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D8D" w:rsidRDefault="00090D8D">
      <w:pPr>
        <w:pStyle w:val="ConsPlusTitlePage"/>
      </w:pPr>
      <w:bookmarkStart w:id="0" w:name="_GoBack"/>
      <w:r>
        <w:t xml:space="preserve">Документ предоставлен </w:t>
      </w:r>
      <w:hyperlink r:id="rId4">
        <w:r>
          <w:rPr>
            <w:color w:val="0000FF"/>
          </w:rPr>
          <w:t>КонсультантПлюс</w:t>
        </w:r>
      </w:hyperlink>
      <w:r>
        <w:br/>
      </w:r>
    </w:p>
    <w:p w:rsidR="00090D8D" w:rsidRDefault="00090D8D">
      <w:pPr>
        <w:pStyle w:val="ConsPlusNormal"/>
        <w:outlineLvl w:val="0"/>
      </w:pPr>
    </w:p>
    <w:p w:rsidR="00090D8D" w:rsidRDefault="00090D8D">
      <w:pPr>
        <w:pStyle w:val="ConsPlusTitle"/>
        <w:jc w:val="center"/>
        <w:outlineLvl w:val="0"/>
      </w:pPr>
      <w:r>
        <w:t>АДМИНИСТРАЦИЯ ГОРОДА ПЫТЬ-ЯХА</w:t>
      </w:r>
    </w:p>
    <w:p w:rsidR="00090D8D" w:rsidRDefault="00090D8D">
      <w:pPr>
        <w:pStyle w:val="ConsPlusTitle"/>
        <w:jc w:val="center"/>
      </w:pPr>
    </w:p>
    <w:p w:rsidR="00090D8D" w:rsidRDefault="00090D8D">
      <w:pPr>
        <w:pStyle w:val="ConsPlusTitle"/>
        <w:jc w:val="center"/>
      </w:pPr>
      <w:r>
        <w:t>ПОСТАНОВЛЕНИЕ</w:t>
      </w:r>
    </w:p>
    <w:p w:rsidR="00090D8D" w:rsidRDefault="00090D8D">
      <w:pPr>
        <w:pStyle w:val="ConsPlusTitle"/>
        <w:jc w:val="center"/>
      </w:pPr>
      <w:r>
        <w:t>от 18 августа 2022 г. N 371-па</w:t>
      </w:r>
    </w:p>
    <w:p w:rsidR="00090D8D" w:rsidRDefault="00090D8D">
      <w:pPr>
        <w:pStyle w:val="ConsPlusTitle"/>
        <w:jc w:val="center"/>
      </w:pPr>
    </w:p>
    <w:p w:rsidR="00090D8D" w:rsidRDefault="00090D8D">
      <w:pPr>
        <w:pStyle w:val="ConsPlusTitle"/>
        <w:jc w:val="center"/>
      </w:pPr>
      <w:r>
        <w:t>ОБ УТВЕРЖДЕНИИ АДМИНИСТРАТИВНОГО РЕГЛАМЕНТА ПРЕДОСТАВЛЕНИЯ</w:t>
      </w:r>
    </w:p>
    <w:p w:rsidR="00090D8D" w:rsidRDefault="00090D8D">
      <w:pPr>
        <w:pStyle w:val="ConsPlusTitle"/>
        <w:jc w:val="center"/>
      </w:pPr>
      <w:r>
        <w:t>МУНИЦИПАЛЬНОЙ УСЛУГИ "ОРГАНИЗАЦИЯ ОТДЫХА И ОЗДОРОВЛЕНИЕ</w:t>
      </w:r>
    </w:p>
    <w:p w:rsidR="00090D8D" w:rsidRDefault="00090D8D">
      <w:pPr>
        <w:pStyle w:val="ConsPlusTitle"/>
        <w:jc w:val="center"/>
      </w:pPr>
      <w:r>
        <w:t>ДЕТЕЙ В КАНИКУЛЯРНОЕ ВРЕМЯ"</w:t>
      </w:r>
    </w:p>
    <w:p w:rsidR="00090D8D" w:rsidRDefault="00090D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0D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D8D" w:rsidRDefault="00090D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D8D" w:rsidRDefault="00090D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D8D" w:rsidRDefault="00090D8D">
            <w:pPr>
              <w:pStyle w:val="ConsPlusNormal"/>
              <w:jc w:val="center"/>
            </w:pPr>
            <w:r>
              <w:rPr>
                <w:color w:val="392C69"/>
              </w:rPr>
              <w:t>Список изменяющих документов</w:t>
            </w:r>
          </w:p>
          <w:p w:rsidR="00090D8D" w:rsidRDefault="00090D8D">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Пыть-Яха от 22.08.2023 N 236-па)</w:t>
            </w:r>
          </w:p>
        </w:tc>
        <w:tc>
          <w:tcPr>
            <w:tcW w:w="113" w:type="dxa"/>
            <w:tcBorders>
              <w:top w:val="nil"/>
              <w:left w:val="nil"/>
              <w:bottom w:val="nil"/>
              <w:right w:val="nil"/>
            </w:tcBorders>
            <w:shd w:val="clear" w:color="auto" w:fill="F4F3F8"/>
            <w:tcMar>
              <w:top w:w="0" w:type="dxa"/>
              <w:left w:w="0" w:type="dxa"/>
              <w:bottom w:w="0" w:type="dxa"/>
              <w:right w:w="0" w:type="dxa"/>
            </w:tcMar>
          </w:tcPr>
          <w:p w:rsidR="00090D8D" w:rsidRDefault="00090D8D">
            <w:pPr>
              <w:pStyle w:val="ConsPlusNormal"/>
            </w:pPr>
          </w:p>
        </w:tc>
      </w:tr>
    </w:tbl>
    <w:p w:rsidR="00090D8D" w:rsidRDefault="00090D8D">
      <w:pPr>
        <w:pStyle w:val="ConsPlusNormal"/>
        <w:ind w:firstLine="540"/>
        <w:jc w:val="both"/>
      </w:pPr>
    </w:p>
    <w:p w:rsidR="00090D8D" w:rsidRDefault="00090D8D">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Российской Федерации от 26.03.2016 N 236-ФЗ "О требованиях к предоставлению в электронной форме государственных и муниципальных услуг", руководствуясь </w:t>
      </w:r>
      <w:hyperlink r:id="rId8">
        <w:r>
          <w:rPr>
            <w:color w:val="0000FF"/>
          </w:rPr>
          <w:t>Уставом</w:t>
        </w:r>
      </w:hyperlink>
      <w:r>
        <w:t xml:space="preserve"> города Пыть-Яха, утвержденным решением Думы города Пыть-Яха от 25.06.2005 N 516, а также в целях повышения качества оказания муниципальных услуг на территории города Пыть-Яха:</w:t>
      </w:r>
    </w:p>
    <w:p w:rsidR="00090D8D" w:rsidRDefault="00090D8D">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"Организация отдыха и оздоровления детей в каникулярное время" (приложение).</w:t>
      </w:r>
    </w:p>
    <w:p w:rsidR="00090D8D" w:rsidRDefault="00090D8D">
      <w:pPr>
        <w:pStyle w:val="ConsPlusNormal"/>
        <w:spacing w:before="220"/>
        <w:ind w:firstLine="540"/>
        <w:jc w:val="both"/>
      </w:pPr>
      <w:r>
        <w:t>2. Отделу по внутренней политике, связям с общественными организациями и СМИ управления по внутренней политике (О. В. 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090D8D" w:rsidRDefault="00090D8D">
      <w:pPr>
        <w:pStyle w:val="ConsPlusNormal"/>
        <w:spacing w:before="220"/>
        <w:ind w:firstLine="540"/>
        <w:jc w:val="both"/>
      </w:pPr>
      <w:r>
        <w:t>3. Отделу по обеспечению информационной безопасности (А.А. Мерзляков) разместить постановление на официальном сайте администрации города в сети Интернет.</w:t>
      </w:r>
    </w:p>
    <w:p w:rsidR="00090D8D" w:rsidRDefault="00090D8D">
      <w:pPr>
        <w:pStyle w:val="ConsPlusNormal"/>
        <w:spacing w:before="220"/>
        <w:ind w:firstLine="540"/>
        <w:jc w:val="both"/>
      </w:pPr>
      <w:r>
        <w:t>4. Настоящее постановление вступает в силу после его официального опубликования.</w:t>
      </w:r>
    </w:p>
    <w:p w:rsidR="00090D8D" w:rsidRDefault="00090D8D">
      <w:pPr>
        <w:pStyle w:val="ConsPlusNormal"/>
        <w:spacing w:before="220"/>
        <w:ind w:firstLine="540"/>
        <w:jc w:val="both"/>
      </w:pPr>
      <w:r>
        <w:t xml:space="preserve">5. Признать утратившим силу </w:t>
      </w:r>
      <w:hyperlink r:id="rId9">
        <w:r>
          <w:rPr>
            <w:color w:val="0000FF"/>
          </w:rPr>
          <w:t>постановление</w:t>
        </w:r>
      </w:hyperlink>
      <w:r>
        <w:t xml:space="preserve"> администрации города от 21.03.2022 N 100-па "Об утверждении административного регламента предоставления муниципальной услуги "Организация отдыха детей в каникулярное время в части предоставления детям, проживающим в муниципальном образовании городской округ город Пыть-Ях, путевок в организации, обеспечивающие отдых и оздоровление детей".</w:t>
      </w:r>
    </w:p>
    <w:p w:rsidR="00090D8D" w:rsidRDefault="00090D8D">
      <w:pPr>
        <w:pStyle w:val="ConsPlusNormal"/>
        <w:spacing w:before="220"/>
        <w:ind w:firstLine="540"/>
        <w:jc w:val="both"/>
      </w:pPr>
      <w:r>
        <w:t>6. Контроль за выполнением постановления возложить на заместителя главы города (направление деятельности - социальные вопросы).</w:t>
      </w:r>
    </w:p>
    <w:p w:rsidR="00090D8D" w:rsidRDefault="00090D8D">
      <w:pPr>
        <w:pStyle w:val="ConsPlusNormal"/>
        <w:ind w:firstLine="540"/>
        <w:jc w:val="both"/>
      </w:pPr>
    </w:p>
    <w:p w:rsidR="00090D8D" w:rsidRDefault="00090D8D">
      <w:pPr>
        <w:pStyle w:val="ConsPlusNormal"/>
        <w:jc w:val="right"/>
      </w:pPr>
      <w:r>
        <w:t>И.о. главы города Пыть-Яха</w:t>
      </w:r>
    </w:p>
    <w:p w:rsidR="00090D8D" w:rsidRDefault="00090D8D">
      <w:pPr>
        <w:pStyle w:val="ConsPlusNormal"/>
        <w:jc w:val="right"/>
      </w:pPr>
      <w:r>
        <w:t>А.Ф.ЗОЛОТУХИН</w:t>
      </w: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jc w:val="right"/>
        <w:outlineLvl w:val="0"/>
      </w:pPr>
      <w:r>
        <w:t>Приложение</w:t>
      </w:r>
    </w:p>
    <w:p w:rsidR="00090D8D" w:rsidRDefault="00090D8D">
      <w:pPr>
        <w:pStyle w:val="ConsPlusNormal"/>
        <w:jc w:val="right"/>
      </w:pPr>
      <w:r>
        <w:t>к постановлению администрации</w:t>
      </w:r>
    </w:p>
    <w:p w:rsidR="00090D8D" w:rsidRDefault="00090D8D">
      <w:pPr>
        <w:pStyle w:val="ConsPlusNormal"/>
        <w:jc w:val="right"/>
      </w:pPr>
      <w:r>
        <w:lastRenderedPageBreak/>
        <w:t>города Пыть-Яха</w:t>
      </w:r>
    </w:p>
    <w:p w:rsidR="00090D8D" w:rsidRDefault="00090D8D">
      <w:pPr>
        <w:pStyle w:val="ConsPlusNormal"/>
        <w:jc w:val="right"/>
      </w:pPr>
      <w:r>
        <w:t>от 18.08.2022 N 371-па</w:t>
      </w:r>
    </w:p>
    <w:p w:rsidR="00090D8D" w:rsidRDefault="00090D8D">
      <w:pPr>
        <w:pStyle w:val="ConsPlusNormal"/>
      </w:pPr>
    </w:p>
    <w:p w:rsidR="00090D8D" w:rsidRDefault="00090D8D">
      <w:pPr>
        <w:pStyle w:val="ConsPlusTitle"/>
        <w:jc w:val="center"/>
      </w:pPr>
      <w:bookmarkStart w:id="1" w:name="P32"/>
      <w:bookmarkEnd w:id="1"/>
      <w:r>
        <w:t>АДМИНИСТРАТИВНЫЙ РЕГЛАМЕНТ</w:t>
      </w:r>
    </w:p>
    <w:p w:rsidR="00090D8D" w:rsidRDefault="00090D8D">
      <w:pPr>
        <w:pStyle w:val="ConsPlusTitle"/>
        <w:jc w:val="center"/>
      </w:pPr>
      <w:r>
        <w:t>ПРЕДОСТАВЛЕНИЯ МУНИЦИПАЛЬНОЙ УСЛУГИ "ОРГАНИЗАЦИЯ ОТДЫХА</w:t>
      </w:r>
    </w:p>
    <w:p w:rsidR="00090D8D" w:rsidRDefault="00090D8D">
      <w:pPr>
        <w:pStyle w:val="ConsPlusTitle"/>
        <w:jc w:val="center"/>
      </w:pPr>
      <w:r>
        <w:t>И ОЗДОРОВЛЕНИЕ ДЕТЕЙ В КАНИКУЛЯРНОЕ ВРЕМЯ"</w:t>
      </w:r>
    </w:p>
    <w:p w:rsidR="00090D8D" w:rsidRDefault="00090D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0D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D8D" w:rsidRDefault="00090D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D8D" w:rsidRDefault="00090D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D8D" w:rsidRDefault="00090D8D">
            <w:pPr>
              <w:pStyle w:val="ConsPlusNormal"/>
              <w:jc w:val="center"/>
            </w:pPr>
            <w:r>
              <w:rPr>
                <w:color w:val="392C69"/>
              </w:rPr>
              <w:t>Список изменяющих документов</w:t>
            </w:r>
          </w:p>
          <w:p w:rsidR="00090D8D" w:rsidRDefault="00090D8D">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города Пыть-Яха от 22.08.2023 N 236-па)</w:t>
            </w:r>
          </w:p>
        </w:tc>
        <w:tc>
          <w:tcPr>
            <w:tcW w:w="113" w:type="dxa"/>
            <w:tcBorders>
              <w:top w:val="nil"/>
              <w:left w:val="nil"/>
              <w:bottom w:val="nil"/>
              <w:right w:val="nil"/>
            </w:tcBorders>
            <w:shd w:val="clear" w:color="auto" w:fill="F4F3F8"/>
            <w:tcMar>
              <w:top w:w="0" w:type="dxa"/>
              <w:left w:w="0" w:type="dxa"/>
              <w:bottom w:w="0" w:type="dxa"/>
              <w:right w:w="0" w:type="dxa"/>
            </w:tcMar>
          </w:tcPr>
          <w:p w:rsidR="00090D8D" w:rsidRDefault="00090D8D">
            <w:pPr>
              <w:pStyle w:val="ConsPlusNormal"/>
            </w:pPr>
          </w:p>
        </w:tc>
      </w:tr>
    </w:tbl>
    <w:p w:rsidR="00090D8D" w:rsidRDefault="00090D8D">
      <w:pPr>
        <w:pStyle w:val="ConsPlusNormal"/>
      </w:pPr>
    </w:p>
    <w:p w:rsidR="00090D8D" w:rsidRDefault="00090D8D">
      <w:pPr>
        <w:pStyle w:val="ConsPlusTitle"/>
        <w:jc w:val="center"/>
        <w:outlineLvl w:val="1"/>
      </w:pPr>
      <w:r>
        <w:t>I. Общие положения</w:t>
      </w:r>
    </w:p>
    <w:p w:rsidR="00090D8D" w:rsidRDefault="00090D8D">
      <w:pPr>
        <w:pStyle w:val="ConsPlusNormal"/>
      </w:pPr>
    </w:p>
    <w:p w:rsidR="00090D8D" w:rsidRDefault="00090D8D">
      <w:pPr>
        <w:pStyle w:val="ConsPlusTitle"/>
        <w:jc w:val="center"/>
        <w:outlineLvl w:val="2"/>
      </w:pPr>
      <w:r>
        <w:t>Предмет регулирования административного регламента</w:t>
      </w:r>
    </w:p>
    <w:p w:rsidR="00090D8D" w:rsidRDefault="00090D8D">
      <w:pPr>
        <w:pStyle w:val="ConsPlusNormal"/>
      </w:pPr>
    </w:p>
    <w:p w:rsidR="00090D8D" w:rsidRDefault="00090D8D">
      <w:pPr>
        <w:pStyle w:val="ConsPlusNormal"/>
        <w:ind w:firstLine="540"/>
        <w:jc w:val="both"/>
      </w:pPr>
      <w:r>
        <w:t>1. Настоящий административный регламент предоставления муниципальной услуги "Организация отдыха и оздоровления детей в каникулярное время" (далее - Административный регламент, муниципальная услуга) определяет сроки и последовательность административных процедур и административных действий администрации города Пыть-Яха (далее - Администрация, либо уполномоченный орган), а также порядок их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090D8D" w:rsidRDefault="00090D8D">
      <w:pPr>
        <w:pStyle w:val="ConsPlusNormal"/>
        <w:ind w:firstLine="540"/>
        <w:jc w:val="both"/>
      </w:pPr>
    </w:p>
    <w:p w:rsidR="00090D8D" w:rsidRDefault="00090D8D">
      <w:pPr>
        <w:pStyle w:val="ConsPlusTitle"/>
        <w:jc w:val="center"/>
        <w:outlineLvl w:val="2"/>
      </w:pPr>
      <w:r>
        <w:t>Круг заявителей</w:t>
      </w:r>
    </w:p>
    <w:p w:rsidR="00090D8D" w:rsidRDefault="00090D8D">
      <w:pPr>
        <w:pStyle w:val="ConsPlusNormal"/>
        <w:jc w:val="center"/>
      </w:pPr>
    </w:p>
    <w:p w:rsidR="00090D8D" w:rsidRDefault="00090D8D">
      <w:pPr>
        <w:pStyle w:val="ConsPlusNormal"/>
        <w:ind w:firstLine="540"/>
        <w:jc w:val="both"/>
      </w:pPr>
      <w:bookmarkStart w:id="2" w:name="P46"/>
      <w:bookmarkEnd w:id="2"/>
      <w:r>
        <w:t>2. Заявителем на получение муниципальной услуги является один из родителей (законных представителей) ребенка в возрасте от 6 до 17 лет (включительно), имеющего место жительства на территории города Пыть-Яха, обратившийся с заявлением о предоставлении муниципальной услуги (далее - заявитель).</w:t>
      </w:r>
    </w:p>
    <w:p w:rsidR="00090D8D" w:rsidRDefault="00090D8D">
      <w:pPr>
        <w:pStyle w:val="ConsPlusNormal"/>
        <w:spacing w:before="220"/>
        <w:ind w:firstLine="540"/>
        <w:jc w:val="both"/>
      </w:pPr>
      <w:r>
        <w:t>Получателями муниципальной услуги являются дети в возрасте от 6 до 17 лет (включительно), имеющие место жительства в городе Пыть-Яхе.</w:t>
      </w:r>
    </w:p>
    <w:p w:rsidR="00090D8D" w:rsidRDefault="00090D8D">
      <w:pPr>
        <w:pStyle w:val="ConsPlusNormal"/>
        <w:spacing w:before="220"/>
        <w:ind w:firstLine="540"/>
        <w:jc w:val="both"/>
      </w:pPr>
      <w:r>
        <w:t>От имени заявителя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090D8D" w:rsidRDefault="00090D8D">
      <w:pPr>
        <w:pStyle w:val="ConsPlusNormal"/>
        <w:spacing w:before="220"/>
        <w:ind w:firstLine="540"/>
        <w:jc w:val="both"/>
      </w:pPr>
      <w:r>
        <w:t>Путевки в организации отдыха детей и их оздоровления за пределами города Пыть-Яха предоставляются детям 1 (один) раз в календарном году.</w:t>
      </w:r>
    </w:p>
    <w:p w:rsidR="00090D8D" w:rsidRDefault="00090D8D">
      <w:pPr>
        <w:pStyle w:val="ConsPlusNormal"/>
        <w:spacing w:before="220"/>
        <w:ind w:firstLine="540"/>
        <w:jc w:val="both"/>
      </w:pPr>
      <w:r>
        <w:t>Путевки в организации отдыха детей и их оздоровления, расположенные в городе Пыть-Яхе, предоставляются детям не более 2 (двух) раз в календарном году.</w:t>
      </w:r>
    </w:p>
    <w:p w:rsidR="00090D8D" w:rsidRDefault="00090D8D">
      <w:pPr>
        <w:pStyle w:val="ConsPlusNormal"/>
        <w:spacing w:before="220"/>
        <w:ind w:firstLine="540"/>
        <w:jc w:val="both"/>
      </w:pPr>
      <w:r>
        <w:t>2.1. Право на внеочередное, первоочередное предоставление путевок в организации отдыха детей и их оздоровления устанавливается в соответствии с законодательством Российской Федерации.</w:t>
      </w:r>
    </w:p>
    <w:p w:rsidR="00090D8D" w:rsidRDefault="00090D8D">
      <w:pPr>
        <w:pStyle w:val="ConsPlusNormal"/>
        <w:jc w:val="both"/>
      </w:pPr>
      <w:r>
        <w:t xml:space="preserve">(пп. 2.1 введен </w:t>
      </w:r>
      <w:hyperlink r:id="rId11">
        <w:r>
          <w:rPr>
            <w:color w:val="0000FF"/>
          </w:rPr>
          <w:t>постановлением</w:t>
        </w:r>
      </w:hyperlink>
      <w:r>
        <w:t xml:space="preserve"> Администрации города Пыть-Яха от 22.08.2023 N 236-па)</w:t>
      </w:r>
    </w:p>
    <w:p w:rsidR="00090D8D" w:rsidRDefault="00090D8D">
      <w:pPr>
        <w:pStyle w:val="ConsPlusNormal"/>
        <w:ind w:firstLine="540"/>
        <w:jc w:val="both"/>
      </w:pPr>
    </w:p>
    <w:p w:rsidR="00090D8D" w:rsidRDefault="00090D8D">
      <w:pPr>
        <w:pStyle w:val="ConsPlusTitle"/>
        <w:jc w:val="center"/>
        <w:outlineLvl w:val="2"/>
      </w:pPr>
      <w:r>
        <w:t>Требования к порядку информирования о правилах</w:t>
      </w:r>
    </w:p>
    <w:p w:rsidR="00090D8D" w:rsidRDefault="00090D8D">
      <w:pPr>
        <w:pStyle w:val="ConsPlusTitle"/>
        <w:jc w:val="center"/>
      </w:pPr>
      <w:r>
        <w:t>предоставления муниципальной услуги</w:t>
      </w:r>
    </w:p>
    <w:p w:rsidR="00090D8D" w:rsidRDefault="00090D8D">
      <w:pPr>
        <w:pStyle w:val="ConsPlusNormal"/>
        <w:jc w:val="center"/>
      </w:pPr>
    </w:p>
    <w:p w:rsidR="00090D8D" w:rsidRDefault="00090D8D">
      <w:pPr>
        <w:pStyle w:val="ConsPlusNormal"/>
        <w:ind w:firstLine="540"/>
        <w:jc w:val="both"/>
      </w:pPr>
      <w: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090D8D" w:rsidRDefault="00090D8D">
      <w:pPr>
        <w:pStyle w:val="ConsPlusNormal"/>
        <w:spacing w:before="220"/>
        <w:ind w:firstLine="540"/>
        <w:jc w:val="both"/>
      </w:pPr>
      <w:bookmarkStart w:id="3" w:name="P58"/>
      <w:bookmarkEnd w:id="3"/>
      <w:r>
        <w:lastRenderedPageBreak/>
        <w:t>3.1. Информирование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Уполномоченного органа в следующих формах (по выбору заявителя):</w:t>
      </w:r>
    </w:p>
    <w:p w:rsidR="00090D8D" w:rsidRDefault="00090D8D">
      <w:pPr>
        <w:pStyle w:val="ConsPlusNormal"/>
        <w:spacing w:before="220"/>
        <w:ind w:firstLine="540"/>
        <w:jc w:val="both"/>
      </w:pPr>
      <w:r>
        <w:t>- устной (при личном обращении заявителя и/или по телефону);</w:t>
      </w:r>
    </w:p>
    <w:p w:rsidR="00090D8D" w:rsidRDefault="00090D8D">
      <w:pPr>
        <w:pStyle w:val="ConsPlusNormal"/>
        <w:spacing w:before="220"/>
        <w:ind w:firstLine="540"/>
        <w:jc w:val="both"/>
      </w:pPr>
      <w:r>
        <w:t>- письменной (при письменном обращении заявителя по почте, электронной почте, факсу);</w:t>
      </w:r>
    </w:p>
    <w:p w:rsidR="00090D8D" w:rsidRDefault="00090D8D">
      <w:pPr>
        <w:pStyle w:val="ConsPlusNormal"/>
        <w:spacing w:before="220"/>
        <w:ind w:firstLine="540"/>
        <w:jc w:val="both"/>
      </w:pPr>
      <w:r>
        <w:t>- на информационном стенде в местах предоставления муниципальной услуги, в форме информационных (текстовых) материалов;</w:t>
      </w:r>
    </w:p>
    <w:p w:rsidR="00090D8D" w:rsidRDefault="00090D8D">
      <w:pPr>
        <w:pStyle w:val="ConsPlusNormal"/>
        <w:spacing w:before="220"/>
        <w:ind w:firstLine="540"/>
        <w:jc w:val="both"/>
      </w:pPr>
      <w:r>
        <w:t>- в форме информационных (мультимедийных) в информационно-телекоммуникационной сети Интернет:</w:t>
      </w:r>
    </w:p>
    <w:p w:rsidR="00090D8D" w:rsidRDefault="00090D8D">
      <w:pPr>
        <w:pStyle w:val="ConsPlusNormal"/>
        <w:spacing w:before="220"/>
        <w:ind w:firstLine="540"/>
        <w:jc w:val="both"/>
      </w:pPr>
      <w:r>
        <w:t>- на официальном сайте органов местного самоуправления города Пыть-Яха: http://adm.gov86.org (далее официальный сайт органов местного самоуправления);</w:t>
      </w:r>
    </w:p>
    <w:p w:rsidR="00090D8D" w:rsidRDefault="00090D8D">
      <w:pPr>
        <w:pStyle w:val="ConsPlusNormal"/>
        <w:spacing w:before="220"/>
        <w:ind w:firstLine="540"/>
        <w:jc w:val="both"/>
      </w:pPr>
      <w:r>
        <w:t>- муниципального бюджетного учреждения "Современник": http://my-molodye.org/?cat=17;</w:t>
      </w:r>
    </w:p>
    <w:p w:rsidR="00090D8D" w:rsidRDefault="00090D8D">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(далее - также Единый портал, ЕПГУ): www.gosuslugi.ru;</w:t>
      </w:r>
    </w:p>
    <w:p w:rsidR="00090D8D" w:rsidRDefault="00090D8D">
      <w:pPr>
        <w:pStyle w:val="ConsPlusNormal"/>
        <w:spacing w:before="220"/>
        <w:ind w:firstLine="540"/>
        <w:jc w:val="both"/>
      </w:pPr>
      <w: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также региональный портал, РПГУ) http://86.gosuslugi.ru.</w:t>
      </w:r>
    </w:p>
    <w:p w:rsidR="00090D8D" w:rsidRDefault="00090D8D">
      <w:pPr>
        <w:pStyle w:val="ConsPlusNormal"/>
        <w:spacing w:before="220"/>
        <w:ind w:firstLine="540"/>
        <w:jc w:val="both"/>
      </w:pPr>
      <w:r>
        <w:t>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090D8D" w:rsidRDefault="00090D8D">
      <w:pPr>
        <w:pStyle w:val="ConsPlusNormal"/>
        <w:spacing w:before="220"/>
        <w:ind w:firstLine="540"/>
        <w:jc w:val="both"/>
      </w:pPr>
      <w:r>
        <w:t>- устной (при личном обращении заявителя и/или по телефону);</w:t>
      </w:r>
    </w:p>
    <w:p w:rsidR="00090D8D" w:rsidRDefault="00090D8D">
      <w:pPr>
        <w:pStyle w:val="ConsPlusNormal"/>
        <w:spacing w:before="220"/>
        <w:ind w:firstLine="540"/>
        <w:jc w:val="both"/>
      </w:pPr>
      <w:r>
        <w:t>- письменной (при письменном обращении заявителя по почте, электронной почте, факсу);</w:t>
      </w:r>
    </w:p>
    <w:p w:rsidR="00090D8D" w:rsidRDefault="00090D8D">
      <w:pPr>
        <w:pStyle w:val="ConsPlusNormal"/>
        <w:spacing w:before="220"/>
        <w:ind w:firstLine="540"/>
        <w:jc w:val="both"/>
      </w:pPr>
      <w:r>
        <w:t>- посредством Единого и регионального порталов;</w:t>
      </w:r>
    </w:p>
    <w:p w:rsidR="00090D8D" w:rsidRDefault="00090D8D">
      <w:pPr>
        <w:pStyle w:val="ConsPlusNormal"/>
        <w:spacing w:before="220"/>
        <w:ind w:firstLine="540"/>
        <w:jc w:val="both"/>
      </w:pPr>
      <w:r>
        <w:t>- посредством публикации в средствах массовой информации, издания информационных материалов (брошюр, памяток, буклетов).</w:t>
      </w:r>
    </w:p>
    <w:p w:rsidR="00090D8D" w:rsidRDefault="00090D8D">
      <w:pPr>
        <w:pStyle w:val="ConsPlusNormal"/>
        <w:spacing w:before="220"/>
        <w:ind w:firstLine="540"/>
        <w:jc w:val="both"/>
      </w:pPr>
      <w:r>
        <w:t>3.3. В случае устного обращения (лично или по телефону) заявителя (его представителя) специалисты Уполномоченного органа осуществляют устное информирование (соответственно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090D8D" w:rsidRDefault="00090D8D">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обратившемуся сообщается телефонный номер, по которому можно получить необходимую информацию.</w:t>
      </w:r>
    </w:p>
    <w:p w:rsidR="00090D8D" w:rsidRDefault="00090D8D">
      <w:pPr>
        <w:pStyle w:val="ConsPlusNormal"/>
        <w:spacing w:before="220"/>
        <w:ind w:firstLine="540"/>
        <w:jc w:val="both"/>
      </w:pPr>
      <w: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90D8D" w:rsidRDefault="00090D8D">
      <w:pPr>
        <w:pStyle w:val="ConsPlusNormal"/>
        <w:spacing w:before="220"/>
        <w:ind w:firstLine="540"/>
        <w:jc w:val="both"/>
      </w:pPr>
      <w:r>
        <w:t xml:space="preserve">3.4. При консультировании по письменным обращениям ответ на обращение направляется </w:t>
      </w:r>
      <w:r>
        <w:lastRenderedPageBreak/>
        <w:t>заявителю в срок, не превышающий 30 календарных дней с момента регистрации обращения в Уполномоченном органе.</w:t>
      </w:r>
    </w:p>
    <w:p w:rsidR="00090D8D" w:rsidRDefault="00090D8D">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дня.</w:t>
      </w:r>
    </w:p>
    <w:p w:rsidR="00090D8D" w:rsidRDefault="00090D8D">
      <w:pPr>
        <w:pStyle w:val="ConsPlusNormal"/>
        <w:spacing w:before="220"/>
        <w:ind w:firstLine="540"/>
        <w:jc w:val="both"/>
      </w:pPr>
      <w:r>
        <w:t xml:space="preserve">3.5.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 в сети Интернет, указанный в </w:t>
      </w:r>
      <w:hyperlink w:anchor="P58">
        <w:r>
          <w:rPr>
            <w:color w:val="0000FF"/>
          </w:rPr>
          <w:t>подпункте 3.1 пункта 3</w:t>
        </w:r>
      </w:hyperlink>
      <w:r>
        <w:t xml:space="preserve"> настоящего Административного регламента.</w:t>
      </w:r>
    </w:p>
    <w:p w:rsidR="00090D8D" w:rsidRDefault="00090D8D">
      <w:pPr>
        <w:pStyle w:val="ConsPlusNormal"/>
        <w:spacing w:before="220"/>
        <w:ind w:firstLine="540"/>
        <w:jc w:val="both"/>
      </w:pPr>
      <w:r>
        <w:t>3.6. Информация по вопросам предоставления муниципальной услуги, в том числе о ходе, сроках и порядке ее предоставления, размещается на Едином и Региональном порталах, на официальном сайте Уполномоченного органа предоставляется заявителю бесплатно.</w:t>
      </w:r>
    </w:p>
    <w:p w:rsidR="00090D8D" w:rsidRDefault="00090D8D">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0D8D" w:rsidRDefault="00090D8D">
      <w:pPr>
        <w:pStyle w:val="ConsPlusNormal"/>
        <w:spacing w:before="220"/>
        <w:ind w:firstLine="540"/>
        <w:jc w:val="both"/>
      </w:pPr>
      <w:r>
        <w:t>3.7. Информирование заявителей о порядке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Ханты-Мансийского автономного округа - Югры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090D8D" w:rsidRDefault="00090D8D">
      <w:pPr>
        <w:pStyle w:val="ConsPlusNormal"/>
        <w:spacing w:before="220"/>
        <w:ind w:firstLine="540"/>
        <w:jc w:val="both"/>
      </w:pPr>
      <w:r>
        <w:t>4. Способы получения информации заявителями о местах нахождения и графиках работы Уполномоченного органа, иных органов и организаций, участвующих в предоставлении муниципальной услуги, в том числе многофункциональных центров предоставления государственных и муниципальных услуг, расположенных на территории автономного округа, и их территориально обособленных структурных подразделениях:</w:t>
      </w:r>
    </w:p>
    <w:p w:rsidR="00090D8D" w:rsidRDefault="00090D8D">
      <w:pPr>
        <w:pStyle w:val="ConsPlusNormal"/>
        <w:spacing w:before="220"/>
        <w:ind w:firstLine="540"/>
        <w:jc w:val="both"/>
      </w:pPr>
      <w:r>
        <w:t xml:space="preserve">По выбору заявителя могут использоваться способы получения информации, указанные в </w:t>
      </w:r>
      <w:hyperlink w:anchor="P58">
        <w:r>
          <w:rPr>
            <w:color w:val="0000FF"/>
          </w:rPr>
          <w:t>подпункте 3.1 пункта 3</w:t>
        </w:r>
      </w:hyperlink>
      <w:r>
        <w:t xml:space="preserve"> настоящего Административного регламента.</w:t>
      </w:r>
    </w:p>
    <w:p w:rsidR="00090D8D" w:rsidRDefault="00090D8D">
      <w:pPr>
        <w:pStyle w:val="ConsPlusNormal"/>
        <w:spacing w:before="220"/>
        <w:ind w:firstLine="540"/>
        <w:jc w:val="both"/>
      </w:pPr>
      <w:r>
        <w:t>5. Порядок, форма, место размещения и способы получения справочной информации об Уполномоченном органе, иных органах и организациях,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в МФЦ, в сети Интернет.</w:t>
      </w:r>
    </w:p>
    <w:p w:rsidR="00090D8D" w:rsidRDefault="00090D8D">
      <w:pPr>
        <w:pStyle w:val="ConsPlusNormal"/>
        <w:spacing w:before="220"/>
        <w:ind w:firstLine="540"/>
        <w:jc w:val="both"/>
      </w:pPr>
      <w:r>
        <w:t>Информация размещается 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w:t>
      </w:r>
    </w:p>
    <w:p w:rsidR="00090D8D" w:rsidRDefault="00090D8D">
      <w:pPr>
        <w:pStyle w:val="ConsPlusNormal"/>
        <w:spacing w:before="220"/>
        <w:ind w:firstLine="540"/>
        <w:jc w:val="both"/>
      </w:pPr>
      <w:r>
        <w:t xml:space="preserve">Для получения такой информации по выбору заявителя могут использоваться способы, указанные в </w:t>
      </w:r>
      <w:hyperlink w:anchor="P58">
        <w:r>
          <w:rPr>
            <w:color w:val="0000FF"/>
          </w:rPr>
          <w:t>подпункте 3.1 пункта 3</w:t>
        </w:r>
      </w:hyperlink>
      <w:r>
        <w:t xml:space="preserve"> настоящего Административного регламента.</w:t>
      </w:r>
    </w:p>
    <w:p w:rsidR="00090D8D" w:rsidRDefault="00090D8D">
      <w:pPr>
        <w:pStyle w:val="ConsPlusNormal"/>
        <w:spacing w:before="220"/>
        <w:ind w:firstLine="540"/>
        <w:jc w:val="both"/>
      </w:pPr>
      <w:r>
        <w:t>6. На информационных стендах, находящихся в местах предоставления муниципальной услуги, и в сети Интернет размещается следующая информация:</w:t>
      </w:r>
    </w:p>
    <w:p w:rsidR="00090D8D" w:rsidRDefault="00090D8D">
      <w:pPr>
        <w:pStyle w:val="ConsPlusNormal"/>
        <w:spacing w:before="220"/>
        <w:ind w:firstLine="540"/>
        <w:jc w:val="both"/>
      </w:pPr>
      <w:r>
        <w:lastRenderedPageBreak/>
        <w:t>- справочная информация (место нахождения, график работы, справочные телефоны, адреса официального сайта и электронной почты Уполномоченного органа, иных органов и организаций, участвующих в предоставлении муниципальной услуги);</w:t>
      </w:r>
    </w:p>
    <w:p w:rsidR="00090D8D" w:rsidRDefault="00090D8D">
      <w:pPr>
        <w:pStyle w:val="ConsPlusNormal"/>
        <w:spacing w:before="220"/>
        <w:ind w:firstLine="540"/>
        <w:jc w:val="both"/>
      </w:pPr>
      <w:r>
        <w:t>- перечень нормативных правовых актов, регулирующих предоставление муниципальной услуги;</w:t>
      </w:r>
    </w:p>
    <w:p w:rsidR="00090D8D" w:rsidRDefault="00090D8D">
      <w:pPr>
        <w:pStyle w:val="ConsPlusNormal"/>
        <w:spacing w:before="220"/>
        <w:ind w:firstLine="540"/>
        <w:jc w:val="both"/>
      </w:pPr>
      <w:r>
        <w:t>- исчерпывающий перечень документов, необходимых для предоставления муниципальной услуги;</w:t>
      </w:r>
    </w:p>
    <w:p w:rsidR="00090D8D" w:rsidRDefault="00090D8D">
      <w:pPr>
        <w:pStyle w:val="ConsPlusNormal"/>
        <w:spacing w:before="220"/>
        <w:ind w:firstLine="540"/>
        <w:jc w:val="both"/>
      </w:pPr>
      <w:r>
        <w:t>- досудебный (внесудебный) порядок обжалования решений и действий (бездействия) Уполномоченного органа, МФЦ, а также их должностных лиц и муниципальных служащих, работников;</w:t>
      </w:r>
    </w:p>
    <w:p w:rsidR="00090D8D" w:rsidRDefault="00090D8D">
      <w:pPr>
        <w:pStyle w:val="ConsPlusNormal"/>
        <w:spacing w:before="220"/>
        <w:ind w:firstLine="540"/>
        <w:jc w:val="both"/>
      </w:pPr>
      <w:r>
        <w:t>- бланк заявления о предоставлении муниципальной услуги и образец его заполнения.</w:t>
      </w:r>
    </w:p>
    <w:p w:rsidR="00090D8D" w:rsidRDefault="00090D8D">
      <w:pPr>
        <w:pStyle w:val="ConsPlusNormal"/>
        <w:spacing w:before="220"/>
        <w:ind w:firstLine="540"/>
        <w:jc w:val="both"/>
      </w:pPr>
      <w:r>
        <w:t>7. В случае внесения изменений в порядок предоставления муниципальной услуги специалист Уполномоченного органа, ответственный за предоставление муниципальной услуги, в срок, не превышающий десяти рабочих дней со дня вступления в силу таких изменений, обеспечивает размещение информации в сети Интернет, на официальном сайте органов местного самоуправления, Едином и Региональном порталах и на информационных стендах, находящихся в местах предоставления муниципальной услуги.</w:t>
      </w:r>
    </w:p>
    <w:p w:rsidR="00090D8D" w:rsidRDefault="00090D8D">
      <w:pPr>
        <w:pStyle w:val="ConsPlusNormal"/>
        <w:ind w:firstLine="540"/>
        <w:jc w:val="both"/>
      </w:pPr>
    </w:p>
    <w:p w:rsidR="00090D8D" w:rsidRDefault="00090D8D">
      <w:pPr>
        <w:pStyle w:val="ConsPlusTitle"/>
        <w:jc w:val="center"/>
        <w:outlineLvl w:val="1"/>
      </w:pPr>
      <w:r>
        <w:t>II. Стандарт предоставления муниципальной услуги</w:t>
      </w:r>
    </w:p>
    <w:p w:rsidR="00090D8D" w:rsidRDefault="00090D8D">
      <w:pPr>
        <w:pStyle w:val="ConsPlusNormal"/>
        <w:jc w:val="center"/>
      </w:pPr>
    </w:p>
    <w:p w:rsidR="00090D8D" w:rsidRDefault="00090D8D">
      <w:pPr>
        <w:pStyle w:val="ConsPlusTitle"/>
        <w:jc w:val="center"/>
        <w:outlineLvl w:val="2"/>
      </w:pPr>
      <w:r>
        <w:t>Наименование муниципальной услуги</w:t>
      </w:r>
    </w:p>
    <w:p w:rsidR="00090D8D" w:rsidRDefault="00090D8D">
      <w:pPr>
        <w:pStyle w:val="ConsPlusNormal"/>
        <w:jc w:val="center"/>
      </w:pPr>
    </w:p>
    <w:p w:rsidR="00090D8D" w:rsidRDefault="00090D8D">
      <w:pPr>
        <w:pStyle w:val="ConsPlusNormal"/>
        <w:ind w:firstLine="540"/>
        <w:jc w:val="both"/>
      </w:pPr>
      <w:r>
        <w:t>8. Организация отдыха детей и оздоровления детей в каникулярное время.</w:t>
      </w:r>
    </w:p>
    <w:p w:rsidR="00090D8D" w:rsidRDefault="00090D8D">
      <w:pPr>
        <w:pStyle w:val="ConsPlusNormal"/>
        <w:spacing w:before="220"/>
        <w:ind w:firstLine="540"/>
        <w:jc w:val="both"/>
      </w:pPr>
      <w:r>
        <w:t>Муниципальная услуга "Организация отдыха и оздоровления детей в каникулярное время" включает в себя:</w:t>
      </w:r>
    </w:p>
    <w:p w:rsidR="00090D8D" w:rsidRDefault="00090D8D">
      <w:pPr>
        <w:pStyle w:val="ConsPlusNormal"/>
        <w:spacing w:before="220"/>
        <w:ind w:firstLine="540"/>
        <w:jc w:val="both"/>
      </w:pPr>
      <w:r>
        <w:t>- предоставление детям, имеющим место жительства в городе Пыть-Яхе, путевок в организации отдыха детей и их оздоровления.</w:t>
      </w:r>
    </w:p>
    <w:p w:rsidR="00090D8D" w:rsidRDefault="00090D8D">
      <w:pPr>
        <w:pStyle w:val="ConsPlusNormal"/>
        <w:ind w:firstLine="540"/>
        <w:jc w:val="both"/>
      </w:pPr>
    </w:p>
    <w:p w:rsidR="00090D8D" w:rsidRDefault="00090D8D">
      <w:pPr>
        <w:pStyle w:val="ConsPlusTitle"/>
        <w:jc w:val="center"/>
        <w:outlineLvl w:val="2"/>
      </w:pPr>
      <w:r>
        <w:t>Наименование органа, предоставляющего муниципальную услугу</w:t>
      </w:r>
    </w:p>
    <w:p w:rsidR="00090D8D" w:rsidRDefault="00090D8D">
      <w:pPr>
        <w:pStyle w:val="ConsPlusNormal"/>
        <w:jc w:val="center"/>
      </w:pPr>
    </w:p>
    <w:p w:rsidR="00090D8D" w:rsidRDefault="00090D8D">
      <w:pPr>
        <w:pStyle w:val="ConsPlusNormal"/>
        <w:ind w:firstLine="540"/>
        <w:jc w:val="both"/>
      </w:pPr>
      <w:r>
        <w:t>9. Уполномоченным органом, предоставляющим муниципальную услугу, является администрация города Пыть-Яха.</w:t>
      </w:r>
    </w:p>
    <w:p w:rsidR="00090D8D" w:rsidRDefault="00090D8D">
      <w:pPr>
        <w:pStyle w:val="ConsPlusNormal"/>
        <w:spacing w:before="220"/>
        <w:ind w:firstLine="540"/>
        <w:jc w:val="both"/>
      </w:pPr>
      <w:r>
        <w:t>Непосредственное предоставление муниципальной услуги осуществляет структурное подразделение - Управление по образованию администрации города Пыть-Яха (далее - Управление).</w:t>
      </w:r>
    </w:p>
    <w:p w:rsidR="00090D8D" w:rsidRDefault="00090D8D">
      <w:pPr>
        <w:pStyle w:val="ConsPlusNormal"/>
        <w:spacing w:before="220"/>
        <w:ind w:firstLine="540"/>
        <w:jc w:val="both"/>
      </w:pPr>
      <w:r>
        <w:t>За получением муниципальной услуги заявитель вправе также обратиться в МФЦ, муниципальное бюджетное учреждение "Современник" (далее - МБУ "Современник").</w:t>
      </w:r>
    </w:p>
    <w:p w:rsidR="00090D8D" w:rsidRDefault="00090D8D">
      <w:pPr>
        <w:pStyle w:val="ConsPlusNormal"/>
        <w:spacing w:before="220"/>
        <w:ind w:firstLine="540"/>
        <w:jc w:val="both"/>
      </w:pPr>
      <w:r>
        <w:t>При предоставлении муниципальной услуги через Единый портал, Управление осуществляет межведомственное взаимодействие с:</w:t>
      </w:r>
    </w:p>
    <w:p w:rsidR="00090D8D" w:rsidRDefault="00090D8D">
      <w:pPr>
        <w:pStyle w:val="ConsPlusNormal"/>
        <w:spacing w:before="220"/>
        <w:ind w:firstLine="540"/>
        <w:jc w:val="both"/>
      </w:pPr>
      <w:r>
        <w:t>- Единой государственной информационной системой социального обеспечения (далее - ЕГИССО) -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w:t>
      </w:r>
    </w:p>
    <w:p w:rsidR="00090D8D" w:rsidRDefault="00090D8D">
      <w:pPr>
        <w:pStyle w:val="ConsPlusNormal"/>
        <w:spacing w:before="220"/>
        <w:ind w:firstLine="540"/>
        <w:jc w:val="both"/>
      </w:pPr>
      <w:r>
        <w:t>- Единым государственным реестром записи актов гражданского состояния (далее - ЕГР ЗАГС) - получение сведений о заключении брака, о рождении, о смерти;</w:t>
      </w:r>
    </w:p>
    <w:p w:rsidR="00090D8D" w:rsidRDefault="00090D8D">
      <w:pPr>
        <w:pStyle w:val="ConsPlusNormal"/>
        <w:spacing w:before="220"/>
        <w:ind w:firstLine="540"/>
        <w:jc w:val="both"/>
      </w:pPr>
      <w:r>
        <w:lastRenderedPageBreak/>
        <w:t>- Управлением по вопросам миграции Управления Министерства внутренних дел Российской Федерации по Ханты-Мансийскому автономному округу - Югре.</w:t>
      </w:r>
    </w:p>
    <w:p w:rsidR="00090D8D" w:rsidRDefault="00090D8D">
      <w:pPr>
        <w:pStyle w:val="ConsPlusNormal"/>
        <w:spacing w:before="220"/>
        <w:ind w:firstLine="540"/>
        <w:jc w:val="both"/>
      </w:pPr>
      <w:r>
        <w:t xml:space="preserve">В соответствии с требованиями </w:t>
      </w:r>
      <w:hyperlink r:id="rId12">
        <w:r>
          <w:rPr>
            <w:color w:val="0000FF"/>
          </w:rPr>
          <w:t>пункта 3 части 1 статьи 7</w:t>
        </w:r>
      </w:hyperlink>
      <w:r>
        <w:t xml:space="preserve"> Федерального закона от 27 июля 2010 года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администрации города Пыть-Яха, организации, за исключением получения услуг и получения документов и информации, предоставляемых в результате таких услуг, включенных в </w:t>
      </w:r>
      <w:hyperlink r:id="rId13">
        <w:r>
          <w:rPr>
            <w:color w:val="0000FF"/>
          </w:rPr>
          <w:t>перечень</w:t>
        </w:r>
      </w:hyperlink>
      <w:r>
        <w:t xml:space="preserve"> необходимых и обязательных услуг, утвержденный решением Думы города Пыть-Яха от 20.12.2011 N 108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090D8D" w:rsidRDefault="00090D8D">
      <w:pPr>
        <w:pStyle w:val="ConsPlusNormal"/>
        <w:ind w:firstLine="540"/>
        <w:jc w:val="both"/>
      </w:pPr>
    </w:p>
    <w:p w:rsidR="00090D8D" w:rsidRDefault="00090D8D">
      <w:pPr>
        <w:pStyle w:val="ConsPlusTitle"/>
        <w:jc w:val="center"/>
        <w:outlineLvl w:val="2"/>
      </w:pPr>
      <w:r>
        <w:t>Результат предоставления муниципальной услуги</w:t>
      </w:r>
    </w:p>
    <w:p w:rsidR="00090D8D" w:rsidRDefault="00090D8D">
      <w:pPr>
        <w:pStyle w:val="ConsPlusNormal"/>
        <w:jc w:val="center"/>
      </w:pPr>
    </w:p>
    <w:p w:rsidR="00090D8D" w:rsidRDefault="00090D8D">
      <w:pPr>
        <w:pStyle w:val="ConsPlusNormal"/>
        <w:ind w:firstLine="540"/>
        <w:jc w:val="both"/>
      </w:pPr>
      <w:bookmarkStart w:id="4" w:name="P115"/>
      <w:bookmarkEnd w:id="4"/>
      <w:r>
        <w:t>10. Результатом предоставления муниципальной услуги является выдача (направление) заявителю:</w:t>
      </w:r>
    </w:p>
    <w:p w:rsidR="00090D8D" w:rsidRDefault="00090D8D">
      <w:pPr>
        <w:pStyle w:val="ConsPlusNormal"/>
        <w:spacing w:before="220"/>
        <w:ind w:firstLine="540"/>
        <w:jc w:val="both"/>
      </w:pPr>
      <w:hyperlink w:anchor="P568">
        <w:r>
          <w:rPr>
            <w:color w:val="0000FF"/>
          </w:rPr>
          <w:t>Решения</w:t>
        </w:r>
      </w:hyperlink>
      <w:r>
        <w:t xml:space="preserve"> о предоставлении путевки на отдых и оздоровление детей в каникулярное время, по форме согласно Приложению N 2 к настоящему Административному регламенту;</w:t>
      </w:r>
    </w:p>
    <w:p w:rsidR="00090D8D" w:rsidRDefault="00090D8D">
      <w:pPr>
        <w:pStyle w:val="ConsPlusNormal"/>
        <w:spacing w:before="220"/>
        <w:ind w:firstLine="540"/>
        <w:jc w:val="both"/>
      </w:pPr>
      <w:hyperlink w:anchor="P640">
        <w:r>
          <w:rPr>
            <w:color w:val="0000FF"/>
          </w:rPr>
          <w:t>Решение</w:t>
        </w:r>
      </w:hyperlink>
      <w:r>
        <w:t xml:space="preserve"> мотивированного отказа в предоставлении путевки на отдых и оздоровление детей в каникулярное время с указанием причины отказа, по форме согласно приложению N 4 к настоящему Административному регламенту.</w:t>
      </w:r>
    </w:p>
    <w:p w:rsidR="00090D8D" w:rsidRDefault="00090D8D">
      <w:pPr>
        <w:pStyle w:val="ConsPlusNormal"/>
        <w:spacing w:before="220"/>
        <w:ind w:firstLine="540"/>
        <w:jc w:val="both"/>
      </w:pPr>
      <w:r>
        <w:t>Решение предоставления муниципальной услуги, либо отказе в предоставлении оформляется подписывается начальником Управления и оформляется на основании решения Комиссии по распределению путевок в оздоровительные лагеря детям, проживающим в городе Пыть-Яхе, утвержденной постановлением администрации города (далее - Комиссия).</w:t>
      </w:r>
    </w:p>
    <w:p w:rsidR="00090D8D" w:rsidRDefault="00090D8D">
      <w:pPr>
        <w:pStyle w:val="ConsPlusNormal"/>
        <w:jc w:val="center"/>
      </w:pPr>
    </w:p>
    <w:p w:rsidR="00090D8D" w:rsidRDefault="00090D8D">
      <w:pPr>
        <w:pStyle w:val="ConsPlusTitle"/>
        <w:jc w:val="center"/>
        <w:outlineLvl w:val="2"/>
      </w:pPr>
      <w:r>
        <w:t>Срок предоставления муниципальной услуги</w:t>
      </w:r>
    </w:p>
    <w:p w:rsidR="00090D8D" w:rsidRDefault="00090D8D">
      <w:pPr>
        <w:pStyle w:val="ConsPlusNormal"/>
        <w:jc w:val="center"/>
      </w:pPr>
    </w:p>
    <w:p w:rsidR="00090D8D" w:rsidRDefault="00090D8D">
      <w:pPr>
        <w:pStyle w:val="ConsPlusNormal"/>
        <w:ind w:firstLine="540"/>
        <w:jc w:val="both"/>
      </w:pPr>
      <w:r>
        <w:t>11. Услуга предоставляется круглогодично в период зимних, весенних, летних и осенних школьных каникул, в хронологической последовательности по дате поступления в Уполномоченный орган заявления одного из родителей (законных представителей) ребенка.</w:t>
      </w:r>
    </w:p>
    <w:p w:rsidR="00090D8D" w:rsidRDefault="00090D8D">
      <w:pPr>
        <w:pStyle w:val="ConsPlusNormal"/>
        <w:spacing w:before="220"/>
        <w:ind w:firstLine="540"/>
        <w:jc w:val="both"/>
      </w:pPr>
      <w:r>
        <w:t>Общий срок предоставления муниципальной услуги составляет 30 календарных дней со дня регистрации заявления о предоставлении муниципальной услуги в Уполномоченном органе.</w:t>
      </w:r>
    </w:p>
    <w:p w:rsidR="00090D8D" w:rsidRDefault="00090D8D">
      <w:pPr>
        <w:pStyle w:val="ConsPlusNormal"/>
        <w:spacing w:before="220"/>
        <w:ind w:firstLine="540"/>
        <w:jc w:val="both"/>
      </w:pPr>
      <w:r>
        <w:t>В срок предоставления муниципальной услуги входят сроки:</w:t>
      </w:r>
    </w:p>
    <w:p w:rsidR="00090D8D" w:rsidRDefault="00090D8D">
      <w:pPr>
        <w:pStyle w:val="ConsPlusNormal"/>
        <w:spacing w:before="220"/>
        <w:ind w:firstLine="540"/>
        <w:jc w:val="both"/>
      </w:pPr>
      <w:r>
        <w:t>направления межведомственных запросов и получения на них ответов;</w:t>
      </w:r>
    </w:p>
    <w:p w:rsidR="00090D8D" w:rsidRDefault="00090D8D">
      <w:pPr>
        <w:pStyle w:val="ConsPlusNormal"/>
        <w:spacing w:before="220"/>
        <w:ind w:firstLine="540"/>
        <w:jc w:val="both"/>
      </w:pPr>
      <w:r>
        <w:t>выдачи (направления) заявителю результата предоставления муниципальной услуги.</w:t>
      </w:r>
    </w:p>
    <w:p w:rsidR="00090D8D" w:rsidRDefault="00090D8D">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3 рабочих дней со дня подписания начальником Управления либо лицом, его замещающим, документа, являющегося результатом предоставления муниципальной услуги, указанного в </w:t>
      </w:r>
      <w:hyperlink w:anchor="P115">
        <w:r>
          <w:rPr>
            <w:color w:val="0000FF"/>
          </w:rPr>
          <w:t>пункте 10</w:t>
        </w:r>
      </w:hyperlink>
      <w:r>
        <w:t xml:space="preserve"> настоящего Административного регламента.</w:t>
      </w:r>
    </w:p>
    <w:p w:rsidR="00090D8D" w:rsidRDefault="00090D8D">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предоставлению которых возложена на заявителя, из МФЦ в Уполномоченный орган.</w:t>
      </w:r>
    </w:p>
    <w:p w:rsidR="00090D8D" w:rsidRDefault="00090D8D">
      <w:pPr>
        <w:pStyle w:val="ConsPlusNormal"/>
        <w:ind w:firstLine="540"/>
        <w:jc w:val="both"/>
      </w:pPr>
    </w:p>
    <w:p w:rsidR="00090D8D" w:rsidRDefault="00090D8D">
      <w:pPr>
        <w:pStyle w:val="ConsPlusTitle"/>
        <w:jc w:val="center"/>
        <w:outlineLvl w:val="2"/>
      </w:pPr>
      <w:r>
        <w:t>Правовые основания для предоставления муниципальной услуги</w:t>
      </w:r>
    </w:p>
    <w:p w:rsidR="00090D8D" w:rsidRDefault="00090D8D">
      <w:pPr>
        <w:pStyle w:val="ConsPlusNormal"/>
        <w:jc w:val="center"/>
      </w:pPr>
    </w:p>
    <w:p w:rsidR="00090D8D" w:rsidRDefault="00090D8D">
      <w:pPr>
        <w:pStyle w:val="ConsPlusNormal"/>
        <w:ind w:firstLine="540"/>
        <w:jc w:val="both"/>
      </w:pPr>
      <w:r>
        <w:t>12. Перечень нормативных правовых актов, регулирующих предоставление муниципальной услуги, размещается на официальном сайте администрации города в сети Интернет (http://www.adm.gov86.org) Управления, на Едином и (или) региональном порталах.</w:t>
      </w:r>
    </w:p>
    <w:p w:rsidR="00090D8D" w:rsidRDefault="00090D8D">
      <w:pPr>
        <w:pStyle w:val="ConsPlusNormal"/>
        <w:ind w:firstLine="540"/>
        <w:jc w:val="both"/>
      </w:pPr>
    </w:p>
    <w:p w:rsidR="00090D8D" w:rsidRDefault="00090D8D">
      <w:pPr>
        <w:pStyle w:val="ConsPlusTitle"/>
        <w:jc w:val="center"/>
        <w:outlineLvl w:val="2"/>
      </w:pPr>
      <w:r>
        <w:t>Исчерпывающий перечень документов, необходимых</w:t>
      </w:r>
    </w:p>
    <w:p w:rsidR="00090D8D" w:rsidRDefault="00090D8D">
      <w:pPr>
        <w:pStyle w:val="ConsPlusTitle"/>
        <w:jc w:val="center"/>
      </w:pPr>
      <w:r>
        <w:t>для предоставления муниципальной услуги</w:t>
      </w:r>
    </w:p>
    <w:p w:rsidR="00090D8D" w:rsidRDefault="00090D8D">
      <w:pPr>
        <w:pStyle w:val="ConsPlusNormal"/>
        <w:jc w:val="center"/>
      </w:pPr>
    </w:p>
    <w:p w:rsidR="00090D8D" w:rsidRDefault="00090D8D">
      <w:pPr>
        <w:pStyle w:val="ConsPlusNormal"/>
        <w:ind w:firstLine="540"/>
        <w:jc w:val="both"/>
      </w:pPr>
      <w:bookmarkStart w:id="5" w:name="P137"/>
      <w:bookmarkEnd w:id="5"/>
      <w:r>
        <w:t>13.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090D8D" w:rsidRDefault="00090D8D">
      <w:pPr>
        <w:pStyle w:val="ConsPlusNormal"/>
        <w:spacing w:before="220"/>
        <w:ind w:firstLine="540"/>
        <w:jc w:val="both"/>
      </w:pPr>
      <w:r>
        <w:t xml:space="preserve">- </w:t>
      </w:r>
      <w:hyperlink w:anchor="P507">
        <w:r>
          <w:rPr>
            <w:color w:val="0000FF"/>
          </w:rPr>
          <w:t>заявление</w:t>
        </w:r>
      </w:hyperlink>
      <w:r>
        <w:t xml:space="preserve"> о предоставлении муниципальной услуги, по форме согласно приложению N 1 к настоящему Административному регламенту (далее также - заявление).</w:t>
      </w:r>
    </w:p>
    <w:p w:rsidR="00090D8D" w:rsidRDefault="00090D8D">
      <w:pPr>
        <w:pStyle w:val="ConsPlusNormal"/>
        <w:spacing w:before="220"/>
        <w:ind w:firstLine="540"/>
        <w:jc w:val="both"/>
      </w:pPr>
      <w: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090D8D" w:rsidRDefault="00090D8D">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090D8D" w:rsidRDefault="00090D8D">
      <w:pPr>
        <w:pStyle w:val="ConsPlusNormal"/>
        <w:spacing w:before="220"/>
        <w:ind w:firstLine="540"/>
        <w:jc w:val="both"/>
      </w:pPr>
      <w: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090D8D" w:rsidRDefault="00090D8D">
      <w:pPr>
        <w:pStyle w:val="ConsPlusNormal"/>
        <w:spacing w:before="220"/>
        <w:ind w:firstLine="540"/>
        <w:jc w:val="both"/>
      </w:pPr>
      <w:r>
        <w:t>на бумажном носителе в Уполномоченном органе, многофункциональном центре.</w:t>
      </w:r>
    </w:p>
    <w:p w:rsidR="00090D8D" w:rsidRDefault="00090D8D">
      <w:pPr>
        <w:pStyle w:val="ConsPlusNormal"/>
        <w:spacing w:before="220"/>
        <w:ind w:firstLine="540"/>
        <w:jc w:val="both"/>
      </w:pPr>
      <w:r>
        <w:t>- документ, удостоверяющий личность заявителя, представителя заявителя (в случае, если заявление оформляется представителем заявителя).</w:t>
      </w:r>
    </w:p>
    <w:p w:rsidR="00090D8D" w:rsidRDefault="00090D8D">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090D8D" w:rsidRDefault="00090D8D">
      <w:pPr>
        <w:pStyle w:val="ConsPlusNormal"/>
        <w:spacing w:before="220"/>
        <w:ind w:firstLine="54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0D8D" w:rsidRDefault="00090D8D">
      <w:pPr>
        <w:pStyle w:val="ConsPlusNormal"/>
        <w:spacing w:before="220"/>
        <w:ind w:firstLine="540"/>
        <w:jc w:val="both"/>
      </w:pPr>
      <w:r>
        <w:t>Дополнительно родитель (законный представитель) вправе предъявить документы, подтверждающие наличие права на внеочередное, первоочередное предоставление путевок в организации отдыха детей и их оздоровления (при необходимости).</w:t>
      </w:r>
    </w:p>
    <w:p w:rsidR="00090D8D" w:rsidRDefault="00090D8D">
      <w:pPr>
        <w:pStyle w:val="ConsPlusNormal"/>
        <w:jc w:val="both"/>
      </w:pPr>
      <w:r>
        <w:t xml:space="preserve">(абзац введен </w:t>
      </w:r>
      <w:hyperlink r:id="rId14">
        <w:r>
          <w:rPr>
            <w:color w:val="0000FF"/>
          </w:rPr>
          <w:t>постановлением</w:t>
        </w:r>
      </w:hyperlink>
      <w:r>
        <w:t xml:space="preserve"> Администрации города Пыть-Яха от 22.08.2023 N 236-па)</w:t>
      </w:r>
    </w:p>
    <w:p w:rsidR="00090D8D" w:rsidRDefault="00090D8D">
      <w:pPr>
        <w:pStyle w:val="ConsPlusNormal"/>
        <w:spacing w:before="220"/>
        <w:ind w:firstLine="540"/>
        <w:jc w:val="both"/>
      </w:pPr>
      <w:r>
        <w:t>14. Исчерпывающий перечень документов, необходимых для предоставления муниципальной услуги, находящихся в распоряжении Уполномоченного органа, а также запрашиваемых и получаемых в порядке межведомственного информационного взаимодействия:</w:t>
      </w:r>
    </w:p>
    <w:p w:rsidR="00090D8D" w:rsidRDefault="00090D8D">
      <w:pPr>
        <w:pStyle w:val="ConsPlusNormal"/>
        <w:spacing w:before="220"/>
        <w:ind w:firstLine="540"/>
        <w:jc w:val="both"/>
      </w:pPr>
      <w:r>
        <w:t>документ, подтверждающий полномочия опекуна (попечителя) несовершеннолетнего, выданный органами опеки и попечительства по месту жительства;</w:t>
      </w:r>
    </w:p>
    <w:p w:rsidR="00090D8D" w:rsidRDefault="00090D8D">
      <w:pPr>
        <w:pStyle w:val="ConsPlusNormal"/>
        <w:spacing w:before="220"/>
        <w:ind w:firstLine="540"/>
        <w:jc w:val="both"/>
      </w:pPr>
      <w:r>
        <w:t>сведения о регистрации по месту жительства.</w:t>
      </w:r>
    </w:p>
    <w:p w:rsidR="00090D8D" w:rsidRDefault="00090D8D">
      <w:pPr>
        <w:pStyle w:val="ConsPlusNormal"/>
        <w:spacing w:before="220"/>
        <w:ind w:firstLine="540"/>
        <w:jc w:val="both"/>
      </w:pPr>
      <w:r>
        <w:t>Документы, указанные в настоящем пункте, могут быть предоставлены заявителем по собственной инициативе.</w:t>
      </w:r>
    </w:p>
    <w:p w:rsidR="00090D8D" w:rsidRDefault="00090D8D">
      <w:pPr>
        <w:pStyle w:val="ConsPlusNormal"/>
        <w:spacing w:before="220"/>
        <w:ind w:firstLine="540"/>
        <w:jc w:val="both"/>
      </w:pPr>
      <w:r>
        <w:lastRenderedPageBreak/>
        <w:t>Непредставленные заявителем документов,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090D8D" w:rsidRDefault="00090D8D">
      <w:pPr>
        <w:pStyle w:val="ConsPlusNormal"/>
        <w:spacing w:before="220"/>
        <w:ind w:firstLine="540"/>
        <w:jc w:val="both"/>
      </w:pPr>
      <w:r>
        <w:t>15. Способы получения заявителями формы документов, необходимых для предоставления муниципальной услуги:</w:t>
      </w:r>
    </w:p>
    <w:p w:rsidR="00090D8D" w:rsidRDefault="00090D8D">
      <w:pPr>
        <w:pStyle w:val="ConsPlusNormal"/>
        <w:spacing w:before="220"/>
        <w:ind w:firstLine="540"/>
        <w:jc w:val="both"/>
      </w:pPr>
      <w:r>
        <w:t>Форму заявления о предоставлении муниципальной услуги заявитель может получить:</w:t>
      </w:r>
    </w:p>
    <w:p w:rsidR="00090D8D" w:rsidRDefault="00090D8D">
      <w:pPr>
        <w:pStyle w:val="ConsPlusNormal"/>
        <w:spacing w:before="220"/>
        <w:ind w:firstLine="540"/>
        <w:jc w:val="both"/>
      </w:pPr>
      <w:r>
        <w:t>- на информационном стенде в месте предоставления муниципальной услуги;</w:t>
      </w:r>
    </w:p>
    <w:p w:rsidR="00090D8D" w:rsidRDefault="00090D8D">
      <w:pPr>
        <w:pStyle w:val="ConsPlusNormal"/>
        <w:spacing w:before="220"/>
        <w:ind w:firstLine="540"/>
        <w:jc w:val="both"/>
      </w:pPr>
      <w:r>
        <w:t>- у специалиста Управления, ответственного за предоставление муниципальной услуги;</w:t>
      </w:r>
    </w:p>
    <w:p w:rsidR="00090D8D" w:rsidRDefault="00090D8D">
      <w:pPr>
        <w:pStyle w:val="ConsPlusNormal"/>
        <w:spacing w:before="220"/>
        <w:ind w:firstLine="540"/>
        <w:jc w:val="both"/>
      </w:pPr>
      <w:r>
        <w:t>- у специалиста МФЦ, МБУ "Современник";</w:t>
      </w:r>
    </w:p>
    <w:p w:rsidR="00090D8D" w:rsidRDefault="00090D8D">
      <w:pPr>
        <w:pStyle w:val="ConsPlusNormal"/>
        <w:spacing w:before="220"/>
        <w:ind w:firstLine="540"/>
        <w:jc w:val="both"/>
      </w:pPr>
      <w:r>
        <w:t>- посредством сети Интернет на Едином и региональном порталах, на официальном сайте Управления.</w:t>
      </w:r>
    </w:p>
    <w:p w:rsidR="00090D8D" w:rsidRDefault="00090D8D">
      <w:pPr>
        <w:pStyle w:val="ConsPlusNormal"/>
        <w:spacing w:before="220"/>
        <w:ind w:firstLine="540"/>
        <w:jc w:val="both"/>
      </w:pPr>
      <w:hyperlink w:anchor="P507">
        <w:r>
          <w:rPr>
            <w:color w:val="0000FF"/>
          </w:rPr>
          <w:t>Заявление</w:t>
        </w:r>
      </w:hyperlink>
      <w:r>
        <w:t xml:space="preserve"> о предоставлении муниципальной услуги представляется по форме, приведенной в приложении 1 к настоящему Административному регламенту.</w:t>
      </w:r>
    </w:p>
    <w:p w:rsidR="00090D8D" w:rsidRDefault="00090D8D">
      <w:pPr>
        <w:pStyle w:val="ConsPlusNormal"/>
        <w:spacing w:before="220"/>
        <w:ind w:firstLine="540"/>
        <w:jc w:val="both"/>
      </w:pPr>
      <w:r>
        <w:t>16. Способы подачи заявления о предоставлении муниципальной услуги:</w:t>
      </w:r>
    </w:p>
    <w:p w:rsidR="00090D8D" w:rsidRDefault="00090D8D">
      <w:pPr>
        <w:pStyle w:val="ConsPlusNormal"/>
        <w:spacing w:before="220"/>
        <w:ind w:firstLine="540"/>
        <w:jc w:val="both"/>
      </w:pPr>
      <w:r>
        <w:t>- лично в Уполномоченном органе или заказным почтовым отправлением с уведомлением о вручении на бумажном носителе;</w:t>
      </w:r>
    </w:p>
    <w:p w:rsidR="00090D8D" w:rsidRDefault="00090D8D">
      <w:pPr>
        <w:pStyle w:val="ConsPlusNormal"/>
        <w:spacing w:before="220"/>
        <w:ind w:firstLine="540"/>
        <w:jc w:val="both"/>
      </w:pPr>
      <w:r>
        <w:t>- посредством МФЦ;</w:t>
      </w:r>
    </w:p>
    <w:p w:rsidR="00090D8D" w:rsidRDefault="00090D8D">
      <w:pPr>
        <w:pStyle w:val="ConsPlusNormal"/>
        <w:spacing w:before="220"/>
        <w:ind w:firstLine="540"/>
        <w:jc w:val="both"/>
      </w:pPr>
      <w:r>
        <w:t>- посредством Единого, регионального порталов.</w:t>
      </w:r>
    </w:p>
    <w:p w:rsidR="00090D8D" w:rsidRDefault="00090D8D">
      <w:pPr>
        <w:pStyle w:val="ConsPlusNormal"/>
        <w:spacing w:before="220"/>
        <w:ind w:firstLine="540"/>
        <w:jc w:val="both"/>
      </w:pPr>
      <w:r>
        <w:t>Для подачи заявления в электронной форме с использованием Единого и регионального порталов представление заявителем документа, удостоверяющего личность, не требуется. В случае, если фамилия заявителя не совпадает с фамилией ребенка прикрепляется скан-копия документа, подтверждающего полномочия заявителя как законного представителя получателя услуги (ребенка).</w:t>
      </w:r>
    </w:p>
    <w:p w:rsidR="00090D8D" w:rsidRDefault="00090D8D">
      <w:pPr>
        <w:pStyle w:val="ConsPlusNormal"/>
        <w:spacing w:before="220"/>
        <w:ind w:firstLine="540"/>
        <w:jc w:val="both"/>
      </w:pPr>
      <w:r>
        <w:t xml:space="preserve">В соответствии с требованиями </w:t>
      </w:r>
      <w:hyperlink r:id="rId15">
        <w:r>
          <w:rPr>
            <w:color w:val="0000FF"/>
          </w:rPr>
          <w:t>части 1 статьи 7</w:t>
        </w:r>
      </w:hyperlink>
      <w:r>
        <w:t xml:space="preserve"> Федерального закона N 210-ФЗ запрещается требовать от заявителей:</w:t>
      </w:r>
    </w:p>
    <w:p w:rsidR="00090D8D" w:rsidRDefault="00090D8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0D8D" w:rsidRDefault="00090D8D">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w:t>
      </w:r>
      <w:hyperlink r:id="rId17">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90D8D" w:rsidRDefault="00090D8D">
      <w:pPr>
        <w:pStyle w:val="ConsPlusNormal"/>
        <w:spacing w:before="22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lastRenderedPageBreak/>
        <w:t xml:space="preserve">муниципальной услуги, либо в предоставлении муниципальной услуги, за исключением случаев, предусмотренных </w:t>
      </w:r>
      <w:hyperlink r:id="rId18">
        <w:r>
          <w:rPr>
            <w:color w:val="0000FF"/>
          </w:rPr>
          <w:t>пунктом 4 части 1 статьи 7</w:t>
        </w:r>
      </w:hyperlink>
      <w:r>
        <w:t xml:space="preserve"> Федерального закона N 210-ФЗ;</w:t>
      </w:r>
    </w:p>
    <w:p w:rsidR="00090D8D" w:rsidRDefault="00090D8D">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N 210-ФЗ от 27.07.2020,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0D8D" w:rsidRDefault="00090D8D">
      <w:pPr>
        <w:pStyle w:val="ConsPlusNormal"/>
        <w:ind w:firstLine="540"/>
        <w:jc w:val="both"/>
      </w:pPr>
    </w:p>
    <w:p w:rsidR="00090D8D" w:rsidRDefault="00090D8D">
      <w:pPr>
        <w:pStyle w:val="ConsPlusTitle"/>
        <w:jc w:val="center"/>
        <w:outlineLvl w:val="2"/>
      </w:pPr>
      <w:r>
        <w:t>Исчерпывающий перечень оснований для отказа в приеме</w:t>
      </w:r>
    </w:p>
    <w:p w:rsidR="00090D8D" w:rsidRDefault="00090D8D">
      <w:pPr>
        <w:pStyle w:val="ConsPlusTitle"/>
        <w:jc w:val="center"/>
      </w:pPr>
      <w:r>
        <w:t>документов, необходимых для предоставления муниципальной</w:t>
      </w:r>
    </w:p>
    <w:p w:rsidR="00090D8D" w:rsidRDefault="00090D8D">
      <w:pPr>
        <w:pStyle w:val="ConsPlusTitle"/>
        <w:jc w:val="center"/>
      </w:pPr>
      <w:r>
        <w:t>услуги</w:t>
      </w:r>
    </w:p>
    <w:p w:rsidR="00090D8D" w:rsidRDefault="00090D8D">
      <w:pPr>
        <w:pStyle w:val="ConsPlusNormal"/>
        <w:jc w:val="center"/>
      </w:pPr>
    </w:p>
    <w:p w:rsidR="00090D8D" w:rsidRDefault="00090D8D">
      <w:pPr>
        <w:pStyle w:val="ConsPlusNormal"/>
        <w:ind w:firstLine="540"/>
        <w:jc w:val="both"/>
      </w:pPr>
      <w:bookmarkStart w:id="6" w:name="P175"/>
      <w:bookmarkEnd w:id="6"/>
      <w:r>
        <w:t>17. Основаниями для отказа в приеме к рассмотрению документов, необходимых для предоставления муниципальной услуги, являются:</w:t>
      </w:r>
    </w:p>
    <w:p w:rsidR="00090D8D" w:rsidRDefault="00090D8D">
      <w:pPr>
        <w:pStyle w:val="ConsPlusNormal"/>
        <w:spacing w:before="220"/>
        <w:ind w:firstLine="540"/>
        <w:jc w:val="both"/>
      </w:pPr>
      <w:r>
        <w:t>- Представленные в электронной форме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0D8D" w:rsidRDefault="00090D8D">
      <w:pPr>
        <w:pStyle w:val="ConsPlusNormal"/>
        <w:spacing w:before="220"/>
        <w:ind w:firstLine="540"/>
        <w:jc w:val="both"/>
      </w:pPr>
      <w:r>
        <w:t>- Представленные документы содержат исправления текста, не заверенные в порядке, установленном законодательством Российской Федерации.</w:t>
      </w:r>
    </w:p>
    <w:p w:rsidR="00090D8D" w:rsidRDefault="00090D8D">
      <w:pPr>
        <w:pStyle w:val="ConsPlusNormal"/>
        <w:spacing w:before="220"/>
        <w:ind w:firstLine="540"/>
        <w:jc w:val="both"/>
      </w:pPr>
      <w:r>
        <w:t>- Заявление подано лицом, не имеющим полномочий представлять интересы Заявителя.</w:t>
      </w:r>
    </w:p>
    <w:p w:rsidR="00090D8D" w:rsidRDefault="00090D8D">
      <w:pPr>
        <w:pStyle w:val="ConsPlusNormal"/>
        <w:spacing w:before="220"/>
        <w:ind w:firstLine="540"/>
        <w:jc w:val="both"/>
      </w:pPr>
      <w:r>
        <w:t>-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090D8D" w:rsidRDefault="00090D8D">
      <w:pPr>
        <w:pStyle w:val="ConsPlusNormal"/>
        <w:spacing w:before="220"/>
        <w:ind w:firstLine="540"/>
        <w:jc w:val="both"/>
      </w:pPr>
      <w:r>
        <w:t>- Неполное заполнение обязательных полей в форме запроса о предоставлении услуги (недостоверное, неправильное).</w:t>
      </w:r>
    </w:p>
    <w:p w:rsidR="00090D8D" w:rsidRDefault="00090D8D">
      <w:pPr>
        <w:pStyle w:val="ConsPlusNormal"/>
        <w:spacing w:before="220"/>
        <w:ind w:firstLine="540"/>
        <w:jc w:val="both"/>
      </w:pPr>
      <w: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90D8D" w:rsidRDefault="00090D8D">
      <w:pPr>
        <w:pStyle w:val="ConsPlusNormal"/>
        <w:spacing w:before="220"/>
        <w:ind w:firstLine="540"/>
        <w:jc w:val="both"/>
      </w:pPr>
      <w:r>
        <w:t>-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090D8D" w:rsidRDefault="00090D8D">
      <w:pPr>
        <w:pStyle w:val="ConsPlusNormal"/>
        <w:spacing w:before="220"/>
        <w:ind w:firstLine="540"/>
        <w:jc w:val="both"/>
      </w:pPr>
      <w:hyperlink w:anchor="P600">
        <w:r>
          <w:rPr>
            <w:color w:val="0000FF"/>
          </w:rPr>
          <w:t>Решение</w:t>
        </w:r>
      </w:hyperlink>
      <w:r>
        <w:t xml:space="preserve"> об отказе в приеме документов, необходимых для предоставления муниципальной услуги, по форме согласно приложению N 3 к настоящему Административному регламенту.</w:t>
      </w:r>
    </w:p>
    <w:p w:rsidR="00090D8D" w:rsidRDefault="00090D8D">
      <w:pPr>
        <w:pStyle w:val="ConsPlusNormal"/>
        <w:jc w:val="center"/>
      </w:pPr>
    </w:p>
    <w:p w:rsidR="00090D8D" w:rsidRDefault="00090D8D">
      <w:pPr>
        <w:pStyle w:val="ConsPlusTitle"/>
        <w:jc w:val="center"/>
        <w:outlineLvl w:val="2"/>
      </w:pPr>
      <w:r>
        <w:t>Исчерпывающий перечень оснований для приостановления и (или)</w:t>
      </w:r>
    </w:p>
    <w:p w:rsidR="00090D8D" w:rsidRDefault="00090D8D">
      <w:pPr>
        <w:pStyle w:val="ConsPlusTitle"/>
        <w:jc w:val="center"/>
      </w:pPr>
      <w:r>
        <w:t>отказа в предоставлении муниципальной услуги</w:t>
      </w:r>
    </w:p>
    <w:p w:rsidR="00090D8D" w:rsidRDefault="00090D8D">
      <w:pPr>
        <w:pStyle w:val="ConsPlusNormal"/>
        <w:jc w:val="center"/>
      </w:pPr>
    </w:p>
    <w:p w:rsidR="00090D8D" w:rsidRDefault="00090D8D">
      <w:pPr>
        <w:pStyle w:val="ConsPlusNormal"/>
        <w:ind w:firstLine="540"/>
        <w:jc w:val="both"/>
      </w:pPr>
      <w:bookmarkStart w:id="7" w:name="P188"/>
      <w:bookmarkEnd w:id="7"/>
      <w:r>
        <w:t>18. Основания для приостановления предоставления муниципальной услуги законодательством не предусмотрены.</w:t>
      </w:r>
    </w:p>
    <w:p w:rsidR="00090D8D" w:rsidRDefault="00090D8D">
      <w:pPr>
        <w:pStyle w:val="ConsPlusNormal"/>
        <w:spacing w:before="220"/>
        <w:ind w:firstLine="540"/>
        <w:jc w:val="both"/>
      </w:pPr>
      <w:r>
        <w:t>18.1. Основаниями для отказа в предоставлении муниципальной услуги являются:</w:t>
      </w:r>
    </w:p>
    <w:p w:rsidR="00090D8D" w:rsidRDefault="00090D8D">
      <w:pPr>
        <w:pStyle w:val="ConsPlusNormal"/>
        <w:spacing w:before="220"/>
        <w:ind w:firstLine="540"/>
        <w:jc w:val="both"/>
      </w:pPr>
      <w:r>
        <w:t xml:space="preserve">- отсутствие документов, необходимых для предоставления муниципальной услуги, в соответствии с </w:t>
      </w:r>
      <w:hyperlink w:anchor="P137">
        <w:r>
          <w:rPr>
            <w:color w:val="0000FF"/>
          </w:rPr>
          <w:t>пунктом 13</w:t>
        </w:r>
      </w:hyperlink>
      <w:r>
        <w:t xml:space="preserve"> настоящего Административного регламента;</w:t>
      </w:r>
    </w:p>
    <w:p w:rsidR="00090D8D" w:rsidRDefault="00090D8D">
      <w:pPr>
        <w:pStyle w:val="ConsPlusNormal"/>
        <w:spacing w:before="220"/>
        <w:ind w:firstLine="540"/>
        <w:jc w:val="both"/>
      </w:pPr>
      <w:r>
        <w:t xml:space="preserve">- несоответствие возраста и места проживания получателя муниципальной услуги (ребенка) условиям предоставления муниципальной услуги, определенным </w:t>
      </w:r>
      <w:hyperlink w:anchor="P46">
        <w:r>
          <w:rPr>
            <w:color w:val="0000FF"/>
          </w:rPr>
          <w:t>пунктом 2</w:t>
        </w:r>
      </w:hyperlink>
      <w:r>
        <w:t xml:space="preserve"> настоящего Административного регламента;</w:t>
      </w:r>
    </w:p>
    <w:p w:rsidR="00090D8D" w:rsidRDefault="00090D8D">
      <w:pPr>
        <w:pStyle w:val="ConsPlusNormal"/>
        <w:spacing w:before="220"/>
        <w:ind w:firstLine="540"/>
        <w:jc w:val="both"/>
      </w:pPr>
      <w:r>
        <w:lastRenderedPageBreak/>
        <w:t>- медицинские противопоказания у получателя услуги (ребенка);</w:t>
      </w:r>
    </w:p>
    <w:p w:rsidR="00090D8D" w:rsidRDefault="00090D8D">
      <w:pPr>
        <w:pStyle w:val="ConsPlusNormal"/>
        <w:spacing w:before="220"/>
        <w:ind w:firstLine="540"/>
        <w:jc w:val="both"/>
      </w:pPr>
      <w:r>
        <w:t>- наличие одного решения о предоставлении путевки в организации отдыха детей и их оздоровления, расположенные за пределами муниципального образования городской округ Пыть-Ях, автономного округа и приобретенной за счет бюджетных средств муниципального образования, и/или двух решений о предоставлении путевок в организации отдыха детей и их оздоровления, расположенные в пределах муниципального образования городской округ Пыть-Ях, автономного округа, в текущем календарном году в соответствии с настоящим Административным регламентом;</w:t>
      </w:r>
    </w:p>
    <w:p w:rsidR="00090D8D" w:rsidRDefault="00090D8D">
      <w:pPr>
        <w:pStyle w:val="ConsPlusNormal"/>
        <w:spacing w:before="220"/>
        <w:ind w:firstLine="540"/>
        <w:jc w:val="both"/>
      </w:pPr>
      <w:r>
        <w:t>- отсутствие свободных путевок в организации отдыха детей и их оздоровления.</w:t>
      </w:r>
    </w:p>
    <w:p w:rsidR="00090D8D" w:rsidRDefault="00090D8D">
      <w:pPr>
        <w:pStyle w:val="ConsPlusNormal"/>
        <w:ind w:firstLine="540"/>
        <w:jc w:val="both"/>
      </w:pPr>
    </w:p>
    <w:p w:rsidR="00090D8D" w:rsidRDefault="00090D8D">
      <w:pPr>
        <w:pStyle w:val="ConsPlusTitle"/>
        <w:jc w:val="center"/>
        <w:outlineLvl w:val="2"/>
      </w:pPr>
      <w:r>
        <w:t>Порядок, размер, способы и основания взимания</w:t>
      </w:r>
    </w:p>
    <w:p w:rsidR="00090D8D" w:rsidRDefault="00090D8D">
      <w:pPr>
        <w:pStyle w:val="ConsPlusTitle"/>
        <w:jc w:val="center"/>
      </w:pPr>
      <w:r>
        <w:t>государственной пошлины или иной платы с заявителя</w:t>
      </w:r>
    </w:p>
    <w:p w:rsidR="00090D8D" w:rsidRDefault="00090D8D">
      <w:pPr>
        <w:pStyle w:val="ConsPlusTitle"/>
        <w:jc w:val="center"/>
      </w:pPr>
      <w:r>
        <w:t>при предоставлении муниципальной услуги</w:t>
      </w:r>
    </w:p>
    <w:p w:rsidR="00090D8D" w:rsidRDefault="00090D8D">
      <w:pPr>
        <w:pStyle w:val="ConsPlusNormal"/>
        <w:jc w:val="center"/>
      </w:pPr>
    </w:p>
    <w:p w:rsidR="00090D8D" w:rsidRDefault="00090D8D">
      <w:pPr>
        <w:pStyle w:val="ConsPlusNormal"/>
        <w:ind w:firstLine="540"/>
        <w:jc w:val="both"/>
      </w:pPr>
      <w:r>
        <w:t>19. Взимание государственной пошлины или иной платы за предоставление муниципальной услуги не предусмотрено действующим законодательством.</w:t>
      </w:r>
    </w:p>
    <w:p w:rsidR="00090D8D" w:rsidRDefault="00090D8D">
      <w:pPr>
        <w:pStyle w:val="ConsPlusNormal"/>
        <w:ind w:firstLine="540"/>
        <w:jc w:val="both"/>
      </w:pPr>
    </w:p>
    <w:p w:rsidR="00090D8D" w:rsidRDefault="00090D8D">
      <w:pPr>
        <w:pStyle w:val="ConsPlusTitle"/>
        <w:jc w:val="center"/>
        <w:outlineLvl w:val="2"/>
      </w:pPr>
      <w:r>
        <w:t>Порядок, размер и основания взимания платы,</w:t>
      </w:r>
    </w:p>
    <w:p w:rsidR="00090D8D" w:rsidRDefault="00090D8D">
      <w:pPr>
        <w:pStyle w:val="ConsPlusTitle"/>
        <w:jc w:val="center"/>
      </w:pPr>
      <w:r>
        <w:t>за предоставление услуг, необходимых и обязательных</w:t>
      </w:r>
    </w:p>
    <w:p w:rsidR="00090D8D" w:rsidRDefault="00090D8D">
      <w:pPr>
        <w:pStyle w:val="ConsPlusTitle"/>
        <w:jc w:val="center"/>
      </w:pPr>
      <w:r>
        <w:t>для предоставления муниципальной услуги</w:t>
      </w:r>
    </w:p>
    <w:p w:rsidR="00090D8D" w:rsidRDefault="00090D8D">
      <w:pPr>
        <w:pStyle w:val="ConsPlusNormal"/>
        <w:ind w:firstLine="540"/>
        <w:jc w:val="both"/>
      </w:pPr>
    </w:p>
    <w:p w:rsidR="00090D8D" w:rsidRDefault="00090D8D">
      <w:pPr>
        <w:pStyle w:val="ConsPlusNormal"/>
        <w:ind w:firstLine="540"/>
        <w:jc w:val="both"/>
      </w:pPr>
      <w:r>
        <w:t>20. Взимание платы за предоставление муниципальной услуги законодательством Российской Федерации и Ханты-Мансийского автономного округа не предусмотрено.</w:t>
      </w:r>
    </w:p>
    <w:p w:rsidR="00090D8D" w:rsidRDefault="00090D8D">
      <w:pPr>
        <w:pStyle w:val="ConsPlusNormal"/>
        <w:ind w:firstLine="540"/>
        <w:jc w:val="both"/>
      </w:pPr>
    </w:p>
    <w:p w:rsidR="00090D8D" w:rsidRDefault="00090D8D">
      <w:pPr>
        <w:pStyle w:val="ConsPlusTitle"/>
        <w:jc w:val="center"/>
        <w:outlineLvl w:val="2"/>
      </w:pPr>
      <w:r>
        <w:t>Максимальный срок ожидания в очереди при подаче запроса</w:t>
      </w:r>
    </w:p>
    <w:p w:rsidR="00090D8D" w:rsidRDefault="00090D8D">
      <w:pPr>
        <w:pStyle w:val="ConsPlusTitle"/>
        <w:jc w:val="center"/>
      </w:pPr>
      <w:r>
        <w:t>о предоставлении муниципальной услуги и при получении</w:t>
      </w:r>
    </w:p>
    <w:p w:rsidR="00090D8D" w:rsidRDefault="00090D8D">
      <w:pPr>
        <w:pStyle w:val="ConsPlusTitle"/>
        <w:jc w:val="center"/>
      </w:pPr>
      <w:r>
        <w:t>результата предоставления муниципальной услуги</w:t>
      </w:r>
    </w:p>
    <w:p w:rsidR="00090D8D" w:rsidRDefault="00090D8D">
      <w:pPr>
        <w:pStyle w:val="ConsPlusNormal"/>
        <w:ind w:firstLine="540"/>
        <w:jc w:val="both"/>
      </w:pPr>
    </w:p>
    <w:p w:rsidR="00090D8D" w:rsidRDefault="00090D8D">
      <w:pPr>
        <w:pStyle w:val="ConsPlusNormal"/>
        <w:ind w:firstLine="540"/>
        <w:jc w:val="both"/>
      </w:pPr>
      <w:r>
        <w:t>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90D8D" w:rsidRDefault="00090D8D">
      <w:pPr>
        <w:pStyle w:val="ConsPlusNormal"/>
        <w:ind w:firstLine="540"/>
        <w:jc w:val="both"/>
      </w:pPr>
    </w:p>
    <w:p w:rsidR="00090D8D" w:rsidRDefault="00090D8D">
      <w:pPr>
        <w:pStyle w:val="ConsPlusTitle"/>
        <w:jc w:val="center"/>
        <w:outlineLvl w:val="2"/>
      </w:pPr>
      <w:r>
        <w:t>Срок регистрации запроса заявителя о предоставлении</w:t>
      </w:r>
    </w:p>
    <w:p w:rsidR="00090D8D" w:rsidRDefault="00090D8D">
      <w:pPr>
        <w:pStyle w:val="ConsPlusTitle"/>
        <w:jc w:val="center"/>
      </w:pPr>
      <w:r>
        <w:t>муниципальной услуги</w:t>
      </w:r>
    </w:p>
    <w:p w:rsidR="00090D8D" w:rsidRDefault="00090D8D">
      <w:pPr>
        <w:pStyle w:val="ConsPlusNormal"/>
        <w:ind w:firstLine="540"/>
        <w:jc w:val="both"/>
      </w:pPr>
    </w:p>
    <w:p w:rsidR="00090D8D" w:rsidRDefault="00090D8D">
      <w:pPr>
        <w:pStyle w:val="ConsPlusNormal"/>
        <w:ind w:firstLine="540"/>
        <w:jc w:val="both"/>
      </w:pPr>
      <w:r>
        <w:t>22. Письменные обращения, поступившие в адрес Уполномоченного органа, МБУ "Современник" подлежат обязательной регистрации в течение 1 календарного дня.</w:t>
      </w:r>
    </w:p>
    <w:p w:rsidR="00090D8D" w:rsidRDefault="00090D8D">
      <w:pPr>
        <w:pStyle w:val="ConsPlusNormal"/>
        <w:spacing w:before="220"/>
        <w:ind w:firstLine="540"/>
        <w:jc w:val="both"/>
      </w:pPr>
      <w:r>
        <w:t>В случае личного обращения заявителя с заявлением в Управление, организации отдыха такое заявление подлежит обязательной регистрации в течение 15 минут.</w:t>
      </w:r>
    </w:p>
    <w:p w:rsidR="00090D8D" w:rsidRDefault="00090D8D">
      <w:pPr>
        <w:pStyle w:val="ConsPlusNormal"/>
        <w:spacing w:before="220"/>
        <w:ind w:firstLine="540"/>
        <w:jc w:val="both"/>
      </w:pPr>
      <w:r>
        <w:t>Заявление, поступившее в Уполномоченный орган, в том числе посредством Единого, регионального порталов, почтового отправления регистрируется в течение 1 рабочего дня.</w:t>
      </w:r>
    </w:p>
    <w:p w:rsidR="00090D8D" w:rsidRDefault="00090D8D">
      <w:pPr>
        <w:pStyle w:val="ConsPlusNormal"/>
        <w:spacing w:before="220"/>
        <w:ind w:firstLine="540"/>
        <w:jc w:val="both"/>
      </w:pPr>
      <w:r>
        <w:t>Регистрация заявления в МФЦ осуществляется в соответствии с регламентом работы МФЦ.</w:t>
      </w:r>
    </w:p>
    <w:p w:rsidR="00090D8D" w:rsidRDefault="00090D8D">
      <w:pPr>
        <w:pStyle w:val="ConsPlusNormal"/>
        <w:jc w:val="center"/>
      </w:pPr>
    </w:p>
    <w:p w:rsidR="00090D8D" w:rsidRDefault="00090D8D">
      <w:pPr>
        <w:pStyle w:val="ConsPlusTitle"/>
        <w:jc w:val="center"/>
        <w:outlineLvl w:val="2"/>
      </w:pPr>
      <w:r>
        <w:t>Требования к помещениям, в которых предоставляется</w:t>
      </w:r>
    </w:p>
    <w:p w:rsidR="00090D8D" w:rsidRDefault="00090D8D">
      <w:pPr>
        <w:pStyle w:val="ConsPlusTitle"/>
        <w:jc w:val="center"/>
      </w:pPr>
      <w:r>
        <w:t>муниципальная услуга, к залу ожидания, местам для заполнения</w:t>
      </w:r>
    </w:p>
    <w:p w:rsidR="00090D8D" w:rsidRDefault="00090D8D">
      <w:pPr>
        <w:pStyle w:val="ConsPlusTitle"/>
        <w:jc w:val="center"/>
      </w:pPr>
      <w:r>
        <w:t>запросов о предоставлении муниципальной услуги,</w:t>
      </w:r>
    </w:p>
    <w:p w:rsidR="00090D8D" w:rsidRDefault="00090D8D">
      <w:pPr>
        <w:pStyle w:val="ConsPlusTitle"/>
        <w:jc w:val="center"/>
      </w:pPr>
      <w:r>
        <w:t>информационным стендам с образцами их заполнения и перечнем</w:t>
      </w:r>
    </w:p>
    <w:p w:rsidR="00090D8D" w:rsidRDefault="00090D8D">
      <w:pPr>
        <w:pStyle w:val="ConsPlusTitle"/>
        <w:jc w:val="center"/>
      </w:pPr>
      <w:r>
        <w:t>документов, необходимых для предоставления муниципальной</w:t>
      </w:r>
    </w:p>
    <w:p w:rsidR="00090D8D" w:rsidRDefault="00090D8D">
      <w:pPr>
        <w:pStyle w:val="ConsPlusTitle"/>
        <w:jc w:val="center"/>
      </w:pPr>
      <w:r>
        <w:t>услуги, размещению и оформлению визуальной, текстовой</w:t>
      </w:r>
    </w:p>
    <w:p w:rsidR="00090D8D" w:rsidRDefault="00090D8D">
      <w:pPr>
        <w:pStyle w:val="ConsPlusTitle"/>
        <w:jc w:val="center"/>
      </w:pPr>
      <w:r>
        <w:t>и мультимедийной информации о порядке предоставления</w:t>
      </w:r>
    </w:p>
    <w:p w:rsidR="00090D8D" w:rsidRDefault="00090D8D">
      <w:pPr>
        <w:pStyle w:val="ConsPlusTitle"/>
        <w:jc w:val="center"/>
      </w:pPr>
      <w:r>
        <w:t>муниципальной услуги, в том числе к обеспечению доступности</w:t>
      </w:r>
    </w:p>
    <w:p w:rsidR="00090D8D" w:rsidRDefault="00090D8D">
      <w:pPr>
        <w:pStyle w:val="ConsPlusTitle"/>
        <w:jc w:val="center"/>
      </w:pPr>
      <w:r>
        <w:lastRenderedPageBreak/>
        <w:t>для инвалидов указанных объектов в соответствии</w:t>
      </w:r>
    </w:p>
    <w:p w:rsidR="00090D8D" w:rsidRDefault="00090D8D">
      <w:pPr>
        <w:pStyle w:val="ConsPlusTitle"/>
        <w:jc w:val="center"/>
      </w:pPr>
      <w:r>
        <w:t>с законодательством Российской Федерации о социальной защите</w:t>
      </w:r>
    </w:p>
    <w:p w:rsidR="00090D8D" w:rsidRDefault="00090D8D">
      <w:pPr>
        <w:pStyle w:val="ConsPlusTitle"/>
        <w:jc w:val="center"/>
      </w:pPr>
      <w:r>
        <w:t>инвалидов</w:t>
      </w:r>
    </w:p>
    <w:p w:rsidR="00090D8D" w:rsidRDefault="00090D8D">
      <w:pPr>
        <w:pStyle w:val="ConsPlusNormal"/>
        <w:ind w:firstLine="540"/>
        <w:jc w:val="both"/>
      </w:pPr>
    </w:p>
    <w:p w:rsidR="00090D8D" w:rsidRDefault="00090D8D">
      <w:pPr>
        <w:pStyle w:val="ConsPlusNormal"/>
        <w:ind w:firstLine="540"/>
        <w:jc w:val="both"/>
      </w:pPr>
      <w:r>
        <w:t>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0D8D" w:rsidRDefault="00090D8D">
      <w:pPr>
        <w:pStyle w:val="ConsPlusNormal"/>
        <w:spacing w:before="220"/>
        <w:ind w:firstLine="540"/>
        <w:jc w:val="both"/>
      </w:pPr>
      <w:r>
        <w:t>24.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0D8D" w:rsidRDefault="00090D8D">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0D8D" w:rsidRDefault="00090D8D">
      <w:pPr>
        <w:pStyle w:val="ConsPlusNormal"/>
        <w:spacing w:before="220"/>
        <w:ind w:firstLine="540"/>
        <w:jc w:val="both"/>
      </w:pPr>
      <w:r>
        <w:t>25.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0D8D" w:rsidRDefault="00090D8D">
      <w:pPr>
        <w:pStyle w:val="ConsPlusNormal"/>
        <w:spacing w:before="220"/>
        <w:ind w:firstLine="540"/>
        <w:jc w:val="both"/>
      </w:pPr>
      <w:r>
        <w:t>26. Центральный вход в здание Уполномоченного органа должен быть оборудован информационной табличкой (вывеской), содержащей информацию:</w:t>
      </w:r>
    </w:p>
    <w:p w:rsidR="00090D8D" w:rsidRDefault="00090D8D">
      <w:pPr>
        <w:pStyle w:val="ConsPlusNormal"/>
        <w:spacing w:before="220"/>
        <w:ind w:firstLine="540"/>
        <w:jc w:val="both"/>
      </w:pPr>
      <w:r>
        <w:t>наименование;</w:t>
      </w:r>
    </w:p>
    <w:p w:rsidR="00090D8D" w:rsidRDefault="00090D8D">
      <w:pPr>
        <w:pStyle w:val="ConsPlusNormal"/>
        <w:spacing w:before="220"/>
        <w:ind w:firstLine="540"/>
        <w:jc w:val="both"/>
      </w:pPr>
      <w:r>
        <w:t>- местонахождение и юридический адрес;</w:t>
      </w:r>
    </w:p>
    <w:p w:rsidR="00090D8D" w:rsidRDefault="00090D8D">
      <w:pPr>
        <w:pStyle w:val="ConsPlusNormal"/>
        <w:spacing w:before="220"/>
        <w:ind w:firstLine="540"/>
        <w:jc w:val="both"/>
      </w:pPr>
      <w:r>
        <w:t>- режим работы; график приема;</w:t>
      </w:r>
    </w:p>
    <w:p w:rsidR="00090D8D" w:rsidRDefault="00090D8D">
      <w:pPr>
        <w:pStyle w:val="ConsPlusNormal"/>
        <w:spacing w:before="220"/>
        <w:ind w:firstLine="540"/>
        <w:jc w:val="both"/>
      </w:pPr>
      <w:r>
        <w:t>- номера телефонов для справок.</w:t>
      </w:r>
    </w:p>
    <w:p w:rsidR="00090D8D" w:rsidRDefault="00090D8D">
      <w:pPr>
        <w:pStyle w:val="ConsPlusNormal"/>
        <w:spacing w:before="220"/>
        <w:ind w:firstLine="540"/>
        <w:jc w:val="both"/>
      </w:pPr>
      <w:r>
        <w:t>27. Помещения, в которых предоставляется муниципальная услуга, должны соответствовать санитарно-эпидемиологическим правилам и нормативам.</w:t>
      </w:r>
    </w:p>
    <w:p w:rsidR="00090D8D" w:rsidRDefault="00090D8D">
      <w:pPr>
        <w:pStyle w:val="ConsPlusNormal"/>
        <w:spacing w:before="220"/>
        <w:ind w:firstLine="540"/>
        <w:jc w:val="both"/>
      </w:pPr>
      <w: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90D8D" w:rsidRDefault="00090D8D">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0D8D" w:rsidRDefault="00090D8D">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0D8D" w:rsidRDefault="00090D8D">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090D8D" w:rsidRDefault="00090D8D">
      <w:pPr>
        <w:pStyle w:val="ConsPlusNormal"/>
        <w:spacing w:before="220"/>
        <w:ind w:firstLine="540"/>
        <w:jc w:val="both"/>
      </w:pPr>
      <w:r>
        <w:lastRenderedPageBreak/>
        <w:t>Места приема Заявителей оборудуются информационными табличками (вывесками) с указанием:</w:t>
      </w:r>
    </w:p>
    <w:p w:rsidR="00090D8D" w:rsidRDefault="00090D8D">
      <w:pPr>
        <w:pStyle w:val="ConsPlusNormal"/>
        <w:spacing w:before="220"/>
        <w:ind w:firstLine="540"/>
        <w:jc w:val="both"/>
      </w:pPr>
      <w:r>
        <w:t>номера кабинета и наименования отдела;</w:t>
      </w:r>
    </w:p>
    <w:p w:rsidR="00090D8D" w:rsidRDefault="00090D8D">
      <w:pPr>
        <w:pStyle w:val="ConsPlusNormal"/>
        <w:spacing w:before="220"/>
        <w:ind w:firstLine="540"/>
        <w:jc w:val="both"/>
      </w:pPr>
      <w:r>
        <w:t>фамилии, имени и отчества (последнее - при наличии), должности ответственного лица за прием документов; графика приема Заявителей.</w:t>
      </w:r>
    </w:p>
    <w:p w:rsidR="00090D8D" w:rsidRDefault="00090D8D">
      <w:pPr>
        <w:pStyle w:val="ConsPlusNormal"/>
        <w:spacing w:before="220"/>
        <w:ind w:firstLine="540"/>
        <w:jc w:val="both"/>
      </w:pPr>
      <w:r>
        <w:t>28.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0D8D" w:rsidRDefault="00090D8D">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0D8D" w:rsidRDefault="00090D8D">
      <w:pPr>
        <w:pStyle w:val="ConsPlusNormal"/>
        <w:spacing w:before="220"/>
        <w:ind w:firstLine="540"/>
        <w:jc w:val="both"/>
      </w:pPr>
      <w:r>
        <w:t>29. При предоставлении муниципальной услуги инвалидам обеспечиваются:</w:t>
      </w:r>
    </w:p>
    <w:p w:rsidR="00090D8D" w:rsidRDefault="00090D8D">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090D8D" w:rsidRDefault="00090D8D">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90D8D" w:rsidRDefault="00090D8D">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090D8D" w:rsidRDefault="00090D8D">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90D8D" w:rsidRDefault="00090D8D">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90D8D" w:rsidRDefault="00090D8D">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90D8D" w:rsidRDefault="00090D8D">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090D8D" w:rsidRDefault="00090D8D">
      <w:pPr>
        <w:pStyle w:val="ConsPlusNormal"/>
        <w:ind w:firstLine="540"/>
        <w:jc w:val="both"/>
      </w:pPr>
    </w:p>
    <w:p w:rsidR="00090D8D" w:rsidRDefault="00090D8D">
      <w:pPr>
        <w:pStyle w:val="ConsPlusTitle"/>
        <w:jc w:val="center"/>
        <w:outlineLvl w:val="2"/>
      </w:pPr>
      <w:r>
        <w:t>Показатели доступности и качества муниципальной услуги</w:t>
      </w:r>
    </w:p>
    <w:p w:rsidR="00090D8D" w:rsidRDefault="00090D8D">
      <w:pPr>
        <w:pStyle w:val="ConsPlusNormal"/>
        <w:jc w:val="center"/>
      </w:pPr>
    </w:p>
    <w:p w:rsidR="00090D8D" w:rsidRDefault="00090D8D">
      <w:pPr>
        <w:pStyle w:val="ConsPlusNormal"/>
        <w:ind w:firstLine="540"/>
        <w:jc w:val="both"/>
      </w:pPr>
      <w:r>
        <w:t>30. Показателями доступности муниципальной услуги являются:</w:t>
      </w:r>
    </w:p>
    <w:p w:rsidR="00090D8D" w:rsidRDefault="00090D8D">
      <w:pPr>
        <w:pStyle w:val="ConsPlusNormal"/>
        <w:spacing w:before="220"/>
        <w:ind w:firstLine="540"/>
        <w:jc w:val="both"/>
      </w:pPr>
      <w: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0D8D" w:rsidRDefault="00090D8D">
      <w:pPr>
        <w:pStyle w:val="ConsPlusNormal"/>
        <w:spacing w:before="220"/>
        <w:ind w:firstLine="540"/>
        <w:jc w:val="both"/>
      </w:pPr>
      <w:r>
        <w:t>- возможность получения Заявителем уведомлений о предоставлении муниципальной услуги с помощью ЕПГУ (РПГУ);</w:t>
      </w:r>
    </w:p>
    <w:p w:rsidR="00090D8D" w:rsidRDefault="00090D8D">
      <w:pPr>
        <w:pStyle w:val="ConsPlusNormal"/>
        <w:spacing w:before="220"/>
        <w:ind w:firstLine="540"/>
        <w:jc w:val="both"/>
      </w:pPr>
      <w:r>
        <w:t xml:space="preserve">- возможность получения информации о ходе предоставления муниципальной услуги, в том </w:t>
      </w:r>
      <w:r>
        <w:lastRenderedPageBreak/>
        <w:t>числе с использованием информационно-коммуникационных технологий.</w:t>
      </w:r>
    </w:p>
    <w:p w:rsidR="00090D8D" w:rsidRDefault="00090D8D">
      <w:pPr>
        <w:pStyle w:val="ConsPlusNormal"/>
        <w:spacing w:before="220"/>
        <w:ind w:firstLine="540"/>
        <w:jc w:val="both"/>
      </w:pPr>
      <w:r>
        <w:t>31. Показателями качества муниципальной услуги являются:</w:t>
      </w:r>
    </w:p>
    <w:p w:rsidR="00090D8D" w:rsidRDefault="00090D8D">
      <w:pPr>
        <w:pStyle w:val="ConsPlusNormal"/>
        <w:spacing w:before="220"/>
        <w:ind w:firstLine="540"/>
        <w:jc w:val="both"/>
      </w:pPr>
      <w:r>
        <w:t>- своевременность предоставления муниципальной услуги в соответствии с настоящим Административным регламентом;</w:t>
      </w:r>
    </w:p>
    <w:p w:rsidR="00090D8D" w:rsidRDefault="00090D8D">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муниципальной услуги;</w:t>
      </w:r>
    </w:p>
    <w:p w:rsidR="00090D8D" w:rsidRDefault="00090D8D">
      <w:pPr>
        <w:pStyle w:val="ConsPlusNormal"/>
        <w:spacing w:before="22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090D8D" w:rsidRDefault="00090D8D">
      <w:pPr>
        <w:pStyle w:val="ConsPlusNormal"/>
        <w:spacing w:before="220"/>
        <w:ind w:firstLine="540"/>
        <w:jc w:val="both"/>
      </w:pPr>
      <w:r>
        <w:t>- отсутствие нарушений установленных сроков в процессе предоставления муниципальной услуги;</w:t>
      </w:r>
    </w:p>
    <w:p w:rsidR="00090D8D" w:rsidRDefault="00090D8D">
      <w:pPr>
        <w:pStyle w:val="ConsPlusNormal"/>
        <w:spacing w:before="220"/>
        <w:ind w:firstLine="540"/>
        <w:jc w:val="both"/>
      </w:pPr>
      <w:r>
        <w:t xml:space="preserve">- отсутствие заявлений об обжаловании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t>рассмотрения</w:t>
      </w:r>
      <w:proofErr w:type="gramEnd"/>
      <w:r>
        <w:t xml:space="preserve"> которых вынесены решения об удовлетворении (частичном удовлетворении) требований Заявителей.</w:t>
      </w:r>
    </w:p>
    <w:p w:rsidR="00090D8D" w:rsidRDefault="00090D8D">
      <w:pPr>
        <w:pStyle w:val="ConsPlusNormal"/>
        <w:jc w:val="center"/>
      </w:pPr>
    </w:p>
    <w:p w:rsidR="00090D8D" w:rsidRDefault="00090D8D">
      <w:pPr>
        <w:pStyle w:val="ConsPlusTitle"/>
        <w:jc w:val="center"/>
        <w:outlineLvl w:val="2"/>
      </w:pPr>
      <w:r>
        <w:t>Особенности предоставления муниципальной услуги в МФЦ</w:t>
      </w:r>
    </w:p>
    <w:p w:rsidR="00090D8D" w:rsidRDefault="00090D8D">
      <w:pPr>
        <w:pStyle w:val="ConsPlusTitle"/>
        <w:jc w:val="center"/>
      </w:pPr>
      <w:r>
        <w:t>и особенности предоставления муниципальной услуги</w:t>
      </w:r>
    </w:p>
    <w:p w:rsidR="00090D8D" w:rsidRDefault="00090D8D">
      <w:pPr>
        <w:pStyle w:val="ConsPlusTitle"/>
        <w:jc w:val="center"/>
      </w:pPr>
      <w:r>
        <w:t>в электронной форме</w:t>
      </w:r>
    </w:p>
    <w:p w:rsidR="00090D8D" w:rsidRDefault="00090D8D">
      <w:pPr>
        <w:pStyle w:val="ConsPlusNormal"/>
        <w:jc w:val="center"/>
      </w:pPr>
    </w:p>
    <w:p w:rsidR="00090D8D" w:rsidRDefault="00090D8D">
      <w:pPr>
        <w:pStyle w:val="ConsPlusNormal"/>
        <w:ind w:firstLine="540"/>
        <w:jc w:val="both"/>
      </w:pPr>
      <w:r>
        <w:t>32.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090D8D" w:rsidRDefault="00090D8D">
      <w:pPr>
        <w:pStyle w:val="ConsPlusNormal"/>
        <w:spacing w:before="220"/>
        <w:ind w:firstLine="540"/>
        <w:jc w:val="both"/>
      </w:pPr>
      <w:r>
        <w:t>33.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090D8D" w:rsidRDefault="00090D8D">
      <w:pPr>
        <w:pStyle w:val="ConsPlusNormal"/>
        <w:spacing w:before="220"/>
        <w:ind w:firstLine="540"/>
        <w:jc w:val="both"/>
      </w:pPr>
      <w:r>
        <w:t>34. МФЦ при предоставлении муниципальной услуги осуществляет следующие административные процедуры (действия):</w:t>
      </w:r>
    </w:p>
    <w:p w:rsidR="00090D8D" w:rsidRDefault="00090D8D">
      <w:pPr>
        <w:pStyle w:val="ConsPlusNormal"/>
        <w:spacing w:before="220"/>
        <w:ind w:firstLine="540"/>
        <w:jc w:val="both"/>
      </w:pPr>
      <w:r>
        <w:t>- информирование о предоставлении муниципальной услуги;</w:t>
      </w:r>
    </w:p>
    <w:p w:rsidR="00090D8D" w:rsidRDefault="00090D8D">
      <w:pPr>
        <w:pStyle w:val="ConsPlusNormal"/>
        <w:spacing w:before="220"/>
        <w:ind w:firstLine="540"/>
        <w:jc w:val="both"/>
      </w:pPr>
      <w:r>
        <w:t>- прием заявления о предоставлении муниципальной услуги;</w:t>
      </w:r>
    </w:p>
    <w:p w:rsidR="00090D8D" w:rsidRDefault="00090D8D">
      <w:pPr>
        <w:pStyle w:val="ConsPlusNormal"/>
        <w:spacing w:before="220"/>
        <w:ind w:firstLine="540"/>
        <w:jc w:val="both"/>
      </w:pPr>
      <w:r>
        <w:t>- выдачу результата предоставления муниципальной услуги.</w:t>
      </w:r>
    </w:p>
    <w:p w:rsidR="00090D8D" w:rsidRDefault="00090D8D">
      <w:pPr>
        <w:pStyle w:val="ConsPlusNormal"/>
        <w:spacing w:before="220"/>
        <w:ind w:firstLine="540"/>
        <w:jc w:val="both"/>
      </w:pPr>
      <w:r>
        <w:t>35. Заявителям обеспечивается возможность представления заявления в форме электронного документа посредством ЕПГУ (РПГУ).</w:t>
      </w:r>
    </w:p>
    <w:p w:rsidR="00090D8D" w:rsidRDefault="00090D8D">
      <w:pPr>
        <w:pStyle w:val="ConsPlusNormal"/>
        <w:spacing w:before="220"/>
        <w:ind w:firstLine="540"/>
        <w:jc w:val="both"/>
      </w:pPr>
      <w: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0D8D" w:rsidRDefault="00090D8D">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90D8D" w:rsidRDefault="00090D8D">
      <w:pPr>
        <w:pStyle w:val="ConsPlusNormal"/>
        <w:spacing w:before="220"/>
        <w:ind w:firstLine="540"/>
        <w:jc w:val="both"/>
      </w:pPr>
      <w:r>
        <w:t xml:space="preserve">36. Результаты предоставления муниципальной услуги, указанные в </w:t>
      </w:r>
      <w:hyperlink w:anchor="P115">
        <w:r>
          <w:rPr>
            <w:color w:val="0000FF"/>
          </w:rPr>
          <w:t>пункте 10</w:t>
        </w:r>
      </w:hyperlink>
      <w:r>
        <w:t xml:space="preserve"> настоящего </w:t>
      </w:r>
      <w:r>
        <w:lastRenderedPageBreak/>
        <w:t>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0D8D" w:rsidRDefault="00090D8D">
      <w:pPr>
        <w:pStyle w:val="ConsPlusNormal"/>
        <w:spacing w:before="220"/>
        <w:ind w:firstLine="54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90D8D" w:rsidRDefault="00090D8D">
      <w:pPr>
        <w:pStyle w:val="ConsPlusNormal"/>
        <w:spacing w:before="220"/>
        <w:ind w:firstLine="540"/>
        <w:jc w:val="both"/>
      </w:pPr>
      <w:r>
        <w:t>37. Электронные документы могут быть предоставлены в следующих форматах: xml, doc, docx, odt, xls, xlsx, ods, pdf, jpg, jpeg, zip, rar, sig, png, bmp, tiff.</w:t>
      </w:r>
    </w:p>
    <w:p w:rsidR="00090D8D" w:rsidRDefault="00090D8D">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90D8D" w:rsidRDefault="00090D8D">
      <w:pPr>
        <w:pStyle w:val="ConsPlusNormal"/>
        <w:spacing w:before="220"/>
        <w:ind w:firstLine="540"/>
        <w:jc w:val="both"/>
      </w:pPr>
      <w:r>
        <w:t>1) "черно-белый" (при отсутствии в документе графических изображений и (или) цветного текста);</w:t>
      </w:r>
    </w:p>
    <w:p w:rsidR="00090D8D" w:rsidRDefault="00090D8D">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090D8D" w:rsidRDefault="00090D8D">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090D8D" w:rsidRDefault="00090D8D">
      <w:pPr>
        <w:pStyle w:val="ConsPlusNormal"/>
        <w:spacing w:before="22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090D8D" w:rsidRDefault="00090D8D">
      <w:pPr>
        <w:pStyle w:val="ConsPlusNormal"/>
        <w:spacing w:before="22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090D8D" w:rsidRDefault="00090D8D">
      <w:pPr>
        <w:pStyle w:val="ConsPlusNormal"/>
        <w:spacing w:before="220"/>
        <w:ind w:firstLine="540"/>
        <w:jc w:val="both"/>
      </w:pPr>
      <w:r>
        <w:t>Электронные документы должны обеспечивать:</w:t>
      </w:r>
    </w:p>
    <w:p w:rsidR="00090D8D" w:rsidRDefault="00090D8D">
      <w:pPr>
        <w:pStyle w:val="ConsPlusNormal"/>
        <w:spacing w:before="220"/>
        <w:ind w:firstLine="540"/>
        <w:jc w:val="both"/>
      </w:pPr>
      <w:r>
        <w:t>1) возможность идентифицировать документ и количество листов в документе;</w:t>
      </w:r>
    </w:p>
    <w:p w:rsidR="00090D8D" w:rsidRDefault="00090D8D">
      <w:pPr>
        <w:pStyle w:val="ConsPlusNormal"/>
        <w:spacing w:before="220"/>
        <w:ind w:firstLine="540"/>
        <w:jc w:val="both"/>
      </w:pPr>
      <w: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0D8D" w:rsidRDefault="00090D8D">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090D8D" w:rsidRDefault="00090D8D">
      <w:pPr>
        <w:pStyle w:val="ConsPlusNormal"/>
        <w:ind w:firstLine="540"/>
        <w:jc w:val="both"/>
      </w:pPr>
    </w:p>
    <w:p w:rsidR="00090D8D" w:rsidRDefault="00090D8D">
      <w:pPr>
        <w:pStyle w:val="ConsPlusTitle"/>
        <w:jc w:val="center"/>
        <w:outlineLvl w:val="1"/>
      </w:pPr>
      <w:r>
        <w:t>III. Состав, последовательность и сроки выполнения</w:t>
      </w:r>
    </w:p>
    <w:p w:rsidR="00090D8D" w:rsidRDefault="00090D8D">
      <w:pPr>
        <w:pStyle w:val="ConsPlusTitle"/>
        <w:jc w:val="center"/>
      </w:pPr>
      <w:r>
        <w:t>административных процедур, требования к порядку их</w:t>
      </w:r>
    </w:p>
    <w:p w:rsidR="00090D8D" w:rsidRDefault="00090D8D">
      <w:pPr>
        <w:pStyle w:val="ConsPlusTitle"/>
        <w:jc w:val="center"/>
      </w:pPr>
      <w:r>
        <w:t>выполнения, в том числе особенности выполнения</w:t>
      </w:r>
    </w:p>
    <w:p w:rsidR="00090D8D" w:rsidRDefault="00090D8D">
      <w:pPr>
        <w:pStyle w:val="ConsPlusTitle"/>
        <w:jc w:val="center"/>
      </w:pPr>
      <w:r>
        <w:t>административных процедур в электронной форме, а также</w:t>
      </w:r>
    </w:p>
    <w:p w:rsidR="00090D8D" w:rsidRDefault="00090D8D">
      <w:pPr>
        <w:pStyle w:val="ConsPlusTitle"/>
        <w:jc w:val="center"/>
      </w:pPr>
      <w:r>
        <w:t>особенности выполнения административных процедур</w:t>
      </w:r>
    </w:p>
    <w:p w:rsidR="00090D8D" w:rsidRDefault="00090D8D">
      <w:pPr>
        <w:pStyle w:val="ConsPlusTitle"/>
        <w:jc w:val="center"/>
      </w:pPr>
      <w:r>
        <w:t>в многофункциональных центрах</w:t>
      </w:r>
    </w:p>
    <w:p w:rsidR="00090D8D" w:rsidRDefault="00090D8D">
      <w:pPr>
        <w:pStyle w:val="ConsPlusNormal"/>
        <w:jc w:val="center"/>
      </w:pPr>
    </w:p>
    <w:p w:rsidR="00090D8D" w:rsidRDefault="00090D8D">
      <w:pPr>
        <w:pStyle w:val="ConsPlusNormal"/>
        <w:ind w:firstLine="540"/>
        <w:jc w:val="both"/>
      </w:pPr>
      <w:r>
        <w:t>38. Предоставление муниципальной услуги включает в себя следующие административные процедуры:</w:t>
      </w:r>
    </w:p>
    <w:p w:rsidR="00090D8D" w:rsidRDefault="00090D8D">
      <w:pPr>
        <w:pStyle w:val="ConsPlusNormal"/>
        <w:spacing w:before="220"/>
        <w:ind w:firstLine="540"/>
        <w:jc w:val="both"/>
      </w:pPr>
      <w:r>
        <w:t>- прием и регистрация заявления о предоставлении муниципальной услуги;</w:t>
      </w:r>
    </w:p>
    <w:p w:rsidR="00090D8D" w:rsidRDefault="00090D8D">
      <w:pPr>
        <w:pStyle w:val="ConsPlusNormal"/>
        <w:spacing w:before="220"/>
        <w:ind w:firstLine="540"/>
        <w:jc w:val="both"/>
      </w:pPr>
      <w:r>
        <w:t xml:space="preserve">- формирование и направление межведомственных запросов в органы власти и организации, </w:t>
      </w:r>
      <w:r>
        <w:lastRenderedPageBreak/>
        <w:t>участвующие в предоставлении муниципальной услуги, получение на них ответов;</w:t>
      </w:r>
    </w:p>
    <w:p w:rsidR="00090D8D" w:rsidRDefault="00090D8D">
      <w:pPr>
        <w:pStyle w:val="ConsPlusNormal"/>
        <w:spacing w:before="220"/>
        <w:ind w:firstLine="540"/>
        <w:jc w:val="both"/>
      </w:pPr>
      <w:r>
        <w:t>- рассмотрение представленных документов и принятие решения о предоставлении муниципальной услуги либо в отказе в предоставлении муниципальной услуги;</w:t>
      </w:r>
    </w:p>
    <w:p w:rsidR="00090D8D" w:rsidRDefault="00090D8D">
      <w:pPr>
        <w:pStyle w:val="ConsPlusNormal"/>
        <w:spacing w:before="220"/>
        <w:ind w:firstLine="540"/>
        <w:jc w:val="both"/>
      </w:pPr>
      <w:r>
        <w:t>- выдача (направление) заявителю документа, являющегося результатом предоставления муниципальной услуги.</w:t>
      </w:r>
    </w:p>
    <w:p w:rsidR="00090D8D" w:rsidRDefault="00090D8D">
      <w:pPr>
        <w:pStyle w:val="ConsPlusNormal"/>
        <w:ind w:firstLine="540"/>
        <w:jc w:val="both"/>
      </w:pPr>
    </w:p>
    <w:p w:rsidR="00090D8D" w:rsidRDefault="00090D8D">
      <w:pPr>
        <w:pStyle w:val="ConsPlusTitle"/>
        <w:jc w:val="center"/>
        <w:outlineLvl w:val="2"/>
      </w:pPr>
      <w:r>
        <w:t>Прием и регистрация заявления о предоставлении муниципальной</w:t>
      </w:r>
    </w:p>
    <w:p w:rsidR="00090D8D" w:rsidRDefault="00090D8D">
      <w:pPr>
        <w:pStyle w:val="ConsPlusTitle"/>
        <w:jc w:val="center"/>
      </w:pPr>
      <w:r>
        <w:t>услуги</w:t>
      </w:r>
    </w:p>
    <w:p w:rsidR="00090D8D" w:rsidRDefault="00090D8D">
      <w:pPr>
        <w:pStyle w:val="ConsPlusNormal"/>
        <w:jc w:val="center"/>
      </w:pPr>
    </w:p>
    <w:p w:rsidR="00090D8D" w:rsidRDefault="00090D8D">
      <w:pPr>
        <w:pStyle w:val="ConsPlusNormal"/>
        <w:ind w:firstLine="540"/>
        <w:jc w:val="both"/>
      </w:pPr>
      <w:r>
        <w:t>39. Основанием для начала административной процедуры является поступление заявления о предоставлении муниципальной услуги в Управление, в том числе посредством Единого и регионального порталов.</w:t>
      </w:r>
    </w:p>
    <w:p w:rsidR="00090D8D" w:rsidRDefault="00090D8D">
      <w:pPr>
        <w:pStyle w:val="ConsPlusNormal"/>
        <w:spacing w:before="220"/>
        <w:ind w:firstLine="540"/>
        <w:jc w:val="both"/>
      </w:pPr>
      <w:r>
        <w:t>Сведения о должностном лице, ответственном за выполнение административного действия, входящего в состав административной процедуры: специалист Управления, ответственный за предоставление муниципальной услуги.</w:t>
      </w:r>
    </w:p>
    <w:p w:rsidR="00090D8D" w:rsidRDefault="00090D8D">
      <w:pPr>
        <w:pStyle w:val="ConsPlusNormal"/>
        <w:spacing w:before="220"/>
        <w:ind w:firstLine="540"/>
        <w:jc w:val="both"/>
      </w:pPr>
      <w:r>
        <w:t>Содержание административных действий, входящих в состав административной процедуры:</w:t>
      </w:r>
    </w:p>
    <w:p w:rsidR="00090D8D" w:rsidRDefault="00090D8D">
      <w:pPr>
        <w:pStyle w:val="ConsPlusNormal"/>
        <w:spacing w:before="220"/>
        <w:ind w:firstLine="540"/>
        <w:jc w:val="both"/>
      </w:pPr>
      <w:r>
        <w:t xml:space="preserve">- прием и проверка на комплектность предоставленных документов, установленных </w:t>
      </w:r>
      <w:hyperlink w:anchor="P137">
        <w:r>
          <w:rPr>
            <w:color w:val="0000FF"/>
          </w:rPr>
          <w:t>пунктом 13</w:t>
        </w:r>
      </w:hyperlink>
      <w:r>
        <w:t xml:space="preserve"> настоящего Административного регламента;</w:t>
      </w:r>
    </w:p>
    <w:p w:rsidR="00090D8D" w:rsidRDefault="00090D8D">
      <w:pPr>
        <w:pStyle w:val="ConsPlusNormal"/>
        <w:spacing w:before="220"/>
        <w:ind w:firstLine="540"/>
        <w:jc w:val="both"/>
      </w:pPr>
      <w:r>
        <w:t>- регистрация поступившего заявления и документов, либо подготовка мотивированного отказа в приеме документов в случае наличия оснований для отказа в приеме заявления.</w:t>
      </w:r>
    </w:p>
    <w:p w:rsidR="00090D8D" w:rsidRDefault="00090D8D">
      <w:pPr>
        <w:pStyle w:val="ConsPlusNormal"/>
        <w:spacing w:before="220"/>
        <w:ind w:firstLine="540"/>
        <w:jc w:val="both"/>
      </w:pPr>
      <w:r>
        <w:t xml:space="preserve">Критерием принятия решения о приеме и регистрации заявления является наличие заявления и прилагаемых к нему документов, указанных в </w:t>
      </w:r>
      <w:hyperlink w:anchor="P137">
        <w:r>
          <w:rPr>
            <w:color w:val="0000FF"/>
          </w:rPr>
          <w:t>пункте 13</w:t>
        </w:r>
      </w:hyperlink>
      <w:r>
        <w:t xml:space="preserve"> настоящего Административного регламента, наличие/отсутствие оснований, предусмотренных </w:t>
      </w:r>
      <w:hyperlink w:anchor="P175">
        <w:r>
          <w:rPr>
            <w:color w:val="0000FF"/>
          </w:rPr>
          <w:t>пунктом 17</w:t>
        </w:r>
      </w:hyperlink>
      <w:r>
        <w:t xml:space="preserve"> настоящего Административного регламента.</w:t>
      </w:r>
    </w:p>
    <w:p w:rsidR="00090D8D" w:rsidRDefault="00090D8D">
      <w:pPr>
        <w:pStyle w:val="ConsPlusNormal"/>
        <w:spacing w:before="220"/>
        <w:ind w:firstLine="540"/>
        <w:jc w:val="both"/>
      </w:pPr>
      <w:r>
        <w:t>Результатом выполнения административной процедуры является зарегистрированное заявление, либо мотивированного отказа в приеме документов.</w:t>
      </w:r>
    </w:p>
    <w:p w:rsidR="00090D8D" w:rsidRDefault="00090D8D">
      <w:pPr>
        <w:pStyle w:val="ConsPlusNormal"/>
        <w:spacing w:before="220"/>
        <w:ind w:firstLine="540"/>
        <w:jc w:val="both"/>
      </w:pPr>
      <w:r>
        <w:t>Способ фиксации результата выполнения административной процедуры: регистрируется в системе электронного документооборота.</w:t>
      </w:r>
    </w:p>
    <w:p w:rsidR="00090D8D" w:rsidRDefault="00090D8D">
      <w:pPr>
        <w:pStyle w:val="ConsPlusNormal"/>
        <w:spacing w:before="220"/>
        <w:ind w:firstLine="540"/>
        <w:jc w:val="both"/>
      </w:pPr>
      <w:r>
        <w:t>В случае обращения заявителя в МФЦ, специалисты МФЦ обеспечивают передачу в Уполномоченный орган заявления и документов, необходимых для предоставления муниципальной услуги, не позднее одного рабочего дня, следующего за днем их поступления. При этом датой подачи заявителем заявления и документов является дата их поступления в Управление.</w:t>
      </w:r>
    </w:p>
    <w:p w:rsidR="00090D8D" w:rsidRDefault="00090D8D">
      <w:pPr>
        <w:pStyle w:val="ConsPlusNormal"/>
        <w:spacing w:before="220"/>
        <w:ind w:firstLine="540"/>
        <w:jc w:val="both"/>
      </w:pPr>
      <w:r>
        <w:t>Зарегистрированное заявление и прилагаемые к нему документы передаются специалисту Управления, ответственному за формирование и направление межведомственных запросов.</w:t>
      </w:r>
    </w:p>
    <w:p w:rsidR="00090D8D" w:rsidRDefault="00090D8D">
      <w:pPr>
        <w:pStyle w:val="ConsPlusNormal"/>
        <w:ind w:firstLine="540"/>
        <w:jc w:val="both"/>
      </w:pPr>
    </w:p>
    <w:p w:rsidR="00090D8D" w:rsidRDefault="00090D8D">
      <w:pPr>
        <w:pStyle w:val="ConsPlusTitle"/>
        <w:jc w:val="center"/>
        <w:outlineLvl w:val="2"/>
      </w:pPr>
      <w:r>
        <w:t>Формирование и направление межведомственных запросов</w:t>
      </w:r>
    </w:p>
    <w:p w:rsidR="00090D8D" w:rsidRDefault="00090D8D">
      <w:pPr>
        <w:pStyle w:val="ConsPlusTitle"/>
        <w:jc w:val="center"/>
      </w:pPr>
      <w:r>
        <w:t>в органы власти и организации, участвующие в предоставлении</w:t>
      </w:r>
    </w:p>
    <w:p w:rsidR="00090D8D" w:rsidRDefault="00090D8D">
      <w:pPr>
        <w:pStyle w:val="ConsPlusTitle"/>
        <w:jc w:val="center"/>
      </w:pPr>
      <w:r>
        <w:t>муниципальной услуги, получение на них ответов</w:t>
      </w:r>
    </w:p>
    <w:p w:rsidR="00090D8D" w:rsidRDefault="00090D8D">
      <w:pPr>
        <w:pStyle w:val="ConsPlusNormal"/>
        <w:jc w:val="center"/>
      </w:pPr>
    </w:p>
    <w:p w:rsidR="00090D8D" w:rsidRDefault="00090D8D">
      <w:pPr>
        <w:pStyle w:val="ConsPlusNormal"/>
        <w:ind w:firstLine="540"/>
        <w:jc w:val="both"/>
      </w:pPr>
      <w:r>
        <w:t>40. Основанием для начала административной процедуры является поступление специалисту Управления, зарегистрированного заявления и прилагаемых к нему документов.</w:t>
      </w:r>
    </w:p>
    <w:p w:rsidR="00090D8D" w:rsidRDefault="00090D8D">
      <w:pPr>
        <w:pStyle w:val="ConsPlusNormal"/>
        <w:spacing w:before="220"/>
        <w:ind w:firstLine="540"/>
        <w:jc w:val="both"/>
      </w:pPr>
      <w:r>
        <w:t>Должностным лицом, ответственным за формирование и направление межведомственных запросов, получение на них ответов, является специалист Управления ответственный за формирование и направление межведомственных запросов.</w:t>
      </w:r>
    </w:p>
    <w:p w:rsidR="00090D8D" w:rsidRDefault="00090D8D">
      <w:pPr>
        <w:pStyle w:val="ConsPlusNormal"/>
        <w:spacing w:before="220"/>
        <w:ind w:firstLine="540"/>
        <w:jc w:val="both"/>
      </w:pPr>
      <w:r>
        <w:lastRenderedPageBreak/>
        <w:t>Содержание административных действий, входящих в состав административной процедуры:</w:t>
      </w:r>
    </w:p>
    <w:p w:rsidR="00090D8D" w:rsidRDefault="00090D8D">
      <w:pPr>
        <w:pStyle w:val="ConsPlusNormal"/>
        <w:spacing w:before="220"/>
        <w:ind w:firstLine="540"/>
        <w:jc w:val="both"/>
      </w:pPr>
      <w:r>
        <w:t xml:space="preserve">- проверка представленных документов на соответствие перечню, указанному в </w:t>
      </w:r>
      <w:hyperlink w:anchor="P137">
        <w:r>
          <w:rPr>
            <w:color w:val="0000FF"/>
          </w:rPr>
          <w:t>пункте 13</w:t>
        </w:r>
      </w:hyperlink>
      <w:r>
        <w:t xml:space="preserve"> настоящего Административного регламента;</w:t>
      </w:r>
    </w:p>
    <w:p w:rsidR="00090D8D" w:rsidRDefault="00090D8D">
      <w:pPr>
        <w:pStyle w:val="ConsPlusNormal"/>
        <w:spacing w:before="220"/>
        <w:ind w:firstLine="540"/>
        <w:jc w:val="both"/>
      </w:pPr>
      <w:r>
        <w:t>- при отсутствии документов, которые могут быть представлены заявителем по собственной инициативе - формирование и направление межведомственных запросов.</w:t>
      </w:r>
    </w:p>
    <w:p w:rsidR="00090D8D" w:rsidRDefault="00090D8D">
      <w:pPr>
        <w:pStyle w:val="ConsPlusNormal"/>
        <w:spacing w:before="220"/>
        <w:ind w:firstLine="540"/>
        <w:jc w:val="both"/>
      </w:pPr>
      <w:r>
        <w:t>- получение ответов на межведомственные запросы.</w:t>
      </w:r>
    </w:p>
    <w:p w:rsidR="00090D8D" w:rsidRDefault="00090D8D">
      <w:pPr>
        <w:pStyle w:val="ConsPlusNormal"/>
        <w:spacing w:before="220"/>
        <w:ind w:firstLine="540"/>
        <w:jc w:val="both"/>
      </w:pPr>
      <w: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w:t>
      </w:r>
    </w:p>
    <w:p w:rsidR="00090D8D" w:rsidRDefault="00090D8D">
      <w:pPr>
        <w:pStyle w:val="ConsPlusNormal"/>
        <w:spacing w:before="220"/>
        <w:ind w:firstLine="540"/>
        <w:jc w:val="both"/>
      </w:pPr>
      <w:r>
        <w:t>Максимальный срок выполнения административной процедуры не более 5 рабочих дней со дня поступления зарегистрированного заявления и прилагаемых к нему документов к специалисту ответственному за формирование, направление межведомственных запросов.</w:t>
      </w:r>
    </w:p>
    <w:p w:rsidR="00090D8D" w:rsidRDefault="00090D8D">
      <w:pPr>
        <w:pStyle w:val="ConsPlusNormal"/>
        <w:spacing w:before="220"/>
        <w:ind w:firstLine="540"/>
        <w:jc w:val="both"/>
      </w:pPr>
      <w:r>
        <w:t>Результатом выполнения административной процедуры являются полученные ответы на межведомственные запросы, содержащие документы или сведения, необходимые для предоставления муниципальной услуги.</w:t>
      </w:r>
    </w:p>
    <w:p w:rsidR="00090D8D" w:rsidRDefault="00090D8D">
      <w:pPr>
        <w:pStyle w:val="ConsPlusNormal"/>
        <w:spacing w:before="220"/>
        <w:ind w:firstLine="540"/>
        <w:jc w:val="both"/>
      </w:pPr>
      <w:r>
        <w:t>Способ фиксации результата выполнения административной процедуры: полученные ответы на межведомственные запросы регистрируются в электронном документообороте, либо регистрируется в системе межведомственного электронного взаимодействия и приобщается к документам заявителя.</w:t>
      </w:r>
    </w:p>
    <w:p w:rsidR="00090D8D" w:rsidRDefault="00090D8D">
      <w:pPr>
        <w:pStyle w:val="ConsPlusNormal"/>
        <w:spacing w:before="220"/>
        <w:ind w:firstLine="540"/>
        <w:jc w:val="both"/>
      </w:pPr>
      <w:r>
        <w:t>Полученные ответы на межведомственные запросы, а также зарегистрированное заявление и прилагаемые к нему документы передаются специалисту Управления, ответственному за предоставление муниципальной услуги.</w:t>
      </w:r>
    </w:p>
    <w:p w:rsidR="00090D8D" w:rsidRDefault="00090D8D">
      <w:pPr>
        <w:pStyle w:val="ConsPlusNormal"/>
        <w:ind w:firstLine="540"/>
        <w:jc w:val="both"/>
      </w:pPr>
    </w:p>
    <w:p w:rsidR="00090D8D" w:rsidRDefault="00090D8D">
      <w:pPr>
        <w:pStyle w:val="ConsPlusTitle"/>
        <w:jc w:val="center"/>
        <w:outlineLvl w:val="2"/>
      </w:pPr>
      <w:r>
        <w:t>Рассмотрение представленных документов и принятие решения</w:t>
      </w:r>
    </w:p>
    <w:p w:rsidR="00090D8D" w:rsidRDefault="00090D8D">
      <w:pPr>
        <w:pStyle w:val="ConsPlusTitle"/>
        <w:jc w:val="center"/>
      </w:pPr>
      <w:r>
        <w:t>о предоставлении муниципальной услуги либо об отказе</w:t>
      </w:r>
    </w:p>
    <w:p w:rsidR="00090D8D" w:rsidRDefault="00090D8D">
      <w:pPr>
        <w:pStyle w:val="ConsPlusTitle"/>
        <w:jc w:val="center"/>
      </w:pPr>
      <w:r>
        <w:t>в предоставлении муниципальной услуги</w:t>
      </w:r>
    </w:p>
    <w:p w:rsidR="00090D8D" w:rsidRDefault="00090D8D">
      <w:pPr>
        <w:pStyle w:val="ConsPlusNormal"/>
        <w:ind w:firstLine="540"/>
        <w:jc w:val="both"/>
      </w:pPr>
    </w:p>
    <w:p w:rsidR="00090D8D" w:rsidRDefault="00090D8D">
      <w:pPr>
        <w:pStyle w:val="ConsPlusNormal"/>
        <w:ind w:firstLine="540"/>
        <w:jc w:val="both"/>
      </w:pPr>
      <w:r>
        <w:t>41. Основанием для начала административной процедуры является поступление специалисту Управления, ответственному за предоставление муниципальной услуги, зарегистрированного заявления и прилагаемых к нему документов, в том числе полученных в порядке межведомственного информационного взаимодействия.</w:t>
      </w:r>
    </w:p>
    <w:p w:rsidR="00090D8D" w:rsidRDefault="00090D8D">
      <w:pPr>
        <w:pStyle w:val="ConsPlusNormal"/>
        <w:spacing w:before="220"/>
        <w:ind w:firstLine="540"/>
        <w:jc w:val="both"/>
      </w:pPr>
      <w:r>
        <w:t>Сведения о должностном лице, ответственном за выполнение административного действия, входящего в состав административной процедуры:</w:t>
      </w:r>
    </w:p>
    <w:p w:rsidR="00090D8D" w:rsidRDefault="00090D8D">
      <w:pPr>
        <w:pStyle w:val="ConsPlusNormal"/>
        <w:spacing w:before="220"/>
        <w:ind w:firstLine="540"/>
        <w:jc w:val="both"/>
      </w:pPr>
      <w:r>
        <w:t>- специалист Управления, ответственный за предоставление муниципальной услуги;</w:t>
      </w:r>
    </w:p>
    <w:p w:rsidR="00090D8D" w:rsidRDefault="00090D8D">
      <w:pPr>
        <w:pStyle w:val="ConsPlusNormal"/>
        <w:spacing w:before="220"/>
        <w:ind w:firstLine="540"/>
        <w:jc w:val="both"/>
      </w:pPr>
      <w:r>
        <w:t>- начальник Управления за подписание документа, являющегося результатом предоставления муниципальной услуги.</w:t>
      </w:r>
    </w:p>
    <w:p w:rsidR="00090D8D" w:rsidRDefault="00090D8D">
      <w:pPr>
        <w:pStyle w:val="ConsPlusNormal"/>
        <w:spacing w:before="220"/>
        <w:ind w:firstLine="540"/>
        <w:jc w:val="both"/>
      </w:pPr>
      <w:r>
        <w:t>Содержание административных действий, входящих в состав административной процедуры:</w:t>
      </w:r>
    </w:p>
    <w:p w:rsidR="00090D8D" w:rsidRDefault="00090D8D">
      <w:pPr>
        <w:pStyle w:val="ConsPlusNormal"/>
        <w:spacing w:before="220"/>
        <w:ind w:firstLine="540"/>
        <w:jc w:val="both"/>
      </w:pPr>
      <w:r>
        <w:t>- специалист, ответственный за предоставление муниципальной услуги подготавливает пакет документов для рассмотрения Комиссией;</w:t>
      </w:r>
    </w:p>
    <w:p w:rsidR="00090D8D" w:rsidRDefault="00090D8D">
      <w:pPr>
        <w:pStyle w:val="ConsPlusNormal"/>
        <w:spacing w:before="220"/>
        <w:ind w:firstLine="540"/>
        <w:jc w:val="both"/>
      </w:pPr>
      <w:r>
        <w:t xml:space="preserve">- Комиссия осуществляет рассмотрение представленных документов на соответствие действующему законодательству с учетом полученных сведений по межведомственному информационному взаимодействию и принимает решение о предоставлении (об отказе в </w:t>
      </w:r>
      <w:r>
        <w:lastRenderedPageBreak/>
        <w:t>предоставлении) муниципальной услуги.</w:t>
      </w:r>
    </w:p>
    <w:p w:rsidR="00090D8D" w:rsidRDefault="00090D8D">
      <w:pPr>
        <w:pStyle w:val="ConsPlusNormal"/>
        <w:spacing w:before="220"/>
        <w:ind w:firstLine="540"/>
        <w:jc w:val="both"/>
      </w:pPr>
      <w:r>
        <w:t>По результатам принятия решения о предоставлении муниципальной услуги оформляется уведомление о предоставлении путевки на отдых и оздоровление детей в каникулярное время.</w:t>
      </w:r>
    </w:p>
    <w:p w:rsidR="00090D8D" w:rsidRDefault="00090D8D">
      <w:pPr>
        <w:pStyle w:val="ConsPlusNormal"/>
        <w:spacing w:before="220"/>
        <w:ind w:firstLine="540"/>
        <w:jc w:val="both"/>
      </w:pPr>
      <w:r>
        <w:t>При принятии решения об отказе в предоставлении муниципальной услуги подготавливается уведомление об отказе в предоставлении муниципальной услуги с указанием причины отказа.</w:t>
      </w:r>
    </w:p>
    <w:p w:rsidR="00090D8D" w:rsidRDefault="00090D8D">
      <w:pPr>
        <w:pStyle w:val="ConsPlusNormal"/>
        <w:spacing w:before="220"/>
        <w:ind w:firstLine="540"/>
        <w:jc w:val="both"/>
      </w:pPr>
      <w:r>
        <w:t>Уведомление, являющееся результатом предоставления муниципальной услуги, передается начальнику Управления, либо лицу, его замещающему, для подписания.</w:t>
      </w:r>
    </w:p>
    <w:p w:rsidR="00090D8D" w:rsidRDefault="00090D8D">
      <w:pPr>
        <w:pStyle w:val="ConsPlusNormal"/>
        <w:spacing w:before="220"/>
        <w:ind w:firstLine="540"/>
        <w:jc w:val="both"/>
      </w:pPr>
      <w:r>
        <w:t xml:space="preserve">Критерием принятия решения о предоставлении (об отказе в предоставлении) муниципальной услуги являются наличие документов, предусмотренных </w:t>
      </w:r>
      <w:hyperlink w:anchor="P137">
        <w:r>
          <w:rPr>
            <w:color w:val="0000FF"/>
          </w:rPr>
          <w:t>пунктом 13</w:t>
        </w:r>
      </w:hyperlink>
      <w:r>
        <w:t xml:space="preserve"> настоящего Административного регламента, соответствие представленных документов требованиям настоящего Административного регламента и наличие (отсутствие) оснований для отказа в предоставлении муниципальной услуги, предусмотренных </w:t>
      </w:r>
      <w:hyperlink w:anchor="P188">
        <w:r>
          <w:rPr>
            <w:color w:val="0000FF"/>
          </w:rPr>
          <w:t>пунктом 18</w:t>
        </w:r>
      </w:hyperlink>
      <w:r>
        <w:t xml:space="preserve"> настоящего Административного регламента.</w:t>
      </w:r>
    </w:p>
    <w:p w:rsidR="00090D8D" w:rsidRDefault="00090D8D">
      <w:pPr>
        <w:pStyle w:val="ConsPlusNormal"/>
        <w:spacing w:before="220"/>
        <w:ind w:firstLine="540"/>
        <w:jc w:val="both"/>
      </w:pPr>
      <w:r>
        <w:t>Максимальный срок выполнения административной процедуры составляет 15 рабочих дня со дня поступления заявления и прилагаемых к нему документов специалисту, ответственному за предоставление муниципальной услуги.</w:t>
      </w:r>
    </w:p>
    <w:p w:rsidR="00090D8D" w:rsidRDefault="00090D8D">
      <w:pPr>
        <w:pStyle w:val="ConsPlusNormal"/>
        <w:spacing w:before="220"/>
        <w:ind w:firstLine="540"/>
        <w:jc w:val="both"/>
      </w:pPr>
      <w:r>
        <w:t>Результатом выполнения административной процедуры является подписанное начальником Управления уведомление о предоставлении муниципальной услуги либо мотивированный отказ в ее предоставлении.</w:t>
      </w:r>
    </w:p>
    <w:p w:rsidR="00090D8D" w:rsidRDefault="00090D8D">
      <w:pPr>
        <w:pStyle w:val="ConsPlusNormal"/>
        <w:spacing w:before="220"/>
        <w:ind w:firstLine="540"/>
        <w:jc w:val="both"/>
      </w:pPr>
      <w:r>
        <w:t>Документ, являющийся результатом предоставления муниципальной услуги, передается специалисту, ответственному за предоставление услуги для его регистрации и выдачи (направления) заявителю.</w:t>
      </w:r>
    </w:p>
    <w:p w:rsidR="00090D8D" w:rsidRDefault="00090D8D">
      <w:pPr>
        <w:pStyle w:val="ConsPlusNormal"/>
        <w:ind w:firstLine="540"/>
        <w:jc w:val="both"/>
      </w:pPr>
    </w:p>
    <w:p w:rsidR="00090D8D" w:rsidRDefault="00090D8D">
      <w:pPr>
        <w:pStyle w:val="ConsPlusTitle"/>
        <w:jc w:val="center"/>
        <w:outlineLvl w:val="2"/>
      </w:pPr>
      <w:r>
        <w:t>Выдача (направление) заявителю документа, являющегося</w:t>
      </w:r>
    </w:p>
    <w:p w:rsidR="00090D8D" w:rsidRDefault="00090D8D">
      <w:pPr>
        <w:pStyle w:val="ConsPlusTitle"/>
        <w:jc w:val="center"/>
      </w:pPr>
      <w:r>
        <w:t>результатом предоставления муниципальной услуги</w:t>
      </w:r>
    </w:p>
    <w:p w:rsidR="00090D8D" w:rsidRDefault="00090D8D">
      <w:pPr>
        <w:pStyle w:val="ConsPlusNormal"/>
        <w:jc w:val="center"/>
      </w:pPr>
    </w:p>
    <w:p w:rsidR="00090D8D" w:rsidRDefault="00090D8D">
      <w:pPr>
        <w:pStyle w:val="ConsPlusNormal"/>
        <w:ind w:firstLine="540"/>
        <w:jc w:val="both"/>
      </w:pPr>
      <w:r>
        <w:t>42. Основанием для начала административной процедуры является: зарегистрированный документ, являющийся результатом предоставления муниципальной услуги.</w:t>
      </w:r>
    </w:p>
    <w:p w:rsidR="00090D8D" w:rsidRDefault="00090D8D">
      <w:pPr>
        <w:pStyle w:val="ConsPlusNormal"/>
        <w:spacing w:before="220"/>
        <w:ind w:firstLine="540"/>
        <w:jc w:val="both"/>
      </w:pPr>
      <w:r>
        <w:t>Сведения о должностном лице, ответственном за выполнение административной процедуры:</w:t>
      </w:r>
    </w:p>
    <w:p w:rsidR="00090D8D" w:rsidRDefault="00090D8D">
      <w:pPr>
        <w:pStyle w:val="ConsPlusNormal"/>
        <w:spacing w:before="220"/>
        <w:ind w:firstLine="540"/>
        <w:jc w:val="both"/>
      </w:pPr>
      <w:r>
        <w:t>- за выдачу (направление) заявителю документа, являющегося результатом предоставления муниципальной услуги, лично, почтой, посредством электронной почты, Единого или регионального порталов - специалист, ответственный за предоставление муниципальной услуги.</w:t>
      </w:r>
    </w:p>
    <w:p w:rsidR="00090D8D" w:rsidRDefault="00090D8D">
      <w:pPr>
        <w:pStyle w:val="ConsPlusNormal"/>
        <w:spacing w:before="220"/>
        <w:ind w:firstLine="540"/>
        <w:jc w:val="both"/>
      </w:pPr>
      <w:r>
        <w:t>Критерий принятия решения: оформленный документ, являющийся результатом предоставления муниципальной услуги.</w:t>
      </w:r>
    </w:p>
    <w:p w:rsidR="00090D8D" w:rsidRDefault="00090D8D">
      <w:pPr>
        <w:pStyle w:val="ConsPlusNormal"/>
        <w:spacing w:before="220"/>
        <w:ind w:firstLine="540"/>
        <w:jc w:val="both"/>
      </w:pPr>
      <w: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лично, по адресу, указанному в заявлении, в том числе на адрес электронной почты заявителя, посредством Единого и регионального порталов.</w:t>
      </w:r>
    </w:p>
    <w:p w:rsidR="00090D8D" w:rsidRDefault="00090D8D">
      <w:pPr>
        <w:pStyle w:val="ConsPlusNormal"/>
        <w:spacing w:before="220"/>
        <w:ind w:firstLine="540"/>
        <w:jc w:val="both"/>
      </w:pPr>
      <w:r>
        <w:t>Способ фиксации результата административной процедуры:</w:t>
      </w:r>
    </w:p>
    <w:p w:rsidR="00090D8D" w:rsidRDefault="00090D8D">
      <w:pPr>
        <w:pStyle w:val="ConsPlusNormal"/>
        <w:spacing w:before="220"/>
        <w:ind w:firstLine="540"/>
        <w:jc w:val="both"/>
      </w:pPr>
      <w:r>
        <w:t>- в случае выдачи документа, являющегося результатом предоставления муниципальной услуги, лично заявителю, получение документа подтверждается подписью заявителя на копии такого документа;</w:t>
      </w:r>
    </w:p>
    <w:p w:rsidR="00090D8D" w:rsidRDefault="00090D8D">
      <w:pPr>
        <w:pStyle w:val="ConsPlusNormal"/>
        <w:spacing w:before="220"/>
        <w:ind w:firstLine="540"/>
        <w:jc w:val="both"/>
      </w:pPr>
      <w:r>
        <w:lastRenderedPageBreak/>
        <w:t>- в случае направления документа, являющегося результатом предоставления муниципальной услуги, почтой, получение документа подтверждается уведомлением о вручении;</w:t>
      </w:r>
    </w:p>
    <w:p w:rsidR="00090D8D" w:rsidRDefault="00090D8D">
      <w:pPr>
        <w:pStyle w:val="ConsPlusNormal"/>
        <w:spacing w:before="220"/>
        <w:ind w:firstLine="540"/>
        <w:jc w:val="both"/>
      </w:pPr>
      <w:r>
        <w:t>- в случае направления документа, являющегося результатом предоставления муниципальной услуги, посредством электронной почты, получение документа подтверждается уведомлением о доставке письма адресату;</w:t>
      </w:r>
    </w:p>
    <w:p w:rsidR="00090D8D" w:rsidRDefault="00090D8D">
      <w:pPr>
        <w:pStyle w:val="ConsPlusNormal"/>
        <w:spacing w:before="220"/>
        <w:ind w:firstLine="540"/>
        <w:jc w:val="both"/>
      </w:pPr>
      <w:r>
        <w:t>- в случае направления документа, являющегося результатом предоставления муниципальной услуги, посредством Единого или регионального порталов, запись о выдаче документа заявителю отображается в Личном кабинете Единого или регионального порталов.</w:t>
      </w:r>
    </w:p>
    <w:p w:rsidR="00090D8D" w:rsidRDefault="00090D8D">
      <w:pPr>
        <w:pStyle w:val="ConsPlusNormal"/>
        <w:spacing w:before="220"/>
        <w:ind w:firstLine="540"/>
        <w:jc w:val="both"/>
      </w:pPr>
      <w:r>
        <w:t>Максимальный срок выполнения административной процедуры: в течение 3 рабочего дня со дня подписания уполномоченным лицом документов, являющихся результатом предоставления муниципальной услуги.</w:t>
      </w:r>
    </w:p>
    <w:p w:rsidR="00090D8D" w:rsidRDefault="00090D8D">
      <w:pPr>
        <w:pStyle w:val="ConsPlusNormal"/>
        <w:jc w:val="center"/>
      </w:pPr>
    </w:p>
    <w:p w:rsidR="00090D8D" w:rsidRDefault="00090D8D">
      <w:pPr>
        <w:pStyle w:val="ConsPlusTitle"/>
        <w:jc w:val="center"/>
        <w:outlineLvl w:val="2"/>
      </w:pPr>
      <w:r>
        <w:t>Перечень административных процедур (действий)</w:t>
      </w:r>
    </w:p>
    <w:p w:rsidR="00090D8D" w:rsidRDefault="00090D8D">
      <w:pPr>
        <w:pStyle w:val="ConsPlusTitle"/>
        <w:jc w:val="center"/>
      </w:pPr>
      <w:r>
        <w:t>при предоставлении муниципальной услуги услуг в электронной</w:t>
      </w:r>
    </w:p>
    <w:p w:rsidR="00090D8D" w:rsidRDefault="00090D8D">
      <w:pPr>
        <w:pStyle w:val="ConsPlusTitle"/>
        <w:jc w:val="center"/>
      </w:pPr>
      <w:r>
        <w:t>форме</w:t>
      </w:r>
    </w:p>
    <w:p w:rsidR="00090D8D" w:rsidRDefault="00090D8D">
      <w:pPr>
        <w:pStyle w:val="ConsPlusNormal"/>
        <w:ind w:firstLine="540"/>
        <w:jc w:val="both"/>
      </w:pPr>
    </w:p>
    <w:p w:rsidR="00090D8D" w:rsidRDefault="00090D8D">
      <w:pPr>
        <w:pStyle w:val="ConsPlusNormal"/>
        <w:ind w:firstLine="540"/>
        <w:jc w:val="both"/>
      </w:pPr>
      <w:r>
        <w:t>43. При предоставлении муниципальной услуги в электронной форме Заявителю обеспечиваются:</w:t>
      </w:r>
    </w:p>
    <w:p w:rsidR="00090D8D" w:rsidRDefault="00090D8D">
      <w:pPr>
        <w:pStyle w:val="ConsPlusNormal"/>
        <w:spacing w:before="220"/>
        <w:ind w:firstLine="540"/>
        <w:jc w:val="both"/>
      </w:pPr>
      <w:r>
        <w:t>- получение информации о порядке и сроках предоставления муниципальной услуги;</w:t>
      </w:r>
    </w:p>
    <w:p w:rsidR="00090D8D" w:rsidRDefault="00090D8D">
      <w:pPr>
        <w:pStyle w:val="ConsPlusNormal"/>
        <w:spacing w:before="220"/>
        <w:ind w:firstLine="540"/>
        <w:jc w:val="both"/>
      </w:pPr>
      <w:r>
        <w:t>- формирование заявления;</w:t>
      </w:r>
    </w:p>
    <w:p w:rsidR="00090D8D" w:rsidRDefault="00090D8D">
      <w:pPr>
        <w:pStyle w:val="ConsPlusNormal"/>
        <w:spacing w:before="220"/>
        <w:ind w:firstLine="540"/>
        <w:jc w:val="both"/>
      </w:pPr>
      <w:r>
        <w:t>- прием и регистрация Уполномоченным органом заявления и иных документов, необходимых для предоставления муниципальной услуги;</w:t>
      </w:r>
    </w:p>
    <w:p w:rsidR="00090D8D" w:rsidRDefault="00090D8D">
      <w:pPr>
        <w:pStyle w:val="ConsPlusNormal"/>
        <w:spacing w:before="220"/>
        <w:ind w:firstLine="540"/>
        <w:jc w:val="both"/>
      </w:pPr>
      <w:r>
        <w:t>- получение результата предоставления муниципальной услуги;</w:t>
      </w:r>
    </w:p>
    <w:p w:rsidR="00090D8D" w:rsidRDefault="00090D8D">
      <w:pPr>
        <w:pStyle w:val="ConsPlusNormal"/>
        <w:spacing w:before="220"/>
        <w:ind w:firstLine="540"/>
        <w:jc w:val="both"/>
      </w:pPr>
      <w:r>
        <w:t>- получение сведений о ходе рассмотрения заявления;</w:t>
      </w:r>
    </w:p>
    <w:p w:rsidR="00090D8D" w:rsidRDefault="00090D8D">
      <w:pPr>
        <w:pStyle w:val="ConsPlusNormal"/>
        <w:spacing w:before="220"/>
        <w:ind w:firstLine="540"/>
        <w:jc w:val="both"/>
      </w:pPr>
      <w:r>
        <w:t>- осуществление оценки качества предоставления муниципальной услуги;</w:t>
      </w:r>
    </w:p>
    <w:p w:rsidR="00090D8D" w:rsidRDefault="00090D8D">
      <w:pPr>
        <w:pStyle w:val="ConsPlusNormal"/>
        <w:spacing w:before="220"/>
        <w:ind w:firstLine="540"/>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0D8D" w:rsidRDefault="00090D8D">
      <w:pPr>
        <w:pStyle w:val="ConsPlusNormal"/>
        <w:ind w:firstLine="540"/>
        <w:jc w:val="both"/>
      </w:pPr>
    </w:p>
    <w:p w:rsidR="00090D8D" w:rsidRDefault="00090D8D">
      <w:pPr>
        <w:pStyle w:val="ConsPlusTitle"/>
        <w:jc w:val="center"/>
        <w:outlineLvl w:val="2"/>
      </w:pPr>
      <w:r>
        <w:t>Порядок осуществления административных процедур (действий)</w:t>
      </w:r>
    </w:p>
    <w:p w:rsidR="00090D8D" w:rsidRDefault="00090D8D">
      <w:pPr>
        <w:pStyle w:val="ConsPlusTitle"/>
        <w:jc w:val="center"/>
      </w:pPr>
      <w:r>
        <w:t>в электронной форме</w:t>
      </w:r>
    </w:p>
    <w:p w:rsidR="00090D8D" w:rsidRDefault="00090D8D">
      <w:pPr>
        <w:pStyle w:val="ConsPlusNormal"/>
        <w:ind w:firstLine="540"/>
        <w:jc w:val="both"/>
      </w:pPr>
    </w:p>
    <w:p w:rsidR="00090D8D" w:rsidRDefault="00090D8D">
      <w:pPr>
        <w:pStyle w:val="ConsPlusNormal"/>
        <w:ind w:firstLine="540"/>
        <w:jc w:val="both"/>
      </w:pPr>
      <w:r>
        <w:t>44. Формирование заявления.</w:t>
      </w:r>
    </w:p>
    <w:p w:rsidR="00090D8D" w:rsidRDefault="00090D8D">
      <w:pPr>
        <w:pStyle w:val="ConsPlusNormal"/>
        <w:spacing w:before="220"/>
        <w:ind w:firstLine="540"/>
        <w:jc w:val="both"/>
      </w:pPr>
      <w: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090D8D" w:rsidRDefault="00090D8D">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0D8D" w:rsidRDefault="00090D8D">
      <w:pPr>
        <w:pStyle w:val="ConsPlusNormal"/>
        <w:spacing w:before="220"/>
        <w:ind w:firstLine="540"/>
        <w:jc w:val="both"/>
      </w:pPr>
      <w:r>
        <w:t xml:space="preserve">При формировании заявления Заявителю обеспечивается: возможность копирования и сохранения заявления и иных документов, необходимых для предоставления муниципальной </w:t>
      </w:r>
      <w:r>
        <w:lastRenderedPageBreak/>
        <w:t>услуги;</w:t>
      </w:r>
    </w:p>
    <w:p w:rsidR="00090D8D" w:rsidRDefault="00090D8D">
      <w:pPr>
        <w:pStyle w:val="ConsPlusNormal"/>
        <w:spacing w:before="220"/>
        <w:ind w:firstLine="540"/>
        <w:jc w:val="both"/>
      </w:pPr>
      <w:r>
        <w:t>- возможность печати на бумажном носителе копии электронной формы заявления;</w:t>
      </w:r>
    </w:p>
    <w:p w:rsidR="00090D8D" w:rsidRDefault="00090D8D">
      <w:pPr>
        <w:pStyle w:val="ConsPlusNormal"/>
        <w:spacing w:before="220"/>
        <w:ind w:firstLine="540"/>
        <w:jc w:val="both"/>
      </w:pPr>
      <w: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0D8D" w:rsidRDefault="00090D8D">
      <w:pPr>
        <w:pStyle w:val="ConsPlusNormal"/>
        <w:spacing w:before="220"/>
        <w:ind w:firstLine="540"/>
        <w:jc w:val="both"/>
      </w:pPr>
      <w: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0D8D" w:rsidRDefault="00090D8D">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090D8D" w:rsidRDefault="00090D8D">
      <w:pPr>
        <w:pStyle w:val="ConsPlusNormal"/>
        <w:spacing w:before="220"/>
        <w:ind w:firstLine="540"/>
        <w:jc w:val="both"/>
      </w:pPr>
      <w: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090D8D" w:rsidRDefault="00090D8D">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090D8D" w:rsidRDefault="00090D8D">
      <w:pPr>
        <w:pStyle w:val="ConsPlusNormal"/>
        <w:spacing w:before="220"/>
        <w:ind w:firstLine="540"/>
        <w:jc w:val="both"/>
      </w:pPr>
      <w:bookmarkStart w:id="8" w:name="P405"/>
      <w:bookmarkEnd w:id="8"/>
      <w:r>
        <w:t>45.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090D8D" w:rsidRDefault="00090D8D">
      <w:pPr>
        <w:pStyle w:val="ConsPlusNormal"/>
        <w:spacing w:before="220"/>
        <w:ind w:firstLine="540"/>
        <w:jc w:val="both"/>
      </w:pPr>
      <w: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0D8D" w:rsidRDefault="00090D8D">
      <w:pPr>
        <w:pStyle w:val="ConsPlusNormal"/>
        <w:spacing w:before="220"/>
        <w:ind w:firstLine="540"/>
        <w:jc w:val="both"/>
      </w:pPr>
      <w: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0D8D" w:rsidRDefault="00090D8D">
      <w:pPr>
        <w:pStyle w:val="ConsPlusNormal"/>
        <w:spacing w:before="220"/>
        <w:ind w:firstLine="540"/>
        <w:jc w:val="both"/>
      </w:pPr>
      <w:r>
        <w:t>46.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90D8D" w:rsidRDefault="00090D8D">
      <w:pPr>
        <w:pStyle w:val="ConsPlusNormal"/>
        <w:spacing w:before="220"/>
        <w:ind w:firstLine="540"/>
        <w:jc w:val="both"/>
      </w:pPr>
      <w:r>
        <w:t>Ответственное должностное лицо:</w:t>
      </w:r>
    </w:p>
    <w:p w:rsidR="00090D8D" w:rsidRDefault="00090D8D">
      <w:pPr>
        <w:pStyle w:val="ConsPlusNormal"/>
        <w:spacing w:before="220"/>
        <w:ind w:firstLine="540"/>
        <w:jc w:val="both"/>
      </w:pPr>
      <w:r>
        <w:t>- проверяет наличие электронных заявлений, поступивших с ЕПГУ (РПГУ), с периодом не реже 2 раз в день;</w:t>
      </w:r>
    </w:p>
    <w:p w:rsidR="00090D8D" w:rsidRDefault="00090D8D">
      <w:pPr>
        <w:pStyle w:val="ConsPlusNormal"/>
        <w:spacing w:before="220"/>
        <w:ind w:firstLine="540"/>
        <w:jc w:val="both"/>
      </w:pPr>
      <w:r>
        <w:t>- рассматривает поступившие заявления и приложенные образы документов (документы);</w:t>
      </w:r>
    </w:p>
    <w:p w:rsidR="00090D8D" w:rsidRDefault="00090D8D">
      <w:pPr>
        <w:pStyle w:val="ConsPlusNormal"/>
        <w:spacing w:before="220"/>
        <w:ind w:firstLine="540"/>
        <w:jc w:val="both"/>
      </w:pPr>
      <w:r>
        <w:t xml:space="preserve">- производит действия в соответствии с </w:t>
      </w:r>
      <w:hyperlink w:anchor="P405">
        <w:r>
          <w:rPr>
            <w:color w:val="0000FF"/>
          </w:rPr>
          <w:t>пунктом 45</w:t>
        </w:r>
      </w:hyperlink>
      <w:r>
        <w:t xml:space="preserve"> настоящего Административного регламента;</w:t>
      </w:r>
    </w:p>
    <w:p w:rsidR="00090D8D" w:rsidRDefault="00090D8D">
      <w:pPr>
        <w:pStyle w:val="ConsPlusNormal"/>
        <w:spacing w:before="220"/>
        <w:ind w:firstLine="540"/>
        <w:jc w:val="both"/>
      </w:pPr>
      <w:r>
        <w:t>- осуществляет административную процедуру формирования межведомственных запросов.</w:t>
      </w:r>
    </w:p>
    <w:p w:rsidR="00090D8D" w:rsidRDefault="00090D8D">
      <w:pPr>
        <w:pStyle w:val="ConsPlusNormal"/>
        <w:spacing w:before="220"/>
        <w:ind w:firstLine="540"/>
        <w:jc w:val="both"/>
      </w:pPr>
      <w:r>
        <w:t>47. Заявителю в качестве результата предоставления муниципальной услуги обеспечивается возможность получения документа:</w:t>
      </w:r>
    </w:p>
    <w:p w:rsidR="00090D8D" w:rsidRDefault="00090D8D">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090D8D" w:rsidRDefault="00090D8D">
      <w:pPr>
        <w:pStyle w:val="ConsPlusNormal"/>
        <w:spacing w:before="220"/>
        <w:ind w:firstLine="540"/>
        <w:jc w:val="both"/>
      </w:pPr>
      <w:r>
        <w:lastRenderedPageBreak/>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90D8D" w:rsidRDefault="00090D8D">
      <w:pPr>
        <w:pStyle w:val="ConsPlusNormal"/>
        <w:spacing w:before="220"/>
        <w:ind w:firstLine="540"/>
        <w:jc w:val="both"/>
      </w:pPr>
      <w:r>
        <w:t>48.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0D8D" w:rsidRDefault="00090D8D">
      <w:pPr>
        <w:pStyle w:val="ConsPlusNormal"/>
        <w:spacing w:before="220"/>
        <w:ind w:firstLine="540"/>
        <w:jc w:val="both"/>
      </w:pPr>
      <w:r>
        <w:t>При предоставлении муниципальной услуги в электронной форме заявителю направляется:</w:t>
      </w:r>
    </w:p>
    <w:p w:rsidR="00090D8D" w:rsidRDefault="00090D8D">
      <w:pPr>
        <w:pStyle w:val="ConsPlusNormal"/>
        <w:spacing w:before="220"/>
        <w:ind w:firstLine="540"/>
        <w:jc w:val="both"/>
      </w:pPr>
      <w: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0D8D" w:rsidRDefault="00090D8D">
      <w:pPr>
        <w:pStyle w:val="ConsPlusNormal"/>
        <w:spacing w:before="220"/>
        <w:ind w:firstLine="540"/>
        <w:jc w:val="both"/>
      </w:pPr>
      <w: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0D8D" w:rsidRDefault="00090D8D">
      <w:pPr>
        <w:pStyle w:val="ConsPlusNormal"/>
        <w:spacing w:before="220"/>
        <w:ind w:firstLine="540"/>
        <w:jc w:val="both"/>
      </w:pPr>
      <w:r>
        <w:t>49. Оценка качества предоставления муниципальной услуги.</w:t>
      </w:r>
    </w:p>
    <w:p w:rsidR="00090D8D" w:rsidRDefault="00090D8D">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20">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0D8D" w:rsidRDefault="00090D8D">
      <w:pPr>
        <w:pStyle w:val="ConsPlusNormal"/>
        <w:spacing w:before="220"/>
        <w:ind w:firstLine="540"/>
        <w:jc w:val="both"/>
      </w:pPr>
      <w:r>
        <w:t xml:space="preserve">50.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1">
        <w:r>
          <w:rPr>
            <w:color w:val="0000FF"/>
          </w:rPr>
          <w:t>статьей 11.2</w:t>
        </w:r>
      </w:hyperlink>
      <w:r>
        <w:t xml:space="preserve"> Федерального закона N 210-ФЗ и в порядке, установленном </w:t>
      </w:r>
      <w:hyperlink r:id="rId22">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0D8D" w:rsidRDefault="00090D8D">
      <w:pPr>
        <w:pStyle w:val="ConsPlusNormal"/>
        <w:ind w:firstLine="540"/>
        <w:jc w:val="both"/>
      </w:pPr>
    </w:p>
    <w:p w:rsidR="00090D8D" w:rsidRDefault="00090D8D">
      <w:pPr>
        <w:pStyle w:val="ConsPlusTitle"/>
        <w:jc w:val="center"/>
        <w:outlineLvl w:val="2"/>
      </w:pPr>
      <w:r>
        <w:t>Порядок исправления допущенных опечаток и ошибок в выданных</w:t>
      </w:r>
    </w:p>
    <w:p w:rsidR="00090D8D" w:rsidRDefault="00090D8D">
      <w:pPr>
        <w:pStyle w:val="ConsPlusTitle"/>
        <w:jc w:val="center"/>
      </w:pPr>
      <w:r>
        <w:t>в результате предоставления муниципальной услуги документах</w:t>
      </w:r>
    </w:p>
    <w:p w:rsidR="00090D8D" w:rsidRDefault="00090D8D">
      <w:pPr>
        <w:pStyle w:val="ConsPlusNormal"/>
        <w:jc w:val="center"/>
      </w:pPr>
    </w:p>
    <w:p w:rsidR="00090D8D" w:rsidRDefault="00090D8D">
      <w:pPr>
        <w:pStyle w:val="ConsPlusNormal"/>
        <w:ind w:firstLine="540"/>
        <w:jc w:val="both"/>
      </w:pPr>
      <w:r>
        <w:t>51. В случае выявления опечаток и ошибок Заявитель вправе обратиться в Уполномоченный орган с заявлением.</w:t>
      </w:r>
    </w:p>
    <w:p w:rsidR="00090D8D" w:rsidRDefault="00090D8D">
      <w:pPr>
        <w:pStyle w:val="ConsPlusNormal"/>
        <w:spacing w:before="220"/>
        <w:ind w:firstLine="540"/>
        <w:jc w:val="both"/>
      </w:pPr>
      <w:r>
        <w:t xml:space="preserve">Исправление допущенных опечаток и ошибок в выданных в результате предоставления </w:t>
      </w:r>
      <w:r>
        <w:lastRenderedPageBreak/>
        <w:t>муниципальной услуги документах осуществляется в следующем порядке:</w:t>
      </w:r>
    </w:p>
    <w:p w:rsidR="00090D8D" w:rsidRDefault="00090D8D">
      <w:pPr>
        <w:pStyle w:val="ConsPlusNormal"/>
        <w:spacing w:before="220"/>
        <w:ind w:firstLine="540"/>
        <w:jc w:val="both"/>
      </w:pPr>
      <w:r>
        <w:t>-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0D8D" w:rsidRDefault="00090D8D">
      <w:pPr>
        <w:pStyle w:val="ConsPlusNormal"/>
        <w:spacing w:before="220"/>
        <w:ind w:firstLine="540"/>
        <w:jc w:val="both"/>
      </w:pPr>
      <w:r>
        <w:t>-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090D8D" w:rsidRDefault="00090D8D">
      <w:pPr>
        <w:pStyle w:val="ConsPlusNormal"/>
        <w:spacing w:before="220"/>
        <w:ind w:firstLine="540"/>
        <w:jc w:val="both"/>
      </w:pPr>
      <w:r>
        <w:t>- Уполномоченный орган обеспечивает устранение опечаток и ошибок в документах, являющихся результатом предоставления муниципальной услуги.</w:t>
      </w:r>
    </w:p>
    <w:p w:rsidR="00090D8D" w:rsidRDefault="00090D8D">
      <w:pPr>
        <w:pStyle w:val="ConsPlusNormal"/>
        <w:spacing w:before="220"/>
        <w:ind w:firstLine="540"/>
        <w:jc w:val="both"/>
      </w:pPr>
      <w:r>
        <w:t>Срок устранения опечаток и ошибок не должен превышать 3 (трех) рабочих дней с даты регистрации заявления.</w:t>
      </w:r>
    </w:p>
    <w:p w:rsidR="00090D8D" w:rsidRDefault="00090D8D">
      <w:pPr>
        <w:pStyle w:val="ConsPlusNormal"/>
        <w:ind w:firstLine="540"/>
        <w:jc w:val="both"/>
      </w:pPr>
    </w:p>
    <w:p w:rsidR="00090D8D" w:rsidRDefault="00090D8D">
      <w:pPr>
        <w:pStyle w:val="ConsPlusTitle"/>
        <w:jc w:val="center"/>
        <w:outlineLvl w:val="1"/>
      </w:pPr>
      <w:r>
        <w:t>IV. Формы контроля за исполнением административного</w:t>
      </w:r>
    </w:p>
    <w:p w:rsidR="00090D8D" w:rsidRDefault="00090D8D">
      <w:pPr>
        <w:pStyle w:val="ConsPlusTitle"/>
        <w:jc w:val="center"/>
      </w:pPr>
      <w:r>
        <w:t>регламента</w:t>
      </w:r>
    </w:p>
    <w:p w:rsidR="00090D8D" w:rsidRDefault="00090D8D">
      <w:pPr>
        <w:pStyle w:val="ConsPlusNormal"/>
        <w:jc w:val="center"/>
      </w:pPr>
    </w:p>
    <w:p w:rsidR="00090D8D" w:rsidRDefault="00090D8D">
      <w:pPr>
        <w:pStyle w:val="ConsPlusTitle"/>
        <w:jc w:val="center"/>
        <w:outlineLvl w:val="2"/>
      </w:pPr>
      <w:r>
        <w:t>Порядок осуществления текущего контроля за соблюдением</w:t>
      </w:r>
    </w:p>
    <w:p w:rsidR="00090D8D" w:rsidRDefault="00090D8D">
      <w:pPr>
        <w:pStyle w:val="ConsPlusTitle"/>
        <w:jc w:val="center"/>
      </w:pPr>
      <w:r>
        <w:t>и исполнением ответственными должностными лицами положений</w:t>
      </w:r>
    </w:p>
    <w:p w:rsidR="00090D8D" w:rsidRDefault="00090D8D">
      <w:pPr>
        <w:pStyle w:val="ConsPlusTitle"/>
        <w:jc w:val="center"/>
      </w:pPr>
      <w:r>
        <w:t>административного регламента и иных нормативных правовых</w:t>
      </w:r>
    </w:p>
    <w:p w:rsidR="00090D8D" w:rsidRDefault="00090D8D">
      <w:pPr>
        <w:pStyle w:val="ConsPlusTitle"/>
        <w:jc w:val="center"/>
      </w:pPr>
      <w:r>
        <w:t>актов, устанавливающих требования к предоставлению</w:t>
      </w:r>
    </w:p>
    <w:p w:rsidR="00090D8D" w:rsidRDefault="00090D8D">
      <w:pPr>
        <w:pStyle w:val="ConsPlusTitle"/>
        <w:jc w:val="center"/>
      </w:pPr>
      <w:r>
        <w:t>муниципальной услуги, а также принятием ими решений</w:t>
      </w:r>
    </w:p>
    <w:p w:rsidR="00090D8D" w:rsidRDefault="00090D8D">
      <w:pPr>
        <w:pStyle w:val="ConsPlusNormal"/>
        <w:ind w:firstLine="540"/>
        <w:jc w:val="both"/>
      </w:pPr>
    </w:p>
    <w:p w:rsidR="00090D8D" w:rsidRDefault="00090D8D">
      <w:pPr>
        <w:pStyle w:val="ConsPlusNormal"/>
        <w:ind w:firstLine="540"/>
        <w:jc w:val="both"/>
      </w:pPr>
      <w:r>
        <w:t>52.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Управления.</w:t>
      </w:r>
    </w:p>
    <w:p w:rsidR="00090D8D" w:rsidRDefault="00090D8D">
      <w:pPr>
        <w:pStyle w:val="ConsPlusNormal"/>
        <w:ind w:firstLine="540"/>
        <w:jc w:val="both"/>
      </w:pPr>
    </w:p>
    <w:p w:rsidR="00090D8D" w:rsidRDefault="00090D8D">
      <w:pPr>
        <w:pStyle w:val="ConsPlusTitle"/>
        <w:jc w:val="center"/>
        <w:outlineLvl w:val="2"/>
      </w:pPr>
      <w:r>
        <w:t>Порядок и периодичность осуществления проверок полноты</w:t>
      </w:r>
    </w:p>
    <w:p w:rsidR="00090D8D" w:rsidRDefault="00090D8D">
      <w:pPr>
        <w:pStyle w:val="ConsPlusTitle"/>
        <w:jc w:val="center"/>
      </w:pPr>
      <w:r>
        <w:t>и качества предоставления муниципальной услуги, в том числе</w:t>
      </w:r>
    </w:p>
    <w:p w:rsidR="00090D8D" w:rsidRDefault="00090D8D">
      <w:pPr>
        <w:pStyle w:val="ConsPlusTitle"/>
        <w:jc w:val="center"/>
      </w:pPr>
      <w:r>
        <w:t>порядок и формы контроля за полнотой и качеством</w:t>
      </w:r>
    </w:p>
    <w:p w:rsidR="00090D8D" w:rsidRDefault="00090D8D">
      <w:pPr>
        <w:pStyle w:val="ConsPlusTitle"/>
        <w:jc w:val="center"/>
      </w:pPr>
      <w:r>
        <w:t>предоставления муниципальной услуги</w:t>
      </w:r>
    </w:p>
    <w:p w:rsidR="00090D8D" w:rsidRDefault="00090D8D">
      <w:pPr>
        <w:pStyle w:val="ConsPlusNormal"/>
        <w:ind w:firstLine="540"/>
        <w:jc w:val="both"/>
      </w:pPr>
    </w:p>
    <w:p w:rsidR="00090D8D" w:rsidRDefault="00090D8D">
      <w:pPr>
        <w:pStyle w:val="ConsPlusNormal"/>
        <w:ind w:firstLine="540"/>
        <w:jc w:val="both"/>
      </w:pPr>
      <w:r>
        <w:t>53.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начальника Управления либо лица, его замещающего.</w:t>
      </w:r>
    </w:p>
    <w:p w:rsidR="00090D8D" w:rsidRDefault="00090D8D">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 его замещающего.</w:t>
      </w:r>
    </w:p>
    <w:p w:rsidR="00090D8D" w:rsidRDefault="00090D8D">
      <w:pPr>
        <w:pStyle w:val="ConsPlusNormal"/>
        <w:spacing w:before="220"/>
        <w:ind w:firstLine="540"/>
        <w:jc w:val="both"/>
      </w:pPr>
      <w:r>
        <w:t>Внеплановые проверки полноты и качества предоставления муниципальной услуги проводятся начальником Управления либо лицом, его замещающим, на основании жалоб заявителей на решения или действия (бездействие) должностных лиц организаций отдыха, принятые или осуществленные в ходе предоставления муниципальной услуги.</w:t>
      </w:r>
    </w:p>
    <w:p w:rsidR="00090D8D" w:rsidRDefault="00090D8D">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090D8D" w:rsidRDefault="00090D8D">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090D8D" w:rsidRDefault="00090D8D">
      <w:pPr>
        <w:pStyle w:val="ConsPlusNormal"/>
        <w:spacing w:before="220"/>
        <w:ind w:firstLine="540"/>
        <w:jc w:val="both"/>
      </w:pPr>
      <w:r>
        <w:lastRenderedPageBreak/>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w:t>
      </w:r>
    </w:p>
    <w:p w:rsidR="00090D8D" w:rsidRDefault="00090D8D">
      <w:pPr>
        <w:pStyle w:val="ConsPlusNormal"/>
        <w:ind w:firstLine="540"/>
        <w:jc w:val="both"/>
      </w:pPr>
    </w:p>
    <w:p w:rsidR="00090D8D" w:rsidRDefault="00090D8D">
      <w:pPr>
        <w:pStyle w:val="ConsPlusTitle"/>
        <w:jc w:val="center"/>
        <w:outlineLvl w:val="2"/>
      </w:pPr>
      <w:r>
        <w:t>Ответственность муниципальных служащих администрации города</w:t>
      </w:r>
    </w:p>
    <w:p w:rsidR="00090D8D" w:rsidRDefault="00090D8D">
      <w:pPr>
        <w:pStyle w:val="ConsPlusTitle"/>
        <w:jc w:val="center"/>
      </w:pPr>
      <w:r>
        <w:t>Пыть-Яха, должностных лиц органа, предоставляющего</w:t>
      </w:r>
    </w:p>
    <w:p w:rsidR="00090D8D" w:rsidRDefault="00090D8D">
      <w:pPr>
        <w:pStyle w:val="ConsPlusTitle"/>
        <w:jc w:val="center"/>
      </w:pPr>
      <w:r>
        <w:t>муниципальную услугу, за решения и действия (бездействие),</w:t>
      </w:r>
    </w:p>
    <w:p w:rsidR="00090D8D" w:rsidRDefault="00090D8D">
      <w:pPr>
        <w:pStyle w:val="ConsPlusTitle"/>
        <w:jc w:val="center"/>
      </w:pPr>
      <w:r>
        <w:t>принимаемые (осуществляемые) ими в ходе предоставления</w:t>
      </w:r>
    </w:p>
    <w:p w:rsidR="00090D8D" w:rsidRDefault="00090D8D">
      <w:pPr>
        <w:pStyle w:val="ConsPlusTitle"/>
        <w:jc w:val="center"/>
      </w:pPr>
      <w:r>
        <w:t>муниципальной услуги, в том числе за необоснованные</w:t>
      </w:r>
    </w:p>
    <w:p w:rsidR="00090D8D" w:rsidRDefault="00090D8D">
      <w:pPr>
        <w:pStyle w:val="ConsPlusTitle"/>
        <w:jc w:val="center"/>
      </w:pPr>
      <w:r>
        <w:t>межведомственные запросы, а также за неисполнение и (или)</w:t>
      </w:r>
    </w:p>
    <w:p w:rsidR="00090D8D" w:rsidRDefault="00090D8D">
      <w:pPr>
        <w:pStyle w:val="ConsPlusTitle"/>
        <w:jc w:val="center"/>
      </w:pPr>
      <w:r>
        <w:t>ненадлежащее исполнение административного регламента</w:t>
      </w:r>
    </w:p>
    <w:p w:rsidR="00090D8D" w:rsidRDefault="00090D8D">
      <w:pPr>
        <w:pStyle w:val="ConsPlusNormal"/>
        <w:ind w:firstLine="540"/>
        <w:jc w:val="both"/>
      </w:pPr>
    </w:p>
    <w:p w:rsidR="00090D8D" w:rsidRDefault="00090D8D">
      <w:pPr>
        <w:pStyle w:val="ConsPlusNormal"/>
        <w:ind w:firstLine="540"/>
        <w:jc w:val="both"/>
      </w:pPr>
      <w:r>
        <w:t>54. Должностные лица Уполномоченного органа в соответствии с законодательством Российской Федерации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090D8D" w:rsidRDefault="00090D8D">
      <w:pPr>
        <w:pStyle w:val="ConsPlusNormal"/>
        <w:spacing w:before="220"/>
        <w:ind w:firstLine="540"/>
        <w:jc w:val="both"/>
      </w:pPr>
      <w:r>
        <w:t>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090D8D" w:rsidRDefault="00090D8D">
      <w:pPr>
        <w:pStyle w:val="ConsPlusNormal"/>
        <w:spacing w:before="220"/>
        <w:ind w:firstLine="540"/>
        <w:jc w:val="both"/>
      </w:pPr>
      <w:r>
        <w:t xml:space="preserve">В соответствии со </w:t>
      </w:r>
      <w:hyperlink r:id="rId23">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90D8D" w:rsidRDefault="00090D8D">
      <w:pPr>
        <w:pStyle w:val="ConsPlusNormal"/>
        <w:jc w:val="center"/>
      </w:pPr>
    </w:p>
    <w:p w:rsidR="00090D8D" w:rsidRDefault="00090D8D">
      <w:pPr>
        <w:pStyle w:val="ConsPlusTitle"/>
        <w:jc w:val="center"/>
        <w:outlineLvl w:val="2"/>
      </w:pPr>
      <w:r>
        <w:t>Требования к порядку и формам контроля за предоставлением</w:t>
      </w:r>
    </w:p>
    <w:p w:rsidR="00090D8D" w:rsidRDefault="00090D8D">
      <w:pPr>
        <w:pStyle w:val="ConsPlusTitle"/>
        <w:jc w:val="center"/>
      </w:pPr>
      <w:r>
        <w:t>муниципальной услуги, в том числе со стороны граждан, их</w:t>
      </w:r>
    </w:p>
    <w:p w:rsidR="00090D8D" w:rsidRDefault="00090D8D">
      <w:pPr>
        <w:pStyle w:val="ConsPlusTitle"/>
        <w:jc w:val="center"/>
      </w:pPr>
      <w:r>
        <w:t>объединений и организаций</w:t>
      </w:r>
    </w:p>
    <w:p w:rsidR="00090D8D" w:rsidRDefault="00090D8D">
      <w:pPr>
        <w:pStyle w:val="ConsPlusNormal"/>
        <w:ind w:firstLine="540"/>
        <w:jc w:val="both"/>
      </w:pPr>
    </w:p>
    <w:p w:rsidR="00090D8D" w:rsidRDefault="00090D8D">
      <w:pPr>
        <w:pStyle w:val="ConsPlusNormal"/>
        <w:ind w:firstLine="540"/>
        <w:jc w:val="both"/>
      </w:pPr>
      <w:r>
        <w:t>55.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0D8D" w:rsidRDefault="00090D8D">
      <w:pPr>
        <w:pStyle w:val="ConsPlusNormal"/>
        <w:spacing w:before="220"/>
        <w:ind w:firstLine="540"/>
        <w:jc w:val="both"/>
      </w:pPr>
      <w:r>
        <w:t>Граждане, их объединения и организации также имеют право:</w:t>
      </w:r>
    </w:p>
    <w:p w:rsidR="00090D8D" w:rsidRDefault="00090D8D">
      <w:pPr>
        <w:pStyle w:val="ConsPlusNormal"/>
        <w:spacing w:before="220"/>
        <w:ind w:firstLine="540"/>
        <w:jc w:val="both"/>
      </w:pPr>
      <w:r>
        <w:t>- направлять замечания и предложения по улучшению доступности и качества предоставления муниципальной услуги;</w:t>
      </w:r>
    </w:p>
    <w:p w:rsidR="00090D8D" w:rsidRDefault="00090D8D">
      <w:pPr>
        <w:pStyle w:val="ConsPlusNormal"/>
        <w:spacing w:before="220"/>
        <w:ind w:firstLine="540"/>
        <w:jc w:val="both"/>
      </w:pPr>
      <w:r>
        <w:t>- вносить предложения о мерах по устранению нарушений настоящего Административного регламента.</w:t>
      </w:r>
    </w:p>
    <w:p w:rsidR="00090D8D" w:rsidRDefault="00090D8D">
      <w:pPr>
        <w:pStyle w:val="ConsPlusNormal"/>
        <w:spacing w:before="220"/>
        <w:ind w:firstLine="54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0D8D" w:rsidRDefault="00090D8D">
      <w:pPr>
        <w:pStyle w:val="ConsPlusNormal"/>
        <w:spacing w:before="220"/>
        <w:ind w:firstLine="540"/>
        <w:jc w:val="both"/>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0D8D" w:rsidRDefault="00090D8D">
      <w:pPr>
        <w:pStyle w:val="ConsPlusNormal"/>
        <w:ind w:firstLine="540"/>
        <w:jc w:val="both"/>
      </w:pPr>
    </w:p>
    <w:p w:rsidR="00090D8D" w:rsidRDefault="00090D8D">
      <w:pPr>
        <w:pStyle w:val="ConsPlusTitle"/>
        <w:jc w:val="center"/>
        <w:outlineLvl w:val="1"/>
      </w:pPr>
      <w:r>
        <w:t>V. Досудебный (внесудебный) порядок обжалования решений</w:t>
      </w:r>
    </w:p>
    <w:p w:rsidR="00090D8D" w:rsidRDefault="00090D8D">
      <w:pPr>
        <w:pStyle w:val="ConsPlusTitle"/>
        <w:jc w:val="center"/>
      </w:pPr>
      <w:r>
        <w:t>и действий (бездействия) органа, предоставляющего</w:t>
      </w:r>
    </w:p>
    <w:p w:rsidR="00090D8D" w:rsidRDefault="00090D8D">
      <w:pPr>
        <w:pStyle w:val="ConsPlusTitle"/>
        <w:jc w:val="center"/>
      </w:pPr>
      <w:r>
        <w:t>муниципальную услугу, многофункционального центра</w:t>
      </w:r>
    </w:p>
    <w:p w:rsidR="00090D8D" w:rsidRDefault="00090D8D">
      <w:pPr>
        <w:pStyle w:val="ConsPlusTitle"/>
        <w:jc w:val="center"/>
      </w:pPr>
      <w:r>
        <w:t>предоставления государственных и муниципальных услуг,</w:t>
      </w:r>
    </w:p>
    <w:p w:rsidR="00090D8D" w:rsidRDefault="00090D8D">
      <w:pPr>
        <w:pStyle w:val="ConsPlusTitle"/>
        <w:jc w:val="center"/>
      </w:pPr>
      <w:r>
        <w:t>а также их должностных лиц, муниципальных служащих,</w:t>
      </w:r>
    </w:p>
    <w:p w:rsidR="00090D8D" w:rsidRDefault="00090D8D">
      <w:pPr>
        <w:pStyle w:val="ConsPlusTitle"/>
        <w:jc w:val="center"/>
      </w:pPr>
      <w:r>
        <w:t>работников</w:t>
      </w:r>
    </w:p>
    <w:p w:rsidR="00090D8D" w:rsidRDefault="00090D8D">
      <w:pPr>
        <w:pStyle w:val="ConsPlusNormal"/>
        <w:jc w:val="center"/>
      </w:pPr>
    </w:p>
    <w:p w:rsidR="00090D8D" w:rsidRDefault="00090D8D">
      <w:pPr>
        <w:pStyle w:val="ConsPlusNormal"/>
        <w:ind w:firstLine="540"/>
        <w:jc w:val="both"/>
      </w:pPr>
      <w:r>
        <w:t>56.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90D8D" w:rsidRDefault="00090D8D">
      <w:pPr>
        <w:pStyle w:val="ConsPlusNormal"/>
        <w:spacing w:before="220"/>
        <w:ind w:firstLine="540"/>
        <w:jc w:val="both"/>
      </w:pPr>
      <w: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090D8D" w:rsidRDefault="00090D8D">
      <w:pPr>
        <w:pStyle w:val="ConsPlusNormal"/>
        <w:spacing w:before="220"/>
        <w:ind w:firstLine="540"/>
        <w:jc w:val="both"/>
      </w:pPr>
      <w:r>
        <w:t>57. В случае обжалования решения должностного лица Управления, жалоба подается заместителю главы города, курирующему деятельность Управления, либо главе муниципального образования.</w:t>
      </w:r>
    </w:p>
    <w:p w:rsidR="00090D8D" w:rsidRDefault="00090D8D">
      <w:pPr>
        <w:pStyle w:val="ConsPlusNormal"/>
        <w:spacing w:before="220"/>
        <w:ind w:firstLine="540"/>
        <w:jc w:val="both"/>
      </w:pPr>
      <w:r>
        <w:t>58. 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090D8D" w:rsidRDefault="00090D8D">
      <w:pPr>
        <w:pStyle w:val="ConsPlusNormal"/>
        <w:spacing w:before="220"/>
        <w:ind w:firstLine="540"/>
        <w:jc w:val="both"/>
      </w:pPr>
      <w:r>
        <w:t>59. Информация о порядке подачи и рассмотрения жалобы размещается на информационных стендах в местах предоставления муниципальной услуги, Едином и региональном порталах.</w:t>
      </w:r>
    </w:p>
    <w:p w:rsidR="00090D8D" w:rsidRDefault="00090D8D">
      <w:pPr>
        <w:pStyle w:val="ConsPlusNormal"/>
        <w:spacing w:before="220"/>
        <w:ind w:firstLine="540"/>
        <w:jc w:val="both"/>
      </w:pPr>
      <w:r>
        <w:t>60. Перечень нормативных правовых актов, регулирующих порядок досудебного (внесудебного) обжалования решений и действий (бездействия) их должностных лиц, муниципальных служащих, работников:</w:t>
      </w:r>
    </w:p>
    <w:p w:rsidR="00090D8D" w:rsidRDefault="00090D8D">
      <w:pPr>
        <w:pStyle w:val="ConsPlusNormal"/>
        <w:spacing w:before="220"/>
        <w:ind w:firstLine="540"/>
        <w:jc w:val="both"/>
      </w:pPr>
      <w:r>
        <w:t xml:space="preserve">- Федеральный </w:t>
      </w:r>
      <w:hyperlink r:id="rId24">
        <w:r>
          <w:rPr>
            <w:color w:val="0000FF"/>
          </w:rPr>
          <w:t>закон</w:t>
        </w:r>
      </w:hyperlink>
      <w:r>
        <w:t xml:space="preserve"> от 27 июля 2010 года N 210-ФЗ "Об организации предоставления государственных и муниципальных услуг";</w:t>
      </w:r>
    </w:p>
    <w:p w:rsidR="00090D8D" w:rsidRDefault="00090D8D">
      <w:pPr>
        <w:pStyle w:val="ConsPlusNormal"/>
        <w:spacing w:before="220"/>
        <w:ind w:firstLine="540"/>
        <w:jc w:val="both"/>
      </w:pPr>
      <w:r>
        <w:t xml:space="preserve">- </w:t>
      </w:r>
      <w:hyperlink r:id="rId25">
        <w:r>
          <w:rPr>
            <w:color w:val="0000FF"/>
          </w:rPr>
          <w:t>постановление</w:t>
        </w:r>
      </w:hyperlink>
      <w:r>
        <w:t xml:space="preserve"> администрации города Пыть-Яха от 09.04.2018 N 55-па "Об утверждении порядка подачи и рассмотрения жалоб при предоставлении муниципальных услуг";</w:t>
      </w:r>
    </w:p>
    <w:p w:rsidR="00090D8D" w:rsidRDefault="00090D8D">
      <w:pPr>
        <w:pStyle w:val="ConsPlusNormal"/>
        <w:spacing w:before="220"/>
        <w:ind w:firstLine="540"/>
        <w:jc w:val="both"/>
      </w:pPr>
      <w:hyperlink r:id="rId26">
        <w:r>
          <w:rPr>
            <w:color w:val="0000FF"/>
          </w:rPr>
          <w:t>Постановление</w:t>
        </w:r>
      </w:hyperlink>
      <w:r>
        <w:t xml:space="preserve"> Правительства ХМАО - Югры от 02.11.2012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w:t>
      </w:r>
      <w:r>
        <w:lastRenderedPageBreak/>
        <w:t>автономного округа - Югры "Многофункциональный центр предоставления государственных и муниципальных услуг Югры" и его работников".</w:t>
      </w: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jc w:val="right"/>
        <w:outlineLvl w:val="1"/>
      </w:pPr>
      <w:r>
        <w:t>Приложение N 1</w:t>
      </w:r>
    </w:p>
    <w:p w:rsidR="00090D8D" w:rsidRDefault="00090D8D">
      <w:pPr>
        <w:pStyle w:val="ConsPlusNormal"/>
        <w:jc w:val="right"/>
      </w:pPr>
      <w:r>
        <w:t>к административному регламенту предоставления муниципальной</w:t>
      </w:r>
    </w:p>
    <w:p w:rsidR="00090D8D" w:rsidRDefault="00090D8D">
      <w:pPr>
        <w:pStyle w:val="ConsPlusNormal"/>
        <w:jc w:val="right"/>
      </w:pPr>
      <w:r>
        <w:t>услуги "Организация отдыха и оздоровление детей</w:t>
      </w:r>
    </w:p>
    <w:p w:rsidR="00090D8D" w:rsidRDefault="00090D8D">
      <w:pPr>
        <w:pStyle w:val="ConsPlusNormal"/>
        <w:jc w:val="right"/>
      </w:pPr>
      <w:r>
        <w:t>в каникулярное время"</w:t>
      </w:r>
    </w:p>
    <w:p w:rsidR="00090D8D" w:rsidRDefault="00090D8D">
      <w:pPr>
        <w:pStyle w:val="ConsPlusNormal"/>
      </w:pPr>
    </w:p>
    <w:p w:rsidR="00090D8D" w:rsidRDefault="00090D8D">
      <w:pPr>
        <w:pStyle w:val="ConsPlusNormal"/>
        <w:jc w:val="center"/>
      </w:pPr>
      <w:bookmarkStart w:id="9" w:name="P507"/>
      <w:bookmarkEnd w:id="9"/>
      <w:r>
        <w:t>ФОРМА</w:t>
      </w:r>
    </w:p>
    <w:p w:rsidR="00090D8D" w:rsidRDefault="00090D8D">
      <w:pPr>
        <w:pStyle w:val="ConsPlusNormal"/>
        <w:jc w:val="center"/>
      </w:pPr>
      <w:r>
        <w:t>ЗАЯВЛЕНИЯ О ПРЕДОСТАВЛЕНИИ МУНИЦИПАЛЬНОЙ УСЛУГИ</w:t>
      </w:r>
    </w:p>
    <w:p w:rsidR="00090D8D" w:rsidRDefault="00090D8D">
      <w:pPr>
        <w:pStyle w:val="ConsPlusNormal"/>
      </w:pPr>
    </w:p>
    <w:p w:rsidR="00090D8D" w:rsidRDefault="00090D8D">
      <w:pPr>
        <w:pStyle w:val="ConsPlusNonformat"/>
        <w:jc w:val="both"/>
      </w:pPr>
      <w:r>
        <w:t xml:space="preserve">                                    В (наименование Уполномоченного органа)</w:t>
      </w:r>
    </w:p>
    <w:p w:rsidR="00090D8D" w:rsidRDefault="00090D8D">
      <w:pPr>
        <w:pStyle w:val="ConsPlusNonformat"/>
        <w:jc w:val="both"/>
      </w:pPr>
    </w:p>
    <w:p w:rsidR="00090D8D" w:rsidRDefault="00090D8D">
      <w:pPr>
        <w:pStyle w:val="ConsPlusNonformat"/>
        <w:jc w:val="both"/>
      </w:pPr>
      <w:r>
        <w:t xml:space="preserve">                                    от ____________________________________</w:t>
      </w:r>
    </w:p>
    <w:p w:rsidR="00090D8D" w:rsidRDefault="00090D8D">
      <w:pPr>
        <w:pStyle w:val="ConsPlusNonformat"/>
        <w:jc w:val="both"/>
      </w:pPr>
      <w:r>
        <w:t xml:space="preserve">                                     (фамилия, имя, отчество Почтовый адрес</w:t>
      </w:r>
    </w:p>
    <w:p w:rsidR="00090D8D" w:rsidRDefault="00090D8D">
      <w:pPr>
        <w:pStyle w:val="ConsPlusNonformat"/>
        <w:jc w:val="both"/>
      </w:pPr>
      <w:r>
        <w:t xml:space="preserve">                                           Телефон Адрес электронной почты)</w:t>
      </w:r>
    </w:p>
    <w:p w:rsidR="00090D8D" w:rsidRDefault="00090D8D">
      <w:pPr>
        <w:pStyle w:val="ConsPlusNonformat"/>
        <w:jc w:val="both"/>
      </w:pPr>
    </w:p>
    <w:p w:rsidR="00090D8D" w:rsidRDefault="00090D8D">
      <w:pPr>
        <w:pStyle w:val="ConsPlusNonformat"/>
        <w:jc w:val="both"/>
      </w:pPr>
      <w:r>
        <w:t xml:space="preserve">                                 ЗАЯВЛЕНИЕ</w:t>
      </w:r>
    </w:p>
    <w:p w:rsidR="00090D8D" w:rsidRDefault="00090D8D">
      <w:pPr>
        <w:pStyle w:val="ConsPlusNonformat"/>
        <w:jc w:val="both"/>
      </w:pPr>
    </w:p>
    <w:p w:rsidR="00090D8D" w:rsidRDefault="00090D8D">
      <w:pPr>
        <w:pStyle w:val="ConsPlusNonformat"/>
        <w:jc w:val="both"/>
      </w:pPr>
      <w:r>
        <w:t xml:space="preserve">    Прошу предоставить путевку в организацию отдыха детей и их оздоровления</w:t>
      </w:r>
    </w:p>
    <w:p w:rsidR="00090D8D" w:rsidRDefault="00090D8D">
      <w:pPr>
        <w:pStyle w:val="ConsPlusNonformat"/>
        <w:jc w:val="both"/>
      </w:pPr>
      <w:r>
        <w:t>моему ребенку:</w:t>
      </w:r>
    </w:p>
    <w:p w:rsidR="00090D8D" w:rsidRDefault="00090D8D">
      <w:pPr>
        <w:pStyle w:val="ConsPlusNonformat"/>
        <w:jc w:val="both"/>
      </w:pPr>
      <w:r>
        <w:t>___________________________________________________________________________</w:t>
      </w:r>
    </w:p>
    <w:p w:rsidR="00090D8D" w:rsidRDefault="00090D8D">
      <w:pPr>
        <w:pStyle w:val="ConsPlusNonformat"/>
        <w:jc w:val="both"/>
      </w:pPr>
      <w:r>
        <w:t>(</w:t>
      </w:r>
      <w:proofErr w:type="gramStart"/>
      <w:r>
        <w:t xml:space="preserve">фамилия,   </w:t>
      </w:r>
      <w:proofErr w:type="gramEnd"/>
      <w:r>
        <w:t>имя,  отчество  (последнее  -  при  наличии)  и  дата  рождения</w:t>
      </w:r>
    </w:p>
    <w:p w:rsidR="00090D8D" w:rsidRDefault="00090D8D">
      <w:pPr>
        <w:pStyle w:val="ConsPlusNonformat"/>
        <w:jc w:val="both"/>
      </w:pPr>
      <w:r>
        <w:t>(полностью))</w:t>
      </w:r>
    </w:p>
    <w:p w:rsidR="00090D8D" w:rsidRDefault="00090D8D">
      <w:pPr>
        <w:pStyle w:val="ConsPlusNonformat"/>
        <w:jc w:val="both"/>
      </w:pPr>
    </w:p>
    <w:p w:rsidR="00090D8D" w:rsidRDefault="00090D8D">
      <w:pPr>
        <w:pStyle w:val="ConsPlusNonformat"/>
        <w:jc w:val="both"/>
      </w:pPr>
      <w:r>
        <w:t>Принадлежность ребенка к льготной категории _______________________________</w:t>
      </w:r>
    </w:p>
    <w:p w:rsidR="00090D8D" w:rsidRDefault="00090D8D">
      <w:pPr>
        <w:pStyle w:val="ConsPlusNonformat"/>
        <w:jc w:val="both"/>
      </w:pPr>
      <w:r>
        <w:t xml:space="preserve">    (</w:t>
      </w:r>
      <w:proofErr w:type="gramStart"/>
      <w:r>
        <w:t>описание  ситуации</w:t>
      </w:r>
      <w:proofErr w:type="gramEnd"/>
      <w:r>
        <w:t>, связанной с принадлежностью ребенка к той или иной</w:t>
      </w:r>
    </w:p>
    <w:p w:rsidR="00090D8D" w:rsidRDefault="00090D8D">
      <w:pPr>
        <w:pStyle w:val="ConsPlusNonformat"/>
        <w:jc w:val="both"/>
      </w:pPr>
      <w:r>
        <w:t>категории)</w:t>
      </w:r>
    </w:p>
    <w:p w:rsidR="00090D8D" w:rsidRDefault="00090D8D">
      <w:pPr>
        <w:pStyle w:val="ConsPlusNonformat"/>
        <w:jc w:val="both"/>
      </w:pPr>
    </w:p>
    <w:p w:rsidR="00090D8D" w:rsidRDefault="00090D8D">
      <w:pPr>
        <w:pStyle w:val="ConsPlusNonformat"/>
        <w:jc w:val="both"/>
      </w:pPr>
      <w:r>
        <w:t>Прилагаемые документы:</w:t>
      </w:r>
    </w:p>
    <w:p w:rsidR="00090D8D" w:rsidRDefault="00090D8D">
      <w:pPr>
        <w:pStyle w:val="ConsPlusNonformat"/>
        <w:jc w:val="both"/>
      </w:pPr>
      <w:r>
        <w:t>_______________________________</w:t>
      </w:r>
    </w:p>
    <w:p w:rsidR="00090D8D" w:rsidRDefault="00090D8D">
      <w:pPr>
        <w:pStyle w:val="ConsPlusNonformat"/>
        <w:jc w:val="both"/>
      </w:pPr>
      <w:r>
        <w:t>_______________________________</w:t>
      </w:r>
    </w:p>
    <w:p w:rsidR="00090D8D" w:rsidRDefault="00090D8D">
      <w:pPr>
        <w:pStyle w:val="ConsPlusNonformat"/>
        <w:jc w:val="both"/>
      </w:pPr>
      <w:r>
        <w:t>_______________________________</w:t>
      </w:r>
    </w:p>
    <w:p w:rsidR="00090D8D" w:rsidRDefault="00090D8D">
      <w:pPr>
        <w:pStyle w:val="ConsPlusNonformat"/>
        <w:jc w:val="both"/>
      </w:pPr>
    </w:p>
    <w:p w:rsidR="00090D8D" w:rsidRDefault="00090D8D">
      <w:pPr>
        <w:pStyle w:val="ConsPlusNonformat"/>
        <w:jc w:val="both"/>
      </w:pPr>
      <w:r>
        <w:t>С порядком предоставления путевок ознакомлен (а).</w:t>
      </w:r>
    </w:p>
    <w:p w:rsidR="00090D8D" w:rsidRDefault="00090D8D">
      <w:pPr>
        <w:pStyle w:val="ConsPlusNonformat"/>
        <w:jc w:val="both"/>
      </w:pPr>
    </w:p>
    <w:p w:rsidR="00090D8D" w:rsidRDefault="00090D8D">
      <w:pPr>
        <w:pStyle w:val="ConsPlusNonformat"/>
        <w:jc w:val="both"/>
      </w:pPr>
      <w:r>
        <w:t xml:space="preserve">                                          _______________________ (подпись)</w:t>
      </w:r>
    </w:p>
    <w:p w:rsidR="00090D8D" w:rsidRDefault="00090D8D">
      <w:pPr>
        <w:pStyle w:val="ConsPlusNonformat"/>
        <w:jc w:val="both"/>
      </w:pPr>
    </w:p>
    <w:p w:rsidR="00090D8D" w:rsidRDefault="00090D8D">
      <w:pPr>
        <w:pStyle w:val="ConsPlusNonformat"/>
        <w:jc w:val="both"/>
      </w:pPr>
      <w:r>
        <w:t>Результат муниципальной услуги прошу выдать (направить) следующим способом:</w:t>
      </w:r>
    </w:p>
    <w:p w:rsidR="00090D8D" w:rsidRDefault="00090D8D">
      <w:pPr>
        <w:pStyle w:val="ConsPlusNonformat"/>
        <w:jc w:val="both"/>
      </w:pPr>
      <w:r>
        <w:t>- посредством личного обращения в Уполномоченный орган;</w:t>
      </w:r>
    </w:p>
    <w:p w:rsidR="00090D8D" w:rsidRDefault="00090D8D">
      <w:pPr>
        <w:pStyle w:val="ConsPlusNonformat"/>
        <w:jc w:val="both"/>
      </w:pPr>
      <w:r>
        <w:t>- в форме электронного документа;</w:t>
      </w:r>
    </w:p>
    <w:p w:rsidR="00090D8D" w:rsidRDefault="00090D8D">
      <w:pPr>
        <w:pStyle w:val="ConsPlusNonformat"/>
        <w:jc w:val="both"/>
      </w:pPr>
      <w:r>
        <w:t>- в форме документа на бумажном носителе;</w:t>
      </w:r>
    </w:p>
    <w:p w:rsidR="00090D8D" w:rsidRDefault="00090D8D">
      <w:pPr>
        <w:pStyle w:val="ConsPlusNonformat"/>
        <w:jc w:val="both"/>
      </w:pPr>
      <w:r>
        <w:t>- почтовым отправлением на адрес, указанный в заявлении;</w:t>
      </w:r>
    </w:p>
    <w:p w:rsidR="00090D8D" w:rsidRDefault="00090D8D">
      <w:pPr>
        <w:pStyle w:val="ConsPlusNonformat"/>
        <w:jc w:val="both"/>
      </w:pPr>
      <w:r>
        <w:t>- отправлением по электронной почте;</w:t>
      </w:r>
    </w:p>
    <w:p w:rsidR="00090D8D" w:rsidRDefault="00090D8D">
      <w:pPr>
        <w:pStyle w:val="ConsPlusNonformat"/>
        <w:jc w:val="both"/>
      </w:pPr>
      <w:r>
        <w:t>- посредством личного обращения в МФЦ;</w:t>
      </w:r>
    </w:p>
    <w:p w:rsidR="00090D8D" w:rsidRDefault="00090D8D">
      <w:pPr>
        <w:pStyle w:val="ConsPlusNonformat"/>
        <w:jc w:val="both"/>
      </w:pPr>
      <w:r>
        <w:t>- посредством направления через ЕПГУ /РПГУ.</w:t>
      </w:r>
    </w:p>
    <w:p w:rsidR="00090D8D" w:rsidRDefault="00090D8D">
      <w:pPr>
        <w:pStyle w:val="ConsPlusNonformat"/>
        <w:jc w:val="both"/>
      </w:pPr>
    </w:p>
    <w:p w:rsidR="00090D8D" w:rsidRDefault="00090D8D">
      <w:pPr>
        <w:pStyle w:val="ConsPlusNonformat"/>
        <w:jc w:val="both"/>
      </w:pPr>
      <w:r>
        <w:t xml:space="preserve">                                          _______________________ (подпись)</w:t>
      </w:r>
    </w:p>
    <w:p w:rsidR="00090D8D" w:rsidRDefault="00090D8D">
      <w:pPr>
        <w:pStyle w:val="ConsPlusNonformat"/>
        <w:jc w:val="both"/>
      </w:pPr>
    </w:p>
    <w:p w:rsidR="00090D8D" w:rsidRDefault="00090D8D">
      <w:pPr>
        <w:pStyle w:val="ConsPlusNonformat"/>
        <w:jc w:val="both"/>
      </w:pPr>
      <w:r>
        <w:t xml:space="preserve">    </w:t>
      </w:r>
      <w:proofErr w:type="gramStart"/>
      <w:r>
        <w:t>Даю  согласие</w:t>
      </w:r>
      <w:proofErr w:type="gramEnd"/>
      <w:r>
        <w:t xml:space="preserve">  на  обработку указанных выше моих персональных данных, а</w:t>
      </w:r>
    </w:p>
    <w:p w:rsidR="00090D8D" w:rsidRDefault="00090D8D">
      <w:pPr>
        <w:pStyle w:val="ConsPlusNonformat"/>
        <w:jc w:val="both"/>
      </w:pPr>
      <w:r>
        <w:t xml:space="preserve">также   персональных   </w:t>
      </w:r>
      <w:proofErr w:type="gramStart"/>
      <w:r>
        <w:t>данных  моего</w:t>
      </w:r>
      <w:proofErr w:type="gramEnd"/>
      <w:r>
        <w:t xml:space="preserve">  ребенка  в  объеме,  необходимом  для</w:t>
      </w:r>
    </w:p>
    <w:p w:rsidR="00090D8D" w:rsidRDefault="00090D8D">
      <w:pPr>
        <w:pStyle w:val="ConsPlusNonformat"/>
        <w:jc w:val="both"/>
      </w:pPr>
      <w:r>
        <w:t>предоставления муниципальной услуги.</w:t>
      </w:r>
    </w:p>
    <w:p w:rsidR="00090D8D" w:rsidRDefault="00090D8D">
      <w:pPr>
        <w:pStyle w:val="ConsPlusNonformat"/>
        <w:jc w:val="both"/>
      </w:pPr>
    </w:p>
    <w:p w:rsidR="00090D8D" w:rsidRDefault="00090D8D">
      <w:pPr>
        <w:pStyle w:val="ConsPlusNonformat"/>
        <w:jc w:val="both"/>
      </w:pPr>
      <w:r>
        <w:t xml:space="preserve">                                              ___________________ (подпись)</w:t>
      </w:r>
    </w:p>
    <w:p w:rsidR="00090D8D" w:rsidRDefault="00090D8D">
      <w:pPr>
        <w:pStyle w:val="ConsPlusNonformat"/>
        <w:jc w:val="both"/>
      </w:pPr>
    </w:p>
    <w:p w:rsidR="00090D8D" w:rsidRDefault="00090D8D">
      <w:pPr>
        <w:pStyle w:val="ConsPlusNonformat"/>
        <w:jc w:val="both"/>
      </w:pPr>
    </w:p>
    <w:p w:rsidR="00090D8D" w:rsidRDefault="00090D8D">
      <w:pPr>
        <w:pStyle w:val="ConsPlusNonformat"/>
        <w:jc w:val="both"/>
      </w:pPr>
      <w:r>
        <w:t>___________ ________ ________________ /____________________________________</w:t>
      </w:r>
    </w:p>
    <w:p w:rsidR="00090D8D" w:rsidRDefault="00090D8D">
      <w:pPr>
        <w:pStyle w:val="ConsPlusNonformat"/>
        <w:jc w:val="both"/>
      </w:pPr>
      <w:r>
        <w:lastRenderedPageBreak/>
        <w:t>Дата         время       подпись               расшифровка подписи</w:t>
      </w: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jc w:val="right"/>
        <w:outlineLvl w:val="1"/>
      </w:pPr>
      <w:r>
        <w:t>Приложение N 2</w:t>
      </w:r>
    </w:p>
    <w:p w:rsidR="00090D8D" w:rsidRDefault="00090D8D">
      <w:pPr>
        <w:pStyle w:val="ConsPlusNormal"/>
        <w:jc w:val="right"/>
      </w:pPr>
      <w:r>
        <w:t>к административному регламенту предоставления муниципальной</w:t>
      </w:r>
    </w:p>
    <w:p w:rsidR="00090D8D" w:rsidRDefault="00090D8D">
      <w:pPr>
        <w:pStyle w:val="ConsPlusNormal"/>
        <w:jc w:val="right"/>
      </w:pPr>
      <w:r>
        <w:t>услуги "Организация отдыха и оздоровление детей</w:t>
      </w:r>
    </w:p>
    <w:p w:rsidR="00090D8D" w:rsidRDefault="00090D8D">
      <w:pPr>
        <w:pStyle w:val="ConsPlusNormal"/>
        <w:jc w:val="right"/>
      </w:pPr>
      <w:r>
        <w:t>в каникулярное время"</w:t>
      </w:r>
    </w:p>
    <w:p w:rsidR="00090D8D" w:rsidRDefault="00090D8D">
      <w:pPr>
        <w:pStyle w:val="ConsPlusNormal"/>
        <w:jc w:val="right"/>
      </w:pPr>
      <w:r>
        <w:t>(муниципальной) услуги</w:t>
      </w:r>
    </w:p>
    <w:p w:rsidR="00090D8D" w:rsidRDefault="00090D8D">
      <w:pPr>
        <w:pStyle w:val="ConsPlusNormal"/>
        <w:jc w:val="center"/>
      </w:pPr>
    </w:p>
    <w:p w:rsidR="00090D8D" w:rsidRDefault="00090D8D">
      <w:pPr>
        <w:pStyle w:val="ConsPlusNormal"/>
        <w:jc w:val="center"/>
      </w:pPr>
      <w:bookmarkStart w:id="10" w:name="P568"/>
      <w:bookmarkEnd w:id="10"/>
      <w:r>
        <w:t>ФОРМА</w:t>
      </w:r>
    </w:p>
    <w:p w:rsidR="00090D8D" w:rsidRDefault="00090D8D">
      <w:pPr>
        <w:pStyle w:val="ConsPlusNormal"/>
        <w:jc w:val="center"/>
      </w:pPr>
      <w:r>
        <w:t>РЕШЕНИЯ О ПРЕДОСТАВЛЕНИИ МУНИЦИПАЛЬНОЙ УСЛУГИ</w:t>
      </w:r>
    </w:p>
    <w:p w:rsidR="00090D8D" w:rsidRDefault="00090D8D">
      <w:pPr>
        <w:pStyle w:val="ConsPlusNormal"/>
        <w:jc w:val="center"/>
      </w:pPr>
    </w:p>
    <w:p w:rsidR="00090D8D" w:rsidRDefault="00090D8D">
      <w:pPr>
        <w:pStyle w:val="ConsPlusNonformat"/>
        <w:jc w:val="both"/>
      </w:pPr>
      <w:r>
        <w:t xml:space="preserve">                    наименование уполномоченного органа</w:t>
      </w:r>
    </w:p>
    <w:p w:rsidR="00090D8D" w:rsidRDefault="00090D8D">
      <w:pPr>
        <w:pStyle w:val="ConsPlusNonformat"/>
        <w:jc w:val="both"/>
      </w:pPr>
    </w:p>
    <w:p w:rsidR="00090D8D" w:rsidRDefault="00090D8D">
      <w:pPr>
        <w:pStyle w:val="ConsPlusNonformat"/>
        <w:jc w:val="both"/>
      </w:pPr>
      <w:r>
        <w:t xml:space="preserve">                                           Кому: __________________________</w:t>
      </w:r>
    </w:p>
    <w:p w:rsidR="00090D8D" w:rsidRDefault="00090D8D">
      <w:pPr>
        <w:pStyle w:val="ConsPlusNonformat"/>
        <w:jc w:val="both"/>
      </w:pPr>
      <w:r>
        <w:t xml:space="preserve">                                           ________________________________</w:t>
      </w:r>
    </w:p>
    <w:p w:rsidR="00090D8D" w:rsidRDefault="00090D8D">
      <w:pPr>
        <w:pStyle w:val="ConsPlusNonformat"/>
        <w:jc w:val="both"/>
      </w:pPr>
    </w:p>
    <w:p w:rsidR="00090D8D" w:rsidRDefault="00090D8D">
      <w:pPr>
        <w:pStyle w:val="ConsPlusNonformat"/>
        <w:jc w:val="both"/>
      </w:pPr>
      <w:r>
        <w:t xml:space="preserve">                                  РЕШЕНИЕ</w:t>
      </w:r>
    </w:p>
    <w:p w:rsidR="00090D8D" w:rsidRDefault="00090D8D">
      <w:pPr>
        <w:pStyle w:val="ConsPlusNonformat"/>
        <w:jc w:val="both"/>
      </w:pPr>
      <w:r>
        <w:t xml:space="preserve">         о предоставлении муниципальной услуги "Организация отдыха</w:t>
      </w:r>
    </w:p>
    <w:p w:rsidR="00090D8D" w:rsidRDefault="00090D8D">
      <w:pPr>
        <w:pStyle w:val="ConsPlusNonformat"/>
        <w:jc w:val="both"/>
      </w:pPr>
      <w:r>
        <w:t xml:space="preserve">                и оздоровления детей в каникулярное время"</w:t>
      </w:r>
    </w:p>
    <w:p w:rsidR="00090D8D" w:rsidRDefault="00090D8D">
      <w:pPr>
        <w:pStyle w:val="ConsPlusNonformat"/>
        <w:jc w:val="both"/>
      </w:pPr>
    </w:p>
    <w:p w:rsidR="00090D8D" w:rsidRDefault="00090D8D">
      <w:pPr>
        <w:pStyle w:val="ConsPlusNonformat"/>
        <w:jc w:val="both"/>
      </w:pPr>
      <w:r>
        <w:t>от __________                                                     N _______</w:t>
      </w:r>
    </w:p>
    <w:p w:rsidR="00090D8D" w:rsidRDefault="00090D8D">
      <w:pPr>
        <w:pStyle w:val="ConsPlusNonformat"/>
        <w:jc w:val="both"/>
      </w:pPr>
    </w:p>
    <w:p w:rsidR="00090D8D" w:rsidRDefault="00090D8D">
      <w:pPr>
        <w:pStyle w:val="ConsPlusNonformat"/>
        <w:jc w:val="both"/>
      </w:pPr>
      <w:r>
        <w:t xml:space="preserve">    </w:t>
      </w:r>
      <w:proofErr w:type="gramStart"/>
      <w:r>
        <w:t>Рассмотрев  Ваше</w:t>
      </w:r>
      <w:proofErr w:type="gramEnd"/>
      <w:r>
        <w:t xml:space="preserve"> заявление от _____________ N ________, принято решение</w:t>
      </w:r>
    </w:p>
    <w:p w:rsidR="00090D8D" w:rsidRDefault="00090D8D">
      <w:pPr>
        <w:pStyle w:val="ConsPlusNonformat"/>
        <w:jc w:val="both"/>
      </w:pPr>
      <w:r>
        <w:t>о предоставлении Вам путевки в организацию отдыха детей и их оздоровления.</w:t>
      </w:r>
    </w:p>
    <w:p w:rsidR="00090D8D" w:rsidRDefault="00090D8D">
      <w:pPr>
        <w:pStyle w:val="ConsPlusNonformat"/>
        <w:jc w:val="both"/>
      </w:pPr>
      <w:r>
        <w:t>_____________________________________________</w:t>
      </w:r>
    </w:p>
    <w:p w:rsidR="00090D8D" w:rsidRDefault="00090D8D">
      <w:pPr>
        <w:pStyle w:val="ConsPlusNonformat"/>
        <w:jc w:val="both"/>
      </w:pPr>
      <w:r>
        <w:t>_____________________________________________</w:t>
      </w:r>
    </w:p>
    <w:p w:rsidR="00090D8D" w:rsidRDefault="00090D8D">
      <w:pPr>
        <w:pStyle w:val="ConsPlusNonformat"/>
        <w:jc w:val="both"/>
      </w:pPr>
    </w:p>
    <w:p w:rsidR="00090D8D" w:rsidRDefault="00090D8D">
      <w:pPr>
        <w:pStyle w:val="ConsPlusNonformat"/>
        <w:jc w:val="both"/>
      </w:pPr>
    </w:p>
    <w:p w:rsidR="00090D8D" w:rsidRDefault="00090D8D">
      <w:pPr>
        <w:pStyle w:val="ConsPlusNonformat"/>
        <w:jc w:val="both"/>
      </w:pPr>
      <w:r>
        <w:t>____________________________________ ______________________________________</w:t>
      </w:r>
    </w:p>
    <w:p w:rsidR="00090D8D" w:rsidRDefault="00090D8D">
      <w:pPr>
        <w:pStyle w:val="ConsPlusNonformat"/>
        <w:jc w:val="both"/>
      </w:pPr>
      <w:r>
        <w:t xml:space="preserve">(подпись ответственного </w:t>
      </w:r>
      <w:proofErr w:type="gramStart"/>
      <w:r>
        <w:t xml:space="preserve">лица)   </w:t>
      </w:r>
      <w:proofErr w:type="gramEnd"/>
      <w:r>
        <w:t xml:space="preserve">       (должность, фамилия, имя, отчество)</w:t>
      </w: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jc w:val="right"/>
        <w:outlineLvl w:val="1"/>
      </w:pPr>
      <w:r>
        <w:t>Приложение N 3</w:t>
      </w:r>
    </w:p>
    <w:p w:rsidR="00090D8D" w:rsidRDefault="00090D8D">
      <w:pPr>
        <w:pStyle w:val="ConsPlusNormal"/>
        <w:jc w:val="right"/>
      </w:pPr>
      <w:r>
        <w:t>к административному регламенту предоставления муниципальной</w:t>
      </w:r>
    </w:p>
    <w:p w:rsidR="00090D8D" w:rsidRDefault="00090D8D">
      <w:pPr>
        <w:pStyle w:val="ConsPlusNormal"/>
        <w:jc w:val="right"/>
      </w:pPr>
      <w:r>
        <w:t>услуги "Организация отдыха и оздоровление детей</w:t>
      </w:r>
    </w:p>
    <w:p w:rsidR="00090D8D" w:rsidRDefault="00090D8D">
      <w:pPr>
        <w:pStyle w:val="ConsPlusNormal"/>
        <w:jc w:val="right"/>
      </w:pPr>
      <w:r>
        <w:t>в каникулярное время"</w:t>
      </w:r>
    </w:p>
    <w:p w:rsidR="00090D8D" w:rsidRDefault="00090D8D">
      <w:pPr>
        <w:pStyle w:val="ConsPlusNormal"/>
      </w:pPr>
    </w:p>
    <w:p w:rsidR="00090D8D" w:rsidRDefault="00090D8D">
      <w:pPr>
        <w:pStyle w:val="ConsPlusNormal"/>
        <w:jc w:val="center"/>
      </w:pPr>
      <w:bookmarkStart w:id="11" w:name="P600"/>
      <w:bookmarkEnd w:id="11"/>
      <w:r>
        <w:t>ФОРМА</w:t>
      </w:r>
    </w:p>
    <w:p w:rsidR="00090D8D" w:rsidRDefault="00090D8D">
      <w:pPr>
        <w:pStyle w:val="ConsPlusNormal"/>
        <w:jc w:val="center"/>
      </w:pPr>
      <w:r>
        <w:t>РЕШЕНИЯ О ПРЕДОСТАВЛЕНИИ МУНИЦИПАЛЬНОЙ УСЛУГИ</w:t>
      </w:r>
    </w:p>
    <w:p w:rsidR="00090D8D" w:rsidRDefault="00090D8D">
      <w:pPr>
        <w:pStyle w:val="ConsPlusNormal"/>
        <w:jc w:val="center"/>
      </w:pPr>
    </w:p>
    <w:p w:rsidR="00090D8D" w:rsidRDefault="00090D8D">
      <w:pPr>
        <w:pStyle w:val="ConsPlusNormal"/>
        <w:jc w:val="center"/>
      </w:pPr>
      <w:r>
        <w:t>наименование уполномоченного органа</w:t>
      </w:r>
    </w:p>
    <w:p w:rsidR="00090D8D" w:rsidRDefault="00090D8D">
      <w:pPr>
        <w:pStyle w:val="ConsPlusNormal"/>
      </w:pPr>
    </w:p>
    <w:p w:rsidR="00090D8D" w:rsidRDefault="00090D8D">
      <w:pPr>
        <w:pStyle w:val="ConsPlusNormal"/>
        <w:jc w:val="right"/>
      </w:pPr>
      <w:r>
        <w:t>Кому: ___________________________</w:t>
      </w:r>
    </w:p>
    <w:p w:rsidR="00090D8D" w:rsidRDefault="00090D8D">
      <w:pPr>
        <w:pStyle w:val="ConsPlusNormal"/>
        <w:jc w:val="center"/>
      </w:pPr>
    </w:p>
    <w:p w:rsidR="00090D8D" w:rsidRDefault="00090D8D">
      <w:pPr>
        <w:pStyle w:val="ConsPlusNormal"/>
        <w:jc w:val="center"/>
      </w:pPr>
      <w:r>
        <w:t>РЕШЕНИЕ</w:t>
      </w:r>
    </w:p>
    <w:p w:rsidR="00090D8D" w:rsidRDefault="00090D8D">
      <w:pPr>
        <w:pStyle w:val="ConsPlusNormal"/>
        <w:jc w:val="center"/>
      </w:pPr>
      <w:r>
        <w:t>об отказе в приеме документов, необходимых</w:t>
      </w:r>
    </w:p>
    <w:p w:rsidR="00090D8D" w:rsidRDefault="00090D8D">
      <w:pPr>
        <w:pStyle w:val="ConsPlusNormal"/>
        <w:jc w:val="center"/>
      </w:pPr>
      <w:r>
        <w:t>для предоставления услуги "Организация отдыха и оздоровления</w:t>
      </w:r>
    </w:p>
    <w:p w:rsidR="00090D8D" w:rsidRDefault="00090D8D">
      <w:pPr>
        <w:pStyle w:val="ConsPlusNormal"/>
        <w:jc w:val="center"/>
      </w:pPr>
      <w:r>
        <w:t>детей в каникулярное время"</w:t>
      </w:r>
    </w:p>
    <w:p w:rsidR="00090D8D" w:rsidRDefault="00090D8D">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0D8D">
        <w:tc>
          <w:tcPr>
            <w:tcW w:w="4677" w:type="dxa"/>
            <w:tcBorders>
              <w:top w:val="nil"/>
              <w:left w:val="nil"/>
              <w:bottom w:val="nil"/>
              <w:right w:val="nil"/>
            </w:tcBorders>
          </w:tcPr>
          <w:p w:rsidR="00090D8D" w:rsidRDefault="00090D8D">
            <w:pPr>
              <w:pStyle w:val="ConsPlusNormal"/>
            </w:pPr>
            <w:r>
              <w:t>от __________</w:t>
            </w:r>
          </w:p>
        </w:tc>
        <w:tc>
          <w:tcPr>
            <w:tcW w:w="4677" w:type="dxa"/>
            <w:tcBorders>
              <w:top w:val="nil"/>
              <w:left w:val="nil"/>
              <w:bottom w:val="nil"/>
              <w:right w:val="nil"/>
            </w:tcBorders>
          </w:tcPr>
          <w:p w:rsidR="00090D8D" w:rsidRDefault="00090D8D">
            <w:pPr>
              <w:pStyle w:val="ConsPlusNormal"/>
              <w:jc w:val="right"/>
            </w:pPr>
            <w:r>
              <w:t>N _______________</w:t>
            </w:r>
          </w:p>
        </w:tc>
      </w:tr>
    </w:tbl>
    <w:p w:rsidR="00090D8D" w:rsidRDefault="00090D8D">
      <w:pPr>
        <w:pStyle w:val="ConsPlusNormal"/>
        <w:ind w:firstLine="540"/>
        <w:jc w:val="both"/>
      </w:pPr>
    </w:p>
    <w:p w:rsidR="00090D8D" w:rsidRDefault="00090D8D">
      <w:pPr>
        <w:pStyle w:val="ConsPlusNormal"/>
        <w:ind w:firstLine="540"/>
        <w:jc w:val="both"/>
      </w:pPr>
      <w:r>
        <w:t>Рассмотрев Ваше заявление от _________ N ____________, принято решение об отказе в приеме и регистрации документов по следующим основаниям:</w:t>
      </w:r>
    </w:p>
    <w:p w:rsidR="00090D8D" w:rsidRDefault="00090D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1"/>
        <w:gridCol w:w="3798"/>
        <w:gridCol w:w="3345"/>
      </w:tblGrid>
      <w:tr w:rsidR="00090D8D">
        <w:tc>
          <w:tcPr>
            <w:tcW w:w="1891" w:type="dxa"/>
            <w:vAlign w:val="center"/>
          </w:tcPr>
          <w:p w:rsidR="00090D8D" w:rsidRDefault="00090D8D">
            <w:pPr>
              <w:pStyle w:val="ConsPlusNormal"/>
              <w:jc w:val="center"/>
            </w:pPr>
            <w:r>
              <w:t>N пункта Регламента</w:t>
            </w:r>
          </w:p>
        </w:tc>
        <w:tc>
          <w:tcPr>
            <w:tcW w:w="3798" w:type="dxa"/>
          </w:tcPr>
          <w:p w:rsidR="00090D8D" w:rsidRDefault="00090D8D">
            <w:pPr>
              <w:pStyle w:val="ConsPlusNormal"/>
              <w:jc w:val="center"/>
            </w:pPr>
            <w:r>
              <w:t>Наименование основания для отказа в соответствии с единым стандартом</w:t>
            </w:r>
          </w:p>
        </w:tc>
        <w:tc>
          <w:tcPr>
            <w:tcW w:w="3345" w:type="dxa"/>
          </w:tcPr>
          <w:p w:rsidR="00090D8D" w:rsidRDefault="00090D8D">
            <w:pPr>
              <w:pStyle w:val="ConsPlusNormal"/>
              <w:jc w:val="center"/>
            </w:pPr>
            <w:r>
              <w:t>Разъяснение причин отказа в предоставлении услуги</w:t>
            </w:r>
          </w:p>
        </w:tc>
      </w:tr>
      <w:tr w:rsidR="00090D8D">
        <w:tc>
          <w:tcPr>
            <w:tcW w:w="1891" w:type="dxa"/>
            <w:vAlign w:val="center"/>
          </w:tcPr>
          <w:p w:rsidR="00090D8D" w:rsidRDefault="00090D8D">
            <w:pPr>
              <w:pStyle w:val="ConsPlusNormal"/>
            </w:pPr>
          </w:p>
        </w:tc>
        <w:tc>
          <w:tcPr>
            <w:tcW w:w="3798" w:type="dxa"/>
          </w:tcPr>
          <w:p w:rsidR="00090D8D" w:rsidRDefault="00090D8D">
            <w:pPr>
              <w:pStyle w:val="ConsPlusNormal"/>
              <w:jc w:val="center"/>
            </w:pPr>
          </w:p>
        </w:tc>
        <w:tc>
          <w:tcPr>
            <w:tcW w:w="3345" w:type="dxa"/>
          </w:tcPr>
          <w:p w:rsidR="00090D8D" w:rsidRDefault="00090D8D">
            <w:pPr>
              <w:pStyle w:val="ConsPlusNormal"/>
              <w:jc w:val="center"/>
            </w:pPr>
          </w:p>
        </w:tc>
      </w:tr>
    </w:tbl>
    <w:p w:rsidR="00090D8D" w:rsidRDefault="00090D8D">
      <w:pPr>
        <w:pStyle w:val="ConsPlusNormal"/>
        <w:ind w:firstLine="540"/>
        <w:jc w:val="both"/>
      </w:pPr>
    </w:p>
    <w:p w:rsidR="00090D8D" w:rsidRDefault="00090D8D">
      <w:pPr>
        <w:pStyle w:val="ConsPlusNonformat"/>
        <w:jc w:val="both"/>
      </w:pPr>
      <w:r>
        <w:t xml:space="preserve">    </w:t>
      </w:r>
      <w:proofErr w:type="gramStart"/>
      <w:r>
        <w:t>Вы  вправе</w:t>
      </w:r>
      <w:proofErr w:type="gramEnd"/>
      <w:r>
        <w:t xml:space="preserve">  повторно  обратиться  в уполномоченный орган с заявлением о</w:t>
      </w:r>
    </w:p>
    <w:p w:rsidR="00090D8D" w:rsidRDefault="00090D8D">
      <w:pPr>
        <w:pStyle w:val="ConsPlusNonformat"/>
        <w:jc w:val="both"/>
      </w:pPr>
      <w:r>
        <w:t>предоставлении муниципальной услуги после устранения указанных нарушений.</w:t>
      </w:r>
    </w:p>
    <w:p w:rsidR="00090D8D" w:rsidRDefault="00090D8D">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090D8D" w:rsidRDefault="00090D8D">
      <w:pPr>
        <w:pStyle w:val="ConsPlusNonformat"/>
        <w:jc w:val="both"/>
      </w:pPr>
      <w:r>
        <w:t>направления жалобы в уполномоченный орган, а также в судебном порядке.</w:t>
      </w:r>
    </w:p>
    <w:p w:rsidR="00090D8D" w:rsidRDefault="00090D8D">
      <w:pPr>
        <w:pStyle w:val="ConsPlusNonformat"/>
        <w:jc w:val="both"/>
      </w:pPr>
    </w:p>
    <w:p w:rsidR="00090D8D" w:rsidRDefault="00090D8D">
      <w:pPr>
        <w:pStyle w:val="ConsPlusNonformat"/>
        <w:jc w:val="both"/>
      </w:pPr>
      <w:r>
        <w:t>____________________________________ ______________________________________</w:t>
      </w:r>
    </w:p>
    <w:p w:rsidR="00090D8D" w:rsidRDefault="00090D8D">
      <w:pPr>
        <w:pStyle w:val="ConsPlusNonformat"/>
        <w:jc w:val="both"/>
      </w:pPr>
      <w:r>
        <w:t xml:space="preserve">(подпись ответственного </w:t>
      </w:r>
      <w:proofErr w:type="gramStart"/>
      <w:r>
        <w:t xml:space="preserve">лица)   </w:t>
      </w:r>
      <w:proofErr w:type="gramEnd"/>
      <w:r>
        <w:t xml:space="preserve">       (должность, фамилия, имя, отчество)</w:t>
      </w: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pPr>
    </w:p>
    <w:p w:rsidR="00090D8D" w:rsidRDefault="00090D8D">
      <w:pPr>
        <w:pStyle w:val="ConsPlusNormal"/>
        <w:jc w:val="right"/>
        <w:outlineLvl w:val="1"/>
      </w:pPr>
      <w:r>
        <w:t>Приложение N 4</w:t>
      </w:r>
    </w:p>
    <w:p w:rsidR="00090D8D" w:rsidRDefault="00090D8D">
      <w:pPr>
        <w:pStyle w:val="ConsPlusNormal"/>
        <w:jc w:val="right"/>
      </w:pPr>
      <w:r>
        <w:t>к административному регламенту предоставления муниципальной</w:t>
      </w:r>
    </w:p>
    <w:p w:rsidR="00090D8D" w:rsidRDefault="00090D8D">
      <w:pPr>
        <w:pStyle w:val="ConsPlusNormal"/>
        <w:jc w:val="right"/>
      </w:pPr>
      <w:r>
        <w:t>услуги "Организация отдыха и оздоровление детей</w:t>
      </w:r>
    </w:p>
    <w:p w:rsidR="00090D8D" w:rsidRDefault="00090D8D">
      <w:pPr>
        <w:pStyle w:val="ConsPlusNormal"/>
        <w:jc w:val="right"/>
      </w:pPr>
      <w:r>
        <w:t>в каникулярное время"</w:t>
      </w:r>
    </w:p>
    <w:p w:rsidR="00090D8D" w:rsidRDefault="00090D8D">
      <w:pPr>
        <w:pStyle w:val="ConsPlusNormal"/>
      </w:pPr>
    </w:p>
    <w:p w:rsidR="00090D8D" w:rsidRDefault="00090D8D">
      <w:pPr>
        <w:pStyle w:val="ConsPlusNormal"/>
        <w:jc w:val="center"/>
      </w:pPr>
      <w:bookmarkStart w:id="12" w:name="P640"/>
      <w:bookmarkEnd w:id="12"/>
      <w:r>
        <w:t>ФОРМА</w:t>
      </w:r>
    </w:p>
    <w:p w:rsidR="00090D8D" w:rsidRDefault="00090D8D">
      <w:pPr>
        <w:pStyle w:val="ConsPlusNormal"/>
        <w:jc w:val="center"/>
      </w:pPr>
      <w:r>
        <w:t>РЕШЕНИЯ О ПРЕДОСТАВЛЕНИИ МУНИЦИПАЛЬНОЙ УСЛУГИ</w:t>
      </w:r>
    </w:p>
    <w:p w:rsidR="00090D8D" w:rsidRDefault="00090D8D">
      <w:pPr>
        <w:pStyle w:val="ConsPlusNormal"/>
        <w:jc w:val="center"/>
      </w:pPr>
    </w:p>
    <w:p w:rsidR="00090D8D" w:rsidRDefault="00090D8D">
      <w:pPr>
        <w:pStyle w:val="ConsPlusNonformat"/>
        <w:jc w:val="both"/>
      </w:pPr>
      <w:r>
        <w:t xml:space="preserve">                    наименование уполномоченного органа</w:t>
      </w:r>
    </w:p>
    <w:p w:rsidR="00090D8D" w:rsidRDefault="00090D8D">
      <w:pPr>
        <w:pStyle w:val="ConsPlusNonformat"/>
        <w:jc w:val="both"/>
      </w:pPr>
    </w:p>
    <w:p w:rsidR="00090D8D" w:rsidRDefault="00090D8D">
      <w:pPr>
        <w:pStyle w:val="ConsPlusNonformat"/>
        <w:jc w:val="both"/>
      </w:pPr>
      <w:r>
        <w:t xml:space="preserve">                                          Кому: ___________________________</w:t>
      </w:r>
    </w:p>
    <w:p w:rsidR="00090D8D" w:rsidRDefault="00090D8D">
      <w:pPr>
        <w:pStyle w:val="ConsPlusNonformat"/>
        <w:jc w:val="both"/>
      </w:pPr>
      <w:r>
        <w:t xml:space="preserve">                                          _________________________________</w:t>
      </w:r>
    </w:p>
    <w:p w:rsidR="00090D8D" w:rsidRDefault="00090D8D">
      <w:pPr>
        <w:pStyle w:val="ConsPlusNonformat"/>
        <w:jc w:val="both"/>
      </w:pPr>
    </w:p>
    <w:p w:rsidR="00090D8D" w:rsidRDefault="00090D8D">
      <w:pPr>
        <w:pStyle w:val="ConsPlusNonformat"/>
        <w:jc w:val="both"/>
      </w:pPr>
      <w:r>
        <w:t xml:space="preserve">                                  РЕШЕНИЕ</w:t>
      </w:r>
    </w:p>
    <w:p w:rsidR="00090D8D" w:rsidRDefault="00090D8D">
      <w:pPr>
        <w:pStyle w:val="ConsPlusNonformat"/>
        <w:jc w:val="both"/>
      </w:pPr>
      <w:r>
        <w:t xml:space="preserve">       об отказе в предоставлении муниципальной услуги "Организация</w:t>
      </w:r>
    </w:p>
    <w:p w:rsidR="00090D8D" w:rsidRDefault="00090D8D">
      <w:pPr>
        <w:pStyle w:val="ConsPlusNonformat"/>
        <w:jc w:val="both"/>
      </w:pPr>
      <w:r>
        <w:t xml:space="preserve">             отдыха и оздоровления детей в каникулярное время"</w:t>
      </w:r>
    </w:p>
    <w:p w:rsidR="00090D8D" w:rsidRDefault="00090D8D">
      <w:pPr>
        <w:pStyle w:val="ConsPlusNonformat"/>
        <w:jc w:val="both"/>
      </w:pPr>
    </w:p>
    <w:p w:rsidR="00090D8D" w:rsidRDefault="00090D8D">
      <w:pPr>
        <w:pStyle w:val="ConsPlusNonformat"/>
        <w:jc w:val="both"/>
      </w:pPr>
      <w:r>
        <w:t>от __________                                                     N _______</w:t>
      </w:r>
    </w:p>
    <w:p w:rsidR="00090D8D" w:rsidRDefault="00090D8D">
      <w:pPr>
        <w:pStyle w:val="ConsPlusNonformat"/>
        <w:jc w:val="both"/>
      </w:pPr>
    </w:p>
    <w:p w:rsidR="00090D8D" w:rsidRDefault="00090D8D">
      <w:pPr>
        <w:pStyle w:val="ConsPlusNonformat"/>
        <w:jc w:val="both"/>
      </w:pPr>
      <w:r>
        <w:t xml:space="preserve">    Рассмотрев Ваше заявление от ____________ N __________ и представленные</w:t>
      </w:r>
    </w:p>
    <w:p w:rsidR="00090D8D" w:rsidRDefault="00090D8D">
      <w:pPr>
        <w:pStyle w:val="ConsPlusNonformat"/>
        <w:jc w:val="both"/>
      </w:pPr>
      <w:proofErr w:type="gramStart"/>
      <w:r>
        <w:t>Вами  документы</w:t>
      </w:r>
      <w:proofErr w:type="gramEnd"/>
      <w:r>
        <w:t>,  руководствуясь  ___________________________, Комиссией по</w:t>
      </w:r>
    </w:p>
    <w:p w:rsidR="00090D8D" w:rsidRDefault="00090D8D">
      <w:pPr>
        <w:pStyle w:val="ConsPlusNonformat"/>
        <w:jc w:val="both"/>
      </w:pPr>
      <w:proofErr w:type="gramStart"/>
      <w:r>
        <w:t>распределению  путевок</w:t>
      </w:r>
      <w:proofErr w:type="gramEnd"/>
      <w:r>
        <w:t xml:space="preserve"> в оздоровительные лагеря детям, проживающим в городе</w:t>
      </w:r>
    </w:p>
    <w:p w:rsidR="00090D8D" w:rsidRDefault="00090D8D">
      <w:pPr>
        <w:pStyle w:val="ConsPlusNonformat"/>
        <w:jc w:val="both"/>
      </w:pPr>
      <w:r>
        <w:t>Пыть-Яхе принято решение об отказе в предоставлении Вам путевки.</w:t>
      </w:r>
    </w:p>
    <w:p w:rsidR="00090D8D" w:rsidRDefault="00090D8D">
      <w:pPr>
        <w:pStyle w:val="ConsPlusNonformat"/>
        <w:jc w:val="both"/>
      </w:pPr>
      <w:r>
        <w:t>___________________________________________________________________________</w:t>
      </w:r>
    </w:p>
    <w:p w:rsidR="00090D8D" w:rsidRDefault="00090D8D">
      <w:pPr>
        <w:pStyle w:val="ConsPlusNonformat"/>
        <w:jc w:val="both"/>
      </w:pPr>
      <w:r>
        <w:t xml:space="preserve">              указать ФИО и дату рождения заявителя, ребенка</w:t>
      </w:r>
    </w:p>
    <w:p w:rsidR="00090D8D" w:rsidRDefault="00090D8D">
      <w:pPr>
        <w:pStyle w:val="ConsPlusNonformat"/>
        <w:jc w:val="both"/>
      </w:pPr>
    </w:p>
    <w:p w:rsidR="00090D8D" w:rsidRDefault="00090D8D">
      <w:pPr>
        <w:pStyle w:val="ConsPlusNonformat"/>
        <w:jc w:val="both"/>
      </w:pPr>
      <w:r>
        <w:t>по следующим основаниям:</w:t>
      </w:r>
    </w:p>
    <w:p w:rsidR="00090D8D" w:rsidRDefault="00090D8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3"/>
        <w:gridCol w:w="4180"/>
        <w:gridCol w:w="3855"/>
      </w:tblGrid>
      <w:tr w:rsidR="00090D8D">
        <w:tc>
          <w:tcPr>
            <w:tcW w:w="923" w:type="dxa"/>
          </w:tcPr>
          <w:p w:rsidR="00090D8D" w:rsidRDefault="00090D8D">
            <w:pPr>
              <w:pStyle w:val="ConsPlusNormal"/>
            </w:pPr>
            <w:r>
              <w:t>N</w:t>
            </w:r>
          </w:p>
        </w:tc>
        <w:tc>
          <w:tcPr>
            <w:tcW w:w="4180" w:type="dxa"/>
          </w:tcPr>
          <w:p w:rsidR="00090D8D" w:rsidRDefault="00090D8D">
            <w:pPr>
              <w:pStyle w:val="ConsPlusNormal"/>
            </w:pPr>
            <w:r>
              <w:t>Наименование основания для отказа</w:t>
            </w:r>
          </w:p>
        </w:tc>
        <w:tc>
          <w:tcPr>
            <w:tcW w:w="3855" w:type="dxa"/>
          </w:tcPr>
          <w:p w:rsidR="00090D8D" w:rsidRDefault="00090D8D">
            <w:pPr>
              <w:pStyle w:val="ConsPlusNormal"/>
              <w:jc w:val="center"/>
            </w:pPr>
            <w:r>
              <w:t>Разъяснение причин отказа</w:t>
            </w:r>
          </w:p>
        </w:tc>
      </w:tr>
      <w:tr w:rsidR="00090D8D">
        <w:tc>
          <w:tcPr>
            <w:tcW w:w="923" w:type="dxa"/>
          </w:tcPr>
          <w:p w:rsidR="00090D8D" w:rsidRDefault="00090D8D">
            <w:pPr>
              <w:pStyle w:val="ConsPlusNormal"/>
            </w:pPr>
          </w:p>
        </w:tc>
        <w:tc>
          <w:tcPr>
            <w:tcW w:w="4180" w:type="dxa"/>
          </w:tcPr>
          <w:p w:rsidR="00090D8D" w:rsidRDefault="00090D8D">
            <w:pPr>
              <w:pStyle w:val="ConsPlusNormal"/>
            </w:pPr>
          </w:p>
        </w:tc>
        <w:tc>
          <w:tcPr>
            <w:tcW w:w="3855" w:type="dxa"/>
          </w:tcPr>
          <w:p w:rsidR="00090D8D" w:rsidRDefault="00090D8D">
            <w:pPr>
              <w:pStyle w:val="ConsPlusNormal"/>
            </w:pPr>
          </w:p>
        </w:tc>
      </w:tr>
    </w:tbl>
    <w:p w:rsidR="00090D8D" w:rsidRDefault="00090D8D">
      <w:pPr>
        <w:pStyle w:val="ConsPlusNormal"/>
        <w:ind w:firstLine="540"/>
        <w:jc w:val="both"/>
      </w:pPr>
    </w:p>
    <w:p w:rsidR="00090D8D" w:rsidRDefault="00090D8D">
      <w:pPr>
        <w:pStyle w:val="ConsPlusNonformat"/>
        <w:jc w:val="both"/>
      </w:pPr>
      <w:r>
        <w:t xml:space="preserve">    Дополнительная информация: ___________________________________________.</w:t>
      </w:r>
    </w:p>
    <w:p w:rsidR="00090D8D" w:rsidRDefault="00090D8D">
      <w:pPr>
        <w:pStyle w:val="ConsPlusNonformat"/>
        <w:jc w:val="both"/>
      </w:pPr>
      <w:r>
        <w:t xml:space="preserve">    </w:t>
      </w:r>
      <w:proofErr w:type="gramStart"/>
      <w:r>
        <w:t>Вы  вправе</w:t>
      </w:r>
      <w:proofErr w:type="gramEnd"/>
      <w:r>
        <w:t xml:space="preserve">  повторно  обратиться  в уполномоченный орган с заявлением о</w:t>
      </w:r>
    </w:p>
    <w:p w:rsidR="00090D8D" w:rsidRDefault="00090D8D">
      <w:pPr>
        <w:pStyle w:val="ConsPlusNonformat"/>
        <w:jc w:val="both"/>
      </w:pPr>
      <w:r>
        <w:t>предоставлении муниципальной услуги после устранения указанных нарушений.</w:t>
      </w:r>
    </w:p>
    <w:p w:rsidR="00090D8D" w:rsidRDefault="00090D8D">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090D8D" w:rsidRDefault="00090D8D">
      <w:pPr>
        <w:pStyle w:val="ConsPlusNonformat"/>
        <w:jc w:val="both"/>
      </w:pPr>
      <w:r>
        <w:lastRenderedPageBreak/>
        <w:t>направления жалобы в уполномоченный орган, а также в судебном порядке.</w:t>
      </w:r>
    </w:p>
    <w:p w:rsidR="00090D8D" w:rsidRDefault="00090D8D">
      <w:pPr>
        <w:pStyle w:val="ConsPlusNonformat"/>
        <w:jc w:val="both"/>
      </w:pPr>
    </w:p>
    <w:p w:rsidR="00090D8D" w:rsidRDefault="00090D8D">
      <w:pPr>
        <w:pStyle w:val="ConsPlusNonformat"/>
        <w:jc w:val="both"/>
      </w:pPr>
      <w:r>
        <w:t>____________________________________ ______________________________________</w:t>
      </w:r>
    </w:p>
    <w:p w:rsidR="00090D8D" w:rsidRDefault="00090D8D">
      <w:pPr>
        <w:pStyle w:val="ConsPlusNonformat"/>
        <w:jc w:val="both"/>
      </w:pPr>
      <w:r>
        <w:t xml:space="preserve">    (подпись ответственного </w:t>
      </w:r>
      <w:proofErr w:type="gramStart"/>
      <w:r>
        <w:t xml:space="preserve">лица)   </w:t>
      </w:r>
      <w:proofErr w:type="gramEnd"/>
      <w:r>
        <w:t xml:space="preserve">   (должность, фамилия, имя, отчество)</w:t>
      </w:r>
    </w:p>
    <w:p w:rsidR="00090D8D" w:rsidRDefault="00090D8D">
      <w:pPr>
        <w:pStyle w:val="ConsPlusNormal"/>
        <w:ind w:firstLine="540"/>
        <w:jc w:val="both"/>
      </w:pPr>
    </w:p>
    <w:p w:rsidR="00090D8D" w:rsidRDefault="00090D8D">
      <w:pPr>
        <w:pStyle w:val="ConsPlusNormal"/>
        <w:ind w:firstLine="540"/>
        <w:jc w:val="both"/>
      </w:pPr>
    </w:p>
    <w:p w:rsidR="00090D8D" w:rsidRDefault="00090D8D">
      <w:pPr>
        <w:pStyle w:val="ConsPlusNormal"/>
        <w:pBdr>
          <w:bottom w:val="single" w:sz="6" w:space="0" w:color="auto"/>
        </w:pBdr>
        <w:spacing w:before="100" w:after="100"/>
        <w:jc w:val="both"/>
        <w:rPr>
          <w:sz w:val="2"/>
          <w:szCs w:val="2"/>
        </w:rPr>
      </w:pPr>
    </w:p>
    <w:bookmarkEnd w:id="0"/>
    <w:p w:rsidR="000A47B4" w:rsidRDefault="000A47B4"/>
    <w:sectPr w:rsidR="000A47B4" w:rsidSect="00D40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8D"/>
    <w:rsid w:val="00090D8D"/>
    <w:rsid w:val="000A4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6CB7B-E3EE-4E60-AC11-F2A03295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D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0D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0D8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0D8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287498&amp;dst=100050" TargetMode="External"/><Relationship Id="rId13" Type="http://schemas.openxmlformats.org/officeDocument/2006/relationships/hyperlink" Target="https://login.consultant.ru/link/?req=doc&amp;base=RLAW926&amp;n=243470&amp;dst=100355" TargetMode="External"/><Relationship Id="rId18" Type="http://schemas.openxmlformats.org/officeDocument/2006/relationships/hyperlink" Target="https://login.consultant.ru/link/?req=doc&amp;base=LAW&amp;n=465798&amp;dst=290" TargetMode="External"/><Relationship Id="rId26" Type="http://schemas.openxmlformats.org/officeDocument/2006/relationships/hyperlink" Target="https://login.consultant.ru/link/?req=doc&amp;base=RLAW926&amp;n=26255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98&amp;dst=107" TargetMode="External"/><Relationship Id="rId7" Type="http://schemas.openxmlformats.org/officeDocument/2006/relationships/hyperlink" Target="https://login.consultant.ru/link/?req=doc&amp;base=LAW&amp;n=445069" TargetMode="External"/><Relationship Id="rId12" Type="http://schemas.openxmlformats.org/officeDocument/2006/relationships/hyperlink" Target="https://login.consultant.ru/link/?req=doc&amp;base=LAW&amp;n=465798&amp;dst=38" TargetMode="External"/><Relationship Id="rId17" Type="http://schemas.openxmlformats.org/officeDocument/2006/relationships/hyperlink" Target="https://login.consultant.ru/link/?req=doc&amp;base=LAW&amp;n=465798&amp;dst=43" TargetMode="External"/><Relationship Id="rId25" Type="http://schemas.openxmlformats.org/officeDocument/2006/relationships/hyperlink" Target="https://login.consultant.ru/link/?req=doc&amp;base=RLAW926&amp;n=220315" TargetMode="External"/><Relationship Id="rId2" Type="http://schemas.openxmlformats.org/officeDocument/2006/relationships/settings" Target="settings.xml"/><Relationship Id="rId16" Type="http://schemas.openxmlformats.org/officeDocument/2006/relationships/hyperlink" Target="https://login.consultant.ru/link/?req=doc&amp;base=LAW&amp;n=465798&amp;dst=100010" TargetMode="External"/><Relationship Id="rId20" Type="http://schemas.openxmlformats.org/officeDocument/2006/relationships/hyperlink" Target="https://login.consultant.ru/link/?req=doc&amp;base=LAW&amp;n=443427&amp;dst=49" TargetMode="External"/><Relationship Id="rId1" Type="http://schemas.openxmlformats.org/officeDocument/2006/relationships/styles" Target="styles.xml"/><Relationship Id="rId6" Type="http://schemas.openxmlformats.org/officeDocument/2006/relationships/hyperlink" Target="https://login.consultant.ru/link/?req=doc&amp;base=LAW&amp;n=465798&amp;dst=100094" TargetMode="External"/><Relationship Id="rId11" Type="http://schemas.openxmlformats.org/officeDocument/2006/relationships/hyperlink" Target="https://login.consultant.ru/link/?req=doc&amp;base=RLAW926&amp;n=285883&amp;dst=100006" TargetMode="External"/><Relationship Id="rId24" Type="http://schemas.openxmlformats.org/officeDocument/2006/relationships/hyperlink" Target="https://login.consultant.ru/link/?req=doc&amp;base=LAW&amp;n=465798" TargetMode="External"/><Relationship Id="rId5" Type="http://schemas.openxmlformats.org/officeDocument/2006/relationships/hyperlink" Target="https://login.consultant.ru/link/?req=doc&amp;base=RLAW926&amp;n=285883&amp;dst=100004" TargetMode="External"/><Relationship Id="rId15" Type="http://schemas.openxmlformats.org/officeDocument/2006/relationships/hyperlink" Target="https://login.consultant.ru/link/?req=doc&amp;base=LAW&amp;n=465798&amp;dst=35" TargetMode="External"/><Relationship Id="rId23" Type="http://schemas.openxmlformats.org/officeDocument/2006/relationships/hyperlink" Target="https://login.consultant.ru/link/?req=doc&amp;base=RLAW926&amp;n=297400&amp;dst=100393" TargetMode="External"/><Relationship Id="rId28" Type="http://schemas.openxmlformats.org/officeDocument/2006/relationships/theme" Target="theme/theme1.xml"/><Relationship Id="rId10" Type="http://schemas.openxmlformats.org/officeDocument/2006/relationships/hyperlink" Target="https://login.consultant.ru/link/?req=doc&amp;base=RLAW926&amp;n=285883&amp;dst=100005" TargetMode="External"/><Relationship Id="rId19" Type="http://schemas.openxmlformats.org/officeDocument/2006/relationships/hyperlink" Target="https://login.consultant.ru/link/?req=doc&amp;base=LAW&amp;n=465798&amp;dst=3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51382" TargetMode="External"/><Relationship Id="rId14" Type="http://schemas.openxmlformats.org/officeDocument/2006/relationships/hyperlink" Target="https://login.consultant.ru/link/?req=doc&amp;base=RLAW926&amp;n=285883&amp;dst=100008" TargetMode="External"/><Relationship Id="rId22" Type="http://schemas.openxmlformats.org/officeDocument/2006/relationships/hyperlink" Target="https://login.consultant.ru/link/?req=doc&amp;base=LAW&amp;n=31179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10890</Words>
  <Characters>62075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Баразнова</dc:creator>
  <cp:keywords/>
  <dc:description/>
  <cp:lastModifiedBy>Екатерина Баразнова</cp:lastModifiedBy>
  <cp:revision>1</cp:revision>
  <dcterms:created xsi:type="dcterms:W3CDTF">2024-03-18T05:36:00Z</dcterms:created>
  <dcterms:modified xsi:type="dcterms:W3CDTF">2024-03-18T05:39:00Z</dcterms:modified>
</cp:coreProperties>
</file>