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7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>.0</w:t>
      </w:r>
      <w:r w:rsidR="002806BE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.202</w:t>
      </w:r>
      <w:r w:rsidR="002806BE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2806BE">
        <w:rPr>
          <w:color w:val="auto"/>
          <w:sz w:val="22"/>
          <w:szCs w:val="22"/>
        </w:rPr>
        <w:t>185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2806BE">
        <w:rPr>
          <w:color w:val="auto"/>
          <w:sz w:val="22"/>
          <w:szCs w:val="22"/>
        </w:rPr>
        <w:t>город Пыть-Ях, на 2023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712"/>
        <w:gridCol w:w="1849"/>
        <w:gridCol w:w="1837"/>
        <w:gridCol w:w="1701"/>
        <w:gridCol w:w="1417"/>
        <w:gridCol w:w="1548"/>
      </w:tblGrid>
      <w:tr w:rsidR="007474B1" w:rsidRPr="00F77A12" w:rsidTr="004328FD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1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83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54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7474B1" w:rsidRPr="00F77A12" w:rsidTr="004328FD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2806BE" w:rsidRDefault="002806BE" w:rsidP="002806B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6BE" w:rsidRPr="002806BE" w:rsidRDefault="002806BE" w:rsidP="002806BE">
            <w:pPr>
              <w:spacing w:after="0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>Инв. № 1108522204, цвет синий.</w:t>
            </w:r>
          </w:p>
          <w:p w:rsidR="007474B1" w:rsidRPr="00F77A12" w:rsidRDefault="002806BE" w:rsidP="002806B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806BE">
              <w:rPr>
                <w:sz w:val="22"/>
                <w:szCs w:val="22"/>
              </w:rPr>
              <w:t>Техническое состояние – удовлетворительное.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7474B1" w:rsidRPr="002806BE" w:rsidRDefault="002806BE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7474B1" w:rsidRPr="0007655E" w:rsidRDefault="00832193" w:rsidP="008321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="007474B1"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7474B1" w:rsidRPr="0007655E" w:rsidRDefault="00832193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1 480,00</w:t>
            </w:r>
            <w:r w:rsidR="007474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7474B1" w:rsidRPr="0007655E" w:rsidRDefault="005D5C0D" w:rsidP="001D555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  <w:r w:rsidR="001D5552">
              <w:rPr>
                <w:sz w:val="22"/>
                <w:szCs w:val="22"/>
                <w:lang w:eastAsia="ru-RU"/>
              </w:rPr>
              <w:t xml:space="preserve"> на торги</w:t>
            </w:r>
            <w:r>
              <w:rPr>
                <w:sz w:val="22"/>
                <w:szCs w:val="22"/>
                <w:lang w:eastAsia="ru-RU"/>
              </w:rPr>
              <w:t xml:space="preserve">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1108522205,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837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548" w:type="dxa"/>
          </w:tcPr>
          <w:p w:rsidR="005D5C0D" w:rsidRPr="0007655E" w:rsidRDefault="005D5C0D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  <w:r w:rsidR="001D5552">
              <w:rPr>
                <w:sz w:val="22"/>
                <w:szCs w:val="22"/>
                <w:lang w:eastAsia="ru-RU"/>
              </w:rPr>
              <w:t xml:space="preserve"> на торги</w:t>
            </w:r>
            <w:r>
              <w:rPr>
                <w:sz w:val="22"/>
                <w:szCs w:val="22"/>
                <w:lang w:eastAsia="ru-RU"/>
              </w:rPr>
              <w:t xml:space="preserve">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1108522206,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</w:t>
            </w:r>
            <w:proofErr w:type="gramStart"/>
            <w:r w:rsidRPr="005D5C0D">
              <w:rPr>
                <w:sz w:val="22"/>
                <w:szCs w:val="22"/>
              </w:rPr>
              <w:t>удовлетворительное.</w:t>
            </w:r>
            <w:r>
              <w:rPr>
                <w:szCs w:val="24"/>
              </w:rPr>
              <w:t xml:space="preserve"> </w:t>
            </w:r>
            <w:r w:rsidRPr="006F0333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837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548" w:type="dxa"/>
          </w:tcPr>
          <w:p w:rsidR="005D5C0D" w:rsidRPr="0007655E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880763" w:rsidRPr="00F77A12" w:rsidTr="004328FD">
        <w:tc>
          <w:tcPr>
            <w:tcW w:w="693" w:type="dxa"/>
          </w:tcPr>
          <w:p w:rsidR="00880763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6F0333" w:rsidRDefault="00880763" w:rsidP="00880763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1108522207, цвет серый.</w:t>
            </w:r>
          </w:p>
          <w:p w:rsidR="00880763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837" w:type="dxa"/>
          </w:tcPr>
          <w:p w:rsidR="00880763" w:rsidRPr="002806B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548" w:type="dxa"/>
          </w:tcPr>
          <w:p w:rsidR="00880763" w:rsidRPr="0007655E" w:rsidRDefault="001D5552" w:rsidP="0088076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5.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1108522209, цвет коричневый.</w:t>
            </w:r>
          </w:p>
          <w:p w:rsidR="005D5C0D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837" w:type="dxa"/>
          </w:tcPr>
          <w:p w:rsidR="005D5C0D" w:rsidRPr="006F0333" w:rsidRDefault="00880763" w:rsidP="005D5C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7 300</w:t>
            </w:r>
            <w:r w:rsidR="005D5C0D" w:rsidRPr="006F0333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48" w:type="dxa"/>
          </w:tcPr>
          <w:p w:rsidR="005D5C0D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6.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Гараж металлический</w:t>
            </w:r>
            <w:r w:rsidR="007E1749">
              <w:rPr>
                <w:sz w:val="22"/>
                <w:szCs w:val="22"/>
              </w:rPr>
              <w:t>,</w:t>
            </w:r>
            <w:r w:rsidR="007E1749" w:rsidRPr="002806BE">
              <w:rPr>
                <w:sz w:val="22"/>
                <w:szCs w:val="22"/>
              </w:rPr>
              <w:t xml:space="preserve"> местонахождение по адресу: ХМАО-Югра, </w:t>
            </w:r>
            <w:proofErr w:type="spellStart"/>
            <w:r w:rsidR="007E1749" w:rsidRPr="002806BE">
              <w:rPr>
                <w:sz w:val="22"/>
                <w:szCs w:val="22"/>
              </w:rPr>
              <w:t>г.Пыть-Ях</w:t>
            </w:r>
            <w:proofErr w:type="spellEnd"/>
            <w:r w:rsidR="007E1749" w:rsidRPr="002806BE">
              <w:rPr>
                <w:sz w:val="22"/>
                <w:szCs w:val="22"/>
              </w:rPr>
              <w:t xml:space="preserve">, </w:t>
            </w:r>
            <w:proofErr w:type="spellStart"/>
            <w:r w:rsidR="007E1749" w:rsidRPr="002806BE">
              <w:rPr>
                <w:sz w:val="22"/>
                <w:szCs w:val="22"/>
              </w:rPr>
              <w:t>мкр</w:t>
            </w:r>
            <w:proofErr w:type="spellEnd"/>
            <w:r w:rsidR="007E1749" w:rsidRPr="002806BE">
              <w:rPr>
                <w:sz w:val="22"/>
                <w:szCs w:val="22"/>
              </w:rPr>
              <w:t>. 2а «Лесников</w:t>
            </w:r>
            <w:proofErr w:type="gramStart"/>
            <w:r w:rsidR="007E1749" w:rsidRPr="002806BE">
              <w:rPr>
                <w:sz w:val="22"/>
                <w:szCs w:val="22"/>
              </w:rPr>
              <w:t xml:space="preserve">»,   </w:t>
            </w:r>
            <w:proofErr w:type="gramEnd"/>
            <w:r w:rsidR="007E1749"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7E174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Инв. № 1108522210, размер 3,0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>6,0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 xml:space="preserve">2,80 метров. </w:t>
            </w:r>
          </w:p>
        </w:tc>
        <w:tc>
          <w:tcPr>
            <w:tcW w:w="1837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8 600,00</w:t>
            </w:r>
          </w:p>
        </w:tc>
        <w:tc>
          <w:tcPr>
            <w:tcW w:w="1701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430,00</w:t>
            </w:r>
          </w:p>
        </w:tc>
        <w:tc>
          <w:tcPr>
            <w:tcW w:w="1417" w:type="dxa"/>
          </w:tcPr>
          <w:p w:rsidR="005D5C0D" w:rsidRPr="006F0333" w:rsidRDefault="007E1749" w:rsidP="007E174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48" w:type="dxa"/>
          </w:tcPr>
          <w:p w:rsidR="005D5C0D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7.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Нежилое </w:t>
            </w:r>
            <w:proofErr w:type="gramStart"/>
            <w:r w:rsidRPr="007E1749">
              <w:rPr>
                <w:sz w:val="22"/>
                <w:szCs w:val="22"/>
              </w:rPr>
              <w:t xml:space="preserve">помещение,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 w:rsidRPr="007E1749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7E1749">
              <w:rPr>
                <w:sz w:val="22"/>
                <w:szCs w:val="22"/>
              </w:rPr>
              <w:t>г.Пыть-Ях</w:t>
            </w:r>
            <w:proofErr w:type="spellEnd"/>
            <w:r w:rsidRPr="007E1749">
              <w:rPr>
                <w:sz w:val="22"/>
                <w:szCs w:val="22"/>
              </w:rPr>
              <w:t xml:space="preserve">, </w:t>
            </w:r>
            <w:proofErr w:type="spellStart"/>
            <w:r w:rsidRPr="007E1749">
              <w:rPr>
                <w:sz w:val="22"/>
                <w:szCs w:val="22"/>
              </w:rPr>
              <w:t>мкр</w:t>
            </w:r>
            <w:proofErr w:type="spellEnd"/>
            <w:r w:rsidRPr="007E1749">
              <w:rPr>
                <w:sz w:val="22"/>
                <w:szCs w:val="22"/>
              </w:rPr>
              <w:t>. 2 «Нефтяников</w:t>
            </w:r>
            <w:proofErr w:type="gramStart"/>
            <w:r w:rsidRPr="007E1749">
              <w:rPr>
                <w:sz w:val="22"/>
                <w:szCs w:val="22"/>
              </w:rPr>
              <w:t xml:space="preserve">»,   </w:t>
            </w:r>
            <w:proofErr w:type="gramEnd"/>
            <w:r w:rsidRPr="007E1749">
              <w:rPr>
                <w:sz w:val="22"/>
                <w:szCs w:val="22"/>
              </w:rPr>
              <w:t xml:space="preserve">           строение 28А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Инв. № 1108510835, кадастровый номер 86:15:0101012:2479, общая площадь помещения – 792,3 </w:t>
            </w:r>
            <w:proofErr w:type="spellStart"/>
            <w:r w:rsidRPr="007E1749">
              <w:rPr>
                <w:sz w:val="22"/>
                <w:szCs w:val="22"/>
              </w:rPr>
              <w:t>кв.м</w:t>
            </w:r>
            <w:proofErr w:type="spellEnd"/>
            <w:r w:rsidRPr="007E1749">
              <w:rPr>
                <w:sz w:val="22"/>
                <w:szCs w:val="22"/>
              </w:rPr>
              <w:t xml:space="preserve">., номера на поэтажном плане – цок. этаж: № 1,3, 5-17; </w:t>
            </w:r>
            <w:r w:rsidRPr="007E1749">
              <w:rPr>
                <w:sz w:val="22"/>
                <w:szCs w:val="22"/>
                <w:lang w:val="en-US"/>
              </w:rPr>
              <w:t>I</w:t>
            </w:r>
            <w:r w:rsidRPr="007E1749">
              <w:rPr>
                <w:sz w:val="22"/>
                <w:szCs w:val="22"/>
              </w:rPr>
              <w:t xml:space="preserve"> этаж: № 1-4, 6-15, 17-</w:t>
            </w:r>
            <w:proofErr w:type="gramStart"/>
            <w:r w:rsidRPr="007E1749">
              <w:rPr>
                <w:sz w:val="22"/>
                <w:szCs w:val="22"/>
              </w:rPr>
              <w:t xml:space="preserve">27;   </w:t>
            </w:r>
            <w:proofErr w:type="gramEnd"/>
            <w:r w:rsidRPr="007E1749">
              <w:rPr>
                <w:sz w:val="22"/>
                <w:szCs w:val="22"/>
              </w:rPr>
              <w:t xml:space="preserve">   </w:t>
            </w:r>
            <w:r w:rsidRPr="007E1749">
              <w:rPr>
                <w:sz w:val="22"/>
                <w:szCs w:val="22"/>
                <w:lang w:val="en-US"/>
              </w:rPr>
              <w:t>II</w:t>
            </w:r>
            <w:r w:rsidRPr="007E1749">
              <w:rPr>
                <w:sz w:val="22"/>
                <w:szCs w:val="22"/>
              </w:rPr>
              <w:t xml:space="preserve"> этаж: № 5,15,16.</w:t>
            </w:r>
          </w:p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Наружные и внутренние капитальные стены – ж/б панели, кирпичные; перегородки – ж/б панели, кирпич; покрытие чердачное – ж/б </w:t>
            </w:r>
            <w:r w:rsidRPr="007E1749">
              <w:rPr>
                <w:sz w:val="22"/>
                <w:szCs w:val="22"/>
              </w:rPr>
              <w:lastRenderedPageBreak/>
              <w:t>плиты; междуэтажные – ж/б плиты; полы – керамическая плитка, местами линолеум; проемы оконные – ПВХ; входная дверь – металлическая; отделка внутренняя – покраска.</w:t>
            </w:r>
          </w:p>
          <w:p w:rsidR="005D5C0D" w:rsidRPr="007E1749" w:rsidRDefault="007E1749" w:rsidP="007E1749">
            <w:pPr>
              <w:spacing w:after="0"/>
              <w:rPr>
                <w:szCs w:val="24"/>
              </w:rPr>
            </w:pPr>
            <w:r w:rsidRPr="007E1749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837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lastRenderedPageBreak/>
              <w:t>32 563 500,00</w:t>
            </w:r>
          </w:p>
        </w:tc>
        <w:tc>
          <w:tcPr>
            <w:tcW w:w="1701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1 628 175,00</w:t>
            </w:r>
          </w:p>
        </w:tc>
        <w:tc>
          <w:tcPr>
            <w:tcW w:w="1417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3 256 350,00</w:t>
            </w:r>
          </w:p>
        </w:tc>
        <w:tc>
          <w:tcPr>
            <w:tcW w:w="1548" w:type="dxa"/>
          </w:tcPr>
          <w:p w:rsidR="005D5C0D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5D5C0D" w:rsidRPr="006F0333">
              <w:rPr>
                <w:sz w:val="22"/>
                <w:szCs w:val="22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>. 2а «Лесников»,   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Инв. № 1108522200, заводской № машины - 001, № двигателя – 898279, цвет оранжевый, год выпуска 2015.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837" w:type="dxa"/>
          </w:tcPr>
          <w:p w:rsidR="005D5C0D" w:rsidRPr="00955A51" w:rsidRDefault="00955A51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955A51">
              <w:rPr>
                <w:sz w:val="22"/>
                <w:szCs w:val="22"/>
              </w:rPr>
              <w:t>772 800,00</w:t>
            </w:r>
          </w:p>
        </w:tc>
        <w:tc>
          <w:tcPr>
            <w:tcW w:w="1701" w:type="dxa"/>
          </w:tcPr>
          <w:p w:rsidR="005D5C0D" w:rsidRPr="006F0333" w:rsidRDefault="00955A51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38 640,</w:t>
            </w:r>
            <w:r w:rsidR="005D5C0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77 280</w:t>
            </w:r>
            <w:r w:rsidR="005D5C0D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548" w:type="dxa"/>
          </w:tcPr>
          <w:p w:rsidR="005D5C0D" w:rsidRDefault="00955A51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Аукционы от 07.11.2022г., от 29.12.2022г. признан</w:t>
            </w:r>
            <w:r w:rsidR="001D555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1D5552"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>ся ввиду отсутствия заявок.</w:t>
            </w:r>
          </w:p>
        </w:tc>
      </w:tr>
    </w:tbl>
    <w:p w:rsidR="007474B1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87457D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сентября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87457D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 xml:space="preserve"> октября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37750A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 xml:space="preserve"> </w:t>
      </w:r>
      <w:r w:rsidR="0037750A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37750A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 xml:space="preserve"> </w:t>
      </w:r>
      <w:r w:rsidR="0037750A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</w:t>
      </w:r>
      <w:r w:rsidRPr="00677E95">
        <w:rPr>
          <w:sz w:val="22"/>
          <w:szCs w:val="22"/>
        </w:rPr>
        <w:lastRenderedPageBreak/>
        <w:t>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Pr="006A088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4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lastRenderedPageBreak/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5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Pr="00B92A33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</w:t>
      </w:r>
      <w:bookmarkStart w:id="0" w:name="_GoBack"/>
      <w:r w:rsidR="00667621">
        <w:rPr>
          <w:sz w:val="22"/>
          <w:szCs w:val="22"/>
          <w:lang w:eastAsia="ru-RU"/>
        </w:rPr>
        <w:t>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bookmarkEnd w:id="0"/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lastRenderedPageBreak/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6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F1" w:rsidRDefault="00E00CF1" w:rsidP="00247A3F">
      <w:pPr>
        <w:spacing w:after="0" w:line="240" w:lineRule="auto"/>
      </w:pPr>
      <w:r>
        <w:separator/>
      </w:r>
    </w:p>
  </w:endnote>
  <w:endnote w:type="continuationSeparator" w:id="0">
    <w:p w:rsidR="00E00CF1" w:rsidRDefault="00E00CF1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F1" w:rsidRDefault="00E00CF1" w:rsidP="00247A3F">
      <w:pPr>
        <w:spacing w:after="0" w:line="240" w:lineRule="auto"/>
      </w:pPr>
      <w:r>
        <w:separator/>
      </w:r>
    </w:p>
  </w:footnote>
  <w:footnote w:type="continuationSeparator" w:id="0">
    <w:p w:rsidR="00E00CF1" w:rsidRDefault="00E00CF1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E018E9">
      <w:rPr>
        <w:noProof/>
        <w:sz w:val="20"/>
        <w:szCs w:val="20"/>
      </w:rPr>
      <w:t>7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EBC"/>
    <w:rsid w:val="0000464E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12" Type="http://schemas.openxmlformats.org/officeDocument/2006/relationships/hyperlink" Target="http://www.fabrikan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ikan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brikant.ru" TargetMode="External"/><Relationship Id="rId10" Type="http://schemas.openxmlformats.org/officeDocument/2006/relationships/hyperlink" Target="http://www.fabrik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9</cp:revision>
  <cp:lastPrinted>2019-04-11T05:42:00Z</cp:lastPrinted>
  <dcterms:created xsi:type="dcterms:W3CDTF">2023-09-05T09:03:00Z</dcterms:created>
  <dcterms:modified xsi:type="dcterms:W3CDTF">2023-09-07T09:26:00Z</dcterms:modified>
</cp:coreProperties>
</file>