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343" w:rsidRPr="00C53AAB" w:rsidRDefault="00512343" w:rsidP="00512343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 w:rsidRPr="00C53AAB">
        <w:rPr>
          <w:rFonts w:ascii="Times New Roman" w:hAnsi="Times New Roman"/>
          <w:sz w:val="24"/>
          <w:szCs w:val="24"/>
        </w:rPr>
        <w:t>ВЫПИСКА ИЗ ПРОТОКОЛА</w:t>
      </w:r>
    </w:p>
    <w:p w:rsidR="00512343" w:rsidRPr="00C53AAB" w:rsidRDefault="00512343" w:rsidP="00512343">
      <w:pPr>
        <w:jc w:val="center"/>
      </w:pPr>
      <w:r w:rsidRPr="00C53AAB">
        <w:t>заседания комиссии по соблюдению требований к служебному поведению</w:t>
      </w:r>
    </w:p>
    <w:p w:rsidR="00512343" w:rsidRPr="00C53AAB" w:rsidRDefault="00512343" w:rsidP="00512343">
      <w:pPr>
        <w:jc w:val="center"/>
      </w:pPr>
      <w:r w:rsidRPr="00C53AAB">
        <w:t>муниципальных служащих и урегулиров</w:t>
      </w:r>
      <w:r w:rsidRPr="00C53AAB">
        <w:t>а</w:t>
      </w:r>
      <w:r w:rsidRPr="00C53AAB">
        <w:t>нию конфликта интересов</w:t>
      </w:r>
    </w:p>
    <w:p w:rsidR="00512343" w:rsidRPr="00C53AAB" w:rsidRDefault="00512343" w:rsidP="00512343">
      <w:pPr>
        <w:jc w:val="center"/>
      </w:pPr>
      <w:r w:rsidRPr="00C53AAB">
        <w:t>в Администрации города Пыть-Яха</w:t>
      </w:r>
    </w:p>
    <w:p w:rsidR="00512343" w:rsidRPr="00C53AAB" w:rsidRDefault="00512343" w:rsidP="00512343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512343" w:rsidRPr="00C53AAB" w:rsidRDefault="00512343" w:rsidP="00512343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>«</w:t>
      </w:r>
      <w:r w:rsidR="00271B5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29</w:t>
      </w: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» </w:t>
      </w:r>
      <w:r w:rsidR="0085472C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proofErr w:type="gramStart"/>
      <w:r w:rsidR="0085472C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октября</w:t>
      </w:r>
      <w:r w:rsidR="009951AE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 </w:t>
      </w:r>
      <w:r w:rsidR="009951AE" w:rsidRPr="009951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>20</w:t>
      </w:r>
      <w:r w:rsidR="00C961CE">
        <w:rPr>
          <w:rFonts w:ascii="Times New Roman" w:hAnsi="Times New Roman" w:cs="Times New Roman"/>
          <w:b w:val="0"/>
          <w:color w:val="000000"/>
          <w:sz w:val="24"/>
          <w:szCs w:val="24"/>
        </w:rPr>
        <w:t>18</w:t>
      </w:r>
      <w:proofErr w:type="gramEnd"/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г.             </w:t>
      </w: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№ </w:t>
      </w:r>
      <w:r w:rsidR="00271B50">
        <w:rPr>
          <w:rFonts w:ascii="Times New Roman" w:hAnsi="Times New Roman" w:cs="Times New Roman"/>
          <w:b w:val="0"/>
          <w:color w:val="000000"/>
          <w:sz w:val="24"/>
          <w:szCs w:val="24"/>
        </w:rPr>
        <w:t>8</w:t>
      </w:r>
    </w:p>
    <w:p w:rsidR="00512343" w:rsidRPr="00FF28BF" w:rsidRDefault="00512343" w:rsidP="00512343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512343" w:rsidRPr="002A63AD" w:rsidRDefault="00512343" w:rsidP="00512343">
      <w:pPr>
        <w:autoSpaceDE w:val="0"/>
        <w:autoSpaceDN w:val="0"/>
        <w:adjustRightInd w:val="0"/>
        <w:jc w:val="both"/>
      </w:pPr>
      <w:r w:rsidRPr="002A63AD">
        <w:t>ПОВЕСТКА ДНЯ:</w:t>
      </w:r>
    </w:p>
    <w:p w:rsidR="00B84B72" w:rsidRPr="00E75FE8" w:rsidRDefault="00B84B72" w:rsidP="00E75FE8">
      <w:pPr>
        <w:shd w:val="clear" w:color="auto" w:fill="FFFFFF"/>
        <w:autoSpaceDE w:val="0"/>
        <w:autoSpaceDN w:val="0"/>
        <w:adjustRightInd w:val="0"/>
        <w:jc w:val="both"/>
      </w:pPr>
    </w:p>
    <w:p w:rsidR="00E75FE8" w:rsidRPr="00E75FE8" w:rsidRDefault="0085472C" w:rsidP="00E75FE8">
      <w:pPr>
        <w:widowControl w:val="0"/>
        <w:autoSpaceDE w:val="0"/>
        <w:autoSpaceDN w:val="0"/>
        <w:adjustRightInd w:val="0"/>
        <w:ind w:firstLine="720"/>
        <w:jc w:val="both"/>
      </w:pPr>
      <w:r w:rsidRPr="00E75FE8">
        <w:t>1.</w:t>
      </w:r>
      <w:r w:rsidRPr="00E75FE8">
        <w:tab/>
      </w:r>
      <w:r w:rsidR="00E75FE8" w:rsidRPr="00E75FE8">
        <w:t>Рассмотрение вопроса о несоблюдении (соблюдении) муниципальным служащим администрации города требований к служебному поведению.</w:t>
      </w:r>
    </w:p>
    <w:p w:rsidR="00A0419C" w:rsidRPr="00E75FE8" w:rsidRDefault="00A0419C" w:rsidP="00E75FE8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</w:rPr>
      </w:pPr>
    </w:p>
    <w:p w:rsidR="00271B50" w:rsidRPr="00271B50" w:rsidRDefault="00271B50" w:rsidP="00271B50">
      <w:pPr>
        <w:pStyle w:val="a4"/>
        <w:spacing w:before="0" w:beforeAutospacing="0" w:after="0" w:afterAutospacing="0"/>
        <w:ind w:firstLine="720"/>
        <w:jc w:val="both"/>
        <w:rPr>
          <w:bCs/>
          <w:iCs/>
        </w:rPr>
      </w:pPr>
      <w:r w:rsidRPr="00271B50">
        <w:rPr>
          <w:bCs/>
          <w:iCs/>
        </w:rPr>
        <w:t>На рассмотрение комиссии представлены следующие документы:</w:t>
      </w:r>
    </w:p>
    <w:p w:rsidR="00271B50" w:rsidRPr="00271B50" w:rsidRDefault="00271B50" w:rsidP="00271B5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271B50">
        <w:t>1.</w:t>
      </w:r>
      <w:r w:rsidRPr="00271B50">
        <w:tab/>
        <w:t>Информация прокуратуры города Пыть-Яха (представление прок</w:t>
      </w:r>
      <w:r w:rsidRPr="00271B50">
        <w:t>у</w:t>
      </w:r>
      <w:r w:rsidRPr="00271B50">
        <w:t>ратуры города от 08.10.2018 ПД 005657 «Об устранении нарушений федерального законодательства») о несоблюдении муниципальным служащим администрации города требований к служебному поведению</w:t>
      </w:r>
      <w:r w:rsidRPr="00271B50">
        <w:rPr>
          <w:color w:val="000000"/>
        </w:rPr>
        <w:t>.</w:t>
      </w:r>
    </w:p>
    <w:p w:rsidR="00271B50" w:rsidRPr="00271B50" w:rsidRDefault="00271B50" w:rsidP="00271B50">
      <w:pPr>
        <w:autoSpaceDE w:val="0"/>
        <w:autoSpaceDN w:val="0"/>
        <w:adjustRightInd w:val="0"/>
        <w:ind w:firstLine="720"/>
        <w:jc w:val="both"/>
      </w:pPr>
      <w:r w:rsidRPr="00271B50">
        <w:t>2.</w:t>
      </w:r>
      <w:r w:rsidRPr="00271B50">
        <w:tab/>
        <w:t xml:space="preserve">Объяснительная записка </w:t>
      </w:r>
      <w:r w:rsidRPr="00271B50">
        <w:t>муниципального служащего.</w:t>
      </w:r>
    </w:p>
    <w:p w:rsidR="00271B50" w:rsidRPr="00271B50" w:rsidRDefault="00271B50" w:rsidP="00271B50">
      <w:pPr>
        <w:autoSpaceDE w:val="0"/>
        <w:autoSpaceDN w:val="0"/>
        <w:adjustRightInd w:val="0"/>
        <w:ind w:firstLine="720"/>
        <w:jc w:val="both"/>
      </w:pPr>
      <w:r>
        <w:t>3.</w:t>
      </w:r>
      <w:r>
        <w:tab/>
        <w:t>Аудиозапись совещания, состоявшегося на объекте города.</w:t>
      </w:r>
    </w:p>
    <w:p w:rsidR="00271B50" w:rsidRDefault="00271B50" w:rsidP="00E75FE8">
      <w:pPr>
        <w:pStyle w:val="a4"/>
        <w:spacing w:before="0" w:beforeAutospacing="0" w:after="0" w:afterAutospacing="0"/>
        <w:ind w:firstLine="720"/>
        <w:jc w:val="both"/>
      </w:pPr>
    </w:p>
    <w:p w:rsidR="00C961CE" w:rsidRPr="00271B50" w:rsidRDefault="00C961CE" w:rsidP="00271B50">
      <w:pPr>
        <w:pStyle w:val="a4"/>
        <w:spacing w:before="0" w:beforeAutospacing="0" w:after="0" w:afterAutospacing="0"/>
        <w:ind w:firstLine="720"/>
        <w:jc w:val="both"/>
      </w:pPr>
      <w:r w:rsidRPr="00271B50">
        <w:t>РЕШ</w:t>
      </w:r>
      <w:r w:rsidRPr="00271B50">
        <w:t>И</w:t>
      </w:r>
      <w:r w:rsidRPr="00271B50">
        <w:t>ЛИ:</w:t>
      </w:r>
    </w:p>
    <w:p w:rsidR="00271B50" w:rsidRPr="00271B50" w:rsidRDefault="00271B50" w:rsidP="00271B5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271B50">
        <w:t xml:space="preserve">1) </w:t>
      </w:r>
      <w:r w:rsidRPr="00271B50">
        <w:rPr>
          <w:bCs/>
          <w:iCs/>
        </w:rPr>
        <w:t>У</w:t>
      </w:r>
      <w:r w:rsidRPr="00271B50">
        <w:rPr>
          <w:color w:val="000000"/>
        </w:rPr>
        <w:t xml:space="preserve">становить, что муниципальный служащий соблюдал требования к служебному поведению. </w:t>
      </w:r>
    </w:p>
    <w:p w:rsidR="00271B50" w:rsidRPr="00271B50" w:rsidRDefault="00271B50" w:rsidP="00271B50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 w:rsidRPr="00271B50">
        <w:rPr>
          <w:bCs/>
          <w:iCs/>
        </w:rPr>
        <w:t xml:space="preserve">Результаты голосования: </w:t>
      </w:r>
    </w:p>
    <w:p w:rsidR="00271B50" w:rsidRPr="00271B50" w:rsidRDefault="00271B50" w:rsidP="00271B50">
      <w:pPr>
        <w:pStyle w:val="a4"/>
        <w:shd w:val="clear" w:color="auto" w:fill="FFFFFF"/>
        <w:spacing w:before="0" w:beforeAutospacing="0" w:after="0" w:afterAutospacing="0"/>
        <w:rPr>
          <w:bCs/>
          <w:iCs/>
        </w:rPr>
      </w:pPr>
      <w:r w:rsidRPr="00271B50">
        <w:rPr>
          <w:bCs/>
          <w:iCs/>
        </w:rPr>
        <w:t>«за»</w:t>
      </w:r>
      <w:r w:rsidRPr="00271B50">
        <w:rPr>
          <w:bCs/>
          <w:iCs/>
          <w:u w:val="single"/>
        </w:rPr>
        <w:t xml:space="preserve"> 7 (семь) </w:t>
      </w:r>
      <w:r w:rsidRPr="00271B50">
        <w:rPr>
          <w:bCs/>
          <w:iCs/>
          <w:u w:val="single"/>
        </w:rPr>
        <w:tab/>
      </w:r>
      <w:r w:rsidRPr="00271B50">
        <w:rPr>
          <w:bCs/>
          <w:iCs/>
        </w:rPr>
        <w:t xml:space="preserve"> чел., «против» </w:t>
      </w:r>
      <w:r w:rsidRPr="00271B50">
        <w:rPr>
          <w:bCs/>
          <w:iCs/>
          <w:u w:val="single"/>
        </w:rPr>
        <w:tab/>
        <w:t>нет</w:t>
      </w:r>
      <w:r w:rsidRPr="00271B50">
        <w:rPr>
          <w:bCs/>
          <w:iCs/>
        </w:rPr>
        <w:t xml:space="preserve"> чел., «воздержались» </w:t>
      </w:r>
      <w:r w:rsidRPr="00271B50">
        <w:rPr>
          <w:bCs/>
          <w:iCs/>
          <w:u w:val="single"/>
        </w:rPr>
        <w:t>3 (три)</w:t>
      </w:r>
      <w:r w:rsidRPr="00271B50">
        <w:rPr>
          <w:bCs/>
          <w:iCs/>
        </w:rPr>
        <w:t xml:space="preserve">чел. </w:t>
      </w:r>
    </w:p>
    <w:p w:rsidR="00271B50" w:rsidRPr="00271B50" w:rsidRDefault="00271B50" w:rsidP="00271B50">
      <w:pPr>
        <w:ind w:firstLine="720"/>
        <w:jc w:val="both"/>
        <w:rPr>
          <w:bCs/>
          <w:iCs/>
        </w:rPr>
      </w:pPr>
    </w:p>
    <w:p w:rsidR="00271B50" w:rsidRPr="00271B50" w:rsidRDefault="00271B50" w:rsidP="001230C0">
      <w:pPr>
        <w:autoSpaceDE w:val="0"/>
        <w:autoSpaceDN w:val="0"/>
        <w:adjustRightInd w:val="0"/>
        <w:jc w:val="both"/>
        <w:rPr>
          <w:bCs/>
        </w:rPr>
      </w:pPr>
      <w:r w:rsidRPr="00271B50">
        <w:rPr>
          <w:bCs/>
          <w:iCs/>
        </w:rPr>
        <w:t xml:space="preserve">Обоснование принятого решения: </w:t>
      </w:r>
    </w:p>
    <w:p w:rsidR="00271B50" w:rsidRPr="00271B50" w:rsidRDefault="00271B50" w:rsidP="00271B5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</w:rPr>
      </w:pPr>
      <w:r w:rsidRPr="00271B50">
        <w:rPr>
          <w:bCs/>
          <w:iCs/>
        </w:rPr>
        <w:t xml:space="preserve">По итогам заслушивания участников, а также аудиозаписи совещания на объекте </w:t>
      </w:r>
      <w:r>
        <w:rPr>
          <w:bCs/>
          <w:iCs/>
        </w:rPr>
        <w:t>города</w:t>
      </w:r>
      <w:r w:rsidRPr="00271B50">
        <w:rPr>
          <w:bCs/>
          <w:iCs/>
        </w:rPr>
        <w:t xml:space="preserve">, установлено, что муниципальный служащий в отношении работников </w:t>
      </w:r>
      <w:r>
        <w:rPr>
          <w:bCs/>
          <w:iCs/>
        </w:rPr>
        <w:t>подведомственного предприятия</w:t>
      </w:r>
      <w:r w:rsidRPr="00271B50">
        <w:rPr>
          <w:bCs/>
          <w:iCs/>
        </w:rPr>
        <w:t xml:space="preserve"> некорректных замечаний и угроз увольнением не высказывал, возникновения конфликтной ситуации не допустил, требований Кодекса этики </w:t>
      </w:r>
      <w:r w:rsidRPr="00271B50">
        <w:rPr>
          <w:bCs/>
        </w:rPr>
        <w:t>и служебного поведения муниципальных служащих муниципального образования городской округ город Пыть-Ях</w:t>
      </w:r>
      <w:r w:rsidRPr="00271B50">
        <w:rPr>
          <w:bCs/>
          <w:iCs/>
        </w:rPr>
        <w:t xml:space="preserve"> и Федерального закона от 02.03.2007 № 25-ФЗ «</w:t>
      </w:r>
      <w:r w:rsidRPr="00271B50">
        <w:t>О муниц</w:t>
      </w:r>
      <w:r w:rsidRPr="00271B50">
        <w:t>и</w:t>
      </w:r>
      <w:r w:rsidRPr="00271B50">
        <w:t>пальной службе в Российской Федерации»</w:t>
      </w:r>
      <w:r w:rsidRPr="00271B50">
        <w:rPr>
          <w:bCs/>
          <w:iCs/>
        </w:rPr>
        <w:t xml:space="preserve"> не нарушил, следовательно, </w:t>
      </w:r>
      <w:r w:rsidRPr="00271B50">
        <w:t>ущерб реп</w:t>
      </w:r>
      <w:r w:rsidRPr="00271B50">
        <w:t>у</w:t>
      </w:r>
      <w:r w:rsidRPr="00271B50">
        <w:t xml:space="preserve">тации или авторитету </w:t>
      </w:r>
      <w:r w:rsidRPr="00271B50">
        <w:rPr>
          <w:bCs/>
          <w:iCs/>
        </w:rPr>
        <w:t xml:space="preserve">администрации города нанесен не был. </w:t>
      </w:r>
    </w:p>
    <w:p w:rsidR="00A0419C" w:rsidRPr="00271B50" w:rsidRDefault="00A0419C" w:rsidP="00271B50">
      <w:pPr>
        <w:pStyle w:val="a"/>
        <w:numPr>
          <w:ilvl w:val="0"/>
          <w:numId w:val="0"/>
        </w:numPr>
        <w:ind w:firstLine="720"/>
        <w:jc w:val="both"/>
        <w:rPr>
          <w:bCs/>
          <w:iCs/>
          <w:sz w:val="24"/>
          <w:szCs w:val="24"/>
        </w:rPr>
      </w:pPr>
      <w:bookmarkStart w:id="0" w:name="_GoBack"/>
      <w:bookmarkEnd w:id="0"/>
    </w:p>
    <w:sectPr w:rsidR="00A0419C" w:rsidRPr="00271B50" w:rsidSect="00F1784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DA827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2343"/>
    <w:rsid w:val="00081452"/>
    <w:rsid w:val="000A599C"/>
    <w:rsid w:val="000B602B"/>
    <w:rsid w:val="001230C0"/>
    <w:rsid w:val="00155907"/>
    <w:rsid w:val="00177850"/>
    <w:rsid w:val="001E37D1"/>
    <w:rsid w:val="00247968"/>
    <w:rsid w:val="00254A56"/>
    <w:rsid w:val="00271B50"/>
    <w:rsid w:val="00363447"/>
    <w:rsid w:val="004E6B5A"/>
    <w:rsid w:val="00512343"/>
    <w:rsid w:val="00556F0E"/>
    <w:rsid w:val="00744479"/>
    <w:rsid w:val="00751FA3"/>
    <w:rsid w:val="007811F3"/>
    <w:rsid w:val="007928AF"/>
    <w:rsid w:val="007D780D"/>
    <w:rsid w:val="0082461C"/>
    <w:rsid w:val="0085472C"/>
    <w:rsid w:val="008B2BFC"/>
    <w:rsid w:val="00902E87"/>
    <w:rsid w:val="00941F55"/>
    <w:rsid w:val="00972B70"/>
    <w:rsid w:val="0099347D"/>
    <w:rsid w:val="009951AE"/>
    <w:rsid w:val="00997528"/>
    <w:rsid w:val="00A0419C"/>
    <w:rsid w:val="00A14334"/>
    <w:rsid w:val="00AB319D"/>
    <w:rsid w:val="00B32E18"/>
    <w:rsid w:val="00B52B13"/>
    <w:rsid w:val="00B84B72"/>
    <w:rsid w:val="00B9106D"/>
    <w:rsid w:val="00BC2675"/>
    <w:rsid w:val="00C961CE"/>
    <w:rsid w:val="00CE2EB0"/>
    <w:rsid w:val="00D24051"/>
    <w:rsid w:val="00D846D6"/>
    <w:rsid w:val="00D87F2D"/>
    <w:rsid w:val="00E45F0B"/>
    <w:rsid w:val="00E513F5"/>
    <w:rsid w:val="00E549C7"/>
    <w:rsid w:val="00E75FE8"/>
    <w:rsid w:val="00F01F4E"/>
    <w:rsid w:val="00F17840"/>
    <w:rsid w:val="00F330D4"/>
    <w:rsid w:val="00FC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942D23-106F-4DBD-8A55-C8A39A7C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12343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512343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Normal (Web)"/>
    <w:basedOn w:val="a0"/>
    <w:rsid w:val="00512343"/>
    <w:pPr>
      <w:spacing w:before="100" w:beforeAutospacing="1" w:after="100" w:afterAutospacing="1"/>
    </w:pPr>
  </w:style>
  <w:style w:type="paragraph" w:customStyle="1" w:styleId="ConsNonformat">
    <w:name w:val="ConsNonformat"/>
    <w:rsid w:val="00512343"/>
    <w:pPr>
      <w:widowControl w:val="0"/>
    </w:pPr>
    <w:rPr>
      <w:rFonts w:ascii="Courier New" w:hAnsi="Courier New"/>
      <w:snapToGrid w:val="0"/>
    </w:rPr>
  </w:style>
  <w:style w:type="character" w:customStyle="1" w:styleId="10">
    <w:name w:val="Заголовок 1 Знак"/>
    <w:link w:val="1"/>
    <w:rsid w:val="0051234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FontStyle29">
    <w:name w:val="Font Style29"/>
    <w:rsid w:val="009951AE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rsid w:val="009951AE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F178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178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E75FE8"/>
    <w:pPr>
      <w:numPr>
        <w:numId w:val="1"/>
      </w:numPr>
      <w:contextualSpacing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ИЗ ПРОТОКОЛА</vt:lpstr>
    </vt:vector>
  </TitlesOfParts>
  <Company>Администрация города</Company>
  <LinksUpToDate>false</LinksUpToDate>
  <CharactersWithSpaces>1619</CharactersWithSpaces>
  <SharedDoc>false</SharedDoc>
  <HLinks>
    <vt:vector size="6" baseType="variant">
      <vt:variant>
        <vt:i4>3670064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consultantplus://offline/ref=DB2CAC25076BEFD8000F2FDE5637FAEE9F204008FE108D6864DD44761BF1F2E7AC7F8F50A1C683933515C8C47Ax7K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</dc:title>
  <dc:subject/>
  <dc:creator>KarimovaYU</dc:creator>
  <cp:keywords/>
  <dc:description/>
  <cp:lastModifiedBy>Яна Каримова</cp:lastModifiedBy>
  <cp:revision>4</cp:revision>
  <dcterms:created xsi:type="dcterms:W3CDTF">2018-11-01T11:51:00Z</dcterms:created>
  <dcterms:modified xsi:type="dcterms:W3CDTF">2018-11-01T11:59:00Z</dcterms:modified>
</cp:coreProperties>
</file>