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80" w:rsidRDefault="00360FF9" w:rsidP="00286B80">
      <w:pPr>
        <w:pStyle w:val="1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86B80">
        <w:rPr>
          <w:noProof/>
          <w:sz w:val="28"/>
          <w:szCs w:val="28"/>
        </w:rPr>
        <w:drawing>
          <wp:inline distT="0" distB="0" distL="0" distR="0">
            <wp:extent cx="514350" cy="561975"/>
            <wp:effectExtent l="0" t="0" r="0" b="9525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80" w:rsidRPr="00B30173" w:rsidRDefault="00286B80" w:rsidP="00286B8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0173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286B80" w:rsidRPr="00B41678" w:rsidRDefault="00286B80" w:rsidP="00286B80">
      <w:pPr>
        <w:pStyle w:val="2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муниципальное образование </w:t>
      </w:r>
      <w:r w:rsidRPr="00B30173">
        <w:rPr>
          <w:sz w:val="28"/>
          <w:szCs w:val="28"/>
        </w:rPr>
        <w:t>городской округ Пыть-Ях</w:t>
      </w:r>
    </w:p>
    <w:p w:rsidR="00286B80" w:rsidRPr="008B176C" w:rsidRDefault="00286B80" w:rsidP="00286B80">
      <w:pPr>
        <w:pStyle w:val="4"/>
        <w:rPr>
          <w:sz w:val="40"/>
          <w:szCs w:val="40"/>
        </w:rPr>
      </w:pPr>
      <w:r w:rsidRPr="008B176C">
        <w:rPr>
          <w:sz w:val="40"/>
          <w:szCs w:val="40"/>
        </w:rPr>
        <w:t>ДУМА ГОРОДА ПЫТЬ-ЯХА</w:t>
      </w:r>
    </w:p>
    <w:p w:rsidR="00286B80" w:rsidRPr="00FD7278" w:rsidRDefault="00286B80" w:rsidP="00286B80">
      <w:pPr>
        <w:jc w:val="center"/>
        <w:rPr>
          <w:b/>
        </w:rPr>
      </w:pPr>
      <w:r>
        <w:rPr>
          <w:b/>
        </w:rPr>
        <w:t>седьмого</w:t>
      </w:r>
      <w:r w:rsidRPr="00FD7278">
        <w:rPr>
          <w:b/>
        </w:rPr>
        <w:t xml:space="preserve"> созыва</w:t>
      </w:r>
    </w:p>
    <w:p w:rsidR="00286B80" w:rsidRPr="00FD7278" w:rsidRDefault="00286B80" w:rsidP="00286B80">
      <w:pPr>
        <w:jc w:val="center"/>
        <w:rPr>
          <w:b/>
          <w:sz w:val="16"/>
          <w:szCs w:val="16"/>
        </w:rPr>
      </w:pPr>
    </w:p>
    <w:p w:rsidR="00286B80" w:rsidRPr="008B176C" w:rsidRDefault="00286B80" w:rsidP="00286B80">
      <w:pPr>
        <w:pStyle w:val="3"/>
        <w:jc w:val="center"/>
        <w:rPr>
          <w:sz w:val="40"/>
          <w:szCs w:val="40"/>
        </w:rPr>
      </w:pPr>
      <w:r w:rsidRPr="008B176C">
        <w:rPr>
          <w:sz w:val="40"/>
          <w:szCs w:val="40"/>
        </w:rPr>
        <w:t>РЕШЕНИЕ</w:t>
      </w:r>
    </w:p>
    <w:p w:rsidR="009A65D9" w:rsidRDefault="009A65D9" w:rsidP="009A65D9">
      <w:pPr>
        <w:keepNext/>
        <w:jc w:val="center"/>
        <w:outlineLvl w:val="2"/>
        <w:rPr>
          <w:b/>
          <w:sz w:val="28"/>
          <w:szCs w:val="28"/>
        </w:rPr>
      </w:pPr>
    </w:p>
    <w:p w:rsidR="009A65D9" w:rsidRDefault="009A65D9" w:rsidP="009A65D9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Проект</w:t>
      </w:r>
    </w:p>
    <w:p w:rsidR="009A65D9" w:rsidRDefault="009A65D9" w:rsidP="009A65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3067" w:rsidRDefault="00286B80" w:rsidP="00286B80">
      <w:pPr>
        <w:pStyle w:val="a3"/>
        <w:tabs>
          <w:tab w:val="left" w:pos="748"/>
        </w:tabs>
        <w:spacing w:after="0"/>
        <w:rPr>
          <w:b/>
          <w:sz w:val="28"/>
          <w:szCs w:val="28"/>
        </w:rPr>
      </w:pPr>
      <w:r w:rsidRPr="00286B80">
        <w:rPr>
          <w:b/>
          <w:sz w:val="28"/>
          <w:szCs w:val="28"/>
        </w:rPr>
        <w:t xml:space="preserve">О внесении изменений в решение </w:t>
      </w:r>
      <w:r w:rsidR="00DA3067">
        <w:rPr>
          <w:b/>
          <w:sz w:val="28"/>
          <w:szCs w:val="28"/>
        </w:rPr>
        <w:br/>
        <w:t xml:space="preserve">Думы </w:t>
      </w:r>
      <w:r w:rsidRPr="00286B80">
        <w:rPr>
          <w:b/>
          <w:sz w:val="28"/>
          <w:szCs w:val="28"/>
        </w:rPr>
        <w:t xml:space="preserve">города Пыть-Яха от 30.07.2021 </w:t>
      </w:r>
    </w:p>
    <w:p w:rsidR="00286B80" w:rsidRPr="00286B80" w:rsidRDefault="00DA3067" w:rsidP="00286B80">
      <w:pPr>
        <w:pStyle w:val="a3"/>
        <w:tabs>
          <w:tab w:val="left" w:pos="748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415 </w:t>
      </w:r>
      <w:r w:rsidR="00286B80">
        <w:rPr>
          <w:b/>
          <w:sz w:val="28"/>
          <w:szCs w:val="28"/>
        </w:rPr>
        <w:t>«</w:t>
      </w:r>
      <w:r w:rsidR="00286B80" w:rsidRPr="00286B80">
        <w:rPr>
          <w:b/>
          <w:sz w:val="28"/>
          <w:szCs w:val="28"/>
        </w:rPr>
        <w:t xml:space="preserve">Об утверждении Положения о </w:t>
      </w:r>
    </w:p>
    <w:p w:rsidR="00286B80" w:rsidRPr="00286B80" w:rsidRDefault="00286B80" w:rsidP="00286B80">
      <w:pPr>
        <w:pStyle w:val="a3"/>
        <w:tabs>
          <w:tab w:val="left" w:pos="748"/>
        </w:tabs>
        <w:spacing w:after="0"/>
        <w:rPr>
          <w:b/>
          <w:sz w:val="28"/>
          <w:szCs w:val="28"/>
        </w:rPr>
      </w:pPr>
      <w:r w:rsidRPr="00286B80">
        <w:rPr>
          <w:b/>
          <w:sz w:val="28"/>
          <w:szCs w:val="28"/>
        </w:rPr>
        <w:t xml:space="preserve">муниципальном земельном контроле </w:t>
      </w:r>
    </w:p>
    <w:p w:rsidR="00BE06B9" w:rsidRDefault="00286B80" w:rsidP="00286B80">
      <w:pPr>
        <w:pStyle w:val="1"/>
        <w:spacing w:before="0" w:after="0"/>
      </w:pPr>
      <w:r w:rsidRPr="00286B80">
        <w:rPr>
          <w:rFonts w:ascii="Times New Roman" w:hAnsi="Times New Roman" w:cs="Times New Roman"/>
          <w:sz w:val="28"/>
          <w:szCs w:val="28"/>
        </w:rPr>
        <w:t>в границах города Пыть-Яха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06B9" w:rsidRPr="00BE06B9">
        <w:t xml:space="preserve"> </w:t>
      </w:r>
    </w:p>
    <w:p w:rsidR="00286B80" w:rsidRPr="00286B80" w:rsidRDefault="00BE06B9" w:rsidP="00286B8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E06B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E06B9">
        <w:rPr>
          <w:rFonts w:ascii="Times New Roman" w:hAnsi="Times New Roman" w:cs="Times New Roman"/>
          <w:sz w:val="28"/>
          <w:szCs w:val="28"/>
        </w:rPr>
        <w:t>ред. от 15.07.2022</w:t>
      </w:r>
      <w:r>
        <w:rPr>
          <w:rFonts w:ascii="Times New Roman" w:hAnsi="Times New Roman" w:cs="Times New Roman"/>
          <w:sz w:val="28"/>
          <w:szCs w:val="28"/>
        </w:rPr>
        <w:t xml:space="preserve"> № 94</w:t>
      </w:r>
      <w:r w:rsidRPr="00BE06B9">
        <w:rPr>
          <w:rFonts w:ascii="Times New Roman" w:hAnsi="Times New Roman" w:cs="Times New Roman"/>
          <w:sz w:val="28"/>
          <w:szCs w:val="28"/>
        </w:rPr>
        <w:t>)</w:t>
      </w:r>
    </w:p>
    <w:p w:rsidR="009A65D9" w:rsidRDefault="009A65D9" w:rsidP="009A65D9">
      <w:pPr>
        <w:keepNext/>
        <w:jc w:val="center"/>
        <w:outlineLvl w:val="0"/>
        <w:rPr>
          <w:b/>
          <w:sz w:val="28"/>
          <w:szCs w:val="28"/>
        </w:rPr>
      </w:pPr>
    </w:p>
    <w:p w:rsidR="009A65D9" w:rsidRDefault="009A65D9" w:rsidP="009A65D9">
      <w:pPr>
        <w:keepNext/>
        <w:jc w:val="center"/>
        <w:outlineLvl w:val="0"/>
        <w:rPr>
          <w:b/>
          <w:sz w:val="28"/>
          <w:szCs w:val="28"/>
        </w:rPr>
      </w:pPr>
    </w:p>
    <w:p w:rsidR="00BE06B9" w:rsidRDefault="00BE06B9" w:rsidP="00BE06B9">
      <w:pPr>
        <w:keepNext/>
        <w:jc w:val="center"/>
        <w:outlineLvl w:val="0"/>
        <w:rPr>
          <w:b/>
          <w:sz w:val="28"/>
          <w:szCs w:val="28"/>
        </w:rPr>
      </w:pPr>
    </w:p>
    <w:p w:rsidR="00BE06B9" w:rsidRDefault="00BE06B9" w:rsidP="004E05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E27AFC">
        <w:rPr>
          <w:sz w:val="28"/>
          <w:szCs w:val="28"/>
        </w:rPr>
        <w:t>с</w:t>
      </w:r>
      <w:r>
        <w:rPr>
          <w:sz w:val="28"/>
          <w:szCs w:val="28"/>
        </w:rPr>
        <w:t xml:space="preserve">о статьей 52 </w:t>
      </w:r>
      <w:r w:rsidRPr="00B63E1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63E10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31.07.2020 </w:t>
      </w:r>
      <w:r>
        <w:rPr>
          <w:sz w:val="28"/>
          <w:szCs w:val="28"/>
        </w:rPr>
        <w:br/>
      </w:r>
      <w:r w:rsidRPr="004E056C">
        <w:rPr>
          <w:sz w:val="28"/>
          <w:szCs w:val="28"/>
        </w:rPr>
        <w:t>№ 248</w:t>
      </w:r>
      <w:r w:rsidRPr="004E056C">
        <w:rPr>
          <w:b/>
          <w:sz w:val="28"/>
          <w:szCs w:val="28"/>
        </w:rPr>
        <w:t>-</w:t>
      </w:r>
      <w:r w:rsidRPr="004E056C">
        <w:rPr>
          <w:sz w:val="28"/>
          <w:szCs w:val="28"/>
        </w:rPr>
        <w:t>ФЗ «О государственном контроле (надзоре) и муниципальном контроле в Российской Федерации»,</w:t>
      </w:r>
      <w:r w:rsidR="00591A18" w:rsidRPr="004E056C">
        <w:rPr>
          <w:sz w:val="28"/>
          <w:szCs w:val="28"/>
        </w:rPr>
        <w:t xml:space="preserve"> </w:t>
      </w:r>
      <w:r w:rsidR="00260895">
        <w:rPr>
          <w:sz w:val="28"/>
          <w:szCs w:val="28"/>
        </w:rPr>
        <w:t>пункт</w:t>
      </w:r>
      <w:r w:rsidR="002B772E">
        <w:rPr>
          <w:sz w:val="28"/>
          <w:szCs w:val="28"/>
        </w:rPr>
        <w:t>ами 11(5),</w:t>
      </w:r>
      <w:r w:rsidR="00260895">
        <w:rPr>
          <w:sz w:val="28"/>
          <w:szCs w:val="28"/>
        </w:rPr>
        <w:t xml:space="preserve"> 11</w:t>
      </w:r>
      <w:r w:rsidR="004E056C">
        <w:rPr>
          <w:sz w:val="28"/>
          <w:szCs w:val="28"/>
        </w:rPr>
        <w:t>(6) п</w:t>
      </w:r>
      <w:r w:rsidR="004E056C" w:rsidRPr="004E056C">
        <w:rPr>
          <w:sz w:val="28"/>
          <w:szCs w:val="28"/>
        </w:rPr>
        <w:t>остановлени</w:t>
      </w:r>
      <w:r w:rsidR="004E056C">
        <w:rPr>
          <w:sz w:val="28"/>
          <w:szCs w:val="28"/>
        </w:rPr>
        <w:t>я</w:t>
      </w:r>
      <w:r w:rsidR="004E056C" w:rsidRPr="004E056C">
        <w:rPr>
          <w:sz w:val="28"/>
          <w:szCs w:val="28"/>
        </w:rPr>
        <w:t xml:space="preserve"> Правительства РФ от 10.03.2022 </w:t>
      </w:r>
      <w:r w:rsidR="004E056C">
        <w:rPr>
          <w:sz w:val="28"/>
          <w:szCs w:val="28"/>
        </w:rPr>
        <w:t>№</w:t>
      </w:r>
      <w:r w:rsidR="004E056C" w:rsidRPr="004E056C">
        <w:rPr>
          <w:sz w:val="28"/>
          <w:szCs w:val="28"/>
        </w:rPr>
        <w:t xml:space="preserve"> 336 </w:t>
      </w:r>
      <w:r w:rsidR="004E056C">
        <w:rPr>
          <w:sz w:val="28"/>
          <w:szCs w:val="28"/>
        </w:rPr>
        <w:t>«</w:t>
      </w:r>
      <w:r w:rsidR="004E056C" w:rsidRPr="004E056C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4E056C">
        <w:rPr>
          <w:sz w:val="28"/>
          <w:szCs w:val="28"/>
        </w:rPr>
        <w:t xml:space="preserve">», </w:t>
      </w:r>
      <w:r w:rsidRPr="004E056C">
        <w:rPr>
          <w:sz w:val="28"/>
          <w:szCs w:val="28"/>
        </w:rPr>
        <w:t>руководствуясь Уставом города Пыть-Яха, Дума города</w:t>
      </w:r>
      <w:r>
        <w:rPr>
          <w:sz w:val="28"/>
          <w:szCs w:val="28"/>
        </w:rPr>
        <w:t xml:space="preserve"> </w:t>
      </w:r>
    </w:p>
    <w:p w:rsidR="009A65D9" w:rsidRDefault="009A65D9" w:rsidP="009A65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A65D9" w:rsidRDefault="009A65D9" w:rsidP="009A65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A65D9" w:rsidRDefault="009A65D9" w:rsidP="009A65D9">
      <w:pPr>
        <w:jc w:val="both"/>
        <w:rPr>
          <w:sz w:val="28"/>
          <w:szCs w:val="28"/>
        </w:rPr>
      </w:pPr>
    </w:p>
    <w:p w:rsidR="00300135" w:rsidRDefault="00300135" w:rsidP="00BE06B9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57BD3">
        <w:rPr>
          <w:sz w:val="28"/>
          <w:szCs w:val="28"/>
        </w:rPr>
        <w:t xml:space="preserve"> </w:t>
      </w:r>
      <w:r w:rsidRPr="00A91819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857BD3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A91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A91819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A91819">
        <w:rPr>
          <w:sz w:val="28"/>
          <w:szCs w:val="28"/>
        </w:rPr>
        <w:t xml:space="preserve"> Думы города Пыть-Яха от </w:t>
      </w:r>
      <w:r>
        <w:rPr>
          <w:sz w:val="28"/>
          <w:szCs w:val="28"/>
        </w:rPr>
        <w:t>30.07.2021</w:t>
      </w:r>
      <w:r w:rsidRPr="0079154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415 </w:t>
      </w:r>
      <w:r w:rsidRPr="00A91819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муниципальном земельном контроле в границах города Пыть-Яха</w:t>
      </w:r>
      <w:r w:rsidRPr="00A9181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91819">
        <w:rPr>
          <w:sz w:val="28"/>
          <w:szCs w:val="28"/>
        </w:rPr>
        <w:t>следующие изменения:</w:t>
      </w:r>
    </w:p>
    <w:p w:rsidR="004E056C" w:rsidRPr="00776E82" w:rsidRDefault="004E056C" w:rsidP="00776E82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3 пункта 35 </w:t>
      </w:r>
      <w:r w:rsidR="00776E82">
        <w:rPr>
          <w:sz w:val="28"/>
          <w:szCs w:val="28"/>
        </w:rPr>
        <w:t>изложить в следующей</w:t>
      </w:r>
      <w:r w:rsidR="00776E82" w:rsidRPr="00776E82">
        <w:rPr>
          <w:sz w:val="28"/>
          <w:szCs w:val="28"/>
        </w:rPr>
        <w:t xml:space="preserve"> редакции:</w:t>
      </w:r>
      <w:r w:rsidR="00776E82">
        <w:rPr>
          <w:sz w:val="28"/>
          <w:szCs w:val="28"/>
        </w:rPr>
        <w:t xml:space="preserve"> «</w:t>
      </w:r>
      <w:r w:rsidR="00776E82" w:rsidRPr="00776E82">
        <w:rPr>
          <w:sz w:val="28"/>
          <w:szCs w:val="28"/>
        </w:rPr>
        <w:t xml:space="preserve">При проведении профилактического визита контролируемым лицам не могут выдаваться предписания, за исключением случаев, предусмотренных пунктами 11(5) и 11(6) постановления Правительства Российской Федерации от 10.03.2022 </w:t>
      </w:r>
      <w:r w:rsidR="00776E82">
        <w:rPr>
          <w:sz w:val="28"/>
          <w:szCs w:val="28"/>
        </w:rPr>
        <w:t>№ 336 «</w:t>
      </w:r>
      <w:r w:rsidR="00776E82" w:rsidRPr="00776E82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776E82">
        <w:rPr>
          <w:sz w:val="28"/>
          <w:szCs w:val="28"/>
        </w:rPr>
        <w:t>дзора), муниципального контроля.»</w:t>
      </w:r>
      <w:r w:rsidR="00776E82" w:rsidRPr="00776E82">
        <w:rPr>
          <w:sz w:val="28"/>
          <w:szCs w:val="28"/>
        </w:rPr>
        <w:t xml:space="preserve">. </w:t>
      </w:r>
    </w:p>
    <w:p w:rsidR="00BE06B9" w:rsidRDefault="00BE06B9" w:rsidP="00260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056C">
        <w:rPr>
          <w:sz w:val="28"/>
          <w:szCs w:val="28"/>
        </w:rPr>
        <w:t>2</w:t>
      </w:r>
      <w:r>
        <w:rPr>
          <w:sz w:val="28"/>
          <w:szCs w:val="28"/>
        </w:rPr>
        <w:t xml:space="preserve">. Раздел </w:t>
      </w:r>
      <w:r>
        <w:rPr>
          <w:sz w:val="28"/>
          <w:szCs w:val="28"/>
          <w:lang w:val="en-US"/>
        </w:rPr>
        <w:t>III</w:t>
      </w:r>
      <w:r w:rsidRPr="00BE0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пунктом </w:t>
      </w:r>
      <w:r w:rsidR="00E81279">
        <w:rPr>
          <w:sz w:val="28"/>
          <w:szCs w:val="28"/>
        </w:rPr>
        <w:t>35.1</w:t>
      </w:r>
      <w:r>
        <w:rPr>
          <w:sz w:val="28"/>
          <w:szCs w:val="28"/>
        </w:rPr>
        <w:t>. следующего содержания:</w:t>
      </w:r>
    </w:p>
    <w:p w:rsidR="00BE06B9" w:rsidRDefault="00E81279" w:rsidP="00260895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«35</w:t>
      </w:r>
      <w:r w:rsidR="00BE06B9">
        <w:rPr>
          <w:sz w:val="28"/>
          <w:szCs w:val="28"/>
        </w:rPr>
        <w:t xml:space="preserve">.1. Контролируемое лицо вправе обратиться в контрольный орган с заявлением о проведении в отношении его профилактического визита (далее также в настоящем разделе </w:t>
      </w:r>
      <w:r w:rsidR="00BE06B9">
        <w:rPr>
          <w:b/>
          <w:sz w:val="28"/>
          <w:szCs w:val="28"/>
        </w:rPr>
        <w:t>-</w:t>
      </w:r>
      <w:r w:rsidR="00BE06B9">
        <w:rPr>
          <w:sz w:val="28"/>
          <w:szCs w:val="28"/>
        </w:rPr>
        <w:t xml:space="preserve"> заявление контролируемого лица).»</w:t>
      </w:r>
      <w:r>
        <w:rPr>
          <w:sz w:val="28"/>
          <w:szCs w:val="28"/>
        </w:rPr>
        <w:t>.</w:t>
      </w:r>
    </w:p>
    <w:p w:rsidR="00BE06B9" w:rsidRDefault="004E056C" w:rsidP="00260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E06B9">
        <w:rPr>
          <w:sz w:val="28"/>
          <w:szCs w:val="28"/>
        </w:rPr>
        <w:t xml:space="preserve">. Раздел </w:t>
      </w:r>
      <w:r w:rsidR="00BE06B9">
        <w:rPr>
          <w:sz w:val="28"/>
          <w:szCs w:val="28"/>
          <w:lang w:val="en-US"/>
        </w:rPr>
        <w:t>III</w:t>
      </w:r>
      <w:r w:rsidR="00BE06B9" w:rsidRPr="00BE06B9">
        <w:rPr>
          <w:sz w:val="28"/>
          <w:szCs w:val="28"/>
        </w:rPr>
        <w:t xml:space="preserve"> </w:t>
      </w:r>
      <w:r w:rsidR="00BE06B9">
        <w:rPr>
          <w:sz w:val="28"/>
          <w:szCs w:val="28"/>
        </w:rPr>
        <w:t xml:space="preserve">дополнить пунктом </w:t>
      </w:r>
      <w:r w:rsidR="00E81279">
        <w:rPr>
          <w:sz w:val="28"/>
          <w:szCs w:val="28"/>
        </w:rPr>
        <w:t>35.2</w:t>
      </w:r>
      <w:r w:rsidR="00BE06B9">
        <w:rPr>
          <w:sz w:val="28"/>
          <w:szCs w:val="28"/>
        </w:rPr>
        <w:t>. следующего содержания:</w:t>
      </w:r>
    </w:p>
    <w:p w:rsidR="00BE06B9" w:rsidRDefault="00BE06B9" w:rsidP="00260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81279">
        <w:rPr>
          <w:sz w:val="28"/>
          <w:szCs w:val="28"/>
        </w:rPr>
        <w:t>35</w:t>
      </w:r>
      <w:r>
        <w:rPr>
          <w:sz w:val="28"/>
          <w:szCs w:val="28"/>
        </w:rPr>
        <w:t>.2.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лицо.»</w:t>
      </w:r>
      <w:r w:rsidR="00E81279">
        <w:rPr>
          <w:sz w:val="28"/>
          <w:szCs w:val="28"/>
        </w:rPr>
        <w:t>.</w:t>
      </w:r>
    </w:p>
    <w:p w:rsidR="00BE06B9" w:rsidRDefault="004E056C" w:rsidP="00BE0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BE06B9">
        <w:rPr>
          <w:sz w:val="28"/>
          <w:szCs w:val="28"/>
        </w:rPr>
        <w:t xml:space="preserve">. Раздел </w:t>
      </w:r>
      <w:r w:rsidR="00BE06B9">
        <w:rPr>
          <w:sz w:val="28"/>
          <w:szCs w:val="28"/>
          <w:lang w:val="en-US"/>
        </w:rPr>
        <w:t>III</w:t>
      </w:r>
      <w:r w:rsidR="00BE06B9" w:rsidRPr="00BE06B9">
        <w:rPr>
          <w:sz w:val="28"/>
          <w:szCs w:val="28"/>
        </w:rPr>
        <w:t xml:space="preserve"> </w:t>
      </w:r>
      <w:r w:rsidR="00BE06B9">
        <w:rPr>
          <w:sz w:val="28"/>
          <w:szCs w:val="28"/>
        </w:rPr>
        <w:t xml:space="preserve">дополнить пунктом </w:t>
      </w:r>
      <w:r w:rsidR="00E81279">
        <w:rPr>
          <w:sz w:val="28"/>
          <w:szCs w:val="28"/>
        </w:rPr>
        <w:t>35</w:t>
      </w:r>
      <w:r w:rsidR="00BE06B9">
        <w:rPr>
          <w:sz w:val="28"/>
          <w:szCs w:val="28"/>
        </w:rPr>
        <w:t>.3. следующего содержания:</w:t>
      </w:r>
    </w:p>
    <w:p w:rsidR="00BE06B9" w:rsidRDefault="00BE06B9" w:rsidP="00BE0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279">
        <w:rPr>
          <w:sz w:val="28"/>
          <w:szCs w:val="28"/>
        </w:rPr>
        <w:t>35</w:t>
      </w:r>
      <w:r>
        <w:rPr>
          <w:sz w:val="28"/>
          <w:szCs w:val="28"/>
        </w:rPr>
        <w:t>.3.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E06B9" w:rsidRDefault="00BE06B9" w:rsidP="00BE0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E06B9" w:rsidRDefault="00BE06B9" w:rsidP="00BE0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E06B9" w:rsidRDefault="00BE06B9" w:rsidP="00BE0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E06B9" w:rsidRDefault="00BE06B9" w:rsidP="00BE0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семей.»</w:t>
      </w:r>
      <w:r w:rsidR="00E81279">
        <w:rPr>
          <w:sz w:val="28"/>
          <w:szCs w:val="28"/>
        </w:rPr>
        <w:t>.</w:t>
      </w:r>
    </w:p>
    <w:p w:rsidR="00BE06B9" w:rsidRDefault="004E056C" w:rsidP="00BE0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E06B9">
        <w:rPr>
          <w:sz w:val="28"/>
          <w:szCs w:val="28"/>
        </w:rPr>
        <w:t xml:space="preserve">. Раздел </w:t>
      </w:r>
      <w:r w:rsidR="00BE06B9">
        <w:rPr>
          <w:sz w:val="28"/>
          <w:szCs w:val="28"/>
          <w:lang w:val="en-US"/>
        </w:rPr>
        <w:t>III</w:t>
      </w:r>
      <w:r w:rsidR="00BE06B9" w:rsidRPr="00BE06B9">
        <w:rPr>
          <w:sz w:val="28"/>
          <w:szCs w:val="28"/>
        </w:rPr>
        <w:t xml:space="preserve"> </w:t>
      </w:r>
      <w:r w:rsidR="00BE06B9">
        <w:rPr>
          <w:sz w:val="28"/>
          <w:szCs w:val="28"/>
        </w:rPr>
        <w:t xml:space="preserve">дополнить пунктом </w:t>
      </w:r>
      <w:r w:rsidR="00E81279">
        <w:rPr>
          <w:sz w:val="28"/>
          <w:szCs w:val="28"/>
        </w:rPr>
        <w:t>35</w:t>
      </w:r>
      <w:r w:rsidR="00BE06B9">
        <w:rPr>
          <w:sz w:val="28"/>
          <w:szCs w:val="28"/>
        </w:rPr>
        <w:t xml:space="preserve">.4. следующего содержания: </w:t>
      </w:r>
    </w:p>
    <w:p w:rsidR="00BE06B9" w:rsidRDefault="00BE06B9" w:rsidP="00BE0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279">
        <w:rPr>
          <w:sz w:val="28"/>
          <w:szCs w:val="28"/>
        </w:rPr>
        <w:t>35</w:t>
      </w:r>
      <w:r>
        <w:rPr>
          <w:sz w:val="28"/>
          <w:szCs w:val="28"/>
        </w:rPr>
        <w:t>.4.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  <w:r w:rsidR="00E81279">
        <w:rPr>
          <w:sz w:val="28"/>
          <w:szCs w:val="28"/>
        </w:rPr>
        <w:t>.</w:t>
      </w:r>
    </w:p>
    <w:p w:rsidR="00966F74" w:rsidRDefault="00966F74" w:rsidP="004E05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F74" w:rsidRDefault="00966F74" w:rsidP="00BE0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65D9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966F74" w:rsidRDefault="00966F74" w:rsidP="00BE0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0135" w:rsidRPr="002F133B" w:rsidRDefault="00300135" w:rsidP="00BE06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133B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4E056C" w:rsidRDefault="004E056C" w:rsidP="004E056C">
      <w:pPr>
        <w:jc w:val="both"/>
        <w:rPr>
          <w:sz w:val="28"/>
          <w:szCs w:val="28"/>
        </w:rPr>
      </w:pPr>
    </w:p>
    <w:p w:rsidR="00260895" w:rsidRDefault="00260895" w:rsidP="004E056C">
      <w:pPr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9A65D9" w:rsidTr="009A65D9">
        <w:tc>
          <w:tcPr>
            <w:tcW w:w="5353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Думы</w:t>
            </w:r>
          </w:p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Пыть-Яха</w:t>
            </w:r>
          </w:p>
        </w:tc>
        <w:tc>
          <w:tcPr>
            <w:tcW w:w="4111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Глава</w:t>
            </w:r>
          </w:p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города Пыть-Яха</w:t>
            </w:r>
          </w:p>
        </w:tc>
      </w:tr>
      <w:tr w:rsidR="009A65D9" w:rsidTr="009A65D9">
        <w:tc>
          <w:tcPr>
            <w:tcW w:w="5353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A65D9" w:rsidTr="009A65D9">
        <w:tc>
          <w:tcPr>
            <w:tcW w:w="5353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 Д.П. Уреки</w:t>
            </w:r>
          </w:p>
        </w:tc>
        <w:tc>
          <w:tcPr>
            <w:tcW w:w="4111" w:type="dxa"/>
          </w:tcPr>
          <w:p w:rsidR="009A65D9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____________  А.Н. Морозов</w:t>
            </w:r>
          </w:p>
        </w:tc>
      </w:tr>
      <w:tr w:rsidR="009A65D9" w:rsidTr="009A65D9">
        <w:tc>
          <w:tcPr>
            <w:tcW w:w="5353" w:type="dxa"/>
          </w:tcPr>
          <w:p w:rsidR="009A65D9" w:rsidRDefault="009A65D9" w:rsidP="00BE06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«_____» _________ 202</w:t>
            </w:r>
            <w:r w:rsidR="00BE06B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</w:tcPr>
          <w:p w:rsidR="00286B80" w:rsidRDefault="009A65D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«_____» ___________ 202</w:t>
            </w:r>
            <w:r w:rsidR="00BE06B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5D2E87" w:rsidRDefault="005D2E87" w:rsidP="00776E82">
      <w:pPr>
        <w:pStyle w:val="a5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ind w:right="141"/>
        <w:contextualSpacing/>
        <w:jc w:val="both"/>
      </w:pPr>
    </w:p>
    <w:sectPr w:rsidR="005D2E87" w:rsidSect="004E056C">
      <w:pgSz w:w="11906" w:h="16838" w:code="9"/>
      <w:pgMar w:top="124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4F8B"/>
    <w:multiLevelType w:val="singleLevel"/>
    <w:tmpl w:val="80605B68"/>
    <w:lvl w:ilvl="0">
      <w:start w:val="10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0812E4"/>
    <w:multiLevelType w:val="singleLevel"/>
    <w:tmpl w:val="B96E4D20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4"/>
        <w:numFmt w:val="decimal"/>
        <w:lvlText w:val="%1)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2D"/>
    <w:rsid w:val="00023EB0"/>
    <w:rsid w:val="000529B5"/>
    <w:rsid w:val="000B1CE2"/>
    <w:rsid w:val="000D60F7"/>
    <w:rsid w:val="0011268C"/>
    <w:rsid w:val="00131A82"/>
    <w:rsid w:val="00143B4D"/>
    <w:rsid w:val="001610F0"/>
    <w:rsid w:val="001A293E"/>
    <w:rsid w:val="001F1318"/>
    <w:rsid w:val="00230CA9"/>
    <w:rsid w:val="00251152"/>
    <w:rsid w:val="00260895"/>
    <w:rsid w:val="002748F6"/>
    <w:rsid w:val="00283BF2"/>
    <w:rsid w:val="00286B80"/>
    <w:rsid w:val="002B772E"/>
    <w:rsid w:val="002E13A2"/>
    <w:rsid w:val="00300135"/>
    <w:rsid w:val="00360FF9"/>
    <w:rsid w:val="00393323"/>
    <w:rsid w:val="003C32F5"/>
    <w:rsid w:val="003C5A10"/>
    <w:rsid w:val="0040226E"/>
    <w:rsid w:val="00452207"/>
    <w:rsid w:val="00485C75"/>
    <w:rsid w:val="004E056C"/>
    <w:rsid w:val="0051421B"/>
    <w:rsid w:val="005257BD"/>
    <w:rsid w:val="00535B5C"/>
    <w:rsid w:val="00537B97"/>
    <w:rsid w:val="00556B28"/>
    <w:rsid w:val="00572216"/>
    <w:rsid w:val="00577962"/>
    <w:rsid w:val="00580A4B"/>
    <w:rsid w:val="00591A18"/>
    <w:rsid w:val="005A66AF"/>
    <w:rsid w:val="005D2E87"/>
    <w:rsid w:val="00645C8B"/>
    <w:rsid w:val="00684183"/>
    <w:rsid w:val="006963FC"/>
    <w:rsid w:val="00724096"/>
    <w:rsid w:val="00726104"/>
    <w:rsid w:val="00750AE7"/>
    <w:rsid w:val="007668FD"/>
    <w:rsid w:val="00776E82"/>
    <w:rsid w:val="007848E8"/>
    <w:rsid w:val="00785AE3"/>
    <w:rsid w:val="00797C3E"/>
    <w:rsid w:val="007C013F"/>
    <w:rsid w:val="007E4FFC"/>
    <w:rsid w:val="007F139B"/>
    <w:rsid w:val="00832D1C"/>
    <w:rsid w:val="00834EDB"/>
    <w:rsid w:val="0083504F"/>
    <w:rsid w:val="00851CCF"/>
    <w:rsid w:val="00855345"/>
    <w:rsid w:val="00857BD3"/>
    <w:rsid w:val="0086097D"/>
    <w:rsid w:val="008939B2"/>
    <w:rsid w:val="008A3EC3"/>
    <w:rsid w:val="008C1D59"/>
    <w:rsid w:val="00966F74"/>
    <w:rsid w:val="00995017"/>
    <w:rsid w:val="00996595"/>
    <w:rsid w:val="00997F61"/>
    <w:rsid w:val="009A58A5"/>
    <w:rsid w:val="009A65D9"/>
    <w:rsid w:val="009B7161"/>
    <w:rsid w:val="009C0880"/>
    <w:rsid w:val="009E3FAC"/>
    <w:rsid w:val="009F3FB4"/>
    <w:rsid w:val="00A3051C"/>
    <w:rsid w:val="00A33D5D"/>
    <w:rsid w:val="00A42416"/>
    <w:rsid w:val="00A82234"/>
    <w:rsid w:val="00AB1B26"/>
    <w:rsid w:val="00AD05D5"/>
    <w:rsid w:val="00BB7C55"/>
    <w:rsid w:val="00BE06B9"/>
    <w:rsid w:val="00BE669F"/>
    <w:rsid w:val="00BF7CE2"/>
    <w:rsid w:val="00C07DE4"/>
    <w:rsid w:val="00C3518A"/>
    <w:rsid w:val="00C47C13"/>
    <w:rsid w:val="00CA5DFC"/>
    <w:rsid w:val="00CE4543"/>
    <w:rsid w:val="00D24E0C"/>
    <w:rsid w:val="00D94C36"/>
    <w:rsid w:val="00DA3067"/>
    <w:rsid w:val="00DB724E"/>
    <w:rsid w:val="00DC48EB"/>
    <w:rsid w:val="00DC4D57"/>
    <w:rsid w:val="00E6372D"/>
    <w:rsid w:val="00E81279"/>
    <w:rsid w:val="00E943A0"/>
    <w:rsid w:val="00EC3064"/>
    <w:rsid w:val="00ED2699"/>
    <w:rsid w:val="00F26FF6"/>
    <w:rsid w:val="00F362FA"/>
    <w:rsid w:val="00F43EAF"/>
    <w:rsid w:val="00FA29EA"/>
    <w:rsid w:val="00FB2A85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A3094-F1E4-441F-AFE2-A81AC3D9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6B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6B80"/>
    <w:pPr>
      <w:keepNext/>
      <w:jc w:val="right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86B80"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286B8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6372D"/>
    <w:pPr>
      <w:spacing w:after="120"/>
    </w:pPr>
  </w:style>
  <w:style w:type="paragraph" w:customStyle="1" w:styleId="ConsPlusNormal">
    <w:name w:val="ConsPlusNormal"/>
    <w:link w:val="ConsPlusNormal0"/>
    <w:rsid w:val="00797C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97C3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Plain Text"/>
    <w:basedOn w:val="a"/>
    <w:link w:val="a6"/>
    <w:uiPriority w:val="99"/>
    <w:unhideWhenUsed/>
    <w:rsid w:val="00CE4543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Текст Знак"/>
    <w:link w:val="a5"/>
    <w:uiPriority w:val="99"/>
    <w:rsid w:val="00CE4543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Основной текст Знак"/>
    <w:link w:val="a3"/>
    <w:rsid w:val="009A65D9"/>
    <w:rPr>
      <w:sz w:val="24"/>
      <w:szCs w:val="24"/>
    </w:rPr>
  </w:style>
  <w:style w:type="character" w:customStyle="1" w:styleId="10">
    <w:name w:val="Заголовок 1 Знак"/>
    <w:link w:val="1"/>
    <w:rsid w:val="00286B8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86B80"/>
    <w:rPr>
      <w:b/>
      <w:sz w:val="24"/>
    </w:rPr>
  </w:style>
  <w:style w:type="character" w:customStyle="1" w:styleId="30">
    <w:name w:val="Заголовок 3 Знак"/>
    <w:link w:val="3"/>
    <w:rsid w:val="00286B80"/>
    <w:rPr>
      <w:b/>
      <w:sz w:val="24"/>
    </w:rPr>
  </w:style>
  <w:style w:type="character" w:customStyle="1" w:styleId="40">
    <w:name w:val="Заголовок 4 Знак"/>
    <w:link w:val="4"/>
    <w:rsid w:val="00286B80"/>
    <w:rPr>
      <w:b/>
      <w:sz w:val="22"/>
    </w:rPr>
  </w:style>
  <w:style w:type="character" w:customStyle="1" w:styleId="ConsPlusNormal0">
    <w:name w:val="ConsPlusNormal Знак"/>
    <w:link w:val="ConsPlusNormal"/>
    <w:locked/>
    <w:rsid w:val="0030013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Горбачев</dc:creator>
  <cp:keywords/>
  <cp:lastModifiedBy>Евгений Келлер</cp:lastModifiedBy>
  <cp:revision>2</cp:revision>
  <dcterms:created xsi:type="dcterms:W3CDTF">2023-12-05T11:43:00Z</dcterms:created>
  <dcterms:modified xsi:type="dcterms:W3CDTF">2023-12-05T11:43:00Z</dcterms:modified>
</cp:coreProperties>
</file>