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4F" w:rsidRPr="00B11B4E" w:rsidRDefault="00AE39C9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5pt;height:65.25pt;visibility:visible">
            <v:imagedata r:id="rId9" o:title=""/>
          </v:shape>
        </w:pict>
      </w:r>
    </w:p>
    <w:p w:rsidR="0035354F" w:rsidRPr="00B11B4E" w:rsidRDefault="0035354F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5354F" w:rsidRPr="00B11B4E" w:rsidRDefault="0035354F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35354F" w:rsidRPr="00B11B4E" w:rsidRDefault="0035354F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35354F" w:rsidRPr="00B11B4E" w:rsidRDefault="0035354F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5354F" w:rsidRPr="00B11B4E" w:rsidRDefault="0035354F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5354F" w:rsidRPr="00B11B4E" w:rsidRDefault="0035354F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35354F" w:rsidRPr="00B8045C" w:rsidRDefault="0035354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B8045C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B8045C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B8045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B8045C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B8045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B8045C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B8045C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35354F" w:rsidRPr="00D421DD" w:rsidRDefault="0035354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35354F" w:rsidRDefault="0035354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35354F" w:rsidRPr="00B11B4E" w:rsidRDefault="0035354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bookmarkStart w:id="0" w:name="_GoBack"/>
      <w:bookmarkEnd w:id="0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35354F" w:rsidRPr="00B11B4E" w:rsidRDefault="0035354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МКУ Администрация г. Пыть-Яха, л\с 04873033440)</w:t>
      </w:r>
      <w:proofErr w:type="gramEnd"/>
    </w:p>
    <w:p w:rsidR="0035354F" w:rsidRPr="00B11B4E" w:rsidRDefault="0035354F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35354F" w:rsidRDefault="0035354F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35354F" w:rsidRPr="00B11B4E" w:rsidRDefault="0035354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35354F" w:rsidRPr="00B11B4E" w:rsidRDefault="0035354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35354F" w:rsidRPr="00B11B4E" w:rsidRDefault="00AE39C9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35354F" w:rsidRPr="00B11B4E" w:rsidRDefault="0035354F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354F" w:rsidRPr="00506377" w:rsidRDefault="0035354F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4"/>
          <w:szCs w:val="24"/>
        </w:rPr>
      </w:pPr>
      <w:r w:rsidRPr="0050637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35354F" w:rsidRPr="00506377" w:rsidRDefault="0035354F" w:rsidP="001823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5354F" w:rsidRPr="00506377" w:rsidRDefault="0035354F" w:rsidP="00E254BD">
      <w:pPr>
        <w:tabs>
          <w:tab w:val="left" w:pos="921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06377">
        <w:rPr>
          <w:rFonts w:ascii="Times New Roman" w:hAnsi="Times New Roman"/>
          <w:sz w:val="24"/>
          <w:szCs w:val="24"/>
        </w:rPr>
        <w:t>13.01.2016</w:t>
      </w:r>
      <w:r w:rsidRPr="00506377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:rsidR="0035354F" w:rsidRPr="00506377" w:rsidRDefault="0035354F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5354F" w:rsidRPr="00506377" w:rsidRDefault="0035354F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4E755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37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</w:t>
      </w:r>
    </w:p>
    <w:p w:rsidR="0035354F" w:rsidRPr="00506377" w:rsidRDefault="0035354F" w:rsidP="004E755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354F" w:rsidRPr="00506377" w:rsidRDefault="0035354F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О проводимой работе в рамках </w:t>
      </w:r>
    </w:p>
    <w:p w:rsidR="0035354F" w:rsidRPr="00506377" w:rsidRDefault="0035354F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выездного консультативного </w:t>
      </w:r>
    </w:p>
    <w:p w:rsidR="0035354F" w:rsidRPr="00506377" w:rsidRDefault="0035354F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пункта «Право» в 2015 году</w:t>
      </w:r>
    </w:p>
    <w:p w:rsidR="0035354F" w:rsidRPr="00506377" w:rsidRDefault="0035354F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873ED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В рамках выездного консультативного пункта «Право» субъектами системы профилактики безнадзорности и правонарушений несовершеннолетних: ОМВД России по </w:t>
      </w:r>
      <w:proofErr w:type="spellStart"/>
      <w:r w:rsidRPr="00506377">
        <w:rPr>
          <w:rFonts w:ascii="Times New Roman" w:hAnsi="Times New Roman"/>
          <w:sz w:val="26"/>
          <w:szCs w:val="26"/>
        </w:rPr>
        <w:t>г</w:t>
      </w:r>
      <w:proofErr w:type="gramStart"/>
      <w:r w:rsidRPr="00506377">
        <w:rPr>
          <w:rFonts w:ascii="Times New Roman" w:hAnsi="Times New Roman"/>
          <w:sz w:val="26"/>
          <w:szCs w:val="26"/>
        </w:rPr>
        <w:t>.П</w:t>
      </w:r>
      <w:proofErr w:type="gramEnd"/>
      <w:r w:rsidRPr="00506377">
        <w:rPr>
          <w:rFonts w:ascii="Times New Roman" w:hAnsi="Times New Roman"/>
          <w:sz w:val="26"/>
          <w:szCs w:val="26"/>
        </w:rPr>
        <w:t>ыть-Яху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06377">
        <w:rPr>
          <w:rFonts w:ascii="Times New Roman" w:hAnsi="Times New Roman"/>
          <w:sz w:val="26"/>
          <w:szCs w:val="26"/>
        </w:rPr>
        <w:t>Нефтеюганским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МРО ФСКН России по ХМАО-Югре, Филиалом по </w:t>
      </w:r>
      <w:proofErr w:type="spellStart"/>
      <w:r w:rsidRPr="00506377">
        <w:rPr>
          <w:rFonts w:ascii="Times New Roman" w:hAnsi="Times New Roman"/>
          <w:sz w:val="26"/>
          <w:szCs w:val="26"/>
        </w:rPr>
        <w:t>г.Пыть-Яху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ФКУ УИИ УФСИН России по ХМАО-Югре, МБУ «Центр профилактики употребления </w:t>
      </w:r>
      <w:proofErr w:type="spellStart"/>
      <w:r w:rsidRPr="00506377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веществ среди детей и молодежи «Современник», БУ «Комплексный центр социального обслуживания населения «Гелиос», КУ «</w:t>
      </w:r>
      <w:proofErr w:type="spellStart"/>
      <w:r w:rsidRPr="00506377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центр занятости населения», БУ «</w:t>
      </w:r>
      <w:proofErr w:type="spellStart"/>
      <w:r w:rsidRPr="00506377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городская больница», отделом опеки и попечительства администрации города Пыть-Яха и отделом по физической культуре и спорту администрации города Пыть-Яха в соответствии с планом, утвержденным постановлением территориальной комиссии № 612 от 24.12.2014, в тече</w:t>
      </w:r>
      <w:r>
        <w:rPr>
          <w:rFonts w:ascii="Times New Roman" w:hAnsi="Times New Roman"/>
          <w:sz w:val="26"/>
          <w:szCs w:val="26"/>
        </w:rPr>
        <w:t>ние 2015 года было проведено 178 мероприятий</w:t>
      </w:r>
      <w:r w:rsidRPr="00506377">
        <w:rPr>
          <w:rFonts w:ascii="Times New Roman" w:hAnsi="Times New Roman"/>
          <w:sz w:val="26"/>
          <w:szCs w:val="26"/>
        </w:rPr>
        <w:t>, в том числе:</w:t>
      </w:r>
    </w:p>
    <w:p w:rsidR="0035354F" w:rsidRPr="00506377" w:rsidRDefault="0035354F" w:rsidP="00873ED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340B4B">
      <w:pPr>
        <w:pStyle w:val="a9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151</w:t>
      </w:r>
      <w:r w:rsidRPr="00506377">
        <w:rPr>
          <w:rFonts w:ascii="Times New Roman" w:hAnsi="Times New Roman"/>
          <w:sz w:val="26"/>
          <w:szCs w:val="26"/>
        </w:rPr>
        <w:t xml:space="preserve"> группо</w:t>
      </w:r>
      <w:r>
        <w:rPr>
          <w:rFonts w:ascii="Times New Roman" w:hAnsi="Times New Roman"/>
          <w:sz w:val="26"/>
          <w:szCs w:val="26"/>
        </w:rPr>
        <w:t>вое мероприятие</w:t>
      </w:r>
      <w:r w:rsidRPr="00506377">
        <w:rPr>
          <w:rFonts w:ascii="Times New Roman" w:hAnsi="Times New Roman"/>
          <w:sz w:val="26"/>
          <w:szCs w:val="26"/>
        </w:rPr>
        <w:t xml:space="preserve"> с несовершеннолетними (лекции, беседы, консультации, занятия, дискуссии и др.) на темы: «О правилах пребывания несовершеннолетних в ночное время в общественных местах», «Закон и мы», «</w:t>
      </w:r>
      <w:proofErr w:type="spellStart"/>
      <w:r w:rsidRPr="00506377">
        <w:rPr>
          <w:rFonts w:ascii="Times New Roman" w:hAnsi="Times New Roman"/>
          <w:sz w:val="26"/>
          <w:szCs w:val="26"/>
        </w:rPr>
        <w:t>Наркоситуация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в молодежной среде. Ответственность за преступления и правонарушения в сфере незаконного оборота наркотиков», «Комендантский час. </w:t>
      </w:r>
      <w:proofErr w:type="gramStart"/>
      <w:r w:rsidRPr="00506377">
        <w:rPr>
          <w:rFonts w:ascii="Times New Roman" w:hAnsi="Times New Roman"/>
          <w:sz w:val="26"/>
          <w:szCs w:val="26"/>
        </w:rPr>
        <w:t>Действия в экстремальных ситуациях», «Занятость несовершеннолетних граждан в возрасте от 14 до 18 лет, согласно трудового кодекса РФ», «Уголовная ответственность за преступления против половой неприкосновенности и половой свободы личности», «Уголовная и административная ответственность несовершеннолетних», «Роль органа опеки и попечительства в профилактике раннего выявления жестокого обращения с детьми», «Пропаганда здорового образа жизни, формирование антинаркотического мировоззрения среди детей и молодежи», «Источники опасности</w:t>
      </w:r>
      <w:proofErr w:type="gramEnd"/>
      <w:r w:rsidRPr="00506377">
        <w:rPr>
          <w:rFonts w:ascii="Times New Roman" w:hAnsi="Times New Roman"/>
          <w:sz w:val="26"/>
          <w:szCs w:val="26"/>
        </w:rPr>
        <w:t xml:space="preserve"> в городе»,</w:t>
      </w:r>
      <w:r w:rsidRPr="00506377">
        <w:rPr>
          <w:rFonts w:ascii="Times New Roman" w:hAnsi="Times New Roman"/>
          <w:color w:val="161908"/>
          <w:sz w:val="26"/>
          <w:szCs w:val="26"/>
          <w:shd w:val="clear" w:color="auto" w:fill="FFFFFF"/>
        </w:rPr>
        <w:t xml:space="preserve"> «Поговорим о наших правах и обязанностях»,</w:t>
      </w:r>
      <w:r w:rsidRPr="00506377">
        <w:rPr>
          <w:rFonts w:ascii="Times New Roman" w:hAnsi="Times New Roman"/>
          <w:sz w:val="26"/>
          <w:szCs w:val="26"/>
        </w:rPr>
        <w:t xml:space="preserve"> «Противодействие экстремистской деятельности», «Ответственность несовершеннолетних и их родителей за употребление спиртных напитков и появление несовершеннолетних в состоянии опьянения», «Имею право знать» и др.;</w:t>
      </w:r>
    </w:p>
    <w:p w:rsidR="0035354F" w:rsidRPr="00506377" w:rsidRDefault="0035354F" w:rsidP="00340B4B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340B4B">
      <w:pPr>
        <w:pStyle w:val="a9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7 групповых консультаций родителей в рамках проводимых родительских собраний на темы: «Что делать, если это произошло – ваш ребенок употребляет ПАВ», «Уголовная ответственность за преступления против половой неприкосновенности и половой свободы личности» и «Ответственность за наших детей».</w:t>
      </w:r>
    </w:p>
    <w:p w:rsidR="0035354F" w:rsidRPr="00506377" w:rsidRDefault="0035354F" w:rsidP="00340B4B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340B4B">
      <w:pPr>
        <w:pStyle w:val="a9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3 </w:t>
      </w:r>
      <w:proofErr w:type="gramStart"/>
      <w:r w:rsidRPr="00506377">
        <w:rPr>
          <w:rFonts w:ascii="Times New Roman" w:hAnsi="Times New Roman"/>
          <w:sz w:val="26"/>
          <w:szCs w:val="26"/>
        </w:rPr>
        <w:t>групповых</w:t>
      </w:r>
      <w:proofErr w:type="gramEnd"/>
      <w:r w:rsidRPr="00506377">
        <w:rPr>
          <w:rFonts w:ascii="Times New Roman" w:hAnsi="Times New Roman"/>
          <w:sz w:val="26"/>
          <w:szCs w:val="26"/>
        </w:rPr>
        <w:t xml:space="preserve"> мероприятия с несовершеннолетними проводились на базе КУ ХМАО-Югры «</w:t>
      </w:r>
      <w:proofErr w:type="spellStart"/>
      <w:r w:rsidRPr="00506377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центр занятости населения» на тему «</w:t>
      </w:r>
      <w:proofErr w:type="spellStart"/>
      <w:r w:rsidRPr="00506377">
        <w:rPr>
          <w:rFonts w:ascii="Times New Roman" w:hAnsi="Times New Roman"/>
          <w:sz w:val="26"/>
          <w:szCs w:val="26"/>
        </w:rPr>
        <w:t>Профориентационное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тестирование с целью выбора сферы деятельности, профессии. Информирование о занятости несовершеннолетних граждан в возрасте от 14 до 18 лет, </w:t>
      </w:r>
      <w:proofErr w:type="gramStart"/>
      <w:r w:rsidRPr="00506377">
        <w:rPr>
          <w:rFonts w:ascii="Times New Roman" w:hAnsi="Times New Roman"/>
          <w:sz w:val="26"/>
          <w:szCs w:val="26"/>
        </w:rPr>
        <w:t>согласно</w:t>
      </w:r>
      <w:proofErr w:type="gramEnd"/>
      <w:r w:rsidRPr="00506377">
        <w:rPr>
          <w:rFonts w:ascii="Times New Roman" w:hAnsi="Times New Roman"/>
          <w:sz w:val="26"/>
          <w:szCs w:val="26"/>
        </w:rPr>
        <w:t xml:space="preserve"> трудового кодекса РФ»;</w:t>
      </w:r>
    </w:p>
    <w:p w:rsidR="0035354F" w:rsidRPr="00506377" w:rsidRDefault="0035354F" w:rsidP="00340B4B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340B4B">
      <w:pPr>
        <w:pStyle w:val="a9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4 групповых мероприятия с несовершеннолетними проводились на базе дворовых клубов «Фантазеры», «Черемушки» и «Перекресток» на темы: «Ответственность несовершеннолетних за правонарушения и преступления» и «Предупреждение и пресечение хищения велосипедов».</w:t>
      </w:r>
    </w:p>
    <w:p w:rsidR="0035354F" w:rsidRPr="00506377" w:rsidRDefault="0035354F" w:rsidP="00340B4B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6F03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Кроме того, обеспечивалось распространение печатных информационных материалов (буклеты, брошюры, памятки и т.п.): «Я умею отвечать за свои поступки», «Об основных гарантиях прав ребенка в РФ», «Алкоголь – яд, поражающий все органы», «Тестирование на наркотики», «Это экстремизм!», «Разъяснение Закона ХМАО-Югры № 109-оз», «Защитим права вместе», «Подростки… в поисках пути» и др. </w:t>
      </w:r>
    </w:p>
    <w:p w:rsidR="0035354F" w:rsidRPr="00506377" w:rsidRDefault="0035354F" w:rsidP="00A72FD6">
      <w:pPr>
        <w:spacing w:line="240" w:lineRule="auto"/>
        <w:ind w:firstLine="709"/>
        <w:jc w:val="both"/>
        <w:rPr>
          <w:sz w:val="26"/>
          <w:szCs w:val="26"/>
        </w:rPr>
      </w:pPr>
      <w:r w:rsidRPr="00506377">
        <w:rPr>
          <w:rFonts w:ascii="Times New Roman" w:hAnsi="Times New Roman"/>
          <w:sz w:val="26"/>
        </w:rPr>
        <w:t>В результате проведенного анализа было установлено, субъектами системы профилактики безнадзорности и правонарушений несовершеннолетних (</w:t>
      </w:r>
      <w:r w:rsidRPr="00506377">
        <w:rPr>
          <w:rFonts w:ascii="Times New Roman" w:hAnsi="Times New Roman"/>
          <w:sz w:val="26"/>
          <w:szCs w:val="26"/>
        </w:rPr>
        <w:t xml:space="preserve">филиалом по </w:t>
      </w:r>
      <w:proofErr w:type="spellStart"/>
      <w:r w:rsidRPr="00506377">
        <w:rPr>
          <w:rFonts w:ascii="Times New Roman" w:hAnsi="Times New Roman"/>
          <w:sz w:val="26"/>
          <w:szCs w:val="26"/>
        </w:rPr>
        <w:t>г</w:t>
      </w:r>
      <w:proofErr w:type="gramStart"/>
      <w:r w:rsidRPr="00506377">
        <w:rPr>
          <w:rFonts w:ascii="Times New Roman" w:hAnsi="Times New Roman"/>
          <w:sz w:val="26"/>
          <w:szCs w:val="26"/>
        </w:rPr>
        <w:t>.П</w:t>
      </w:r>
      <w:proofErr w:type="gramEnd"/>
      <w:r w:rsidRPr="00506377">
        <w:rPr>
          <w:rFonts w:ascii="Times New Roman" w:hAnsi="Times New Roman"/>
          <w:sz w:val="26"/>
          <w:szCs w:val="26"/>
        </w:rPr>
        <w:t>ыть-Яху</w:t>
      </w:r>
      <w:proofErr w:type="spellEnd"/>
      <w:r w:rsidRPr="00506377">
        <w:rPr>
          <w:rFonts w:ascii="Times New Roman" w:hAnsi="Times New Roman"/>
          <w:sz w:val="26"/>
          <w:szCs w:val="26"/>
        </w:rPr>
        <w:t xml:space="preserve"> ФКУ УИИ УФСИН России по ХМАО-Югре, </w:t>
      </w:r>
      <w:proofErr w:type="spellStart"/>
      <w:r w:rsidRPr="00506377">
        <w:rPr>
          <w:rFonts w:ascii="Times New Roman" w:hAnsi="Times New Roman"/>
          <w:sz w:val="26"/>
          <w:szCs w:val="26"/>
        </w:rPr>
        <w:t>Нефтеюгански</w:t>
      </w:r>
      <w:r>
        <w:rPr>
          <w:rFonts w:ascii="Times New Roman" w:hAnsi="Times New Roman"/>
          <w:sz w:val="26"/>
          <w:szCs w:val="26"/>
        </w:rPr>
        <w:t>м</w:t>
      </w:r>
      <w:proofErr w:type="spellEnd"/>
      <w:r>
        <w:rPr>
          <w:rFonts w:ascii="Times New Roman" w:hAnsi="Times New Roman"/>
          <w:sz w:val="26"/>
          <w:szCs w:val="26"/>
        </w:rPr>
        <w:t xml:space="preserve"> МРО ФСКН России по ХМАО-Югре </w:t>
      </w:r>
      <w:r w:rsidRPr="00506377">
        <w:rPr>
          <w:rFonts w:ascii="Times New Roman" w:hAnsi="Times New Roman"/>
          <w:sz w:val="26"/>
          <w:szCs w:val="26"/>
        </w:rPr>
        <w:t xml:space="preserve">и отделом по физической культуре и спорту администрации города Пыть-Яха) </w:t>
      </w:r>
      <w:r w:rsidRPr="00506377">
        <w:rPr>
          <w:rFonts w:ascii="Times New Roman" w:hAnsi="Times New Roman"/>
          <w:sz w:val="26"/>
        </w:rPr>
        <w:t xml:space="preserve">мероприятия </w:t>
      </w:r>
      <w:r>
        <w:rPr>
          <w:rFonts w:ascii="Times New Roman" w:hAnsi="Times New Roman"/>
          <w:sz w:val="26"/>
        </w:rPr>
        <w:t xml:space="preserve">были проведены </w:t>
      </w:r>
      <w:r w:rsidRPr="00506377">
        <w:rPr>
          <w:rFonts w:ascii="Times New Roman" w:hAnsi="Times New Roman"/>
          <w:sz w:val="26"/>
        </w:rPr>
        <w:t xml:space="preserve">не в полном объеме. Также </w:t>
      </w:r>
      <w:r w:rsidRPr="00506377">
        <w:rPr>
          <w:rFonts w:ascii="Times New Roman" w:hAnsi="Times New Roman"/>
          <w:sz w:val="26"/>
          <w:szCs w:val="26"/>
        </w:rPr>
        <w:t xml:space="preserve">субъектами системы профилактики безнадзорности и правонарушений несовершеннолетних не представилось возможным исполнение </w:t>
      </w:r>
      <w:r w:rsidRPr="00506377">
        <w:rPr>
          <w:rFonts w:ascii="Times New Roman" w:hAnsi="Times New Roman"/>
          <w:sz w:val="26"/>
        </w:rPr>
        <w:t xml:space="preserve">запланированных </w:t>
      </w:r>
      <w:r w:rsidRPr="00506377">
        <w:rPr>
          <w:rFonts w:ascii="Times New Roman" w:hAnsi="Times New Roman"/>
          <w:sz w:val="26"/>
        </w:rPr>
        <w:lastRenderedPageBreak/>
        <w:t xml:space="preserve">мероприятий в рамках плана работы </w:t>
      </w:r>
      <w:r w:rsidRPr="00506377">
        <w:rPr>
          <w:rFonts w:ascii="Times New Roman" w:hAnsi="Times New Roman"/>
          <w:sz w:val="26"/>
          <w:szCs w:val="26"/>
        </w:rPr>
        <w:t>выездного консультативного пункта «Право» на 2015 год</w:t>
      </w:r>
      <w:r w:rsidRPr="00356A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506377">
        <w:rPr>
          <w:rFonts w:ascii="Times New Roman" w:hAnsi="Times New Roman"/>
          <w:sz w:val="26"/>
          <w:szCs w:val="26"/>
        </w:rPr>
        <w:t xml:space="preserve">МБОУ СОШ № 4, поскольку не </w:t>
      </w:r>
      <w:r>
        <w:rPr>
          <w:rFonts w:ascii="Times New Roman" w:hAnsi="Times New Roman"/>
          <w:sz w:val="26"/>
          <w:szCs w:val="26"/>
        </w:rPr>
        <w:t xml:space="preserve">были </w:t>
      </w:r>
      <w:r w:rsidRPr="00506377">
        <w:rPr>
          <w:rFonts w:ascii="Times New Roman" w:hAnsi="Times New Roman"/>
          <w:sz w:val="26"/>
          <w:szCs w:val="26"/>
        </w:rPr>
        <w:t>предоставлены помещения и аудитория слушателей (учащиеся, родители и педагогический коллектив).</w:t>
      </w:r>
    </w:p>
    <w:p w:rsidR="0035354F" w:rsidRPr="00506377" w:rsidRDefault="0035354F" w:rsidP="00873ED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06377">
        <w:rPr>
          <w:rFonts w:ascii="Times New Roman" w:hAnsi="Times New Roman"/>
          <w:sz w:val="26"/>
          <w:szCs w:val="26"/>
        </w:rPr>
        <w:t>в</w:t>
      </w:r>
      <w:proofErr w:type="gramEnd"/>
      <w:r w:rsidRPr="0050637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06377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06377">
        <w:rPr>
          <w:rFonts w:ascii="Times New Roman" w:hAnsi="Times New Roman"/>
          <w:sz w:val="26"/>
          <w:szCs w:val="26"/>
        </w:rPr>
        <w:t xml:space="preserve">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</w:t>
      </w:r>
    </w:p>
    <w:p w:rsidR="0035354F" w:rsidRPr="00506377" w:rsidRDefault="0035354F" w:rsidP="00873E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873E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354F" w:rsidRPr="00506377" w:rsidRDefault="0035354F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5354F" w:rsidRPr="00506377" w:rsidRDefault="0035354F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35354F" w:rsidRDefault="0035354F" w:rsidP="001C737F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Информацию о проводимой работе в рамках выездного консультативного пункта «Право» в 2015 году принять к сведению.</w:t>
      </w:r>
    </w:p>
    <w:p w:rsidR="0035354F" w:rsidRPr="00506377" w:rsidRDefault="0035354F" w:rsidP="001C737F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работу </w:t>
      </w:r>
      <w:r>
        <w:rPr>
          <w:rFonts w:ascii="Times New Roman" w:hAnsi="Times New Roman"/>
          <w:sz w:val="26"/>
        </w:rPr>
        <w:t>субъектов</w:t>
      </w:r>
      <w:r w:rsidRPr="00506377">
        <w:rPr>
          <w:rFonts w:ascii="Times New Roman" w:hAnsi="Times New Roman"/>
          <w:sz w:val="26"/>
        </w:rPr>
        <w:t xml:space="preserve"> 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6"/>
        </w:rPr>
        <w:t xml:space="preserve"> удовлетворительной.</w:t>
      </w:r>
    </w:p>
    <w:p w:rsidR="0035354F" w:rsidRDefault="0035354F" w:rsidP="00F21B60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Субъектам системы профилактики, определенным в плане работы выездного консультативного пункта «Право», утвержденного постановлением территориальной комиссии № 448 от 23.12.2015:</w:t>
      </w:r>
    </w:p>
    <w:p w:rsidR="005562DE" w:rsidRPr="005562DE" w:rsidRDefault="005562DE" w:rsidP="005562DE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>обеспечивать представление отчета по форме</w:t>
      </w:r>
      <w:r>
        <w:rPr>
          <w:rFonts w:ascii="Times New Roman" w:hAnsi="Times New Roman"/>
          <w:sz w:val="26"/>
          <w:szCs w:val="26"/>
        </w:rPr>
        <w:t xml:space="preserve">, утвержденной постановлением </w:t>
      </w:r>
      <w:r w:rsidRPr="00506377">
        <w:rPr>
          <w:rFonts w:ascii="Times New Roman" w:hAnsi="Times New Roman"/>
          <w:sz w:val="26"/>
        </w:rPr>
        <w:t>территориальной комиссии № 2 от 21.01.2015</w:t>
      </w:r>
      <w:r>
        <w:rPr>
          <w:rFonts w:ascii="Times New Roman" w:hAnsi="Times New Roman"/>
          <w:sz w:val="26"/>
        </w:rPr>
        <w:t>,</w:t>
      </w:r>
      <w:r w:rsidRPr="00506377">
        <w:rPr>
          <w:rFonts w:ascii="Times New Roman" w:hAnsi="Times New Roman"/>
          <w:sz w:val="26"/>
        </w:rPr>
        <w:t xml:space="preserve"> </w:t>
      </w:r>
      <w:r w:rsidRPr="00506377">
        <w:rPr>
          <w:rFonts w:ascii="Times New Roman" w:hAnsi="Times New Roman"/>
          <w:sz w:val="26"/>
          <w:szCs w:val="26"/>
        </w:rPr>
        <w:t xml:space="preserve">в срок до 01.04.2016, 01.07.2016, 01.10.2016 и 01.01.2017 </w:t>
      </w:r>
      <w:r w:rsidRPr="00506377">
        <w:rPr>
          <w:rFonts w:ascii="Times New Roman" w:hAnsi="Times New Roman"/>
          <w:sz w:val="26"/>
          <w:szCs w:val="24"/>
        </w:rPr>
        <w:t>с нарастающим показателем с начала 2016 года;</w:t>
      </w:r>
    </w:p>
    <w:p w:rsidR="005562DE" w:rsidRPr="00506377" w:rsidRDefault="005562DE" w:rsidP="005562DE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06377">
        <w:rPr>
          <w:rFonts w:ascii="Times New Roman" w:hAnsi="Times New Roman"/>
          <w:sz w:val="26"/>
          <w:szCs w:val="26"/>
        </w:rPr>
        <w:t xml:space="preserve">в случае необходимости внесения корректировок в план работы </w:t>
      </w:r>
      <w:r w:rsidRPr="00506377">
        <w:rPr>
          <w:rFonts w:ascii="Times New Roman" w:hAnsi="Times New Roman"/>
          <w:sz w:val="26"/>
        </w:rPr>
        <w:t xml:space="preserve"> консультационного пункта «Право» на 2016 год, обеспечить своевременное предоставление информации в </w:t>
      </w:r>
      <w:r w:rsidRPr="00506377">
        <w:rPr>
          <w:rFonts w:ascii="Times New Roman" w:hAnsi="Times New Roman"/>
          <w:sz w:val="26"/>
          <w:szCs w:val="26"/>
        </w:rPr>
        <w:t xml:space="preserve">отдел по </w:t>
      </w:r>
      <w:r>
        <w:rPr>
          <w:rFonts w:ascii="Times New Roman" w:hAnsi="Times New Roman"/>
          <w:sz w:val="26"/>
          <w:szCs w:val="26"/>
        </w:rPr>
        <w:t>осуществлению</w:t>
      </w:r>
      <w:r w:rsidRPr="00506377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г. Пыть-Яха.</w:t>
      </w:r>
    </w:p>
    <w:p w:rsidR="0035354F" w:rsidRDefault="0035354F" w:rsidP="005562DE">
      <w:pPr>
        <w:numPr>
          <w:ilvl w:val="0"/>
          <w:numId w:val="11"/>
        </w:numPr>
        <w:spacing w:beforeLines="120" w:before="288" w:after="0" w:line="240" w:lineRule="auto"/>
        <w:ind w:left="714" w:hanging="357"/>
        <w:jc w:val="both"/>
        <w:rPr>
          <w:rFonts w:ascii="Times New Roman" w:hAnsi="Times New Roman"/>
          <w:bCs/>
          <w:sz w:val="26"/>
          <w:szCs w:val="26"/>
        </w:rPr>
      </w:pPr>
      <w:r w:rsidRPr="00506377">
        <w:rPr>
          <w:rFonts w:ascii="Times New Roman" w:hAnsi="Times New Roman"/>
          <w:bCs/>
          <w:sz w:val="26"/>
          <w:szCs w:val="26"/>
        </w:rPr>
        <w:t>Директору МБОУ средняя общеобразовательная школа № 4 (Ф.Г. Петрова):</w:t>
      </w:r>
    </w:p>
    <w:p w:rsidR="005562DE" w:rsidRPr="00506377" w:rsidRDefault="005562DE" w:rsidP="005562DE">
      <w:pPr>
        <w:numPr>
          <w:ilvl w:val="1"/>
          <w:numId w:val="11"/>
        </w:numPr>
        <w:spacing w:beforeLines="120" w:before="288"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6377">
        <w:rPr>
          <w:rFonts w:ascii="Times New Roman" w:hAnsi="Times New Roman"/>
          <w:bCs/>
          <w:sz w:val="26"/>
          <w:szCs w:val="26"/>
        </w:rPr>
        <w:t>обеспечить своевременное предоставление с</w:t>
      </w:r>
      <w:r w:rsidRPr="00506377">
        <w:rPr>
          <w:rFonts w:ascii="Times New Roman" w:hAnsi="Times New Roman"/>
          <w:sz w:val="26"/>
          <w:szCs w:val="26"/>
        </w:rPr>
        <w:t>убъектам системы профилактики помещений и аудитории слушателей с целью проведения мероприятий в рамках плана работы выездного консультативного пункта «Право» на 2016 год.</w:t>
      </w:r>
    </w:p>
    <w:p w:rsidR="0035354F" w:rsidRPr="005562DE" w:rsidRDefault="0035354F" w:rsidP="005562DE">
      <w:pPr>
        <w:numPr>
          <w:ilvl w:val="0"/>
          <w:numId w:val="11"/>
        </w:numPr>
        <w:spacing w:beforeLines="120" w:before="288" w:after="0" w:line="240" w:lineRule="auto"/>
        <w:ind w:left="714" w:hanging="357"/>
        <w:jc w:val="both"/>
        <w:rPr>
          <w:rFonts w:ascii="Times New Roman" w:hAnsi="Times New Roman"/>
          <w:bCs/>
          <w:sz w:val="26"/>
          <w:szCs w:val="26"/>
        </w:rPr>
      </w:pPr>
      <w:r w:rsidRPr="005562DE">
        <w:rPr>
          <w:rFonts w:ascii="Times New Roman" w:hAnsi="Times New Roman"/>
          <w:bCs/>
          <w:sz w:val="26"/>
          <w:szCs w:val="26"/>
        </w:rPr>
        <w:t>Постановление территориальной комиссии № 2 от 21.01.2015, пункт 11.2 постановления территориальной комиссии № 138 от 22.04.2015 и пункт 8  постановления территориальной комиссии № 430 от 02.12.2015 снять с контроля в связи с исполнением.</w:t>
      </w:r>
    </w:p>
    <w:p w:rsidR="0035354F" w:rsidRPr="00506377" w:rsidRDefault="0035354F" w:rsidP="00A22FF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35354F" w:rsidRPr="00506377" w:rsidRDefault="0035354F" w:rsidP="00A22FF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35354F" w:rsidRPr="00506377" w:rsidRDefault="0035354F" w:rsidP="00A22FF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35354F" w:rsidRPr="00356A9F" w:rsidRDefault="0035354F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6A9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35354F" w:rsidRPr="00356A9F" w:rsidRDefault="0035354F" w:rsidP="008E333F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35354F" w:rsidRPr="00356A9F" w:rsidSect="000F307B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56A9F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356A9F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356A9F">
        <w:rPr>
          <w:rFonts w:ascii="Times New Roman" w:hAnsi="Times New Roman"/>
          <w:sz w:val="26"/>
          <w:szCs w:val="26"/>
          <w:lang w:eastAsia="ru-RU"/>
        </w:rPr>
        <w:t>В.П.Бойко</w:t>
      </w:r>
      <w:proofErr w:type="spellEnd"/>
    </w:p>
    <w:p w:rsidR="0035354F" w:rsidRDefault="0035354F" w:rsidP="00F21B60">
      <w:pPr>
        <w:tabs>
          <w:tab w:val="left" w:pos="442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5354F" w:rsidSect="005562DE">
      <w:pgSz w:w="11906" w:h="16838"/>
      <w:pgMar w:top="1134" w:right="1418" w:bottom="1134" w:left="7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C9" w:rsidRDefault="00AE39C9" w:rsidP="00556FE2">
      <w:pPr>
        <w:spacing w:after="0" w:line="240" w:lineRule="auto"/>
      </w:pPr>
      <w:r>
        <w:separator/>
      </w:r>
    </w:p>
  </w:endnote>
  <w:endnote w:type="continuationSeparator" w:id="0">
    <w:p w:rsidR="00AE39C9" w:rsidRDefault="00AE39C9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C9" w:rsidRDefault="00AE39C9" w:rsidP="00556FE2">
      <w:pPr>
        <w:spacing w:after="0" w:line="240" w:lineRule="auto"/>
      </w:pPr>
      <w:r>
        <w:separator/>
      </w:r>
    </w:p>
  </w:footnote>
  <w:footnote w:type="continuationSeparator" w:id="0">
    <w:p w:rsidR="00AE39C9" w:rsidRDefault="00AE39C9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4B" w:rsidRDefault="00340B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01BC4">
      <w:rPr>
        <w:noProof/>
      </w:rPr>
      <w:t>4</w:t>
    </w:r>
    <w:r>
      <w:fldChar w:fldCharType="end"/>
    </w:r>
  </w:p>
  <w:p w:rsidR="00340B4B" w:rsidRDefault="00340B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FD2DE5"/>
    <w:multiLevelType w:val="hybridMultilevel"/>
    <w:tmpl w:val="94BEE0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A55"/>
    <w:rsid w:val="000073EB"/>
    <w:rsid w:val="000146D1"/>
    <w:rsid w:val="00014F2C"/>
    <w:rsid w:val="00021006"/>
    <w:rsid w:val="00021128"/>
    <w:rsid w:val="0003220D"/>
    <w:rsid w:val="000331E5"/>
    <w:rsid w:val="000337A5"/>
    <w:rsid w:val="00040101"/>
    <w:rsid w:val="00052520"/>
    <w:rsid w:val="00055673"/>
    <w:rsid w:val="0005675C"/>
    <w:rsid w:val="00066D04"/>
    <w:rsid w:val="00067E75"/>
    <w:rsid w:val="000743BF"/>
    <w:rsid w:val="00081E7C"/>
    <w:rsid w:val="00087BAD"/>
    <w:rsid w:val="000A3529"/>
    <w:rsid w:val="000A6834"/>
    <w:rsid w:val="000B1CE9"/>
    <w:rsid w:val="000D4E25"/>
    <w:rsid w:val="000D5104"/>
    <w:rsid w:val="000E5475"/>
    <w:rsid w:val="000E6F43"/>
    <w:rsid w:val="000F0F7D"/>
    <w:rsid w:val="000F307B"/>
    <w:rsid w:val="000F456E"/>
    <w:rsid w:val="001033D5"/>
    <w:rsid w:val="00103AF2"/>
    <w:rsid w:val="001055AC"/>
    <w:rsid w:val="001140FA"/>
    <w:rsid w:val="0011458C"/>
    <w:rsid w:val="00122131"/>
    <w:rsid w:val="00125126"/>
    <w:rsid w:val="001259BE"/>
    <w:rsid w:val="001308BF"/>
    <w:rsid w:val="00130A22"/>
    <w:rsid w:val="00141966"/>
    <w:rsid w:val="00146DC8"/>
    <w:rsid w:val="001524A5"/>
    <w:rsid w:val="00153FFD"/>
    <w:rsid w:val="00155508"/>
    <w:rsid w:val="00163475"/>
    <w:rsid w:val="001710D1"/>
    <w:rsid w:val="0018126F"/>
    <w:rsid w:val="001817FE"/>
    <w:rsid w:val="001823C7"/>
    <w:rsid w:val="00183EA0"/>
    <w:rsid w:val="00185DF4"/>
    <w:rsid w:val="001869FB"/>
    <w:rsid w:val="0019236D"/>
    <w:rsid w:val="001944AE"/>
    <w:rsid w:val="0019565C"/>
    <w:rsid w:val="001972F7"/>
    <w:rsid w:val="00197817"/>
    <w:rsid w:val="001A1105"/>
    <w:rsid w:val="001B14C2"/>
    <w:rsid w:val="001C14A0"/>
    <w:rsid w:val="001C2407"/>
    <w:rsid w:val="001C3DFB"/>
    <w:rsid w:val="001C737F"/>
    <w:rsid w:val="001C7397"/>
    <w:rsid w:val="001D16E2"/>
    <w:rsid w:val="001D538F"/>
    <w:rsid w:val="001D6C55"/>
    <w:rsid w:val="001E7816"/>
    <w:rsid w:val="001F0E24"/>
    <w:rsid w:val="001F19C7"/>
    <w:rsid w:val="001F413A"/>
    <w:rsid w:val="00201AB8"/>
    <w:rsid w:val="00204A6E"/>
    <w:rsid w:val="00206DDF"/>
    <w:rsid w:val="0021230F"/>
    <w:rsid w:val="002157FE"/>
    <w:rsid w:val="00224DD7"/>
    <w:rsid w:val="00225B8C"/>
    <w:rsid w:val="00226337"/>
    <w:rsid w:val="00226931"/>
    <w:rsid w:val="00231EC4"/>
    <w:rsid w:val="00232395"/>
    <w:rsid w:val="00232B90"/>
    <w:rsid w:val="002348FA"/>
    <w:rsid w:val="00244170"/>
    <w:rsid w:val="00253809"/>
    <w:rsid w:val="00254023"/>
    <w:rsid w:val="0026046E"/>
    <w:rsid w:val="00265438"/>
    <w:rsid w:val="00266DAB"/>
    <w:rsid w:val="00270207"/>
    <w:rsid w:val="00277862"/>
    <w:rsid w:val="00283AEF"/>
    <w:rsid w:val="00284794"/>
    <w:rsid w:val="002913EF"/>
    <w:rsid w:val="00292265"/>
    <w:rsid w:val="002930E2"/>
    <w:rsid w:val="002936DB"/>
    <w:rsid w:val="00295CB9"/>
    <w:rsid w:val="00297999"/>
    <w:rsid w:val="002A0AC0"/>
    <w:rsid w:val="002B095D"/>
    <w:rsid w:val="002B1004"/>
    <w:rsid w:val="002B3620"/>
    <w:rsid w:val="002B4CFA"/>
    <w:rsid w:val="002B6482"/>
    <w:rsid w:val="002C0E06"/>
    <w:rsid w:val="002C6302"/>
    <w:rsid w:val="002C715A"/>
    <w:rsid w:val="002C7DF7"/>
    <w:rsid w:val="002D74F1"/>
    <w:rsid w:val="002E4A5B"/>
    <w:rsid w:val="002E5241"/>
    <w:rsid w:val="002E579B"/>
    <w:rsid w:val="002E6166"/>
    <w:rsid w:val="002E6F09"/>
    <w:rsid w:val="002F02F8"/>
    <w:rsid w:val="002F36C9"/>
    <w:rsid w:val="002F59BC"/>
    <w:rsid w:val="002F7BDA"/>
    <w:rsid w:val="00303742"/>
    <w:rsid w:val="00304243"/>
    <w:rsid w:val="00304881"/>
    <w:rsid w:val="00311F33"/>
    <w:rsid w:val="00314DE7"/>
    <w:rsid w:val="003161AB"/>
    <w:rsid w:val="00317CB6"/>
    <w:rsid w:val="00320CCF"/>
    <w:rsid w:val="00323960"/>
    <w:rsid w:val="00324DE3"/>
    <w:rsid w:val="00335999"/>
    <w:rsid w:val="00340B4B"/>
    <w:rsid w:val="0034251D"/>
    <w:rsid w:val="00345797"/>
    <w:rsid w:val="00346747"/>
    <w:rsid w:val="003525E9"/>
    <w:rsid w:val="0035354F"/>
    <w:rsid w:val="00353BFE"/>
    <w:rsid w:val="00356A9F"/>
    <w:rsid w:val="00356E8F"/>
    <w:rsid w:val="00364BF6"/>
    <w:rsid w:val="00372C93"/>
    <w:rsid w:val="00383172"/>
    <w:rsid w:val="0038447E"/>
    <w:rsid w:val="00384E72"/>
    <w:rsid w:val="0038713D"/>
    <w:rsid w:val="00391AF9"/>
    <w:rsid w:val="003937F4"/>
    <w:rsid w:val="0039547B"/>
    <w:rsid w:val="003A4D7C"/>
    <w:rsid w:val="003A62A2"/>
    <w:rsid w:val="003A636A"/>
    <w:rsid w:val="003A71A6"/>
    <w:rsid w:val="003B1568"/>
    <w:rsid w:val="003B1FCD"/>
    <w:rsid w:val="003B2B22"/>
    <w:rsid w:val="003B590F"/>
    <w:rsid w:val="003B69B2"/>
    <w:rsid w:val="003C0A2D"/>
    <w:rsid w:val="003C0E06"/>
    <w:rsid w:val="003C5229"/>
    <w:rsid w:val="003D1D32"/>
    <w:rsid w:val="003D3100"/>
    <w:rsid w:val="003E0D70"/>
    <w:rsid w:val="003F0073"/>
    <w:rsid w:val="003F365F"/>
    <w:rsid w:val="003F4EC3"/>
    <w:rsid w:val="003F5C25"/>
    <w:rsid w:val="00404834"/>
    <w:rsid w:val="00405CE0"/>
    <w:rsid w:val="0040650D"/>
    <w:rsid w:val="004153C2"/>
    <w:rsid w:val="00415A1D"/>
    <w:rsid w:val="00416954"/>
    <w:rsid w:val="00424F0E"/>
    <w:rsid w:val="0042648F"/>
    <w:rsid w:val="00434457"/>
    <w:rsid w:val="004348A4"/>
    <w:rsid w:val="00437977"/>
    <w:rsid w:val="00440F35"/>
    <w:rsid w:val="0045369E"/>
    <w:rsid w:val="00454BA5"/>
    <w:rsid w:val="00464DDC"/>
    <w:rsid w:val="00465318"/>
    <w:rsid w:val="00470864"/>
    <w:rsid w:val="00472248"/>
    <w:rsid w:val="0048755F"/>
    <w:rsid w:val="00491542"/>
    <w:rsid w:val="00491C5D"/>
    <w:rsid w:val="004A2E76"/>
    <w:rsid w:val="004B0E3A"/>
    <w:rsid w:val="004B11FF"/>
    <w:rsid w:val="004B1E1D"/>
    <w:rsid w:val="004B6122"/>
    <w:rsid w:val="004C3317"/>
    <w:rsid w:val="004C70D0"/>
    <w:rsid w:val="004D0F97"/>
    <w:rsid w:val="004D1097"/>
    <w:rsid w:val="004D3DF2"/>
    <w:rsid w:val="004D549C"/>
    <w:rsid w:val="004E4C44"/>
    <w:rsid w:val="004E7550"/>
    <w:rsid w:val="004F0214"/>
    <w:rsid w:val="004F20AB"/>
    <w:rsid w:val="004F310C"/>
    <w:rsid w:val="00504151"/>
    <w:rsid w:val="005058D2"/>
    <w:rsid w:val="00506377"/>
    <w:rsid w:val="0050748F"/>
    <w:rsid w:val="00512CB4"/>
    <w:rsid w:val="0051346B"/>
    <w:rsid w:val="00520B42"/>
    <w:rsid w:val="00521797"/>
    <w:rsid w:val="00522519"/>
    <w:rsid w:val="00523BE8"/>
    <w:rsid w:val="0053119B"/>
    <w:rsid w:val="00535058"/>
    <w:rsid w:val="00535343"/>
    <w:rsid w:val="005468D1"/>
    <w:rsid w:val="00546936"/>
    <w:rsid w:val="00547D36"/>
    <w:rsid w:val="00552DA5"/>
    <w:rsid w:val="00556179"/>
    <w:rsid w:val="005562DE"/>
    <w:rsid w:val="00556FE2"/>
    <w:rsid w:val="00561638"/>
    <w:rsid w:val="005651D6"/>
    <w:rsid w:val="0057520C"/>
    <w:rsid w:val="0057596A"/>
    <w:rsid w:val="00581CF9"/>
    <w:rsid w:val="0058699C"/>
    <w:rsid w:val="00586F06"/>
    <w:rsid w:val="0058776B"/>
    <w:rsid w:val="005947B3"/>
    <w:rsid w:val="00596344"/>
    <w:rsid w:val="005B035E"/>
    <w:rsid w:val="005B74B9"/>
    <w:rsid w:val="005B7E2D"/>
    <w:rsid w:val="005C11A2"/>
    <w:rsid w:val="005D37BE"/>
    <w:rsid w:val="005E5679"/>
    <w:rsid w:val="005F5B91"/>
    <w:rsid w:val="006007AA"/>
    <w:rsid w:val="00605469"/>
    <w:rsid w:val="00605EBC"/>
    <w:rsid w:val="00607663"/>
    <w:rsid w:val="00612546"/>
    <w:rsid w:val="00615813"/>
    <w:rsid w:val="006314EC"/>
    <w:rsid w:val="00631642"/>
    <w:rsid w:val="006360D0"/>
    <w:rsid w:val="0064505D"/>
    <w:rsid w:val="00656E22"/>
    <w:rsid w:val="0065717B"/>
    <w:rsid w:val="0065759E"/>
    <w:rsid w:val="0065781C"/>
    <w:rsid w:val="0066033C"/>
    <w:rsid w:val="006722F3"/>
    <w:rsid w:val="00672E34"/>
    <w:rsid w:val="00685C6B"/>
    <w:rsid w:val="00686E90"/>
    <w:rsid w:val="006944B1"/>
    <w:rsid w:val="006A6A93"/>
    <w:rsid w:val="006B0146"/>
    <w:rsid w:val="006D2A65"/>
    <w:rsid w:val="006D3DB4"/>
    <w:rsid w:val="006D692A"/>
    <w:rsid w:val="006E33E8"/>
    <w:rsid w:val="006E3D73"/>
    <w:rsid w:val="006E64A5"/>
    <w:rsid w:val="006F0393"/>
    <w:rsid w:val="006F50A6"/>
    <w:rsid w:val="006F7160"/>
    <w:rsid w:val="0070251B"/>
    <w:rsid w:val="00702F2A"/>
    <w:rsid w:val="00704632"/>
    <w:rsid w:val="00713185"/>
    <w:rsid w:val="00722966"/>
    <w:rsid w:val="007245B2"/>
    <w:rsid w:val="007270B8"/>
    <w:rsid w:val="00732B33"/>
    <w:rsid w:val="007420AE"/>
    <w:rsid w:val="00762796"/>
    <w:rsid w:val="00772167"/>
    <w:rsid w:val="007764EA"/>
    <w:rsid w:val="007814A0"/>
    <w:rsid w:val="0078180D"/>
    <w:rsid w:val="00784121"/>
    <w:rsid w:val="007845CA"/>
    <w:rsid w:val="00784B42"/>
    <w:rsid w:val="007947A5"/>
    <w:rsid w:val="007964DD"/>
    <w:rsid w:val="007A189B"/>
    <w:rsid w:val="007A3DF0"/>
    <w:rsid w:val="007A3E84"/>
    <w:rsid w:val="007A4ED3"/>
    <w:rsid w:val="007B27C8"/>
    <w:rsid w:val="007B427F"/>
    <w:rsid w:val="007C0BD1"/>
    <w:rsid w:val="007C35FE"/>
    <w:rsid w:val="007D1C3C"/>
    <w:rsid w:val="007D2B58"/>
    <w:rsid w:val="007D3131"/>
    <w:rsid w:val="007D3E74"/>
    <w:rsid w:val="007D3FFE"/>
    <w:rsid w:val="007E1C36"/>
    <w:rsid w:val="007E2061"/>
    <w:rsid w:val="007F1BFF"/>
    <w:rsid w:val="007F21DF"/>
    <w:rsid w:val="007F7727"/>
    <w:rsid w:val="008025D2"/>
    <w:rsid w:val="00802E0E"/>
    <w:rsid w:val="00803E0B"/>
    <w:rsid w:val="008053F9"/>
    <w:rsid w:val="00807D54"/>
    <w:rsid w:val="00810198"/>
    <w:rsid w:val="00812FB8"/>
    <w:rsid w:val="00820C27"/>
    <w:rsid w:val="00821D97"/>
    <w:rsid w:val="00822181"/>
    <w:rsid w:val="00825EA7"/>
    <w:rsid w:val="0082649D"/>
    <w:rsid w:val="008342B7"/>
    <w:rsid w:val="00836944"/>
    <w:rsid w:val="00844D41"/>
    <w:rsid w:val="0085073C"/>
    <w:rsid w:val="0085089C"/>
    <w:rsid w:val="008524B0"/>
    <w:rsid w:val="00855D6F"/>
    <w:rsid w:val="00862D44"/>
    <w:rsid w:val="008675E5"/>
    <w:rsid w:val="00873ED5"/>
    <w:rsid w:val="00876361"/>
    <w:rsid w:val="00877FA2"/>
    <w:rsid w:val="00880B1A"/>
    <w:rsid w:val="00882DBC"/>
    <w:rsid w:val="0088589F"/>
    <w:rsid w:val="00885B9B"/>
    <w:rsid w:val="00886212"/>
    <w:rsid w:val="00892015"/>
    <w:rsid w:val="008A68CB"/>
    <w:rsid w:val="008A6CAD"/>
    <w:rsid w:val="008B3807"/>
    <w:rsid w:val="008C0ACD"/>
    <w:rsid w:val="008C3BF5"/>
    <w:rsid w:val="008D624A"/>
    <w:rsid w:val="008D64C7"/>
    <w:rsid w:val="008E0C29"/>
    <w:rsid w:val="008E333F"/>
    <w:rsid w:val="008F1E6B"/>
    <w:rsid w:val="008F1F28"/>
    <w:rsid w:val="008F2C20"/>
    <w:rsid w:val="008F320B"/>
    <w:rsid w:val="008F5388"/>
    <w:rsid w:val="008F55D3"/>
    <w:rsid w:val="008F6031"/>
    <w:rsid w:val="008F60AA"/>
    <w:rsid w:val="00901BC4"/>
    <w:rsid w:val="00903BCD"/>
    <w:rsid w:val="00914747"/>
    <w:rsid w:val="00914EDF"/>
    <w:rsid w:val="00924DD0"/>
    <w:rsid w:val="009257F9"/>
    <w:rsid w:val="00934876"/>
    <w:rsid w:val="00937147"/>
    <w:rsid w:val="0095444E"/>
    <w:rsid w:val="00955690"/>
    <w:rsid w:val="0096187E"/>
    <w:rsid w:val="00963246"/>
    <w:rsid w:val="00963391"/>
    <w:rsid w:val="00964C5B"/>
    <w:rsid w:val="00966D73"/>
    <w:rsid w:val="009739BA"/>
    <w:rsid w:val="00977F60"/>
    <w:rsid w:val="0098351E"/>
    <w:rsid w:val="009873A2"/>
    <w:rsid w:val="00992FFA"/>
    <w:rsid w:val="009A06AA"/>
    <w:rsid w:val="009A5601"/>
    <w:rsid w:val="009A6135"/>
    <w:rsid w:val="009B05BB"/>
    <w:rsid w:val="009B3198"/>
    <w:rsid w:val="009C0701"/>
    <w:rsid w:val="009C13B8"/>
    <w:rsid w:val="009D2705"/>
    <w:rsid w:val="009D2967"/>
    <w:rsid w:val="009D34E2"/>
    <w:rsid w:val="009D49D1"/>
    <w:rsid w:val="009D5229"/>
    <w:rsid w:val="009D5A96"/>
    <w:rsid w:val="009D6C4D"/>
    <w:rsid w:val="009E0116"/>
    <w:rsid w:val="009E02E8"/>
    <w:rsid w:val="009E2BF3"/>
    <w:rsid w:val="009E732B"/>
    <w:rsid w:val="009F5148"/>
    <w:rsid w:val="009F5626"/>
    <w:rsid w:val="009F7E4A"/>
    <w:rsid w:val="00A03103"/>
    <w:rsid w:val="00A14FF0"/>
    <w:rsid w:val="00A22FF9"/>
    <w:rsid w:val="00A23D5E"/>
    <w:rsid w:val="00A25E84"/>
    <w:rsid w:val="00A26539"/>
    <w:rsid w:val="00A27E24"/>
    <w:rsid w:val="00A32240"/>
    <w:rsid w:val="00A4307C"/>
    <w:rsid w:val="00A454C0"/>
    <w:rsid w:val="00A54C3E"/>
    <w:rsid w:val="00A562D7"/>
    <w:rsid w:val="00A56C3B"/>
    <w:rsid w:val="00A57369"/>
    <w:rsid w:val="00A60701"/>
    <w:rsid w:val="00A60C90"/>
    <w:rsid w:val="00A67A2C"/>
    <w:rsid w:val="00A71083"/>
    <w:rsid w:val="00A711FB"/>
    <w:rsid w:val="00A72F85"/>
    <w:rsid w:val="00A72FD6"/>
    <w:rsid w:val="00A81336"/>
    <w:rsid w:val="00A84C31"/>
    <w:rsid w:val="00A852AD"/>
    <w:rsid w:val="00A857ED"/>
    <w:rsid w:val="00A8683C"/>
    <w:rsid w:val="00A87E24"/>
    <w:rsid w:val="00A92472"/>
    <w:rsid w:val="00A93AD8"/>
    <w:rsid w:val="00A950CC"/>
    <w:rsid w:val="00A95A1E"/>
    <w:rsid w:val="00AA2B3C"/>
    <w:rsid w:val="00AA5391"/>
    <w:rsid w:val="00AA768F"/>
    <w:rsid w:val="00AC1B61"/>
    <w:rsid w:val="00AC2A7B"/>
    <w:rsid w:val="00AC6716"/>
    <w:rsid w:val="00AD48A8"/>
    <w:rsid w:val="00AD76BB"/>
    <w:rsid w:val="00AE39C9"/>
    <w:rsid w:val="00AE4782"/>
    <w:rsid w:val="00AE49D1"/>
    <w:rsid w:val="00AE62D4"/>
    <w:rsid w:val="00AE7F0C"/>
    <w:rsid w:val="00AF2259"/>
    <w:rsid w:val="00B022A7"/>
    <w:rsid w:val="00B1059F"/>
    <w:rsid w:val="00B11B4E"/>
    <w:rsid w:val="00B152D7"/>
    <w:rsid w:val="00B24BE4"/>
    <w:rsid w:val="00B33DD3"/>
    <w:rsid w:val="00B34C05"/>
    <w:rsid w:val="00B4362A"/>
    <w:rsid w:val="00B43A28"/>
    <w:rsid w:val="00B452D4"/>
    <w:rsid w:val="00B51903"/>
    <w:rsid w:val="00B52806"/>
    <w:rsid w:val="00B54E63"/>
    <w:rsid w:val="00B566A8"/>
    <w:rsid w:val="00B710EC"/>
    <w:rsid w:val="00B76494"/>
    <w:rsid w:val="00B76B9C"/>
    <w:rsid w:val="00B76D71"/>
    <w:rsid w:val="00B8045C"/>
    <w:rsid w:val="00B814CB"/>
    <w:rsid w:val="00B82AD5"/>
    <w:rsid w:val="00B86D82"/>
    <w:rsid w:val="00B92F86"/>
    <w:rsid w:val="00B96C78"/>
    <w:rsid w:val="00BA31E0"/>
    <w:rsid w:val="00BA34B3"/>
    <w:rsid w:val="00BB183C"/>
    <w:rsid w:val="00BB51E8"/>
    <w:rsid w:val="00BC1479"/>
    <w:rsid w:val="00BC3B94"/>
    <w:rsid w:val="00BC4446"/>
    <w:rsid w:val="00BC4EB1"/>
    <w:rsid w:val="00BC51B9"/>
    <w:rsid w:val="00BD1D3D"/>
    <w:rsid w:val="00BD1D73"/>
    <w:rsid w:val="00BD55F5"/>
    <w:rsid w:val="00BD7711"/>
    <w:rsid w:val="00BE1AE7"/>
    <w:rsid w:val="00BE67F7"/>
    <w:rsid w:val="00BF03B0"/>
    <w:rsid w:val="00BF66B4"/>
    <w:rsid w:val="00C0746C"/>
    <w:rsid w:val="00C07FDB"/>
    <w:rsid w:val="00C12357"/>
    <w:rsid w:val="00C17DCE"/>
    <w:rsid w:val="00C17E4E"/>
    <w:rsid w:val="00C24CAB"/>
    <w:rsid w:val="00C34EA9"/>
    <w:rsid w:val="00C36483"/>
    <w:rsid w:val="00C37428"/>
    <w:rsid w:val="00C40C6E"/>
    <w:rsid w:val="00C42470"/>
    <w:rsid w:val="00C425D0"/>
    <w:rsid w:val="00C45CD0"/>
    <w:rsid w:val="00C46794"/>
    <w:rsid w:val="00C63A51"/>
    <w:rsid w:val="00C65487"/>
    <w:rsid w:val="00C65993"/>
    <w:rsid w:val="00C757B6"/>
    <w:rsid w:val="00C808BC"/>
    <w:rsid w:val="00C84B5C"/>
    <w:rsid w:val="00C87297"/>
    <w:rsid w:val="00C87A38"/>
    <w:rsid w:val="00C90AC8"/>
    <w:rsid w:val="00C94E02"/>
    <w:rsid w:val="00C955A0"/>
    <w:rsid w:val="00CA2DC6"/>
    <w:rsid w:val="00CB7434"/>
    <w:rsid w:val="00CB78C5"/>
    <w:rsid w:val="00CD3135"/>
    <w:rsid w:val="00CD5D0D"/>
    <w:rsid w:val="00CE1613"/>
    <w:rsid w:val="00CE5089"/>
    <w:rsid w:val="00CE586A"/>
    <w:rsid w:val="00CF0AF5"/>
    <w:rsid w:val="00CF11A8"/>
    <w:rsid w:val="00D01863"/>
    <w:rsid w:val="00D018CB"/>
    <w:rsid w:val="00D05C48"/>
    <w:rsid w:val="00D11578"/>
    <w:rsid w:val="00D17B48"/>
    <w:rsid w:val="00D30E3C"/>
    <w:rsid w:val="00D32192"/>
    <w:rsid w:val="00D33F16"/>
    <w:rsid w:val="00D34A73"/>
    <w:rsid w:val="00D36F4B"/>
    <w:rsid w:val="00D410FD"/>
    <w:rsid w:val="00D421DD"/>
    <w:rsid w:val="00D469A0"/>
    <w:rsid w:val="00D5025E"/>
    <w:rsid w:val="00D50466"/>
    <w:rsid w:val="00D519A8"/>
    <w:rsid w:val="00D52AA6"/>
    <w:rsid w:val="00D602C3"/>
    <w:rsid w:val="00D70117"/>
    <w:rsid w:val="00D72340"/>
    <w:rsid w:val="00D724F0"/>
    <w:rsid w:val="00D75313"/>
    <w:rsid w:val="00D80006"/>
    <w:rsid w:val="00D80B4D"/>
    <w:rsid w:val="00D8270C"/>
    <w:rsid w:val="00D86392"/>
    <w:rsid w:val="00D91331"/>
    <w:rsid w:val="00D961F4"/>
    <w:rsid w:val="00D9707E"/>
    <w:rsid w:val="00DB2F29"/>
    <w:rsid w:val="00DC00BE"/>
    <w:rsid w:val="00DC0BF3"/>
    <w:rsid w:val="00DD101B"/>
    <w:rsid w:val="00DD20CC"/>
    <w:rsid w:val="00DE1997"/>
    <w:rsid w:val="00DE3AA8"/>
    <w:rsid w:val="00DF36E8"/>
    <w:rsid w:val="00E07EB1"/>
    <w:rsid w:val="00E101AA"/>
    <w:rsid w:val="00E13217"/>
    <w:rsid w:val="00E1351F"/>
    <w:rsid w:val="00E153F0"/>
    <w:rsid w:val="00E17F63"/>
    <w:rsid w:val="00E24841"/>
    <w:rsid w:val="00E254BD"/>
    <w:rsid w:val="00E26F9C"/>
    <w:rsid w:val="00E3036A"/>
    <w:rsid w:val="00E31D14"/>
    <w:rsid w:val="00E45F14"/>
    <w:rsid w:val="00E466AD"/>
    <w:rsid w:val="00E46FDE"/>
    <w:rsid w:val="00E5176A"/>
    <w:rsid w:val="00E56C9F"/>
    <w:rsid w:val="00E6562C"/>
    <w:rsid w:val="00E80048"/>
    <w:rsid w:val="00E82448"/>
    <w:rsid w:val="00E82BC2"/>
    <w:rsid w:val="00E84457"/>
    <w:rsid w:val="00E86008"/>
    <w:rsid w:val="00E95F8F"/>
    <w:rsid w:val="00E96A85"/>
    <w:rsid w:val="00E976EC"/>
    <w:rsid w:val="00EA6C6F"/>
    <w:rsid w:val="00EA6D86"/>
    <w:rsid w:val="00EA7114"/>
    <w:rsid w:val="00EB032A"/>
    <w:rsid w:val="00EB257E"/>
    <w:rsid w:val="00EB551C"/>
    <w:rsid w:val="00EB5904"/>
    <w:rsid w:val="00EC0534"/>
    <w:rsid w:val="00EC4784"/>
    <w:rsid w:val="00ED236F"/>
    <w:rsid w:val="00ED24A6"/>
    <w:rsid w:val="00EE0616"/>
    <w:rsid w:val="00EE62DE"/>
    <w:rsid w:val="00EF24B7"/>
    <w:rsid w:val="00EF3E95"/>
    <w:rsid w:val="00EF4C51"/>
    <w:rsid w:val="00EF5BE8"/>
    <w:rsid w:val="00EF7280"/>
    <w:rsid w:val="00F00728"/>
    <w:rsid w:val="00F07254"/>
    <w:rsid w:val="00F10BC0"/>
    <w:rsid w:val="00F12900"/>
    <w:rsid w:val="00F156B8"/>
    <w:rsid w:val="00F20F1B"/>
    <w:rsid w:val="00F21B60"/>
    <w:rsid w:val="00F30638"/>
    <w:rsid w:val="00F31FE4"/>
    <w:rsid w:val="00F35A9B"/>
    <w:rsid w:val="00F36FED"/>
    <w:rsid w:val="00F37212"/>
    <w:rsid w:val="00F4069A"/>
    <w:rsid w:val="00F40994"/>
    <w:rsid w:val="00F432BC"/>
    <w:rsid w:val="00F57179"/>
    <w:rsid w:val="00F61528"/>
    <w:rsid w:val="00F61610"/>
    <w:rsid w:val="00F61FCE"/>
    <w:rsid w:val="00F64FC6"/>
    <w:rsid w:val="00F708CC"/>
    <w:rsid w:val="00F71C55"/>
    <w:rsid w:val="00F7518C"/>
    <w:rsid w:val="00F8668D"/>
    <w:rsid w:val="00F92121"/>
    <w:rsid w:val="00F9304B"/>
    <w:rsid w:val="00FA0089"/>
    <w:rsid w:val="00FA1E7B"/>
    <w:rsid w:val="00FA74FF"/>
    <w:rsid w:val="00FB102D"/>
    <w:rsid w:val="00FB5995"/>
    <w:rsid w:val="00FC0481"/>
    <w:rsid w:val="00FD59EF"/>
    <w:rsid w:val="00FE3968"/>
    <w:rsid w:val="00FF42FC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7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37BE-68FB-4F0D-B05A-90836B62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18</cp:revision>
  <cp:lastPrinted>2016-01-15T05:34:00Z</cp:lastPrinted>
  <dcterms:created xsi:type="dcterms:W3CDTF">2015-01-22T06:56:00Z</dcterms:created>
  <dcterms:modified xsi:type="dcterms:W3CDTF">2016-01-15T05:37:00Z</dcterms:modified>
</cp:coreProperties>
</file>