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E4" w:rsidRPr="00E161E4" w:rsidRDefault="00E161E4" w:rsidP="00E16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61E4">
        <w:rPr>
          <w:rFonts w:ascii="Times New Roman" w:hAnsi="Times New Roman" w:cs="Times New Roman"/>
          <w:b/>
          <w:sz w:val="28"/>
          <w:szCs w:val="28"/>
        </w:rPr>
        <w:t xml:space="preserve">Уважаемые руководители </w:t>
      </w:r>
      <w:r w:rsidRPr="00E161E4">
        <w:rPr>
          <w:rFonts w:ascii="Times New Roman" w:hAnsi="Times New Roman" w:cs="Times New Roman"/>
          <w:b/>
          <w:sz w:val="28"/>
          <w:szCs w:val="28"/>
        </w:rPr>
        <w:t xml:space="preserve">предприятий, осуществляющих сбор, хранение и переработку </w:t>
      </w:r>
      <w:proofErr w:type="spellStart"/>
      <w:r w:rsidRPr="00E161E4">
        <w:rPr>
          <w:rFonts w:ascii="Times New Roman" w:hAnsi="Times New Roman" w:cs="Times New Roman"/>
          <w:b/>
          <w:sz w:val="28"/>
          <w:szCs w:val="28"/>
        </w:rPr>
        <w:t>плодово</w:t>
      </w:r>
      <w:proofErr w:type="spellEnd"/>
      <w:r w:rsidRPr="00E161E4">
        <w:rPr>
          <w:rFonts w:ascii="Times New Roman" w:hAnsi="Times New Roman" w:cs="Times New Roman"/>
          <w:b/>
          <w:sz w:val="28"/>
          <w:szCs w:val="28"/>
        </w:rPr>
        <w:t xml:space="preserve"> - ягодной продукции, региональных отделений отраслевых союзов и фермерских объединений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:rsidR="00E161E4" w:rsidRDefault="00E161E4" w:rsidP="00E161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E4">
        <w:rPr>
          <w:rFonts w:ascii="Times New Roman" w:hAnsi="Times New Roman" w:cs="Times New Roman"/>
          <w:sz w:val="28"/>
          <w:szCs w:val="28"/>
        </w:rPr>
        <w:t xml:space="preserve">В рамках исполнения пункта 8.2. Плана мероприятий («дорожной карты») по ускоренному развитию производства плодово-ягодной продукции в Российской Федерации на 2020-2022 годы, утвержденного Заместителем Председателя Правительства Российской Федерации В.В. </w:t>
      </w:r>
      <w:proofErr w:type="spellStart"/>
      <w:r w:rsidRPr="00E161E4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Pr="00E161E4">
        <w:rPr>
          <w:rFonts w:ascii="Times New Roman" w:hAnsi="Times New Roman" w:cs="Times New Roman"/>
          <w:sz w:val="28"/>
          <w:szCs w:val="28"/>
        </w:rPr>
        <w:t xml:space="preserve"> от 16 октября 2020 г. № 9839п-П11 (далее соответственно – поручение, План мероприятий), Минсельхозом России совместно с субъектами Российской Федерации сформирован перечень производителей плодово-ягодной продукции (далее – Перечень), относящихся к субъектам малого и среднего предпринимательства (далее – МСП), а также крупных личных подсобных хозяйств (далее – ЛПХ) с указанием объемов производства плодово-ягодной пр</w:t>
      </w:r>
      <w:r>
        <w:rPr>
          <w:rFonts w:ascii="Times New Roman" w:hAnsi="Times New Roman" w:cs="Times New Roman"/>
          <w:sz w:val="28"/>
          <w:szCs w:val="28"/>
        </w:rPr>
        <w:t>одукции и региона производства.</w:t>
      </w:r>
    </w:p>
    <w:p w:rsidR="00E161E4" w:rsidRPr="00E161E4" w:rsidRDefault="00E161E4" w:rsidP="00E161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E4">
        <w:rPr>
          <w:rFonts w:ascii="Times New Roman" w:hAnsi="Times New Roman" w:cs="Times New Roman"/>
          <w:sz w:val="28"/>
          <w:szCs w:val="28"/>
        </w:rPr>
        <w:t>Указанный перечень размещен на официальном сайте Минсельхоза России с целью организации прямого взаимодействия производителей ягодной продукции с перерабатывающими предприяти</w:t>
      </w:r>
      <w:r>
        <w:rPr>
          <w:rFonts w:ascii="Times New Roman" w:hAnsi="Times New Roman" w:cs="Times New Roman"/>
          <w:sz w:val="28"/>
          <w:szCs w:val="28"/>
        </w:rPr>
        <w:t xml:space="preserve">ями такой продукции по адресу: </w:t>
      </w:r>
      <w:hyperlink r:id="rId4" w:history="1"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mcx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ministry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departments</w:t>
        </w:r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departament</w:t>
        </w:r>
        <w:proofErr w:type="spellEnd"/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razvitiya</w:t>
        </w:r>
        <w:proofErr w:type="spellEnd"/>
        <w:r w:rsidRPr="00E161E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161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selskikh</w:t>
        </w:r>
        <w:proofErr w:type="spellEnd"/>
      </w:hyperlink>
      <w:r w:rsidRPr="00E161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territoriy</w:t>
      </w:r>
      <w:proofErr w:type="spellEnd"/>
      <w:r w:rsidRPr="00E161E4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industry</w:t>
      </w:r>
      <w:r w:rsidRPr="00E161E4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information</w:t>
      </w:r>
      <w:r w:rsidRPr="00E161E4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info</w:t>
      </w:r>
      <w:r w:rsidRPr="00E161E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razvitie</w:t>
      </w:r>
      <w:proofErr w:type="spellEnd"/>
      <w:r w:rsidRPr="00E161E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malykh</w:t>
      </w:r>
      <w:proofErr w:type="spellEnd"/>
      <w:r w:rsidRPr="00E161E4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E161E4">
        <w:rPr>
          <w:rFonts w:ascii="Times New Roman" w:hAnsi="Times New Roman" w:cs="Times New Roman"/>
          <w:sz w:val="28"/>
          <w:szCs w:val="28"/>
          <w:u w:val="single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khozyaystvovaniya</w:t>
      </w:r>
      <w:proofErr w:type="spellEnd"/>
      <w:r w:rsidRPr="00E161E4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E161E4" w:rsidRPr="00E161E4" w:rsidRDefault="00E161E4" w:rsidP="00E161E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161E4" w:rsidRPr="00E1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7A"/>
    <w:rsid w:val="001F0891"/>
    <w:rsid w:val="00AE6F7A"/>
    <w:rsid w:val="00E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AA3DC-F563-4562-9F4C-D919C809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x.gov.ru/ministry/departments/departament-razvitiya-selsk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2</cp:revision>
  <dcterms:created xsi:type="dcterms:W3CDTF">2021-06-28T11:52:00Z</dcterms:created>
  <dcterms:modified xsi:type="dcterms:W3CDTF">2021-06-28T11:56:00Z</dcterms:modified>
</cp:coreProperties>
</file>