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D24" w:rsidRDefault="00982D24" w:rsidP="0018376A">
      <w:pPr>
        <w:pStyle w:val="Default"/>
        <w:spacing w:line="360" w:lineRule="auto"/>
      </w:pPr>
    </w:p>
    <w:p w:rsidR="00DC7447" w:rsidRPr="00622B0F" w:rsidRDefault="00DC7447" w:rsidP="00DC744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2B0F">
        <w:rPr>
          <w:rFonts w:ascii="Times New Roman" w:hAnsi="Times New Roman"/>
          <w:sz w:val="26"/>
          <w:szCs w:val="26"/>
        </w:rPr>
        <w:t>Пояснительная записка</w:t>
      </w:r>
    </w:p>
    <w:p w:rsidR="00DC7447" w:rsidRPr="00622B0F" w:rsidRDefault="00DC7447" w:rsidP="00DC744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2B0F">
        <w:rPr>
          <w:rFonts w:ascii="Times New Roman" w:hAnsi="Times New Roman"/>
          <w:sz w:val="26"/>
          <w:szCs w:val="26"/>
        </w:rPr>
        <w:t>к проекту постановления администрации города</w:t>
      </w:r>
    </w:p>
    <w:p w:rsidR="00DC7447" w:rsidRDefault="00DC7447" w:rsidP="0015434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2477B">
        <w:rPr>
          <w:rFonts w:ascii="Times New Roman" w:hAnsi="Times New Roman"/>
          <w:bCs/>
          <w:sz w:val="26"/>
          <w:szCs w:val="26"/>
        </w:rPr>
        <w:t>«</w:t>
      </w:r>
      <w:r w:rsidR="00154342" w:rsidRPr="00154342">
        <w:rPr>
          <w:rFonts w:ascii="Times New Roman" w:hAnsi="Times New Roman"/>
          <w:bCs/>
          <w:sz w:val="26"/>
          <w:szCs w:val="26"/>
        </w:rPr>
        <w:t>Об утверждении порядка определения объема и условий предоставления субсидии негосударственным организациям на финансовое обеспечение затрат на организацию функционирования оздоровительного лагеря с дневным пребыванием детей в каникулярное время</w:t>
      </w:r>
      <w:r w:rsidRPr="0082477B">
        <w:rPr>
          <w:rFonts w:ascii="Times New Roman" w:hAnsi="Times New Roman"/>
          <w:sz w:val="26"/>
          <w:szCs w:val="26"/>
        </w:rPr>
        <w:t>»</w:t>
      </w:r>
    </w:p>
    <w:p w:rsidR="00154342" w:rsidRPr="00154342" w:rsidRDefault="00154342" w:rsidP="00154342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DC7447" w:rsidRPr="00387F46" w:rsidRDefault="00DC7447" w:rsidP="00DC7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2B0F">
        <w:rPr>
          <w:rFonts w:ascii="Times New Roman" w:hAnsi="Times New Roman"/>
          <w:sz w:val="26"/>
          <w:szCs w:val="26"/>
        </w:rPr>
        <w:t xml:space="preserve">Настоящий проект разработан в соответствии со статьей 78.1 Бюджетного кодекса Российской Федерации, </w:t>
      </w:r>
      <w:r w:rsidR="00154342" w:rsidRPr="00154342">
        <w:rPr>
          <w:rFonts w:ascii="Times New Roman" w:hAnsi="Times New Roman"/>
          <w:sz w:val="26"/>
          <w:szCs w:val="26"/>
        </w:rPr>
        <w:t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Pr="00622B0F">
        <w:rPr>
          <w:rFonts w:ascii="Times New Roman" w:hAnsi="Times New Roman"/>
          <w:sz w:val="26"/>
          <w:szCs w:val="26"/>
        </w:rPr>
        <w:t xml:space="preserve">, </w:t>
      </w:r>
      <w:hyperlink r:id="rId4" w:history="1">
        <w:r w:rsidRPr="00622B0F">
          <w:rPr>
            <w:rStyle w:val="a6"/>
            <w:rFonts w:ascii="Times New Roman" w:hAnsi="Times New Roman"/>
            <w:sz w:val="26"/>
            <w:szCs w:val="26"/>
          </w:rPr>
          <w:t>Законом</w:t>
        </w:r>
      </w:hyperlink>
      <w:r w:rsidRPr="00622B0F">
        <w:rPr>
          <w:rFonts w:ascii="Times New Roman" w:hAnsi="Times New Roman"/>
          <w:sz w:val="26"/>
          <w:szCs w:val="26"/>
        </w:rPr>
        <w:t xml:space="preserve"> Ханты-Мансийского автономного округа - Югры от 30.12.2009 № 250-оз «Об организации и обеспечении отдыха и оздоровления детей, имеющих место жительства в Ханты-Мансийском автономном округе – Югре», </w:t>
      </w:r>
      <w:hyperlink r:id="rId5" w:history="1">
        <w:r w:rsidRPr="00622B0F">
          <w:rPr>
            <w:rStyle w:val="a6"/>
            <w:rFonts w:ascii="Times New Roman" w:hAnsi="Times New Roman"/>
            <w:sz w:val="26"/>
            <w:szCs w:val="26"/>
          </w:rPr>
          <w:t>постановлением</w:t>
        </w:r>
      </w:hyperlink>
      <w:r w:rsidRPr="00622B0F">
        <w:rPr>
          <w:rFonts w:ascii="Times New Roman" w:hAnsi="Times New Roman"/>
          <w:sz w:val="26"/>
          <w:szCs w:val="26"/>
        </w:rPr>
        <w:t xml:space="preserve"> Правительства Ханты-Мансийского автономного округа - Югры от 27.01.2010 № 21-п «О порядке организации отдыха и оздоровления детей, имеющих место жительства в Ханты-Мансийском автономном округе – </w:t>
      </w:r>
      <w:r w:rsidR="00154342">
        <w:rPr>
          <w:rFonts w:ascii="Times New Roman" w:hAnsi="Times New Roman"/>
          <w:sz w:val="26"/>
          <w:szCs w:val="26"/>
        </w:rPr>
        <w:t>Югре»:</w:t>
      </w:r>
    </w:p>
    <w:p w:rsidR="00DC7447" w:rsidRPr="00622B0F" w:rsidRDefault="00DC7447" w:rsidP="00DC7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C7447" w:rsidRPr="00622B0F" w:rsidRDefault="00DC7447" w:rsidP="00DC744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2B0F">
        <w:rPr>
          <w:rFonts w:ascii="Times New Roman" w:hAnsi="Times New Roman"/>
          <w:color w:val="000000"/>
          <w:sz w:val="26"/>
          <w:szCs w:val="26"/>
        </w:rPr>
        <w:t>1. Сведения о проблеме, на решение которой направлено предлагаемое проектом нормативного правового акта правовое регулирование, оценка негативных эффе</w:t>
      </w:r>
      <w:r w:rsidR="00EB0B99">
        <w:rPr>
          <w:rFonts w:ascii="Times New Roman" w:hAnsi="Times New Roman"/>
          <w:color w:val="000000"/>
          <w:sz w:val="26"/>
          <w:szCs w:val="26"/>
        </w:rPr>
        <w:t>ктов от наличия данной проблемы.</w:t>
      </w:r>
    </w:p>
    <w:p w:rsidR="00154342" w:rsidRDefault="00154342" w:rsidP="00DC7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4342">
        <w:rPr>
          <w:rFonts w:ascii="Times New Roman" w:hAnsi="Times New Roman"/>
          <w:sz w:val="26"/>
          <w:szCs w:val="26"/>
        </w:rPr>
        <w:t>Осуществление возможности привлечения негосударственных организаций к предоставлению услуг в сфере образования и организации отдыха детей. Принятие данного НПА позволит развить конкуренцию в указанной сфере, а также увеличить качество оказываемых услуг и охват потребителей.</w:t>
      </w:r>
    </w:p>
    <w:p w:rsidR="00154342" w:rsidRPr="00154342" w:rsidRDefault="00154342" w:rsidP="00154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4342">
        <w:rPr>
          <w:rFonts w:ascii="Times New Roman" w:hAnsi="Times New Roman"/>
          <w:sz w:val="26"/>
          <w:szCs w:val="26"/>
        </w:rPr>
        <w:t>Негативные эффекты, возникающие в связи с наличием проблемы:</w:t>
      </w:r>
    </w:p>
    <w:p w:rsidR="00154342" w:rsidRPr="00154342" w:rsidRDefault="00154342" w:rsidP="00154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4342">
        <w:rPr>
          <w:rFonts w:ascii="Times New Roman" w:hAnsi="Times New Roman"/>
          <w:sz w:val="26"/>
          <w:szCs w:val="26"/>
        </w:rPr>
        <w:t>- отсутствие поддержки негосударственного сектора экономики;</w:t>
      </w:r>
    </w:p>
    <w:p w:rsidR="00154342" w:rsidRPr="00154342" w:rsidRDefault="00154342" w:rsidP="00154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4342">
        <w:rPr>
          <w:rFonts w:ascii="Times New Roman" w:hAnsi="Times New Roman"/>
          <w:sz w:val="26"/>
          <w:szCs w:val="26"/>
        </w:rPr>
        <w:t>- отсутствие конкуренции;</w:t>
      </w:r>
    </w:p>
    <w:p w:rsidR="00154342" w:rsidRDefault="00154342" w:rsidP="00154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4342">
        <w:rPr>
          <w:rFonts w:ascii="Times New Roman" w:hAnsi="Times New Roman"/>
          <w:sz w:val="26"/>
          <w:szCs w:val="26"/>
        </w:rPr>
        <w:t>- не востребованность услуг, по причине единообразного подхода к предоставлению.</w:t>
      </w:r>
    </w:p>
    <w:p w:rsidR="00DC7447" w:rsidRPr="00622B0F" w:rsidRDefault="00DC7447" w:rsidP="00DC7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22B0F">
        <w:rPr>
          <w:rFonts w:ascii="Times New Roman" w:hAnsi="Times New Roman"/>
          <w:color w:val="000000"/>
          <w:sz w:val="26"/>
          <w:szCs w:val="26"/>
        </w:rPr>
        <w:t>2. Описание субъектов предпринимательской, инвестиционной и иной экономической деятельности, интересы которых будут затронуты предлагаемым проектом муниципального нормативного правового акта правовым регулированием (их количественная оценка):</w:t>
      </w:r>
    </w:p>
    <w:p w:rsidR="00DC7447" w:rsidRDefault="00154342" w:rsidP="00DC7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Негосударственные организации (НКО, СОНКО, социальные предприятия).</w:t>
      </w:r>
    </w:p>
    <w:p w:rsidR="00DC7447" w:rsidRDefault="00DC7447" w:rsidP="00DC7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22B0F">
        <w:rPr>
          <w:rFonts w:ascii="Times New Roman" w:hAnsi="Times New Roman"/>
          <w:color w:val="000000"/>
          <w:sz w:val="26"/>
          <w:szCs w:val="26"/>
        </w:rPr>
        <w:t xml:space="preserve">3. </w:t>
      </w:r>
      <w:r w:rsidRPr="00622B0F">
        <w:rPr>
          <w:rFonts w:ascii="Times New Roman" w:hAnsi="Times New Roman"/>
          <w:bCs/>
          <w:color w:val="000000"/>
          <w:sz w:val="26"/>
          <w:szCs w:val="26"/>
        </w:rPr>
        <w:t>Основные группы субъектов предпринимательской, инвестиционной и иной экономической деятельности, иные заинтересованные лица, включая органы местного   самоуправления муниципального образования, интересы которых затрагиваются</w:t>
      </w:r>
      <w:r w:rsidRPr="00B67517">
        <w:rPr>
          <w:rFonts w:ascii="Times New Roman" w:hAnsi="Times New Roman"/>
          <w:bCs/>
          <w:color w:val="000000"/>
          <w:sz w:val="26"/>
          <w:szCs w:val="26"/>
        </w:rPr>
        <w:t xml:space="preserve"> регулированием, установленным нормативным правовым актом, и их количественная оценка: </w:t>
      </w:r>
    </w:p>
    <w:p w:rsidR="00154342" w:rsidRDefault="00154342" w:rsidP="00DC7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- общеобразовательные организации города;</w:t>
      </w:r>
    </w:p>
    <w:p w:rsidR="00154342" w:rsidRDefault="00154342" w:rsidP="00DC7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- негосударственные организации.</w:t>
      </w:r>
    </w:p>
    <w:p w:rsidR="00154342" w:rsidRDefault="00154342" w:rsidP="00DC74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C7447" w:rsidRDefault="00DC7447" w:rsidP="00DC74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0510D">
        <w:rPr>
          <w:rFonts w:ascii="Times New Roman" w:hAnsi="Times New Roman"/>
          <w:color w:val="000000"/>
          <w:sz w:val="26"/>
          <w:szCs w:val="26"/>
        </w:rPr>
        <w:t>4. Описание обязанностей, запретов и ограничений, которые предполагается возложить (ввести) на (для) субъекты (</w:t>
      </w:r>
      <w:proofErr w:type="spellStart"/>
      <w:r w:rsidRPr="0020510D">
        <w:rPr>
          <w:rFonts w:ascii="Times New Roman" w:hAnsi="Times New Roman"/>
          <w:color w:val="000000"/>
          <w:sz w:val="26"/>
          <w:szCs w:val="26"/>
        </w:rPr>
        <w:t>ов</w:t>
      </w:r>
      <w:proofErr w:type="spellEnd"/>
      <w:r w:rsidRPr="0020510D">
        <w:rPr>
          <w:rFonts w:ascii="Times New Roman" w:hAnsi="Times New Roman"/>
          <w:color w:val="000000"/>
          <w:sz w:val="26"/>
          <w:szCs w:val="26"/>
        </w:rPr>
        <w:t xml:space="preserve">) предпринимательской, инвестиционной и иной экономической деятельности предлагаемым правовым регулированием, и (или) описание </w:t>
      </w:r>
      <w:r w:rsidRPr="00D45430">
        <w:rPr>
          <w:rFonts w:ascii="Times New Roman" w:hAnsi="Times New Roman"/>
          <w:sz w:val="26"/>
          <w:szCs w:val="26"/>
        </w:rPr>
        <w:t>предполагаемых</w:t>
      </w:r>
      <w:r w:rsidRPr="0020510D">
        <w:rPr>
          <w:rFonts w:ascii="Times New Roman" w:hAnsi="Times New Roman"/>
          <w:color w:val="000000"/>
          <w:sz w:val="26"/>
          <w:szCs w:val="26"/>
        </w:rPr>
        <w:t xml:space="preserve"> проектом муниципального нормативного правового акта изменений в содержании существующих обязанностей, запретов и ограничений указанных субъектов: </w:t>
      </w:r>
      <w:r w:rsidRPr="0020510D">
        <w:rPr>
          <w:rFonts w:ascii="Times New Roman" w:hAnsi="Times New Roman"/>
          <w:sz w:val="26"/>
          <w:szCs w:val="26"/>
        </w:rPr>
        <w:t xml:space="preserve">в проекте постановления не предусмотрены. </w:t>
      </w:r>
    </w:p>
    <w:p w:rsidR="00DC7447" w:rsidRPr="001A0F86" w:rsidRDefault="00DC7447" w:rsidP="00DC74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2477B">
        <w:rPr>
          <w:rFonts w:ascii="Times New Roman" w:hAnsi="Times New Roman"/>
          <w:sz w:val="26"/>
          <w:szCs w:val="26"/>
        </w:rPr>
        <w:t xml:space="preserve">Право на получение субсидии имеют негосударственные организации, в том числе социально ориентированные некоммерческие организации, индивидуальные предприниматели, осуществляющие образовательную деятельность на территории города </w:t>
      </w:r>
      <w:proofErr w:type="spellStart"/>
      <w:r w:rsidRPr="0082477B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82477B">
        <w:rPr>
          <w:rFonts w:ascii="Times New Roman" w:hAnsi="Times New Roman"/>
          <w:sz w:val="26"/>
          <w:szCs w:val="26"/>
        </w:rPr>
        <w:t>, отвечающие указанным в настоящем порядке критериям.</w:t>
      </w:r>
    </w:p>
    <w:p w:rsidR="00DC7447" w:rsidRPr="0020510D" w:rsidRDefault="00DC7447" w:rsidP="00DC74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0510D">
        <w:rPr>
          <w:rFonts w:ascii="Times New Roman" w:hAnsi="Times New Roman"/>
          <w:sz w:val="26"/>
          <w:szCs w:val="26"/>
        </w:rPr>
        <w:t>Критерии отбора получателей с</w:t>
      </w:r>
      <w:r>
        <w:rPr>
          <w:rFonts w:ascii="Times New Roman" w:hAnsi="Times New Roman"/>
          <w:sz w:val="26"/>
          <w:szCs w:val="26"/>
        </w:rPr>
        <w:t xml:space="preserve">убсидии, имеющих право </w:t>
      </w:r>
      <w:r w:rsidRPr="0020510D">
        <w:rPr>
          <w:rFonts w:ascii="Times New Roman" w:hAnsi="Times New Roman"/>
          <w:sz w:val="26"/>
          <w:szCs w:val="26"/>
        </w:rPr>
        <w:t>на получение субсидии:</w:t>
      </w:r>
    </w:p>
    <w:p w:rsidR="00DC7447" w:rsidRPr="0020510D" w:rsidRDefault="00DC7447" w:rsidP="00DC74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510D">
        <w:rPr>
          <w:rFonts w:ascii="Times New Roman" w:hAnsi="Times New Roman"/>
          <w:sz w:val="26"/>
          <w:szCs w:val="26"/>
        </w:rPr>
        <w:t>-наличие государственной регистрации в качестве юридического лица;</w:t>
      </w:r>
    </w:p>
    <w:p w:rsidR="00DC7447" w:rsidRPr="0020510D" w:rsidRDefault="00DC7447" w:rsidP="00DC74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510D">
        <w:rPr>
          <w:rFonts w:ascii="Times New Roman" w:hAnsi="Times New Roman"/>
          <w:sz w:val="26"/>
          <w:szCs w:val="26"/>
        </w:rPr>
        <w:t>-наличие лицензии на осуществление образовательной деятельности;</w:t>
      </w:r>
    </w:p>
    <w:p w:rsidR="00DC7447" w:rsidRPr="0020510D" w:rsidRDefault="00DC7447" w:rsidP="00DC74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510D">
        <w:rPr>
          <w:rFonts w:ascii="Times New Roman" w:hAnsi="Times New Roman"/>
          <w:sz w:val="26"/>
          <w:szCs w:val="26"/>
        </w:rPr>
        <w:t xml:space="preserve">-наличие санитарно-эпидемиологического </w:t>
      </w:r>
      <w:r>
        <w:rPr>
          <w:rFonts w:ascii="Times New Roman" w:hAnsi="Times New Roman"/>
          <w:sz w:val="26"/>
          <w:szCs w:val="26"/>
        </w:rPr>
        <w:t>заключения</w:t>
      </w:r>
      <w:r w:rsidRPr="0020510D">
        <w:rPr>
          <w:rFonts w:ascii="Times New Roman" w:hAnsi="Times New Roman"/>
          <w:sz w:val="26"/>
          <w:szCs w:val="26"/>
        </w:rPr>
        <w:t xml:space="preserve"> о соответствии деятельности по организации отдыха детей санитарно-эпидемиологическим требованиям;</w:t>
      </w:r>
    </w:p>
    <w:p w:rsidR="00DC7447" w:rsidRPr="00154342" w:rsidRDefault="00DC7447" w:rsidP="00154342">
      <w:pPr>
        <w:spacing w:after="0" w:line="240" w:lineRule="auto"/>
        <w:contextualSpacing/>
        <w:jc w:val="both"/>
        <w:rPr>
          <w:sz w:val="28"/>
          <w:szCs w:val="28"/>
        </w:rPr>
      </w:pPr>
      <w:r w:rsidRPr="0020510D">
        <w:rPr>
          <w:rFonts w:ascii="Times New Roman" w:hAnsi="Times New Roman"/>
          <w:sz w:val="26"/>
          <w:szCs w:val="26"/>
        </w:rPr>
        <w:tab/>
        <w:t>- социально ориентированная некоммерческая организация</w:t>
      </w:r>
      <w:r>
        <w:rPr>
          <w:rFonts w:ascii="Times New Roman" w:hAnsi="Times New Roman"/>
          <w:sz w:val="26"/>
          <w:szCs w:val="26"/>
        </w:rPr>
        <w:t>, индивидуальные предприниматели должны быть включены</w:t>
      </w:r>
      <w:r w:rsidRPr="0020510D">
        <w:rPr>
          <w:rFonts w:ascii="Times New Roman" w:hAnsi="Times New Roman"/>
          <w:sz w:val="26"/>
          <w:szCs w:val="26"/>
        </w:rPr>
        <w:t xml:space="preserve"> в реестр организаций отдыха детей и их оздоровления Ханты-Мансийского автономного округа – Югры в соответствии приказом Департамента образования и молодёжной политики Ханты-Мансийского автономного округа – Югры от 19.02.2020 № 4-нп «Об утверждении порядка формирования и ведения реестра организаций отдыха детей и их оздоровления Ханты-Мансийского автономного округа - Югры».</w:t>
      </w:r>
      <w:r w:rsidRPr="00400E28">
        <w:rPr>
          <w:rFonts w:hint="eastAsia"/>
          <w:sz w:val="28"/>
          <w:szCs w:val="28"/>
        </w:rPr>
        <w:t xml:space="preserve"> </w:t>
      </w:r>
    </w:p>
    <w:p w:rsidR="00DC7447" w:rsidRPr="0000045D" w:rsidRDefault="00DC7447" w:rsidP="00DC7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</w:t>
      </w:r>
      <w:r w:rsidRPr="0062662B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F56BF4">
        <w:rPr>
          <w:rFonts w:ascii="Times New Roman" w:hAnsi="Times New Roman"/>
          <w:color w:val="000000"/>
          <w:sz w:val="26"/>
          <w:szCs w:val="26"/>
        </w:rPr>
        <w:t xml:space="preserve">Оценка расходов субъектов предпринимательской, инвестиционной и иной </w:t>
      </w:r>
      <w:r>
        <w:rPr>
          <w:rFonts w:ascii="Times New Roman" w:hAnsi="Times New Roman"/>
          <w:color w:val="000000"/>
          <w:sz w:val="26"/>
          <w:szCs w:val="26"/>
        </w:rPr>
        <w:t xml:space="preserve">экономической деятельности, связанных с необходимостью </w:t>
      </w:r>
      <w:r w:rsidRPr="00F56BF4">
        <w:rPr>
          <w:rFonts w:ascii="Times New Roman" w:hAnsi="Times New Roman"/>
          <w:color w:val="000000"/>
          <w:sz w:val="26"/>
          <w:szCs w:val="26"/>
        </w:rPr>
        <w:t xml:space="preserve">соблюдать </w:t>
      </w:r>
      <w:r>
        <w:rPr>
          <w:rFonts w:ascii="Times New Roman" w:hAnsi="Times New Roman"/>
          <w:color w:val="000000"/>
          <w:sz w:val="26"/>
          <w:szCs w:val="26"/>
        </w:rPr>
        <w:t xml:space="preserve">обязанности, запреты и ограничения, </w:t>
      </w:r>
      <w:r w:rsidRPr="00F56BF4">
        <w:rPr>
          <w:rFonts w:ascii="Times New Roman" w:hAnsi="Times New Roman"/>
          <w:color w:val="000000"/>
          <w:sz w:val="26"/>
          <w:szCs w:val="26"/>
        </w:rPr>
        <w:t>возл</w:t>
      </w:r>
      <w:r>
        <w:rPr>
          <w:rFonts w:ascii="Times New Roman" w:hAnsi="Times New Roman"/>
          <w:color w:val="000000"/>
          <w:sz w:val="26"/>
          <w:szCs w:val="26"/>
        </w:rPr>
        <w:t>агаемые на</w:t>
      </w:r>
      <w:r w:rsidRPr="00F56BF4">
        <w:rPr>
          <w:rFonts w:ascii="Times New Roman" w:hAnsi="Times New Roman"/>
          <w:color w:val="000000"/>
          <w:sz w:val="26"/>
          <w:szCs w:val="26"/>
        </w:rPr>
        <w:t xml:space="preserve"> них или изменяемые </w:t>
      </w:r>
      <w:r>
        <w:rPr>
          <w:rFonts w:ascii="Times New Roman" w:hAnsi="Times New Roman"/>
          <w:color w:val="000000"/>
          <w:sz w:val="26"/>
          <w:szCs w:val="26"/>
        </w:rPr>
        <w:t xml:space="preserve">предлагаемым проектом </w:t>
      </w:r>
      <w:r w:rsidRPr="0000045D">
        <w:rPr>
          <w:rFonts w:ascii="Times New Roman" w:hAnsi="Times New Roman"/>
          <w:sz w:val="26"/>
          <w:szCs w:val="26"/>
        </w:rPr>
        <w:t xml:space="preserve">муниципального нормативного правового акта правовым регулированием: </w:t>
      </w:r>
    </w:p>
    <w:p w:rsidR="00154342" w:rsidRPr="00154342" w:rsidRDefault="00154342" w:rsidP="00154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4342">
        <w:rPr>
          <w:rFonts w:ascii="Times New Roman" w:hAnsi="Times New Roman"/>
          <w:sz w:val="26"/>
          <w:szCs w:val="26"/>
        </w:rPr>
        <w:t>Информационные издержки.</w:t>
      </w:r>
    </w:p>
    <w:p w:rsidR="00154342" w:rsidRDefault="00154342" w:rsidP="00154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4342">
        <w:rPr>
          <w:rFonts w:ascii="Times New Roman" w:hAnsi="Times New Roman"/>
          <w:sz w:val="26"/>
          <w:szCs w:val="26"/>
        </w:rPr>
        <w:t>Расходы, связанные с подготовкой пакета документ</w:t>
      </w:r>
      <w:r>
        <w:rPr>
          <w:rFonts w:ascii="Times New Roman" w:hAnsi="Times New Roman"/>
          <w:sz w:val="26"/>
          <w:szCs w:val="26"/>
        </w:rPr>
        <w:t xml:space="preserve">ов (информационные издержки): </w:t>
      </w:r>
      <w:r w:rsidRPr="00154342">
        <w:rPr>
          <w:rFonts w:ascii="Times New Roman" w:hAnsi="Times New Roman"/>
          <w:sz w:val="26"/>
          <w:szCs w:val="26"/>
        </w:rPr>
        <w:t>10 822,9 руб. или 1 546,13 на одного заявителя раз в год.</w:t>
      </w:r>
    </w:p>
    <w:p w:rsidR="00DC7447" w:rsidRDefault="00DC7447" w:rsidP="00154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</w:t>
      </w:r>
      <w:r w:rsidRPr="0062662B">
        <w:rPr>
          <w:rFonts w:ascii="Times New Roman" w:hAnsi="Times New Roman"/>
          <w:color w:val="000000"/>
          <w:sz w:val="26"/>
          <w:szCs w:val="26"/>
        </w:rPr>
        <w:t>. </w:t>
      </w:r>
      <w:r w:rsidRPr="00F56BF4">
        <w:rPr>
          <w:rFonts w:ascii="Times New Roman" w:hAnsi="Times New Roman"/>
          <w:color w:val="000000"/>
          <w:sz w:val="26"/>
          <w:szCs w:val="26"/>
        </w:rPr>
        <w:t>Оценка рисков невозможности решения проблемы предложенным способом, рисков непредвиденных негативных последствий:</w:t>
      </w:r>
    </w:p>
    <w:p w:rsidR="00DC7447" w:rsidRDefault="00154342" w:rsidP="00DC7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о</w:t>
      </w:r>
      <w:r w:rsidRPr="00154342">
        <w:rPr>
          <w:rFonts w:ascii="Times New Roman" w:hAnsi="Times New Roman"/>
          <w:color w:val="000000"/>
          <w:sz w:val="26"/>
          <w:szCs w:val="26"/>
        </w:rPr>
        <w:t>тсутствие негосударственных поставщиков услуг, соответствующих требованиям настоящего Порядка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18376A" w:rsidRDefault="0018376A" w:rsidP="00DD43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18376A" w:rsidRPr="00524889" w:rsidRDefault="0018376A" w:rsidP="00DD43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D22CD8" w:rsidRDefault="00D22CD8" w:rsidP="00524889">
      <w:pPr>
        <w:autoSpaceDE w:val="0"/>
        <w:autoSpaceDN w:val="0"/>
        <w:adjustRightInd w:val="0"/>
        <w:spacing w:after="0" w:line="360" w:lineRule="auto"/>
        <w:ind w:left="7079" w:firstLine="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М. Ю.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Букреева</w:t>
      </w:r>
      <w:proofErr w:type="spellEnd"/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2"/>
        <w:gridCol w:w="3044"/>
      </w:tblGrid>
      <w:tr w:rsidR="00982D24" w:rsidTr="00197166">
        <w:tc>
          <w:tcPr>
            <w:tcW w:w="60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2CD8" w:rsidRDefault="00D22CD8" w:rsidP="00D22CD8">
            <w:pPr>
              <w:rPr>
                <w:sz w:val="28"/>
                <w:szCs w:val="28"/>
              </w:rPr>
            </w:pPr>
          </w:p>
          <w:p w:rsidR="00D22CD8" w:rsidRDefault="00D22CD8" w:rsidP="00D22CD8">
            <w:pPr>
              <w:rPr>
                <w:sz w:val="28"/>
                <w:szCs w:val="2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4" w:rsidRDefault="00982D24" w:rsidP="00197166">
            <w:pPr>
              <w:pStyle w:val="a3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982D24" w:rsidRDefault="00982D24" w:rsidP="00197166">
            <w:pPr>
              <w:pStyle w:val="a3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b/>
                <w:color w:val="D9D9D9" w:themeColor="background1" w:themeShade="D9"/>
                <w:sz w:val="20"/>
              </w:rPr>
              <w:t>ПРОСТОЙ ЭЛЕКТРОННОЙ ПОДПИСЬЮ</w:t>
            </w:r>
          </w:p>
          <w:p w:rsidR="00982D24" w:rsidRDefault="00982D24" w:rsidP="00197166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982D24" w:rsidRDefault="00982D24" w:rsidP="00197166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>
              <w:rPr>
                <w:color w:val="D9D9D9" w:themeColor="background1" w:themeShade="D9"/>
                <w:sz w:val="18"/>
                <w:szCs w:val="18"/>
              </w:rPr>
              <w:t>Владелец [Подписант]</w:t>
            </w:r>
          </w:p>
          <w:p w:rsidR="00982D24" w:rsidRDefault="00982D24" w:rsidP="00197166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>
              <w:rPr>
                <w:color w:val="D9D9D9" w:themeColor="background1" w:themeShade="D9"/>
                <w:sz w:val="18"/>
                <w:szCs w:val="18"/>
              </w:rPr>
              <w:t>Код владельца [Код подписанта]</w:t>
            </w:r>
          </w:p>
          <w:p w:rsidR="00982D24" w:rsidRDefault="00982D24" w:rsidP="0019716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color w:val="D9D9D9" w:themeColor="background1" w:themeShade="D9"/>
                <w:sz w:val="18"/>
                <w:szCs w:val="18"/>
              </w:rPr>
              <w:t xml:space="preserve">Дата подписания [Дата подписи] </w:t>
            </w:r>
          </w:p>
        </w:tc>
      </w:tr>
    </w:tbl>
    <w:p w:rsidR="00DC7447" w:rsidRDefault="00DC7447" w:rsidP="00D22CD8">
      <w:pPr>
        <w:tabs>
          <w:tab w:val="left" w:pos="303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7447" w:rsidRDefault="00DC7447" w:rsidP="00D22CD8">
      <w:pPr>
        <w:tabs>
          <w:tab w:val="left" w:pos="303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7447" w:rsidRDefault="00DC7447" w:rsidP="00D22CD8">
      <w:pPr>
        <w:tabs>
          <w:tab w:val="left" w:pos="303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7447" w:rsidRDefault="00DC7447" w:rsidP="00D22CD8">
      <w:pPr>
        <w:tabs>
          <w:tab w:val="left" w:pos="303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7447" w:rsidRDefault="00DC7447" w:rsidP="00D22CD8">
      <w:pPr>
        <w:tabs>
          <w:tab w:val="left" w:pos="303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7447" w:rsidRDefault="00DC7447" w:rsidP="00D22CD8">
      <w:pPr>
        <w:tabs>
          <w:tab w:val="left" w:pos="303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7447" w:rsidRDefault="00DC7447" w:rsidP="00D22CD8">
      <w:pPr>
        <w:tabs>
          <w:tab w:val="left" w:pos="303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7447" w:rsidRDefault="00DC7447" w:rsidP="00D22CD8">
      <w:pPr>
        <w:tabs>
          <w:tab w:val="left" w:pos="303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C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29"/>
    <w:rsid w:val="000B73C4"/>
    <w:rsid w:val="00154342"/>
    <w:rsid w:val="0018376A"/>
    <w:rsid w:val="001B1A27"/>
    <w:rsid w:val="00350B08"/>
    <w:rsid w:val="00383325"/>
    <w:rsid w:val="003A1829"/>
    <w:rsid w:val="00524889"/>
    <w:rsid w:val="005B756C"/>
    <w:rsid w:val="00775555"/>
    <w:rsid w:val="008A09BE"/>
    <w:rsid w:val="00924A47"/>
    <w:rsid w:val="00982D24"/>
    <w:rsid w:val="009A6F0B"/>
    <w:rsid w:val="009C10B9"/>
    <w:rsid w:val="00BE40B8"/>
    <w:rsid w:val="00D22CD8"/>
    <w:rsid w:val="00DB5A20"/>
    <w:rsid w:val="00DB639C"/>
    <w:rsid w:val="00DC7447"/>
    <w:rsid w:val="00DD433F"/>
    <w:rsid w:val="00EB0B99"/>
    <w:rsid w:val="00EE56C0"/>
    <w:rsid w:val="00F3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C902C-5204-470D-83C7-49491910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D24"/>
    <w:pPr>
      <w:spacing w:after="0" w:line="240" w:lineRule="auto"/>
      <w:jc w:val="both"/>
    </w:pPr>
    <w:rPr>
      <w:rFonts w:ascii="Times New Roman" w:hAnsi="Times New Roman"/>
      <w:sz w:val="28"/>
    </w:rPr>
  </w:style>
  <w:style w:type="table" w:styleId="a4">
    <w:name w:val="Table Grid"/>
    <w:basedOn w:val="a1"/>
    <w:uiPriority w:val="99"/>
    <w:rsid w:val="00982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2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1B1A27"/>
    <w:rPr>
      <w:color w:val="0000FF" w:themeColor="hyperlink"/>
      <w:u w:val="single"/>
    </w:rPr>
  </w:style>
  <w:style w:type="character" w:customStyle="1" w:styleId="a6">
    <w:name w:val="Гипертекстовая ссылка"/>
    <w:uiPriority w:val="99"/>
    <w:rsid w:val="00DC7447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18928414/0" TargetMode="External"/><Relationship Id="rId4" Type="http://schemas.openxmlformats.org/officeDocument/2006/relationships/hyperlink" Target="http://internet.garant.ru/document/redirect/1892814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Черемухина</dc:creator>
  <cp:keywords/>
  <dc:description/>
  <cp:lastModifiedBy>Евгений Келлер</cp:lastModifiedBy>
  <cp:revision>18</cp:revision>
  <cp:lastPrinted>2023-06-30T07:07:00Z</cp:lastPrinted>
  <dcterms:created xsi:type="dcterms:W3CDTF">2022-10-04T12:35:00Z</dcterms:created>
  <dcterms:modified xsi:type="dcterms:W3CDTF">2023-08-03T10:24:00Z</dcterms:modified>
</cp:coreProperties>
</file>