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E0" w:rsidRPr="00724B96" w:rsidRDefault="00093BA8" w:rsidP="00A30607">
      <w:pPr>
        <w:pStyle w:val="1"/>
      </w:pPr>
      <w:r>
        <w:drawing>
          <wp:inline distT="0" distB="0" distL="0" distR="0">
            <wp:extent cx="600075" cy="79057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E0" w:rsidRPr="00724B96" w:rsidRDefault="009C70E0" w:rsidP="00A30607"/>
    <w:p w:rsidR="009C70E0" w:rsidRPr="00724B96" w:rsidRDefault="009C70E0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9C70E0" w:rsidRPr="00724B96" w:rsidRDefault="009C70E0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9C70E0" w:rsidRPr="00724B96" w:rsidRDefault="009C70E0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9C70E0" w:rsidRPr="00724B96" w:rsidRDefault="009C70E0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9C70E0" w:rsidRPr="00724B96" w:rsidRDefault="009C70E0" w:rsidP="00A30607">
      <w:pPr>
        <w:jc w:val="center"/>
        <w:rPr>
          <w:b/>
          <w:sz w:val="44"/>
        </w:rPr>
      </w:pPr>
    </w:p>
    <w:p w:rsidR="009C70E0" w:rsidRPr="00724B96" w:rsidRDefault="009C70E0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9C70E0" w:rsidRPr="005E36C9" w:rsidRDefault="009C70E0" w:rsidP="00A30607">
      <w:pPr>
        <w:pStyle w:val="21"/>
        <w:rPr>
          <w:bCs/>
          <w:szCs w:val="28"/>
        </w:rPr>
      </w:pPr>
    </w:p>
    <w:p w:rsidR="009C70E0" w:rsidRDefault="009C70E0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A71EF6" w:rsidRPr="005E36C9" w:rsidRDefault="00A71EF6" w:rsidP="00A30607">
      <w:pPr>
        <w:pStyle w:val="21"/>
        <w:jc w:val="left"/>
        <w:rPr>
          <w:bCs/>
          <w:szCs w:val="28"/>
        </w:rPr>
      </w:pPr>
    </w:p>
    <w:p w:rsidR="009C70E0" w:rsidRPr="0002379B" w:rsidRDefault="009C70E0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Об утверждении административного </w:t>
      </w:r>
    </w:p>
    <w:p w:rsidR="009C70E0" w:rsidRPr="0002379B" w:rsidRDefault="009C70E0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регламента предоставления </w:t>
      </w:r>
    </w:p>
    <w:p w:rsidR="009C70E0" w:rsidRPr="0002379B" w:rsidRDefault="009C70E0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муниципальной услуги </w:t>
      </w:r>
    </w:p>
    <w:p w:rsidR="00A71EF6" w:rsidRDefault="009C70E0" w:rsidP="00A71EF6">
      <w:pPr>
        <w:rPr>
          <w:bCs/>
          <w:sz w:val="28"/>
          <w:szCs w:val="28"/>
        </w:rPr>
      </w:pP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 xml:space="preserve">ризнанию </w:t>
      </w:r>
      <w:r w:rsidR="00A71EF6">
        <w:rPr>
          <w:bCs/>
          <w:sz w:val="28"/>
          <w:szCs w:val="28"/>
        </w:rPr>
        <w:t>садового дома</w:t>
      </w:r>
    </w:p>
    <w:p w:rsidR="009C70E0" w:rsidRPr="0002379B" w:rsidRDefault="00A71EF6" w:rsidP="00A71EF6">
      <w:pPr>
        <w:rPr>
          <w:b/>
          <w:sz w:val="28"/>
          <w:szCs w:val="28"/>
        </w:rPr>
      </w:pPr>
      <w:r>
        <w:rPr>
          <w:bCs/>
          <w:sz w:val="28"/>
          <w:szCs w:val="28"/>
        </w:rPr>
        <w:t>жилым домом и жилого дома садовым</w:t>
      </w:r>
    </w:p>
    <w:p w:rsidR="009C70E0" w:rsidRPr="0002379B" w:rsidRDefault="009C70E0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Default="009C70E0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Pr="0002379B" w:rsidRDefault="009C70E0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Pr="0002379B" w:rsidRDefault="009C70E0" w:rsidP="00A30607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</w:t>
      </w:r>
      <w:r w:rsidRPr="0002379B">
        <w:rPr>
          <w:rFonts w:ascii="Times New Roman" w:hAnsi="Times New Roman"/>
          <w:bCs/>
          <w:sz w:val="28"/>
          <w:szCs w:val="28"/>
        </w:rPr>
        <w:t xml:space="preserve">, многоквартирного дома аварийным и подлежащим сносу или реконструкции, </w:t>
      </w:r>
      <w:r w:rsidRPr="0002379B">
        <w:rPr>
          <w:rFonts w:ascii="Times New Roman" w:hAnsi="Times New Roman"/>
          <w:sz w:val="28"/>
          <w:szCs w:val="28"/>
        </w:rPr>
        <w:t>садового дома жилым домом и жилого дома садовым домом»,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муниципального образования городской округ город Пыть-Ях», в целях повышения качества исполнения и доступности муниципальных услуг:</w:t>
      </w:r>
    </w:p>
    <w:p w:rsidR="009C70E0" w:rsidRPr="0002379B" w:rsidRDefault="009C70E0" w:rsidP="00437C61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tab/>
      </w:r>
      <w:r w:rsidRPr="0002379B">
        <w:rPr>
          <w:rFonts w:ascii="Times New Roman" w:hAnsi="Times New Roman" w:cs="Times New Roman"/>
          <w:b w:val="0"/>
          <w:sz w:val="28"/>
          <w:szCs w:val="28"/>
        </w:rPr>
        <w:t>1.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Административный регламент предоставления муниципальной услуги по </w:t>
      </w:r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t>признанию садового дома</w:t>
      </w:r>
      <w:r w:rsidR="00437C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t xml:space="preserve">жилым домом и жилого </w:t>
      </w:r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lastRenderedPageBreak/>
        <w:t>дома садовым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2.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3.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4.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</w:r>
      <w:r w:rsidR="00A71EF6">
        <w:rPr>
          <w:rFonts w:ascii="Times New Roman" w:hAnsi="Times New Roman" w:cs="Times New Roman"/>
          <w:b w:val="0"/>
          <w:sz w:val="28"/>
          <w:szCs w:val="28"/>
        </w:rPr>
        <w:t>5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9C70E0" w:rsidRPr="0002379B" w:rsidRDefault="009C70E0" w:rsidP="00A30607">
      <w:pPr>
        <w:rPr>
          <w:sz w:val="28"/>
          <w:szCs w:val="28"/>
        </w:rPr>
      </w:pPr>
    </w:p>
    <w:p w:rsidR="009C70E0" w:rsidRDefault="009C70E0" w:rsidP="00A30607">
      <w:pPr>
        <w:rPr>
          <w:sz w:val="28"/>
          <w:szCs w:val="28"/>
        </w:rPr>
      </w:pPr>
    </w:p>
    <w:p w:rsidR="00A71EF6" w:rsidRPr="0002379B" w:rsidRDefault="00A71EF6" w:rsidP="00A30607">
      <w:pPr>
        <w:rPr>
          <w:sz w:val="28"/>
          <w:szCs w:val="28"/>
        </w:rPr>
      </w:pPr>
    </w:p>
    <w:p w:rsidR="009C70E0" w:rsidRPr="0002379B" w:rsidRDefault="009C70E0" w:rsidP="00A30607">
      <w:pPr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  <w:r w:rsidRPr="0002379B">
        <w:rPr>
          <w:sz w:val="28"/>
          <w:szCs w:val="28"/>
        </w:rPr>
        <w:t>Глава города Пыть-Яха</w:t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  <w:t xml:space="preserve">А.Н. Морозов </w:t>
      </w: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Pr="0002379B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Приложение</w:t>
      </w: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к постановлению администрации</w:t>
      </w: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 xml:space="preserve">города Пыть-Яха </w:t>
      </w:r>
    </w:p>
    <w:p w:rsidR="009C70E0" w:rsidRPr="0002379B" w:rsidRDefault="009C70E0" w:rsidP="00A30607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9C70E0" w:rsidRPr="0002379B" w:rsidRDefault="009C70E0" w:rsidP="006E665E">
      <w:pPr>
        <w:spacing w:line="360" w:lineRule="auto"/>
        <w:jc w:val="center"/>
        <w:rPr>
          <w:bCs/>
          <w:sz w:val="28"/>
          <w:szCs w:val="28"/>
        </w:rPr>
      </w:pPr>
    </w:p>
    <w:p w:rsidR="009C70E0" w:rsidRPr="0002379B" w:rsidRDefault="009C70E0" w:rsidP="006E665E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Административный регламент </w:t>
      </w:r>
    </w:p>
    <w:p w:rsidR="00A71EF6" w:rsidRPr="00A71EF6" w:rsidRDefault="009C70E0" w:rsidP="00A71EF6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предоставления муниципальной услуги</w:t>
      </w:r>
      <w:r w:rsidR="00A71EF6">
        <w:rPr>
          <w:bCs/>
          <w:sz w:val="28"/>
          <w:szCs w:val="28"/>
        </w:rPr>
        <w:t xml:space="preserve"> </w:t>
      </w:r>
      <w:r w:rsidR="00A71EF6" w:rsidRPr="00A71EF6">
        <w:rPr>
          <w:bCs/>
          <w:sz w:val="28"/>
          <w:szCs w:val="28"/>
        </w:rPr>
        <w:t>по признанию садового дома</w:t>
      </w:r>
    </w:p>
    <w:p w:rsidR="009C70E0" w:rsidRDefault="00A71EF6" w:rsidP="00A71EF6">
      <w:pPr>
        <w:spacing w:line="360" w:lineRule="auto"/>
        <w:jc w:val="center"/>
        <w:rPr>
          <w:bCs/>
          <w:sz w:val="28"/>
          <w:szCs w:val="28"/>
        </w:rPr>
      </w:pPr>
      <w:r w:rsidRPr="00A71EF6">
        <w:rPr>
          <w:bCs/>
          <w:sz w:val="28"/>
          <w:szCs w:val="28"/>
        </w:rPr>
        <w:t>жилым домом и жилого дома садовым</w:t>
      </w:r>
    </w:p>
    <w:p w:rsidR="00A71EF6" w:rsidRPr="0002379B" w:rsidRDefault="00A71EF6" w:rsidP="00A71EF6">
      <w:pPr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Предмет регулирования административного регламента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A71EF6" w:rsidRDefault="009C70E0" w:rsidP="00A71EF6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администрации города Пыть-Яха (далее – уполномоченный орган), предоставляющего муниципальную услугу </w:t>
      </w:r>
      <w:r w:rsidRPr="0002379B">
        <w:rPr>
          <w:rFonts w:ascii="Times New Roman" w:hAnsi="Times New Roman"/>
          <w:bCs/>
          <w:sz w:val="28"/>
          <w:szCs w:val="28"/>
        </w:rPr>
        <w:t>по признанию помещения жилым помещением, жилого помещения непригодным для проживания</w:t>
      </w:r>
      <w:r w:rsidRPr="0002379B">
        <w:rPr>
          <w:rFonts w:ascii="Times New Roman" w:hAnsi="Times New Roman"/>
          <w:bCs/>
          <w:sz w:val="28"/>
          <w:szCs w:val="28"/>
        </w:rPr>
        <w:br/>
        <w:t>и многоквартирного дома аварийным и подлежащим сносу или реконструкции</w:t>
      </w:r>
      <w:r w:rsidRPr="0002379B">
        <w:rPr>
          <w:rFonts w:ascii="Times New Roman" w:hAnsi="Times New Roman"/>
          <w:sz w:val="28"/>
          <w:szCs w:val="28"/>
        </w:rPr>
        <w:t xml:space="preserve"> (далее – муниципальная </w:t>
      </w:r>
      <w:r w:rsidRPr="0002379B">
        <w:rPr>
          <w:rFonts w:ascii="Times New Roman" w:hAnsi="Times New Roman"/>
          <w:bCs/>
          <w:sz w:val="28"/>
          <w:szCs w:val="28"/>
        </w:rPr>
        <w:t>услуга), по запросу заявителя либо</w:t>
      </w:r>
      <w:r w:rsidRPr="0002379B">
        <w:rPr>
          <w:rFonts w:ascii="Times New Roman" w:hAnsi="Times New Roman"/>
          <w:bCs/>
          <w:sz w:val="28"/>
          <w:szCs w:val="28"/>
        </w:rPr>
        <w:br/>
        <w:t>его уполномоченного представителя в пределах, установленных нормативными правовыми актами Российской Федерации полномочий</w:t>
      </w:r>
      <w:r w:rsidRPr="0002379B">
        <w:rPr>
          <w:rFonts w:ascii="Times New Roman" w:hAnsi="Times New Roman"/>
          <w:bCs/>
          <w:sz w:val="28"/>
          <w:szCs w:val="28"/>
        </w:rPr>
        <w:br/>
        <w:t xml:space="preserve">в соответствии с требованиями Федерального закона от 27 июля 2010 года № 210-ФЗ «Об организации предоставления государственных </w:t>
      </w:r>
      <w:r w:rsidRPr="0002379B">
        <w:rPr>
          <w:rFonts w:ascii="Times New Roman" w:hAnsi="Times New Roman"/>
          <w:bCs/>
          <w:sz w:val="28"/>
          <w:szCs w:val="28"/>
        </w:rPr>
        <w:br/>
        <w:t>и муниципальных услуг» (далее – Федеральный закон № 210-ФЗ), а также порядок взаимодействия уполномоченного органа с заявителем, иными органами государственной власти и организациями при предоставлении муниципальной услуги.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Круг заявителей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</w:rPr>
      </w:pPr>
    </w:p>
    <w:p w:rsidR="009C70E0" w:rsidRPr="0002379B" w:rsidRDefault="009C70E0" w:rsidP="006E665E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Муниципальная услуга предоставляется физическим и юридическим лицам, являющимся собственниками помещений, </w:t>
      </w:r>
      <w:r w:rsidR="00A71EF6">
        <w:rPr>
          <w:rFonts w:ascii="Times New Roman" w:hAnsi="Times New Roman"/>
          <w:sz w:val="28"/>
          <w:szCs w:val="28"/>
        </w:rPr>
        <w:t xml:space="preserve">нанимателями жилых помещений муниципального жилищного фонда, расположенных на территории </w:t>
      </w:r>
      <w:r w:rsidRPr="0002379B">
        <w:rPr>
          <w:rFonts w:ascii="Times New Roman" w:hAnsi="Times New Roman"/>
          <w:sz w:val="28"/>
          <w:szCs w:val="28"/>
        </w:rPr>
        <w:t>муниципального образования городской округ город Пыть-Ях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От имени заявителей могут выступать их представители, действующие в силу закона или на основании доверенности</w:t>
      </w:r>
      <w:r w:rsidRPr="0002379B">
        <w:rPr>
          <w:sz w:val="28"/>
          <w:szCs w:val="28"/>
        </w:rPr>
        <w:br/>
        <w:t>(далее – представители заявителей).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2379B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C70E0" w:rsidRPr="0002379B" w:rsidRDefault="009C70E0" w:rsidP="006E665E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осуществляется посредством размещения информации:</w:t>
      </w:r>
    </w:p>
    <w:p w:rsidR="009C70E0" w:rsidRPr="0002379B" w:rsidRDefault="009C70E0" w:rsidP="006E665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>в информационно-телекоммуникационной сети «Интернет»</w:t>
      </w:r>
      <w:r w:rsidRPr="0002379B">
        <w:rPr>
          <w:sz w:val="28"/>
          <w:szCs w:val="28"/>
        </w:rPr>
        <w:br/>
        <w:t xml:space="preserve">(далее – сеть «Интернет»), в том числе на официальном сайте уполномоченного органа </w:t>
      </w:r>
      <w:hyperlink r:id="rId8" w:history="1">
        <w:r w:rsidRPr="0002379B">
          <w:rPr>
            <w:rStyle w:val="a5"/>
            <w:sz w:val="28"/>
            <w:szCs w:val="28"/>
          </w:rPr>
          <w:t>https://adm.gov86.org</w:t>
        </w:r>
      </w:hyperlink>
      <w:r w:rsidRPr="0002379B">
        <w:rPr>
          <w:sz w:val="28"/>
          <w:szCs w:val="28"/>
        </w:rPr>
        <w:t xml:space="preserve"> далее официальный</w:t>
      </w:r>
      <w:r w:rsidRPr="0002379B">
        <w:rPr>
          <w:spacing w:val="-2"/>
          <w:sz w:val="28"/>
          <w:szCs w:val="28"/>
        </w:rPr>
        <w:t xml:space="preserve"> </w:t>
      </w:r>
      <w:r w:rsidRPr="0002379B">
        <w:rPr>
          <w:sz w:val="28"/>
          <w:szCs w:val="28"/>
        </w:rPr>
        <w:t>сайт администрации города Пыть-Яха);</w:t>
      </w:r>
    </w:p>
    <w:p w:rsidR="009C70E0" w:rsidRPr="0002379B" w:rsidRDefault="009C70E0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на портале </w:t>
      </w:r>
      <w:r w:rsidRPr="0002379B">
        <w:rPr>
          <w:bCs/>
          <w:sz w:val="28"/>
          <w:szCs w:val="28"/>
        </w:rPr>
        <w:t>многофункциональных центров предоставления государственных и муниципальных услуг Ханты-Мансийского автономного округа – Югры (далее также – автономный округ) (http://www.mfc.admhmao.ru);</w:t>
      </w:r>
    </w:p>
    <w:p w:rsidR="009C70E0" w:rsidRPr="0002379B" w:rsidRDefault="009C70E0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02379B">
          <w:rPr>
            <w:rStyle w:val="a5"/>
            <w:sz w:val="28"/>
            <w:szCs w:val="28"/>
          </w:rPr>
          <w:t>http://www.gosuslugi.ru</w:t>
        </w:r>
      </w:hyperlink>
      <w:r w:rsidRPr="0002379B">
        <w:rPr>
          <w:sz w:val="28"/>
          <w:szCs w:val="28"/>
        </w:rPr>
        <w:t xml:space="preserve"> (далее – Единый портал);</w:t>
      </w:r>
    </w:p>
    <w:p w:rsidR="009C70E0" w:rsidRPr="0002379B" w:rsidRDefault="009C70E0" w:rsidP="00712F6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 на информационном стенде уполномоченного органа, </w:t>
      </w:r>
      <w:r w:rsidRPr="0002379B">
        <w:rPr>
          <w:bCs/>
          <w:sz w:val="28"/>
          <w:szCs w:val="28"/>
        </w:rPr>
        <w:t xml:space="preserve">многофункционального центра предоставления государственных </w:t>
      </w:r>
      <w:r w:rsidRPr="0002379B">
        <w:rPr>
          <w:bCs/>
          <w:sz w:val="28"/>
          <w:szCs w:val="28"/>
        </w:rPr>
        <w:br/>
        <w:t xml:space="preserve">и муниципальных услуг, расположенного на территории </w:t>
      </w:r>
      <w:r w:rsidRPr="0002379B">
        <w:rPr>
          <w:bCs/>
          <w:sz w:val="28"/>
          <w:szCs w:val="28"/>
        </w:rPr>
        <w:br/>
        <w:t>Ханты-Мансийского автономного округа – Югры (далее – МФЦ),</w:t>
      </w:r>
      <w:r w:rsidRPr="0002379B">
        <w:rPr>
          <w:sz w:val="28"/>
          <w:szCs w:val="28"/>
        </w:rPr>
        <w:t xml:space="preserve"> в форме информационных (текстовых) материалов.</w:t>
      </w:r>
      <w:r w:rsidR="00712F6C">
        <w:rPr>
          <w:sz w:val="28"/>
          <w:szCs w:val="28"/>
        </w:rPr>
        <w:t xml:space="preserve"> Информация по вопросам предоставления муниципальной услуги сведения о ходе предоставления </w:t>
      </w:r>
      <w:r w:rsidR="00712F6C">
        <w:rPr>
          <w:sz w:val="28"/>
          <w:szCs w:val="28"/>
        </w:rPr>
        <w:lastRenderedPageBreak/>
        <w:t>муниципальной услуги предоставления муниципальной услуги предоставляются заявителю в следующих формах: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устной форме (при личном обращении заявителя и (или) по телефону);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письменной форме (при письменном обращении заявителя лично, по почте, в том числе электронной);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на Едином и региональном порталах;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(мультимедийных) материалов в информационно-телекоммуникационной сети "Интернет" на официальном сайте;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(текстовых) материалов на информационных стендах в местах предоставления муниципальной услуги.</w:t>
      </w:r>
    </w:p>
    <w:p w:rsidR="00712F6C" w:rsidRDefault="00712F6C" w:rsidP="00712F6C">
      <w:pPr>
        <w:pStyle w:val="afd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2F6C">
        <w:rPr>
          <w:rFonts w:ascii="Times New Roman" w:hAnsi="Times New Roman"/>
          <w:sz w:val="28"/>
          <w:szCs w:val="28"/>
        </w:rPr>
        <w:t xml:space="preserve">4. </w:t>
      </w:r>
      <w:r w:rsidR="002D6520" w:rsidRPr="00712F6C">
        <w:rPr>
          <w:rFonts w:ascii="Times New Roman" w:hAnsi="Times New Roman"/>
          <w:sz w:val="28"/>
          <w:szCs w:val="28"/>
        </w:rPr>
        <w:t>Информирование осуществляют специалисты отдела жилищно-коммунального комплекса управления по жилищно-коммунальному комплексу, транспорту и дорогам.</w:t>
      </w:r>
      <w:r w:rsidR="002D6520">
        <w:rPr>
          <w:rFonts w:ascii="Times New Roman" w:hAnsi="Times New Roman"/>
          <w:sz w:val="28"/>
          <w:szCs w:val="28"/>
        </w:rPr>
        <w:t xml:space="preserve"> </w:t>
      </w:r>
    </w:p>
    <w:p w:rsidR="002D6520" w:rsidRPr="00712F6C" w:rsidRDefault="002D6520" w:rsidP="00712F6C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2F6C">
        <w:rPr>
          <w:rFonts w:ascii="Times New Roman" w:hAnsi="Times New Roman"/>
          <w:sz w:val="28"/>
          <w:szCs w:val="28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2D6520" w:rsidRPr="002D6520" w:rsidRDefault="002D6520" w:rsidP="00712F6C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в течение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="00EF692F" w:rsidRPr="00EF692F">
        <w:rPr>
          <w:rFonts w:eastAsia="Calibri"/>
          <w:sz w:val="28"/>
          <w:szCs w:val="28"/>
          <w:lang w:eastAsia="en-US"/>
        </w:rPr>
        <w:t>30</w:t>
      </w:r>
      <w:r w:rsidR="00EF692F">
        <w:rPr>
          <w:rFonts w:eastAsia="Calibri"/>
          <w:sz w:val="28"/>
          <w:szCs w:val="28"/>
          <w:lang w:eastAsia="en-US"/>
        </w:rPr>
        <w:t xml:space="preserve"> календарных</w:t>
      </w:r>
      <w:r w:rsidR="00EF692F" w:rsidRPr="00EF692F">
        <w:rPr>
          <w:rFonts w:eastAsia="Calibri"/>
          <w:sz w:val="28"/>
          <w:szCs w:val="28"/>
          <w:lang w:eastAsia="en-US"/>
        </w:rPr>
        <w:t xml:space="preserve"> </w:t>
      </w:r>
      <w:r w:rsidR="00EF692F">
        <w:rPr>
          <w:rFonts w:eastAsia="Calibri"/>
          <w:sz w:val="28"/>
          <w:szCs w:val="28"/>
          <w:lang w:eastAsia="en-US"/>
        </w:rPr>
        <w:t>дней</w:t>
      </w:r>
      <w:r w:rsidRPr="002D6520">
        <w:rPr>
          <w:rFonts w:eastAsia="Calibri"/>
          <w:i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с момента регистрации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обращения</w:t>
      </w:r>
      <w:r w:rsidR="00EF692F">
        <w:rPr>
          <w:rFonts w:eastAsia="Calibri"/>
          <w:sz w:val="28"/>
          <w:szCs w:val="28"/>
          <w:lang w:eastAsia="en-US"/>
        </w:rPr>
        <w:t>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Время ожидания в   очереди   при   личном   обращении   заявителя за информацией о   правилах   предоставления   муниципальной   услуги не должно превышать 15 минут.</w:t>
      </w:r>
    </w:p>
    <w:p w:rsidR="00054E0F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Информирование заявителей о порядке предоставления муниципальной услуги, о ходе выполнения запроса, а также по иным вопросам, связанным с предоставлением муниципальной услуги, осуществляется МФЦ,</w:t>
      </w:r>
      <w:r w:rsidR="00054E0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в соответствии с регламентом их работы.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Информация о порядке и сроках предоставления муниципальной услуги, основанная на сведениях об услугах, содержащихся на Едином и Региональном порталах, на официальном сайте уполномоченного органа, предоставляется заявителю бесплатно.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054E0F" w:rsidRPr="002D6520">
        <w:rPr>
          <w:rFonts w:eastAsia="Calibri"/>
          <w:sz w:val="28"/>
          <w:szCs w:val="28"/>
          <w:lang w:eastAsia="en-US"/>
        </w:rPr>
        <w:t>авторизацию</w:t>
      </w:r>
      <w:r w:rsidR="00054E0F">
        <w:rPr>
          <w:rFonts w:eastAsia="Calibri"/>
          <w:sz w:val="28"/>
          <w:szCs w:val="28"/>
          <w:lang w:eastAsia="en-US"/>
        </w:rPr>
        <w:t xml:space="preserve"> </w:t>
      </w:r>
      <w:r w:rsidR="00054E0F" w:rsidRPr="002D6520">
        <w:rPr>
          <w:rFonts w:eastAsia="Calibri"/>
          <w:sz w:val="28"/>
          <w:szCs w:val="28"/>
          <w:lang w:eastAsia="en-US"/>
        </w:rPr>
        <w:t>заявителя,</w:t>
      </w:r>
      <w:r w:rsidRPr="002D6520">
        <w:rPr>
          <w:rFonts w:eastAsia="Calibri"/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2D6520" w:rsidRPr="002D6520" w:rsidRDefault="002D6520" w:rsidP="002D652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Информация о месте нахождения и графике работы уполномоченного органа (структурного подразделения) размещена на информационных стендах в местах предоставления муниципальной услуги и в сети «Интернет» на официальном сайте уполномоченного органа, Едином и порталах.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Информацию о местах нахождения и графиках работы органов государственной власти, органов местного самоуправления муниципальных    образований    Ханты-Мансийского    автономного округа – Югры и организаций, участвующих в предоставлении муниципальной услуги, МФЦ заявитель может получить на: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="00712F6C">
        <w:rPr>
          <w:rFonts w:eastAsia="Calibri"/>
          <w:sz w:val="28"/>
          <w:szCs w:val="28"/>
          <w:lang w:eastAsia="en-US"/>
        </w:rPr>
        <w:t>о</w:t>
      </w:r>
      <w:r w:rsidRPr="002D6520">
        <w:rPr>
          <w:rFonts w:eastAsia="Calibri"/>
          <w:sz w:val="28"/>
          <w:szCs w:val="28"/>
          <w:lang w:eastAsia="en-US"/>
        </w:rPr>
        <w:t>фициальном сайте Управления Федеральной службы государс</w:t>
      </w:r>
      <w:r w:rsidR="00712F6C">
        <w:rPr>
          <w:rFonts w:eastAsia="Calibri"/>
          <w:sz w:val="28"/>
          <w:szCs w:val="28"/>
          <w:lang w:eastAsia="en-US"/>
        </w:rPr>
        <w:t>твенной регистрации, кадастра и</w:t>
      </w:r>
      <w:r w:rsidRPr="002D6520">
        <w:rPr>
          <w:rFonts w:eastAsia="Calibri"/>
          <w:sz w:val="28"/>
          <w:szCs w:val="28"/>
          <w:lang w:eastAsia="en-US"/>
        </w:rPr>
        <w:t xml:space="preserve"> картографии по Ханты-Мансийскому автономному округу – Югре: https://rosreestr.ru;</w:t>
      </w:r>
    </w:p>
    <w:p w:rsidR="00EF692F" w:rsidRDefault="002D6520" w:rsidP="00712F6C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 xml:space="preserve">официальном сайте АО Ростехинвентаризация – Федеральное БТИ: </w:t>
      </w:r>
      <w:hyperlink r:id="rId10">
        <w:r w:rsidRPr="002D6520">
          <w:rPr>
            <w:rStyle w:val="a5"/>
            <w:rFonts w:eastAsia="Calibri"/>
            <w:sz w:val="28"/>
            <w:szCs w:val="28"/>
            <w:lang w:eastAsia="en-US"/>
          </w:rPr>
          <w:t>www.rosinv.ru</w:t>
        </w:r>
      </w:hyperlink>
      <w:r w:rsidRPr="002D6520">
        <w:rPr>
          <w:rFonts w:eastAsia="Calibri"/>
          <w:sz w:val="28"/>
          <w:szCs w:val="28"/>
          <w:lang w:eastAsia="en-US"/>
        </w:rPr>
        <w:t>;</w:t>
      </w:r>
      <w:r w:rsidR="00EF692F">
        <w:rPr>
          <w:rFonts w:eastAsia="Calibri"/>
          <w:sz w:val="28"/>
          <w:szCs w:val="28"/>
          <w:lang w:eastAsia="en-US"/>
        </w:rPr>
        <w:t xml:space="preserve"> на </w:t>
      </w:r>
      <w:r w:rsidRPr="002D6520">
        <w:rPr>
          <w:rFonts w:eastAsia="Calibri"/>
          <w:sz w:val="28"/>
          <w:szCs w:val="28"/>
          <w:lang w:eastAsia="en-US"/>
        </w:rPr>
        <w:t xml:space="preserve">портале МФЦ Ханты-Мансийского автономного округа – Югры: </w:t>
      </w:r>
      <w:hyperlink r:id="rId11">
        <w:r w:rsidRPr="002D6520">
          <w:rPr>
            <w:rStyle w:val="a5"/>
            <w:rFonts w:eastAsia="Calibri"/>
            <w:sz w:val="28"/>
            <w:szCs w:val="28"/>
            <w:lang w:eastAsia="en-US"/>
          </w:rPr>
          <w:t>http://mfc.admhmao.ru.</w:t>
        </w:r>
      </w:hyperlink>
      <w:r w:rsidR="00EF692F">
        <w:rPr>
          <w:rFonts w:eastAsia="Calibri"/>
          <w:sz w:val="28"/>
          <w:szCs w:val="28"/>
          <w:lang w:eastAsia="en-US"/>
        </w:rPr>
        <w:t xml:space="preserve"> 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На информационных стендах в местах предоставления муниципальной услуги, на официальном сайте уполномоченного органа, портале МФЦ в сети «Интернет» размещается следующая информация:</w:t>
      </w:r>
    </w:p>
    <w:p w:rsidR="002D6520" w:rsidRPr="002D6520" w:rsidRDefault="00EF692F" w:rsidP="00712F6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2D6520" w:rsidRPr="002D6520">
        <w:rPr>
          <w:rFonts w:eastAsia="Calibri"/>
          <w:sz w:val="28"/>
          <w:szCs w:val="28"/>
          <w:lang w:eastAsia="en-US"/>
        </w:rPr>
        <w:t>справочная информация (о месте нахождения, графике работы, справочных телефонах, адресах официального сайта и электронной почты уполномоченного органа и его структурного подразделения, обеспечивающего предоставление муниципальной услуги, а также МФЦ);</w:t>
      </w:r>
    </w:p>
    <w:p w:rsidR="002D6520" w:rsidRPr="002D6520" w:rsidRDefault="00EF692F" w:rsidP="002D652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2D6520" w:rsidRPr="002D6520">
        <w:rPr>
          <w:rFonts w:eastAsia="Calibri"/>
          <w:sz w:val="28"/>
          <w:szCs w:val="28"/>
          <w:lang w:eastAsia="en-US"/>
        </w:rPr>
        <w:t>бланки    заявлений    о    предоставлении    муниципальной    услуги и образцы их заполнения.</w:t>
      </w:r>
    </w:p>
    <w:p w:rsidR="009C70E0" w:rsidRDefault="00EF692F" w:rsidP="00712F6C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F692F">
        <w:rPr>
          <w:rFonts w:eastAsia="Calibri"/>
          <w:sz w:val="28"/>
          <w:szCs w:val="28"/>
          <w:lang w:eastAsia="en-US"/>
        </w:rPr>
        <w:lastRenderedPageBreak/>
        <w:t xml:space="preserve">В случае внесения изменений в порядок предоставления муниципальной услуги   уполномоченные   должностные   лица   в   срок, не превышающий       </w:t>
      </w:r>
      <w:r>
        <w:rPr>
          <w:rFonts w:eastAsia="Calibri"/>
          <w:sz w:val="28"/>
          <w:szCs w:val="28"/>
          <w:lang w:eastAsia="en-US"/>
        </w:rPr>
        <w:t>5 рабочих дня</w:t>
      </w:r>
      <w:r w:rsidRPr="00EF692F">
        <w:rPr>
          <w:rFonts w:eastAsia="Calibri"/>
          <w:sz w:val="28"/>
          <w:szCs w:val="28"/>
          <w:lang w:eastAsia="en-US"/>
        </w:rPr>
        <w:t xml:space="preserve"> со дня вступления в силу таких изменений, обеспечивают размещение информации в сети</w:t>
      </w:r>
      <w:r w:rsidR="00712F6C">
        <w:rPr>
          <w:rFonts w:eastAsia="Calibri"/>
          <w:sz w:val="28"/>
          <w:szCs w:val="28"/>
          <w:lang w:eastAsia="en-US"/>
        </w:rPr>
        <w:t xml:space="preserve"> </w:t>
      </w:r>
      <w:r w:rsidRPr="00EF692F">
        <w:rPr>
          <w:rFonts w:eastAsia="Calibri"/>
          <w:sz w:val="28"/>
          <w:szCs w:val="28"/>
          <w:lang w:eastAsia="en-US"/>
        </w:rPr>
        <w:t xml:space="preserve">«Интернет» (на официальном сайте уполномоченного органа, Едином и Региональном порталах) и на информационных стендах, находящихся в местах предоставления </w:t>
      </w:r>
      <w:r>
        <w:rPr>
          <w:rFonts w:eastAsia="Calibri"/>
          <w:sz w:val="28"/>
          <w:szCs w:val="28"/>
          <w:lang w:eastAsia="en-US"/>
        </w:rPr>
        <w:t>муниципальной услуги</w:t>
      </w:r>
      <w:r w:rsidR="00712F6C">
        <w:rPr>
          <w:rFonts w:eastAsia="Calibri"/>
          <w:sz w:val="28"/>
          <w:szCs w:val="28"/>
          <w:lang w:eastAsia="en-US"/>
        </w:rPr>
        <w:t>.</w:t>
      </w:r>
    </w:p>
    <w:p w:rsidR="00054E0F" w:rsidRPr="0002379B" w:rsidRDefault="00054E0F" w:rsidP="00054E0F">
      <w:pPr>
        <w:spacing w:line="360" w:lineRule="auto"/>
        <w:jc w:val="both"/>
        <w:rPr>
          <w:rStyle w:val="HTML1"/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712F6C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9C70E0" w:rsidRPr="0002379B">
        <w:rPr>
          <w:bCs/>
          <w:sz w:val="28"/>
          <w:szCs w:val="28"/>
        </w:rPr>
        <w:t xml:space="preserve">. Признание </w:t>
      </w:r>
      <w:r w:rsidR="00054E0F">
        <w:rPr>
          <w:bCs/>
          <w:sz w:val="28"/>
          <w:szCs w:val="28"/>
        </w:rPr>
        <w:t>садового дома жилым домом и жилого дома садовым домом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712F6C" w:rsidRDefault="00712F6C" w:rsidP="00712F6C">
      <w:pPr>
        <w:autoSpaceDE w:val="0"/>
        <w:autoSpaceDN w:val="0"/>
        <w:adjustRightInd w:val="0"/>
        <w:spacing w:line="360" w:lineRule="auto"/>
        <w:ind w:left="710"/>
        <w:jc w:val="both"/>
        <w:rPr>
          <w:bCs/>
          <w:sz w:val="28"/>
          <w:szCs w:val="28"/>
        </w:rPr>
      </w:pPr>
      <w:r w:rsidRPr="00437C61">
        <w:rPr>
          <w:bCs/>
          <w:sz w:val="28"/>
          <w:szCs w:val="28"/>
        </w:rPr>
        <w:t>6.</w:t>
      </w:r>
      <w:r w:rsidR="009C70E0" w:rsidRPr="00437C61">
        <w:rPr>
          <w:bCs/>
          <w:sz w:val="28"/>
          <w:szCs w:val="28"/>
        </w:rPr>
        <w:t xml:space="preserve"> Муниципальную услугу предоставляет администрация города Пыть-Яха.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bCs/>
          <w:sz w:val="28"/>
          <w:szCs w:val="28"/>
        </w:rPr>
        <w:t xml:space="preserve">Предоставление муниципальной услуги обеспечивают специалисты </w:t>
      </w:r>
      <w:r w:rsidRPr="0002379B">
        <w:rPr>
          <w:rFonts w:ascii="Times New Roman" w:hAnsi="Times New Roman"/>
          <w:sz w:val="28"/>
          <w:szCs w:val="28"/>
        </w:rPr>
        <w:t>отдела жилищно-коммунального комплекса управления по жилищно-коммунальному комплексу, транспорту и дорогам администрации города Пыть-Яха (далее – структурное подразделение уполномоченного органа).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Заявитель вправе обратиться за получением муниципальной услуги в МФЦ.</w:t>
      </w:r>
    </w:p>
    <w:p w:rsidR="009C70E0" w:rsidRPr="0002379B" w:rsidRDefault="00D3571A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D2497">
        <w:rPr>
          <w:bCs/>
          <w:sz w:val="28"/>
          <w:szCs w:val="28"/>
        </w:rPr>
        <w:t>.</w:t>
      </w:r>
      <w:r w:rsidR="009D2497">
        <w:rPr>
          <w:bCs/>
          <w:sz w:val="28"/>
          <w:szCs w:val="28"/>
        </w:rPr>
        <w:tab/>
      </w:r>
      <w:r w:rsidR="009C70E0" w:rsidRPr="0002379B">
        <w:rPr>
          <w:bCs/>
          <w:sz w:val="28"/>
          <w:szCs w:val="28"/>
        </w:rPr>
        <w:t>При предоставлении муниципальной услуги уп</w:t>
      </w:r>
      <w:r>
        <w:rPr>
          <w:bCs/>
          <w:sz w:val="28"/>
          <w:szCs w:val="28"/>
        </w:rPr>
        <w:t xml:space="preserve">олномоченный орган осуществляет </w:t>
      </w:r>
      <w:r w:rsidR="009C70E0" w:rsidRPr="0002379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ежведомственное информационное </w:t>
      </w:r>
      <w:r w:rsidR="009C70E0" w:rsidRPr="0002379B">
        <w:rPr>
          <w:bCs/>
          <w:sz w:val="28"/>
          <w:szCs w:val="28"/>
        </w:rPr>
        <w:t>взаимодействие с: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Управлением Федеральной службы по надзору</w:t>
      </w:r>
      <w:r w:rsidRPr="0002379B">
        <w:rPr>
          <w:rFonts w:ascii="Times New Roman" w:hAnsi="Times New Roman"/>
          <w:sz w:val="28"/>
          <w:szCs w:val="28"/>
        </w:rPr>
        <w:br/>
        <w:t>в сфере защиты прав потребителей и благополучия человека</w:t>
      </w:r>
      <w:r w:rsidRPr="0002379B">
        <w:rPr>
          <w:rFonts w:ascii="Times New Roman" w:hAnsi="Times New Roman"/>
          <w:sz w:val="28"/>
          <w:szCs w:val="28"/>
        </w:rPr>
        <w:br/>
        <w:t>по Ханты-Мансийскому автономному округу – Югре (его территориальными органами);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Управлением Федеральной службы государственной регистрации, кадастра и картографии по Ханты-Мансийскому автономному</w:t>
      </w:r>
      <w:r w:rsidRPr="0002379B">
        <w:rPr>
          <w:rFonts w:ascii="Times New Roman" w:hAnsi="Times New Roman"/>
          <w:sz w:val="28"/>
          <w:szCs w:val="28"/>
        </w:rPr>
        <w:br/>
        <w:t>округу – Югре (его территориальными органами);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</w:rPr>
        <w:t>В соответствии с требованиями пункта 3 части 1 статьи 7 Федерального закона № 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</w:t>
      </w:r>
      <w:r w:rsidR="00D3571A">
        <w:rPr>
          <w:rFonts w:ascii="Times New Roman" w:hAnsi="Times New Roman"/>
          <w:sz w:val="28"/>
          <w:szCs w:val="28"/>
        </w:rPr>
        <w:t xml:space="preserve"> за исключением получения услуг </w:t>
      </w:r>
      <w:r w:rsidRPr="0002379B">
        <w:rPr>
          <w:rFonts w:ascii="Times New Roman" w:hAnsi="Times New Roman"/>
          <w:sz w:val="28"/>
          <w:szCs w:val="28"/>
        </w:rPr>
        <w:t xml:space="preserve">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02379B">
        <w:rPr>
          <w:rFonts w:ascii="Times New Roman" w:hAnsi="Times New Roman"/>
          <w:sz w:val="28"/>
          <w:szCs w:val="28"/>
          <w:lang w:eastAsia="ar-SA"/>
        </w:rPr>
        <w:t xml:space="preserve">решением </w:t>
      </w:r>
      <w:r w:rsidRPr="0002379B">
        <w:rPr>
          <w:rFonts w:ascii="Times New Roman" w:hAnsi="Times New Roman"/>
          <w:sz w:val="28"/>
          <w:szCs w:val="28"/>
        </w:rPr>
        <w:t>Думы города Пыть-Яха от 22.12.2011 № 108.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D3571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Результат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D3571A" w:rsidP="00600639">
      <w:pPr>
        <w:autoSpaceDE w:val="0"/>
        <w:autoSpaceDN w:val="0"/>
        <w:adjustRightInd w:val="0"/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70E0" w:rsidRPr="0002379B">
        <w:rPr>
          <w:sz w:val="28"/>
          <w:szCs w:val="28"/>
        </w:rPr>
        <w:t xml:space="preserve">. </w:t>
      </w:r>
      <w:r w:rsidR="009D2497"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>Результатом предоставления муниципальной услуги является:</w:t>
      </w:r>
    </w:p>
    <w:p w:rsidR="009C70E0" w:rsidRPr="0002379B" w:rsidRDefault="00437C61" w:rsidP="00437C61">
      <w:pPr>
        <w:pStyle w:val="afd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C70E0" w:rsidRPr="0002379B">
        <w:rPr>
          <w:rFonts w:ascii="Times New Roman" w:hAnsi="Times New Roman"/>
          <w:sz w:val="28"/>
          <w:szCs w:val="28"/>
        </w:rPr>
        <w:t xml:space="preserve">выдача (направление) заявителю решения </w:t>
      </w:r>
      <w:r>
        <w:rPr>
          <w:rFonts w:ascii="Times New Roman" w:hAnsi="Times New Roman"/>
          <w:sz w:val="28"/>
          <w:szCs w:val="28"/>
        </w:rPr>
        <w:t>уполномоченного органа местного самоуправления о признании садового дома жилым домом или жилого дома садовым домом</w:t>
      </w:r>
      <w:r w:rsidR="009C70E0" w:rsidRPr="0002379B">
        <w:rPr>
          <w:sz w:val="28"/>
          <w:szCs w:val="28"/>
        </w:rPr>
        <w:t>;</w:t>
      </w:r>
    </w:p>
    <w:p w:rsidR="009C70E0" w:rsidRDefault="009C70E0" w:rsidP="00661BB5">
      <w:pPr>
        <w:pStyle w:val="afd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ab/>
        <w:t xml:space="preserve">2) выдача (направление) заявителю </w:t>
      </w:r>
      <w:r w:rsidR="00437C61">
        <w:rPr>
          <w:rFonts w:ascii="Times New Roman" w:hAnsi="Times New Roman"/>
          <w:sz w:val="28"/>
          <w:szCs w:val="28"/>
        </w:rPr>
        <w:t>решения об отказе в признании садового дома жилым домом или жилого дома садовым домом;</w:t>
      </w:r>
    </w:p>
    <w:p w:rsidR="00437C61" w:rsidRPr="0002379B" w:rsidRDefault="00437C61" w:rsidP="00437C61">
      <w:pPr>
        <w:pStyle w:val="afd"/>
        <w:tabs>
          <w:tab w:val="left" w:pos="709"/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выдача (направление) заявителю мотивированного отказа в предоставлении муниципальной услуги в форме уведомления.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37C61">
        <w:rPr>
          <w:b/>
          <w:sz w:val="28"/>
          <w:szCs w:val="28"/>
          <w:highlight w:val="green"/>
        </w:rPr>
        <w:t>Срок предоставления муниципальной услуги</w:t>
      </w:r>
    </w:p>
    <w:p w:rsidR="009C70E0" w:rsidRPr="0002379B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93529D" w:rsidRDefault="00D3571A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C70E0" w:rsidRPr="0002379B">
        <w:rPr>
          <w:sz w:val="28"/>
          <w:szCs w:val="28"/>
        </w:rPr>
        <w:t xml:space="preserve">. </w:t>
      </w:r>
      <w:r w:rsidR="009D2497"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 xml:space="preserve">Общий срок предоставления муниципальной услуги составляет не </w:t>
      </w:r>
      <w:r w:rsidR="009C70E0" w:rsidRPr="0093529D">
        <w:rPr>
          <w:sz w:val="28"/>
          <w:szCs w:val="28"/>
        </w:rPr>
        <w:t xml:space="preserve">более </w:t>
      </w:r>
      <w:r>
        <w:rPr>
          <w:sz w:val="28"/>
          <w:szCs w:val="28"/>
        </w:rPr>
        <w:t>4</w:t>
      </w:r>
      <w:r w:rsidR="009C70E0" w:rsidRPr="0093529D">
        <w:rPr>
          <w:sz w:val="28"/>
          <w:szCs w:val="28"/>
        </w:rPr>
        <w:t xml:space="preserve">5 календарных дней.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529D">
        <w:rPr>
          <w:sz w:val="28"/>
          <w:szCs w:val="28"/>
        </w:rPr>
        <w:lastRenderedPageBreak/>
        <w:t xml:space="preserve">Срок выдачи (направления) </w:t>
      </w:r>
      <w:r w:rsidR="00D3571A">
        <w:rPr>
          <w:sz w:val="28"/>
          <w:szCs w:val="28"/>
        </w:rPr>
        <w:t>решения</w:t>
      </w:r>
      <w:r w:rsidRPr="0093529D">
        <w:rPr>
          <w:sz w:val="28"/>
          <w:szCs w:val="28"/>
        </w:rPr>
        <w:t xml:space="preserve">, </w:t>
      </w:r>
      <w:r w:rsidR="00D3571A">
        <w:rPr>
          <w:sz w:val="28"/>
          <w:szCs w:val="28"/>
        </w:rPr>
        <w:t xml:space="preserve">о признании садового дома жилым домом или жилого дома садовым либо решение об отказе в признании садового дома жилым домом или жилого дома садовым домом </w:t>
      </w:r>
      <w:r w:rsidR="009D2497">
        <w:rPr>
          <w:sz w:val="28"/>
          <w:szCs w:val="28"/>
        </w:rPr>
        <w:t xml:space="preserve">составляет 5 рабочих дня со дня принятия решения.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311F3D" w:rsidRDefault="00311F3D" w:rsidP="00311F3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9C70E0" w:rsidRPr="00311F3D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размещается на официальном сайте администрации города в сети «Интернет» (</w:t>
      </w:r>
      <w:hyperlink r:id="rId12" w:history="1">
        <w:r w:rsidRPr="00BC164A">
          <w:rPr>
            <w:rStyle w:val="a5"/>
            <w:sz w:val="28"/>
            <w:szCs w:val="28"/>
          </w:rPr>
          <w:t>www.adm.gov86.org</w:t>
        </w:r>
      </w:hyperlink>
      <w:r>
        <w:rPr>
          <w:sz w:val="28"/>
          <w:szCs w:val="28"/>
        </w:rPr>
        <w:t xml:space="preserve"> </w:t>
      </w:r>
      <w:r w:rsidR="009C70E0" w:rsidRPr="00311F3D">
        <w:rPr>
          <w:sz w:val="28"/>
          <w:szCs w:val="28"/>
        </w:rPr>
        <w:t>) и на Едином и региональном порталах государственных и муниципальных услуг (функций).</w:t>
      </w:r>
    </w:p>
    <w:p w:rsidR="009C70E0" w:rsidRPr="0002379B" w:rsidRDefault="009C70E0" w:rsidP="00920889">
      <w:pPr>
        <w:pStyle w:val="afd"/>
        <w:widowControl w:val="0"/>
        <w:autoSpaceDE w:val="0"/>
        <w:autoSpaceDN w:val="0"/>
        <w:adjustRightInd w:val="0"/>
        <w:spacing w:after="0" w:line="360" w:lineRule="auto"/>
        <w:ind w:left="1085"/>
        <w:jc w:val="both"/>
        <w:rPr>
          <w:sz w:val="28"/>
          <w:szCs w:val="28"/>
        </w:rPr>
      </w:pP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437C61" w:rsidP="00437C61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9C70E0" w:rsidRPr="0002379B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  <w:r w:rsidR="009C70E0" w:rsidRPr="0002379B">
        <w:rPr>
          <w:rFonts w:ascii="Times New Roman" w:hAnsi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самостоятельно:</w:t>
      </w:r>
      <w:r w:rsidR="009C70E0" w:rsidRPr="0002379B">
        <w:rPr>
          <w:rFonts w:ascii="Times New Roman" w:hAnsi="Times New Roman"/>
          <w:i/>
          <w:sz w:val="28"/>
          <w:szCs w:val="28"/>
        </w:rPr>
        <w:t xml:space="preserve"> </w:t>
      </w:r>
    </w:p>
    <w:p w:rsidR="009C70E0" w:rsidRPr="0002379B" w:rsidRDefault="00311F3D" w:rsidP="00661BB5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F3D">
        <w:rPr>
          <w:rFonts w:ascii="Times New Roman" w:hAnsi="Times New Roman"/>
          <w:sz w:val="28"/>
          <w:szCs w:val="28"/>
        </w:rPr>
        <w:t xml:space="preserve">заявление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Положением документов </w:t>
      </w:r>
      <w:r w:rsidR="009C70E0" w:rsidRPr="0002379B">
        <w:rPr>
          <w:rFonts w:ascii="Times New Roman" w:hAnsi="Times New Roman"/>
          <w:sz w:val="28"/>
          <w:szCs w:val="28"/>
        </w:rPr>
        <w:t>(приложение к настоящему Административному регламенту);</w:t>
      </w:r>
    </w:p>
    <w:p w:rsidR="009C70E0" w:rsidRPr="0002379B" w:rsidRDefault="00311F3D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F3D">
        <w:rPr>
          <w:rFonts w:ascii="Times New Roman" w:hAnsi="Times New Roman"/>
          <w:sz w:val="28"/>
          <w:szCs w:val="28"/>
        </w:rPr>
        <w:lastRenderedPageBreak/>
        <w:t>в случае, если право собственности заявителя на садовый дом или жилой дом не зарегистрировано в Едином государственном реестре недвижимости, правоустанавливающий документ на садовый дом или жилой дом либо нотариально заверенную копию такого документа;</w:t>
      </w:r>
    </w:p>
    <w:p w:rsidR="002216C3" w:rsidRPr="002216C3" w:rsidRDefault="00311F3D" w:rsidP="002216C3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по обследованию технического состояния объекта, </w:t>
      </w:r>
      <w:r w:rsidR="002216C3">
        <w:rPr>
          <w:rFonts w:ascii="Times New Roman" w:hAnsi="Times New Roman"/>
          <w:sz w:val="28"/>
          <w:szCs w:val="28"/>
        </w:rPr>
        <w:t>подтверждающее соответствие садового дома требованиям к надёжности и безопасн</w:t>
      </w:r>
      <w:r w:rsidR="003D04D2">
        <w:rPr>
          <w:rFonts w:ascii="Times New Roman" w:hAnsi="Times New Roman"/>
          <w:sz w:val="28"/>
          <w:szCs w:val="28"/>
        </w:rPr>
        <w:t>ости, установленным частью 2 статьи 5, статьями 7,8 и 10 Федерального закона от 30 декабря 2009 года №384-ФЗ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  в области инженерных изысканий (в случае признания садового дома жилым домом);</w:t>
      </w:r>
    </w:p>
    <w:p w:rsidR="009C70E0" w:rsidRPr="00833FDB" w:rsidRDefault="00833FD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33FDB">
        <w:rPr>
          <w:rFonts w:ascii="Times New Roman" w:hAnsi="Times New Roman"/>
          <w:sz w:val="28"/>
          <w:szCs w:val="28"/>
          <w:highlight w:val="yellow"/>
        </w:rPr>
        <w:t>в случае, если садовый дом или жилой до</w:t>
      </w:r>
      <w:r w:rsidR="00437C61">
        <w:rPr>
          <w:rFonts w:ascii="Times New Roman" w:hAnsi="Times New Roman"/>
          <w:sz w:val="28"/>
          <w:szCs w:val="28"/>
          <w:highlight w:val="yellow"/>
        </w:rPr>
        <w:t>м обременен правами третьих лиц</w:t>
      </w:r>
      <w:r w:rsidRPr="00833FDB">
        <w:rPr>
          <w:rFonts w:ascii="Times New Roman" w:hAnsi="Times New Roman"/>
          <w:sz w:val="28"/>
          <w:szCs w:val="28"/>
          <w:highlight w:val="yellow"/>
        </w:rPr>
        <w:t>-нотариально удостоверенное согласие указанных лиц на признание садового дома жилым домом или жилого дома садовым.</w:t>
      </w:r>
    </w:p>
    <w:p w:rsidR="00833FDB" w:rsidRDefault="00833FDB" w:rsidP="00CC474F">
      <w:pPr>
        <w:pStyle w:val="afd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заявителя (представителя заявителя) в МФЦ или лично в уполномоченный орган представляется паспорт или иной документ, удостоверяющий </w:t>
      </w:r>
      <w:r w:rsidR="00CC474F">
        <w:rPr>
          <w:rFonts w:ascii="Times New Roman" w:hAnsi="Times New Roman"/>
          <w:sz w:val="28"/>
          <w:szCs w:val="28"/>
        </w:rPr>
        <w:t>личность. Представитель заявителя представляет документ, подтверждающий право</w:t>
      </w:r>
      <w:r w:rsidR="00437C61">
        <w:rPr>
          <w:rFonts w:ascii="Times New Roman" w:hAnsi="Times New Roman"/>
          <w:sz w:val="28"/>
          <w:szCs w:val="28"/>
        </w:rPr>
        <w:t xml:space="preserve"> подачи заявления от имени заявителя (доверенность, оформленную в соответствии с законодательством РФ).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 xml:space="preserve"> </w:t>
      </w:r>
      <w:r w:rsidR="009C70E0" w:rsidRPr="00437C61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  <w:r w:rsidR="009C70E0" w:rsidRPr="00437C61">
        <w:rPr>
          <w:i/>
          <w:sz w:val="28"/>
          <w:szCs w:val="28"/>
        </w:rPr>
        <w:t xml:space="preserve"> </w:t>
      </w:r>
    </w:p>
    <w:p w:rsidR="009C70E0" w:rsidRPr="0002379B" w:rsidRDefault="009C70E0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сведения из Единого государственного реестра</w:t>
      </w:r>
      <w:r w:rsidRPr="0002379B">
        <w:rPr>
          <w:rFonts w:ascii="Times New Roman" w:hAnsi="Times New Roman"/>
          <w:sz w:val="28"/>
          <w:szCs w:val="28"/>
        </w:rPr>
        <w:br/>
        <w:t>недвижимости о правах на жилое помещение (Управление Федеральной службы государственной регистрации, кадастра и картографии</w:t>
      </w:r>
      <w:r w:rsidRPr="0002379B">
        <w:rPr>
          <w:rFonts w:ascii="Times New Roman" w:hAnsi="Times New Roman"/>
          <w:sz w:val="28"/>
          <w:szCs w:val="28"/>
        </w:rPr>
        <w:br/>
        <w:t>по Ханты-Мансийскому автономному округу – Югре);</w:t>
      </w:r>
    </w:p>
    <w:p w:rsidR="009C70E0" w:rsidRPr="0002379B" w:rsidRDefault="009C70E0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технический паспорт жилого помещения, а для нежилых помещений – технический план (Управление Федеральной служ</w:t>
      </w:r>
      <w:r w:rsidR="00437C61">
        <w:rPr>
          <w:rFonts w:ascii="Times New Roman" w:hAnsi="Times New Roman"/>
          <w:sz w:val="28"/>
          <w:szCs w:val="28"/>
        </w:rPr>
        <w:t xml:space="preserve">бы государственной </w:t>
      </w:r>
      <w:r w:rsidR="00437C61">
        <w:rPr>
          <w:rFonts w:ascii="Times New Roman" w:hAnsi="Times New Roman"/>
          <w:sz w:val="28"/>
          <w:szCs w:val="28"/>
        </w:rPr>
        <w:lastRenderedPageBreak/>
        <w:t xml:space="preserve">регистрации, </w:t>
      </w:r>
      <w:r w:rsidRPr="0002379B">
        <w:rPr>
          <w:rFonts w:ascii="Times New Roman" w:hAnsi="Times New Roman"/>
          <w:sz w:val="28"/>
          <w:szCs w:val="28"/>
        </w:rPr>
        <w:t>кадастра и кар</w:t>
      </w:r>
      <w:r w:rsidR="00437C61">
        <w:rPr>
          <w:rFonts w:ascii="Times New Roman" w:hAnsi="Times New Roman"/>
          <w:sz w:val="28"/>
          <w:szCs w:val="28"/>
        </w:rPr>
        <w:t xml:space="preserve">тографии </w:t>
      </w:r>
      <w:r w:rsidRPr="0002379B">
        <w:rPr>
          <w:rFonts w:ascii="Times New Roman" w:hAnsi="Times New Roman"/>
          <w:sz w:val="28"/>
          <w:szCs w:val="28"/>
        </w:rPr>
        <w:t>по Ханты-Мансийскому автономному округу – Югре);</w:t>
      </w:r>
    </w:p>
    <w:p w:rsidR="009C70E0" w:rsidRPr="0002379B" w:rsidRDefault="00437C61" w:rsidP="00437C61">
      <w:pPr>
        <w:pStyle w:val="afd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9C70E0" w:rsidRPr="0002379B">
        <w:rPr>
          <w:rFonts w:ascii="Times New Roman" w:hAnsi="Times New Roman"/>
          <w:sz w:val="28"/>
          <w:szCs w:val="28"/>
        </w:rPr>
        <w:t>Документы и сведения, указанные в пункте 20 настоящего Административного регламента, могут быть предоставлены заявителем</w:t>
      </w:r>
      <w:r w:rsidR="009C70E0" w:rsidRPr="0002379B">
        <w:rPr>
          <w:rFonts w:ascii="Times New Roman" w:hAnsi="Times New Roman"/>
          <w:sz w:val="28"/>
          <w:szCs w:val="28"/>
        </w:rPr>
        <w:br/>
        <w:t xml:space="preserve">по собственной инициативе.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Непредставление заявителем документов и информации, которые</w:t>
      </w:r>
      <w:r w:rsidRPr="0002379B">
        <w:rPr>
          <w:sz w:val="28"/>
          <w:szCs w:val="28"/>
        </w:rPr>
        <w:br/>
        <w:t>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437C61" w:rsidRDefault="00437C61" w:rsidP="00437C61">
      <w:pPr>
        <w:tabs>
          <w:tab w:val="left" w:pos="710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C70E0" w:rsidRPr="00437C61">
        <w:rPr>
          <w:sz w:val="28"/>
          <w:szCs w:val="28"/>
        </w:rPr>
        <w:t xml:space="preserve">Способы получения заявителем формы заявления о предоставлении муниципальной услуги: </w:t>
      </w:r>
    </w:p>
    <w:p w:rsidR="009C70E0" w:rsidRPr="0002379B" w:rsidRDefault="009C70E0" w:rsidP="00437C61">
      <w:pPr>
        <w:autoSpaceDE w:val="0"/>
        <w:autoSpaceDN w:val="0"/>
        <w:adjustRightInd w:val="0"/>
        <w:spacing w:line="360" w:lineRule="auto"/>
        <w:ind w:left="284" w:firstLine="426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 информационном стенде в месте предоставления муниципальной услуги;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у специалиста структурного подразделения уполномоченного органа или работника МФЦ;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 официальном сайте уполномоченного органа;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на </w:t>
      </w:r>
      <w:r w:rsidRPr="0002379B">
        <w:rPr>
          <w:bCs/>
          <w:sz w:val="28"/>
          <w:szCs w:val="28"/>
        </w:rPr>
        <w:t>Едином и региональном порталах</w:t>
      </w:r>
      <w:r w:rsidRPr="0002379B">
        <w:rPr>
          <w:sz w:val="28"/>
          <w:szCs w:val="28"/>
        </w:rPr>
        <w:t>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C70E0" w:rsidRPr="00437C61">
        <w:rPr>
          <w:sz w:val="28"/>
          <w:szCs w:val="28"/>
        </w:rPr>
        <w:t>Способы подачи документов заявителем:</w:t>
      </w:r>
      <w:r w:rsidR="009C70E0" w:rsidRPr="00437C61">
        <w:rPr>
          <w:i/>
          <w:color w:val="FF0000"/>
          <w:sz w:val="28"/>
          <w:szCs w:val="28"/>
        </w:rPr>
        <w:t xml:space="preserve"> </w:t>
      </w:r>
    </w:p>
    <w:p w:rsidR="009C70E0" w:rsidRPr="0002379B" w:rsidRDefault="00437C61" w:rsidP="00437C6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70E0" w:rsidRPr="0002379B">
        <w:rPr>
          <w:sz w:val="28"/>
          <w:szCs w:val="28"/>
        </w:rPr>
        <w:t>при личном обращении в уполномоченный орган либо МФЦ;</w:t>
      </w:r>
    </w:p>
    <w:p w:rsidR="009C70E0" w:rsidRPr="0002379B" w:rsidRDefault="00437C61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70E0" w:rsidRPr="0002379B">
        <w:rPr>
          <w:sz w:val="28"/>
          <w:szCs w:val="28"/>
        </w:rPr>
        <w:t>посредством почтового отправления в уполномоченный орган;</w:t>
      </w:r>
    </w:p>
    <w:p w:rsidR="009C70E0" w:rsidRPr="0002379B" w:rsidRDefault="00437C61" w:rsidP="00437C61">
      <w:pPr>
        <w:pStyle w:val="afd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9C70E0" w:rsidRPr="0002379B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9C70E0" w:rsidRPr="0002379B" w:rsidRDefault="009C70E0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70E0" w:rsidRPr="0002379B" w:rsidRDefault="00437C61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70E0" w:rsidRPr="0002379B">
        <w:rPr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Ханты-Мансийского автономного округа –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</w:t>
      </w:r>
      <w:r w:rsidR="009C70E0" w:rsidRPr="0002379B">
        <w:rPr>
          <w:sz w:val="28"/>
          <w:szCs w:val="28"/>
        </w:rPr>
        <w:lastRenderedPageBreak/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ФЗ </w:t>
      </w:r>
      <w:hyperlink r:id="rId13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="009C70E0" w:rsidRPr="0002379B">
          <w:rPr>
            <w:rStyle w:val="a5"/>
            <w:sz w:val="28"/>
            <w:szCs w:val="28"/>
          </w:rPr>
          <w:t>N 210-ФЗ</w:t>
        </w:r>
      </w:hyperlink>
      <w:r w:rsidR="009C70E0" w:rsidRPr="0002379B">
        <w:rPr>
          <w:sz w:val="28"/>
          <w:szCs w:val="28"/>
        </w:rPr>
        <w:t>;</w:t>
      </w:r>
    </w:p>
    <w:p w:rsidR="009C70E0" w:rsidRPr="0002379B" w:rsidRDefault="009C70E0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hyperlink r:id="rId14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Pr="0002379B">
          <w:rPr>
            <w:rStyle w:val="a5"/>
            <w:sz w:val="28"/>
            <w:szCs w:val="28"/>
          </w:rPr>
          <w:t>№210-ФЗ</w:t>
        </w:r>
      </w:hyperlink>
      <w:r w:rsidRPr="0002379B">
        <w:rPr>
          <w:sz w:val="28"/>
          <w:szCs w:val="28"/>
        </w:rPr>
        <w:t>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C70E0" w:rsidRPr="00437C61">
        <w:rPr>
          <w:sz w:val="28"/>
          <w:szCs w:val="28"/>
        </w:rPr>
        <w:t>Оснований для отказа в приеме документов, необходимых</w:t>
      </w:r>
      <w:r w:rsidR="009C70E0" w:rsidRPr="00437C61">
        <w:rPr>
          <w:sz w:val="28"/>
          <w:szCs w:val="28"/>
        </w:rPr>
        <w:br/>
        <w:t>для предоставления муниципальной услуги,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9C70E0" w:rsidRPr="0002379B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9C70E0" w:rsidRDefault="00437C61" w:rsidP="00937579">
      <w:pPr>
        <w:numPr>
          <w:ilvl w:val="0"/>
          <w:numId w:val="28"/>
        </w:numPr>
        <w:spacing w:line="360" w:lineRule="auto"/>
        <w:ind w:left="0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предоставлении муниципальной услуги отказывается в случаях:</w:t>
      </w:r>
    </w:p>
    <w:p w:rsidR="00437C61" w:rsidRDefault="00437C61" w:rsidP="00437C61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непредставления (предоставления не в полном объеме) заявителем документов, предусмотренных пунктом 1 настоящего Административного регламента;</w:t>
      </w:r>
    </w:p>
    <w:p w:rsidR="00437C61" w:rsidRPr="00937579" w:rsidRDefault="00437C61" w:rsidP="00437C61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отсутствия документов (сведений), предусмотренных пунктом 12 Административного регламента, запрошенных в порядке межведомственного информационного взаимодействия. </w:t>
      </w:r>
    </w:p>
    <w:p w:rsidR="009C70E0" w:rsidRPr="0002379B" w:rsidRDefault="009C70E0" w:rsidP="00937579">
      <w:pPr>
        <w:pStyle w:val="afd"/>
        <w:widowControl w:val="0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hAnsi="Times New Roman"/>
          <w:sz w:val="28"/>
          <w:szCs w:val="28"/>
        </w:rPr>
      </w:pPr>
    </w:p>
    <w:p w:rsidR="009C70E0" w:rsidRPr="0002379B" w:rsidRDefault="00437C61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Размер оплаты, взымаемой с заявителя при предоставлении муниципальной услуги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Взимание государственной пошлины или иной платы, взимаемой за предоставление муниципальной услуги, законодательством Российской Федерации не предусмотрено.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Максимальный срок ожидания в очереди при подаче запроса </w:t>
      </w:r>
      <w:r w:rsidRPr="0002379B">
        <w:rPr>
          <w:b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  <w:r w:rsidRPr="0002379B">
        <w:rPr>
          <w:rFonts w:ascii="Times New Roman" w:hAnsi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0A18F3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Запрос заявителя о предоставлении муниципальной услуги, поступивший посредством почтовой связи,</w:t>
      </w:r>
      <w:r w:rsidRPr="0002379B">
        <w:t xml:space="preserve"> </w:t>
      </w:r>
      <w:r w:rsidRPr="0002379B">
        <w:rPr>
          <w:rFonts w:ascii="Times New Roman" w:hAnsi="Times New Roman"/>
          <w:sz w:val="28"/>
          <w:szCs w:val="28"/>
        </w:rPr>
        <w:t>посредством Единого или регионального порталов, регистрируется в течение 1 рабочего дня с момента поступления в уполномоченный орган.</w:t>
      </w:r>
    </w:p>
    <w:p w:rsidR="009C70E0" w:rsidRDefault="009C70E0" w:rsidP="00437C6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Запрос заявителя о предоставлении муниципальной услуги, принятый при личном обращении в уполномоченный орган</w:t>
      </w:r>
      <w:r w:rsidR="00437C61">
        <w:rPr>
          <w:sz w:val="28"/>
          <w:szCs w:val="28"/>
        </w:rPr>
        <w:t xml:space="preserve"> либо в МФЦ</w:t>
      </w:r>
      <w:r w:rsidRPr="0002379B">
        <w:rPr>
          <w:sz w:val="28"/>
          <w:szCs w:val="28"/>
        </w:rPr>
        <w:t xml:space="preserve">, подлежит регистрации </w:t>
      </w:r>
      <w:r w:rsidR="00437C61">
        <w:rPr>
          <w:sz w:val="28"/>
          <w:szCs w:val="28"/>
        </w:rPr>
        <w:t xml:space="preserve">непосредственно в момент обращения. </w:t>
      </w:r>
    </w:p>
    <w:p w:rsidR="00437C61" w:rsidRPr="0002379B" w:rsidRDefault="00437C61" w:rsidP="00437C6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lastRenderedPageBreak/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437C61">
        <w:rPr>
          <w:b/>
          <w:sz w:val="28"/>
          <w:szCs w:val="28"/>
        </w:rPr>
        <w:t>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Здание, в котором предоставляется муниципальная услуга, расположено с учетом пешеходной доступности для заявителей </w:t>
      </w:r>
      <w:r w:rsidRPr="0002379B">
        <w:rPr>
          <w:rFonts w:ascii="Times New Roman" w:hAnsi="Times New Roman"/>
          <w:sz w:val="28"/>
          <w:szCs w:val="28"/>
        </w:rPr>
        <w:br/>
        <w:t>от остановок общественного транспорта, оборудовано отдельным входом для свободного доступа заявителей.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тактильными полосами;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контрастной маркировкой крайних ступеней;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поручнями с двух сторон, с тактильными полосами, нанесенными </w:t>
      </w:r>
      <w:r w:rsidRPr="0002379B">
        <w:rPr>
          <w:sz w:val="28"/>
          <w:szCs w:val="28"/>
        </w:rPr>
        <w:br/>
        <w:t xml:space="preserve">на поручни, с тактильно-выпуклым шрифтом и шрифтом Брайля </w:t>
      </w:r>
      <w:r w:rsidRPr="0002379B">
        <w:rPr>
          <w:sz w:val="28"/>
          <w:szCs w:val="28"/>
        </w:rPr>
        <w:br/>
        <w:t>с указанием этажа;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тактильными табличками с указанием этажей, дублированными шрифтом Брайля.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</w:t>
      </w:r>
      <w:r w:rsidR="00437C61">
        <w:rPr>
          <w:sz w:val="28"/>
          <w:szCs w:val="28"/>
        </w:rPr>
        <w:t xml:space="preserve">ему оборудованию и устройствам </w:t>
      </w:r>
      <w:r w:rsidRPr="0002379B">
        <w:rPr>
          <w:sz w:val="28"/>
          <w:szCs w:val="28"/>
        </w:rPr>
        <w:t>в помещении, к санитарно-бытовым помещениям для инвалидов, к путям движения в помещении и залах обслуживания, к лестницам и па</w:t>
      </w:r>
      <w:r w:rsidR="00437C61">
        <w:rPr>
          <w:sz w:val="28"/>
          <w:szCs w:val="28"/>
        </w:rPr>
        <w:t xml:space="preserve">ндусам </w:t>
      </w:r>
      <w:r w:rsidRPr="0002379B">
        <w:rPr>
          <w:sz w:val="28"/>
          <w:szCs w:val="28"/>
        </w:rPr>
        <w:t>в помещении, к лифтам, подъе</w:t>
      </w:r>
      <w:r w:rsidR="00437C61">
        <w:rPr>
          <w:sz w:val="28"/>
          <w:szCs w:val="28"/>
        </w:rPr>
        <w:t xml:space="preserve">мным платформам для инвалидов, </w:t>
      </w:r>
      <w:r w:rsidRPr="0002379B">
        <w:rPr>
          <w:sz w:val="28"/>
          <w:szCs w:val="28"/>
        </w:rPr>
        <w:t>к аудиовизуальным и информационным системам, доступным для инвалидов.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Оборудование помещений, в которых предоставляется муниципальная услуга, осуществляется с учетом технических возможностей муниципального образования.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Места ожидания оборудуются столами, стульями </w:t>
      </w:r>
      <w:r w:rsidRPr="0002379B">
        <w:rPr>
          <w:rFonts w:ascii="Times New Roman" w:hAnsi="Times New Roman"/>
          <w:sz w:val="28"/>
          <w:szCs w:val="28"/>
        </w:rPr>
        <w:br/>
        <w:t>или скамьями (банкетками), информацио</w:t>
      </w:r>
      <w:r w:rsidR="00437C61">
        <w:rPr>
          <w:rFonts w:ascii="Times New Roman" w:hAnsi="Times New Roman"/>
          <w:sz w:val="28"/>
          <w:szCs w:val="28"/>
        </w:rPr>
        <w:t xml:space="preserve">нными стендами, информационными </w:t>
      </w:r>
      <w:r w:rsidRPr="0002379B">
        <w:rPr>
          <w:rFonts w:ascii="Times New Roman" w:hAnsi="Times New Roman"/>
          <w:sz w:val="28"/>
          <w:szCs w:val="28"/>
        </w:rPr>
        <w:t>терминалами,</w:t>
      </w:r>
      <w:r w:rsidR="00437C61">
        <w:rPr>
          <w:rFonts w:ascii="Times New Roman" w:hAnsi="Times New Roman"/>
          <w:sz w:val="28"/>
          <w:szCs w:val="28"/>
        </w:rPr>
        <w:t xml:space="preserve"> обеспечиваются писчей бумагой и канцелярскими </w:t>
      </w:r>
      <w:r w:rsidRPr="0002379B">
        <w:rPr>
          <w:rFonts w:ascii="Times New Roman" w:hAnsi="Times New Roman"/>
          <w:sz w:val="28"/>
          <w:szCs w:val="28"/>
        </w:rPr>
        <w:t>принадлежностями в количестве, достаточном для офо</w:t>
      </w:r>
      <w:r w:rsidR="00437C61">
        <w:rPr>
          <w:rFonts w:ascii="Times New Roman" w:hAnsi="Times New Roman"/>
          <w:sz w:val="28"/>
          <w:szCs w:val="28"/>
        </w:rPr>
        <w:t xml:space="preserve">рмления документов </w:t>
      </w:r>
      <w:r w:rsidRPr="0002379B">
        <w:rPr>
          <w:rFonts w:ascii="Times New Roman" w:hAnsi="Times New Roman"/>
          <w:sz w:val="28"/>
          <w:szCs w:val="28"/>
        </w:rPr>
        <w:t>заявителями.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</w:t>
      </w:r>
      <w:r w:rsidR="00437C61">
        <w:rPr>
          <w:rFonts w:ascii="Times New Roman" w:hAnsi="Times New Roman"/>
          <w:sz w:val="28"/>
          <w:szCs w:val="28"/>
        </w:rPr>
        <w:t xml:space="preserve">надписи сделаны черным шрифтом </w:t>
      </w:r>
      <w:r w:rsidRPr="0002379B">
        <w:rPr>
          <w:rFonts w:ascii="Times New Roman" w:hAnsi="Times New Roman"/>
          <w:sz w:val="28"/>
          <w:szCs w:val="28"/>
        </w:rPr>
        <w:t>на белом фоне.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9C70E0" w:rsidRPr="0002379B" w:rsidRDefault="00437C61" w:rsidP="00437C6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 xml:space="preserve">возможность информирования заявителя по вопросам предоставления муниципальной услуги, в том числе о ходе предоставления муниципальной </w:t>
      </w:r>
      <w:r w:rsidR="009C70E0" w:rsidRPr="0002379B">
        <w:rPr>
          <w:sz w:val="28"/>
          <w:szCs w:val="28"/>
        </w:rPr>
        <w:lastRenderedPageBreak/>
        <w:t>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9C70E0" w:rsidRPr="0002379B" w:rsidRDefault="00437C61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формы заявления о предоставлении муниципальной услуги в сети Интернет на официальном сайте, Едином портале, в том числе с возможностью его копирования и заполнения</w:t>
      </w:r>
      <w:r w:rsidR="009C70E0" w:rsidRPr="0002379B">
        <w:rPr>
          <w:sz w:val="28"/>
          <w:szCs w:val="28"/>
        </w:rPr>
        <w:t>;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возможность получения заявителем муниципальной услуги в МФЦ.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соблюдение сроков ожидания в очереди при подаче заявления </w:t>
      </w:r>
      <w:r w:rsidRPr="0002379B">
        <w:rPr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услуги;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2379B">
        <w:rPr>
          <w:i/>
          <w:sz w:val="28"/>
          <w:szCs w:val="28"/>
        </w:rPr>
        <w:tab/>
      </w:r>
    </w:p>
    <w:p w:rsidR="00437C61" w:rsidRDefault="00437C61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C70E0" w:rsidRPr="0002379B">
        <w:rPr>
          <w:b/>
          <w:sz w:val="28"/>
          <w:szCs w:val="28"/>
        </w:rPr>
        <w:t xml:space="preserve">собенности предоставления муниципальной услуги 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в электронной форме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  <w:r w:rsidRPr="0002379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9C70E0" w:rsidRPr="0002379B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9C70E0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МФЦ, их должностных лиц, муниципального служащего, работника МФЦ.</w:t>
      </w:r>
    </w:p>
    <w:p w:rsidR="00437C61" w:rsidRPr="0002379B" w:rsidRDefault="00437C61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37C61" w:rsidRPr="00437C61" w:rsidRDefault="00437C61" w:rsidP="00437C6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37C61">
        <w:rPr>
          <w:b/>
          <w:sz w:val="28"/>
          <w:szCs w:val="28"/>
        </w:rPr>
        <w:t xml:space="preserve">Особенности предоставления муниципальной услуги </w:t>
      </w:r>
    </w:p>
    <w:p w:rsidR="009C70E0" w:rsidRPr="0002379B" w:rsidRDefault="00437C61" w:rsidP="00437C6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37C6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многофункциональных центрах предоставления государственных и муниципальных услуг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в МФЦ осуществляется по принцип</w:t>
      </w:r>
      <w:r w:rsidR="00437C61">
        <w:rPr>
          <w:rFonts w:ascii="Times New Roman" w:hAnsi="Times New Roman"/>
          <w:sz w:val="28"/>
          <w:szCs w:val="28"/>
        </w:rPr>
        <w:t xml:space="preserve">у «одного окна» в соответствии </w:t>
      </w:r>
      <w:r w:rsidRPr="0002379B">
        <w:rPr>
          <w:rFonts w:ascii="Times New Roman" w:hAnsi="Times New Roman"/>
          <w:sz w:val="28"/>
          <w:szCs w:val="28"/>
        </w:rPr>
        <w:t>с законодательством Российской Федерации, в порядке и сроки, установленные согл</w:t>
      </w:r>
      <w:r w:rsidR="00437C61">
        <w:rPr>
          <w:rFonts w:ascii="Times New Roman" w:hAnsi="Times New Roman"/>
          <w:sz w:val="28"/>
          <w:szCs w:val="28"/>
        </w:rPr>
        <w:t xml:space="preserve">ашением, заключенным между МФЦ </w:t>
      </w:r>
      <w:r w:rsidRPr="0002379B">
        <w:rPr>
          <w:rFonts w:ascii="Times New Roman" w:hAnsi="Times New Roman"/>
          <w:sz w:val="28"/>
          <w:szCs w:val="28"/>
        </w:rPr>
        <w:t>и уполномоченным органом.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9C70E0" w:rsidRPr="0002379B" w:rsidRDefault="009C70E0" w:rsidP="00600639">
      <w:pPr>
        <w:pStyle w:val="a3"/>
        <w:spacing w:line="360" w:lineRule="auto"/>
        <w:ind w:right="173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прием и регистрация заявления для предоставления муниципальной услуги;</w:t>
      </w:r>
    </w:p>
    <w:p w:rsidR="009C70E0" w:rsidRPr="0002379B" w:rsidRDefault="009C70E0" w:rsidP="00600639">
      <w:pPr>
        <w:pStyle w:val="a3"/>
        <w:spacing w:line="360" w:lineRule="auto"/>
        <w:ind w:right="176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передача документов в уполномоченный орган;</w:t>
      </w:r>
    </w:p>
    <w:p w:rsidR="009C70E0" w:rsidRPr="0002379B" w:rsidRDefault="009C70E0" w:rsidP="00600639">
      <w:pPr>
        <w:pStyle w:val="a3"/>
        <w:spacing w:line="360" w:lineRule="auto"/>
        <w:ind w:right="174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85719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ar134"/>
      <w:bookmarkEnd w:id="1"/>
      <w:r w:rsidRPr="0002379B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прием и регистрация заявления о предоставлении муниципальной услуги;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услуги, получение на них ответов;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рассмотрение представленных документов и принятие уполномоченным органом решения о предоставлении или об отказе в предоставлении муниципальной услуги;</w:t>
      </w:r>
    </w:p>
    <w:p w:rsidR="009C70E0" w:rsidRPr="0002379B" w:rsidRDefault="009C70E0" w:rsidP="00600639">
      <w:pPr>
        <w:shd w:val="clear" w:color="auto" w:fill="FFFFFF"/>
        <w:tabs>
          <w:tab w:val="left" w:pos="1411"/>
        </w:tabs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9C70E0" w:rsidRPr="0002379B" w:rsidRDefault="009C70E0" w:rsidP="0060063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lastRenderedPageBreak/>
        <w:t>Прием и регистрация заявления о предоставлении</w:t>
      </w:r>
      <w:r w:rsidRPr="0002379B">
        <w:rPr>
          <w:b/>
          <w:sz w:val="28"/>
          <w:szCs w:val="28"/>
        </w:rPr>
        <w:br/>
        <w:t>муниципальной услуги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заявления о предоставлении муниципальной услуги (далее также – заявление)</w:t>
      </w:r>
      <w:r w:rsidR="00437C61">
        <w:rPr>
          <w:rFonts w:ascii="Times New Roman" w:hAnsi="Times New Roman"/>
          <w:sz w:val="28"/>
          <w:szCs w:val="28"/>
        </w:rPr>
        <w:t xml:space="preserve"> в уполномоченный орган либо в МФЦ.</w:t>
      </w:r>
    </w:p>
    <w:p w:rsidR="009C70E0" w:rsidRPr="0002379B" w:rsidRDefault="009C70E0" w:rsidP="00437C6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</w:t>
      </w:r>
      <w:r w:rsidR="00437C61">
        <w:rPr>
          <w:bCs/>
          <w:color w:val="000000"/>
          <w:sz w:val="28"/>
          <w:szCs w:val="28"/>
        </w:rPr>
        <w:t>по работе с обращениями граждан</w:t>
      </w:r>
      <w:r w:rsidRPr="0002379B">
        <w:rPr>
          <w:bCs/>
          <w:color w:val="000000"/>
          <w:sz w:val="28"/>
          <w:szCs w:val="28"/>
        </w:rPr>
        <w:t xml:space="preserve"> управления делами администрации города (в случае обращения физических лиц).</w:t>
      </w:r>
      <w:r w:rsidRPr="0002379B">
        <w:rPr>
          <w:rFonts w:ascii="Trebuchet MS" w:hAnsi="Trebuchet MS"/>
          <w:b/>
          <w:bCs/>
          <w:color w:val="000000"/>
          <w:sz w:val="21"/>
        </w:rPr>
        <w:t xml:space="preserve"> </w:t>
      </w:r>
      <w:r w:rsidRPr="0002379B">
        <w:rPr>
          <w:sz w:val="28"/>
          <w:szCs w:val="28"/>
        </w:rPr>
        <w:t xml:space="preserve">В случае подачи заявления и документов в МФЦ, последний обеспечивает регистрацию заявления и передачу его в уполномоченный орган, в порядке и сроки, которые установлены соглашением о взаимодействии между МФЦ и уполномоченным органом, но не позднее следующего рабочего дня с даты регистрации заявления </w:t>
      </w:r>
      <w:r w:rsidRPr="0002379B">
        <w:rPr>
          <w:sz w:val="28"/>
          <w:szCs w:val="28"/>
        </w:rPr>
        <w:br/>
        <w:t>в МФЦ. При этом датой подачи заявителем заявления и документов является дата поступления заявления в уполномоченный орган.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представление заявителем заявления </w:t>
      </w:r>
      <w:r w:rsidRPr="0002379B">
        <w:rPr>
          <w:sz w:val="28"/>
          <w:szCs w:val="28"/>
        </w:rPr>
        <w:br/>
        <w:t>о предоставлении муниципальной услуги.</w:t>
      </w:r>
    </w:p>
    <w:p w:rsidR="009C70E0" w:rsidRPr="0002379B" w:rsidRDefault="009C70E0" w:rsidP="008A64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Результат административной процедуры: регистрация заявления.</w:t>
      </w:r>
    </w:p>
    <w:p w:rsidR="009C70E0" w:rsidRPr="0002379B" w:rsidRDefault="009C70E0" w:rsidP="00437C61">
      <w:pPr>
        <w:spacing w:line="360" w:lineRule="auto"/>
        <w:ind w:right="169" w:firstLine="580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Способ фиксации результата выполнения административной процедуры: факт регистрации фиксируется в электронном документообороте с проставлением в заявлении отметки о регистрации. </w:t>
      </w:r>
    </w:p>
    <w:p w:rsidR="009C70E0" w:rsidRDefault="00437C61" w:rsidP="00437C61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Максимальный срок выполнения административной процедуры:</w:t>
      </w:r>
    </w:p>
    <w:p w:rsidR="00437C61" w:rsidRDefault="00437C61" w:rsidP="00437C61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437C61">
        <w:rPr>
          <w:sz w:val="28"/>
          <w:szCs w:val="28"/>
        </w:rPr>
        <w:t>егистра</w:t>
      </w:r>
      <w:r>
        <w:rPr>
          <w:sz w:val="28"/>
          <w:szCs w:val="28"/>
        </w:rPr>
        <w:t xml:space="preserve">ция заявления осуществляется в сроки, предусмотренные пунктом 22 настоящего Административного регламента. </w:t>
      </w:r>
    </w:p>
    <w:p w:rsidR="00437C61" w:rsidRPr="00437C61" w:rsidRDefault="00437C61" w:rsidP="00437C61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C70E0" w:rsidRPr="0002379B" w:rsidRDefault="00437C61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C70E0" w:rsidRPr="0002379B">
        <w:rPr>
          <w:b/>
          <w:sz w:val="28"/>
          <w:szCs w:val="28"/>
        </w:rPr>
        <w:t>аправление межведомственных запросов в органы (организации), участвующие в предоставлении муниципальной услуги, получение на них ответов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437C61" w:rsidRDefault="009C70E0" w:rsidP="00E93175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Основание для начала административной процедуры:</w:t>
      </w:r>
    </w:p>
    <w:p w:rsidR="009C70E0" w:rsidRPr="00437C61" w:rsidRDefault="009C70E0" w:rsidP="00437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37C61">
        <w:rPr>
          <w:sz w:val="28"/>
          <w:szCs w:val="28"/>
        </w:rPr>
        <w:t xml:space="preserve">поступление главному специалисту отдела жилищно-коммунального комплекса, управления по жилищно-коммунальному комплексу, транспорту и дорогам администрации города – секретарю комиссии, зарегистрированного заявления о предоставлении муниципальной услуги. </w:t>
      </w:r>
    </w:p>
    <w:p w:rsidR="009C70E0" w:rsidRPr="0002379B" w:rsidRDefault="009C70E0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процедуры, продолжительность и (или) максимальный срок его выполнения: </w:t>
      </w:r>
    </w:p>
    <w:p w:rsidR="009C70E0" w:rsidRPr="0002379B" w:rsidRDefault="009C70E0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формирование и направление ответственным специалистом в течение </w:t>
      </w:r>
      <w:r w:rsidRPr="00DD184B">
        <w:rPr>
          <w:sz w:val="28"/>
          <w:szCs w:val="28"/>
        </w:rPr>
        <w:t>3</w:t>
      </w:r>
      <w:r w:rsidRPr="0002379B">
        <w:rPr>
          <w:sz w:val="28"/>
          <w:szCs w:val="28"/>
        </w:rPr>
        <w:t xml:space="preserve"> рабочих дней с момента приема и регистрации заявления межведомственного запроса; </w:t>
      </w:r>
    </w:p>
    <w:p w:rsidR="009C70E0" w:rsidRPr="0002379B" w:rsidRDefault="009C70E0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получение ответов на межведомственные запросы в течение 5 рабочих дней. 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</w:t>
      </w:r>
      <w:r w:rsidR="00437C61">
        <w:rPr>
          <w:sz w:val="28"/>
          <w:szCs w:val="28"/>
        </w:rPr>
        <w:t>отсутствие документов и сведений, которые заявитель вправе предоставить по собственной инициативе.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получение ответа </w:t>
      </w:r>
      <w:r w:rsidRPr="0002379B">
        <w:rPr>
          <w:sz w:val="28"/>
          <w:szCs w:val="28"/>
        </w:rPr>
        <w:br/>
        <w:t>на межведомственный запрос.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ответ на межведомственный запрос регистрируется в системе электронного документооборота.</w:t>
      </w:r>
    </w:p>
    <w:p w:rsidR="009C70E0" w:rsidRPr="0002379B" w:rsidRDefault="009C70E0" w:rsidP="00600639">
      <w:pPr>
        <w:spacing w:line="360" w:lineRule="auto"/>
        <w:rPr>
          <w:sz w:val="28"/>
          <w:szCs w:val="28"/>
        </w:rPr>
      </w:pPr>
    </w:p>
    <w:p w:rsidR="009C70E0" w:rsidRPr="0002379B" w:rsidRDefault="009C70E0" w:rsidP="00B6514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Рассмотрение заявления и представленных документов и принятие решения о предоставлении муниципальной услуги либо об отказе</w:t>
      </w:r>
    </w:p>
    <w:p w:rsidR="009C70E0" w:rsidRPr="0002379B" w:rsidRDefault="009C70E0" w:rsidP="00B6514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2379B">
        <w:rPr>
          <w:b/>
          <w:sz w:val="28"/>
          <w:szCs w:val="28"/>
        </w:rPr>
        <w:t>в предоставлении муниципальной услуги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зарегистрированного заявления с соответствующими документами и ответов на межведомственные запросы (в случае их направления).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 xml:space="preserve">за рассмотрение заявления, представленных документов и подготовку документа, являющегося результатом предоставления муниципальной услуги – главный специалист отдела жилищно-коммунального комплекса, управления по жилищно-коммунальному комплексу, транспорту и дорогам администрации города. 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Содержание административных действий, входящих в состав административной процедуры, продолжительность и (или) максимальный срок его выполнения:</w:t>
      </w:r>
    </w:p>
    <w:p w:rsidR="00437C61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рассмотрение заявления о предоставлении муниципальной услуги и документов, необходимых для предоставления муниципальной услуги</w:t>
      </w:r>
      <w:r w:rsidR="00437C61">
        <w:rPr>
          <w:sz w:val="28"/>
          <w:szCs w:val="28"/>
        </w:rPr>
        <w:t>;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937579">
        <w:rPr>
          <w:sz w:val="28"/>
          <w:szCs w:val="28"/>
        </w:rPr>
        <w:t xml:space="preserve">возврат без рассмотрения заявления и прилагаемых документов в </w:t>
      </w:r>
      <w:r w:rsidR="00437C61">
        <w:rPr>
          <w:sz w:val="28"/>
          <w:szCs w:val="28"/>
        </w:rPr>
        <w:t xml:space="preserve">случае непредставления (предоставление не в полном объёме) заявителем документов, предусмотренных пунктом 11 настоящего Административного регламента, и (или) невозможности получения документов, предусмотренных пунктом 12 настоящего административного регламента в порядке межведомственного информационного взаимодействия; </w:t>
      </w:r>
    </w:p>
    <w:p w:rsidR="00437C61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принятие уполномоченным органом решения</w:t>
      </w:r>
      <w:r w:rsidR="00437C61">
        <w:rPr>
          <w:sz w:val="28"/>
          <w:szCs w:val="28"/>
        </w:rPr>
        <w:t xml:space="preserve"> о признании садового дома жилым домом или жилого дома</w:t>
      </w:r>
      <w:r w:rsidRPr="0002379B">
        <w:rPr>
          <w:sz w:val="28"/>
          <w:szCs w:val="28"/>
        </w:rPr>
        <w:t xml:space="preserve"> </w:t>
      </w:r>
      <w:r w:rsidR="00437C61">
        <w:rPr>
          <w:sz w:val="28"/>
          <w:szCs w:val="28"/>
        </w:rPr>
        <w:t>садовым домом либо об отказе в признании садового дома жилым домом или жилого дома садовым домом.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отсутствие (наличие) оснований, предусмотренных пунктом </w:t>
      </w:r>
      <w:r w:rsidR="00437C61">
        <w:rPr>
          <w:sz w:val="28"/>
          <w:szCs w:val="28"/>
        </w:rPr>
        <w:t>19</w:t>
      </w:r>
      <w:r w:rsidRPr="0002379B">
        <w:rPr>
          <w:sz w:val="28"/>
          <w:szCs w:val="28"/>
        </w:rPr>
        <w:t xml:space="preserve"> настоящего Административного регламента.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437C61">
        <w:rPr>
          <w:sz w:val="28"/>
          <w:szCs w:val="28"/>
          <w:highlight w:val="yellow"/>
        </w:rPr>
        <w:t>Результат административной процедуры</w:t>
      </w:r>
      <w:r w:rsidRPr="0002379B">
        <w:rPr>
          <w:sz w:val="28"/>
          <w:szCs w:val="28"/>
        </w:rPr>
        <w:t xml:space="preserve">: </w:t>
      </w:r>
    </w:p>
    <w:p w:rsidR="009C70E0" w:rsidRPr="0002379B" w:rsidRDefault="00437C61" w:rsidP="00D064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уполномоченным органом решения о признании садового дома жилым домом или жилого дома садовым домом либо об отказе в познании садового дома жилым домом или жилого дома садовым домом.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регистрируются в электронном документообороте.</w:t>
      </w:r>
    </w:p>
    <w:p w:rsidR="009C70E0" w:rsidRDefault="009C70E0" w:rsidP="00437C61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Максимальный срок выполне</w:t>
      </w:r>
      <w:r w:rsidR="00437C61">
        <w:rPr>
          <w:sz w:val="28"/>
          <w:szCs w:val="28"/>
        </w:rPr>
        <w:t>ния административной процедуры 37 календарных дней.</w:t>
      </w:r>
      <w:r w:rsidRPr="0002379B">
        <w:rPr>
          <w:sz w:val="28"/>
          <w:szCs w:val="28"/>
        </w:rPr>
        <w:t xml:space="preserve">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lastRenderedPageBreak/>
        <w:t>Выдача (направление) заявителю документа, являющегося результатом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37C61" w:rsidRDefault="009C70E0" w:rsidP="00DD184B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D184B">
        <w:rPr>
          <w:rFonts w:ascii="Times New Roman" w:hAnsi="Times New Roman"/>
          <w:sz w:val="28"/>
          <w:szCs w:val="28"/>
        </w:rPr>
        <w:t>Основание для нач</w:t>
      </w:r>
      <w:r w:rsidR="00437C61">
        <w:rPr>
          <w:rFonts w:ascii="Times New Roman" w:hAnsi="Times New Roman"/>
          <w:sz w:val="28"/>
          <w:szCs w:val="28"/>
        </w:rPr>
        <w:t xml:space="preserve">ала административной процедуры: </w:t>
      </w:r>
    </w:p>
    <w:p w:rsidR="009C70E0" w:rsidRPr="00437C61" w:rsidRDefault="009C70E0" w:rsidP="00437C61">
      <w:pPr>
        <w:pStyle w:val="afd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DD184B">
        <w:rPr>
          <w:rFonts w:ascii="Times New Roman" w:hAnsi="Times New Roman"/>
          <w:sz w:val="28"/>
          <w:szCs w:val="28"/>
        </w:rPr>
        <w:t>принятие уполномоченным органом решения</w:t>
      </w:r>
      <w:r w:rsidR="00437C61">
        <w:rPr>
          <w:rFonts w:ascii="Times New Roman" w:hAnsi="Times New Roman"/>
          <w:sz w:val="28"/>
          <w:szCs w:val="28"/>
        </w:rPr>
        <w:t>;</w:t>
      </w:r>
      <w:r w:rsidRPr="00437C61">
        <w:rPr>
          <w:rFonts w:ascii="Times New Roman" w:hAnsi="Times New Roman"/>
          <w:sz w:val="28"/>
          <w:szCs w:val="28"/>
        </w:rPr>
        <w:t xml:space="preserve"> </w:t>
      </w:r>
    </w:p>
    <w:p w:rsidR="009C70E0" w:rsidRPr="0002379B" w:rsidRDefault="009C70E0" w:rsidP="00437C61">
      <w:pPr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выдача (направление) заявителю решения уполномоченного органа, являющегося результатом предоставления услуги.</w:t>
      </w:r>
    </w:p>
    <w:p w:rsidR="009C70E0" w:rsidRPr="0002379B" w:rsidRDefault="009C70E0" w:rsidP="001C35AE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жилищно-коммунального комплекса, управления по жилищно-коммунальному комплексу, транспорту и дорогам администрации города.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Критерий принятия решения: наличие решения уполномоченного органа</w:t>
      </w:r>
      <w:r w:rsidR="00437C61">
        <w:rPr>
          <w:sz w:val="28"/>
          <w:szCs w:val="28"/>
        </w:rPr>
        <w:t xml:space="preserve"> о признании садового дома жилым домом или жилого дома садовым домом</w:t>
      </w:r>
      <w:r w:rsidRPr="0002379B">
        <w:rPr>
          <w:sz w:val="28"/>
          <w:szCs w:val="28"/>
        </w:rPr>
        <w:t>.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выдача </w:t>
      </w:r>
      <w:r w:rsidR="00437C61">
        <w:rPr>
          <w:sz w:val="28"/>
          <w:szCs w:val="28"/>
        </w:rPr>
        <w:t xml:space="preserve">(направление) </w:t>
      </w:r>
      <w:r w:rsidRPr="0002379B">
        <w:rPr>
          <w:sz w:val="28"/>
          <w:szCs w:val="28"/>
        </w:rPr>
        <w:t>заявителю документ</w:t>
      </w:r>
      <w:r w:rsidR="00437C61">
        <w:rPr>
          <w:sz w:val="28"/>
          <w:szCs w:val="28"/>
        </w:rPr>
        <w:t>ов</w:t>
      </w:r>
      <w:r w:rsidRPr="0002379B">
        <w:rPr>
          <w:sz w:val="28"/>
          <w:szCs w:val="28"/>
        </w:rPr>
        <w:t>, являющ</w:t>
      </w:r>
      <w:r w:rsidR="00437C61">
        <w:rPr>
          <w:sz w:val="28"/>
          <w:szCs w:val="28"/>
        </w:rPr>
        <w:t>ихся</w:t>
      </w:r>
      <w:r w:rsidRPr="0002379B">
        <w:rPr>
          <w:sz w:val="28"/>
          <w:szCs w:val="28"/>
        </w:rPr>
        <w:t xml:space="preserve"> результатом предоставления муниципальной услуги, в уполномоченном органе или в МФЦ</w:t>
      </w:r>
      <w:r w:rsidR="00437C61">
        <w:rPr>
          <w:sz w:val="28"/>
          <w:szCs w:val="28"/>
        </w:rPr>
        <w:t>.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Способ фиксации результата выполнения административной процедуры: </w:t>
      </w:r>
      <w:r w:rsidRPr="0002379B">
        <w:rPr>
          <w:sz w:val="28"/>
          <w:szCs w:val="28"/>
        </w:rPr>
        <w:tab/>
        <w:t xml:space="preserve">в случае выдачи документа, являющегося результатом предоставления муниципальной услуги, нарочно заявителю, запись о выдаче документа заявителю подтверждается подписью заявителя на сопроводительном письме; 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случае направления заявителю документа, являющегося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437C61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</w:t>
      </w:r>
      <w:r w:rsidR="00437C61">
        <w:rPr>
          <w:sz w:val="28"/>
          <w:szCs w:val="28"/>
        </w:rPr>
        <w:t xml:space="preserve">окументооборота, принятым в МФЦ. </w:t>
      </w:r>
    </w:p>
    <w:p w:rsidR="009C70E0" w:rsidRPr="00F4325E" w:rsidRDefault="00437C61" w:rsidP="00600639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9C70E0" w:rsidRPr="0002379B">
        <w:rPr>
          <w:sz w:val="28"/>
          <w:szCs w:val="28"/>
        </w:rPr>
        <w:t>аксимальный срок выполнения административной</w:t>
      </w:r>
      <w:r w:rsidR="009C70E0" w:rsidRPr="00F4325E">
        <w:rPr>
          <w:sz w:val="28"/>
          <w:szCs w:val="28"/>
        </w:rPr>
        <w:t xml:space="preserve"> процедуры:</w:t>
      </w:r>
      <w:r w:rsidR="009C70E0" w:rsidRPr="00F4325E">
        <w:rPr>
          <w:sz w:val="28"/>
          <w:szCs w:val="28"/>
        </w:rPr>
        <w:br/>
        <w:t>5 календарных дней со дня принятия решения, предусмотренного</w:t>
      </w:r>
      <w:r w:rsidR="009C70E0" w:rsidRPr="00F4325E">
        <w:rPr>
          <w:sz w:val="28"/>
          <w:szCs w:val="28"/>
        </w:rPr>
        <w:br/>
        <w:t xml:space="preserve">пунктом </w:t>
      </w:r>
      <w:r>
        <w:rPr>
          <w:sz w:val="28"/>
          <w:szCs w:val="28"/>
        </w:rPr>
        <w:t>34</w:t>
      </w:r>
      <w:r w:rsidR="009C70E0">
        <w:rPr>
          <w:sz w:val="28"/>
          <w:szCs w:val="28"/>
        </w:rPr>
        <w:t xml:space="preserve"> </w:t>
      </w:r>
      <w:r w:rsidR="009C70E0" w:rsidRPr="00F4325E">
        <w:rPr>
          <w:sz w:val="28"/>
          <w:szCs w:val="28"/>
        </w:rPr>
        <w:t>настоящего Административного регламента.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F4325E" w:rsidRDefault="009C70E0" w:rsidP="00600639">
      <w:pPr>
        <w:pStyle w:val="af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9C70E0" w:rsidRPr="00F4325E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осуществления текущего контроля за соблюдением</w:t>
      </w:r>
      <w:r w:rsidRPr="00F4325E">
        <w:rPr>
          <w:b/>
          <w:sz w:val="28"/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both"/>
        <w:rPr>
          <w:i/>
          <w:spacing w:val="-3"/>
          <w:sz w:val="28"/>
          <w:szCs w:val="28"/>
        </w:rPr>
      </w:pPr>
      <w:r w:rsidRPr="00F4325E">
        <w:rPr>
          <w:sz w:val="28"/>
          <w:szCs w:val="28"/>
        </w:rPr>
        <w:tab/>
      </w:r>
      <w:r w:rsidR="00437C61">
        <w:rPr>
          <w:sz w:val="28"/>
          <w:szCs w:val="28"/>
        </w:rPr>
        <w:t>35</w:t>
      </w:r>
      <w:r w:rsidRPr="00F4325E">
        <w:rPr>
          <w:sz w:val="28"/>
          <w:szCs w:val="28"/>
        </w:rPr>
        <w:t xml:space="preserve">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заместителем главы города (направление деятельности - жилищно-коммунальные вопросы), директор </w:t>
      </w:r>
      <w:r>
        <w:rPr>
          <w:sz w:val="28"/>
          <w:szCs w:val="28"/>
        </w:rPr>
        <w:t>МФЦ</w:t>
      </w:r>
      <w:r w:rsidRPr="00F4325E">
        <w:rPr>
          <w:sz w:val="28"/>
          <w:szCs w:val="28"/>
        </w:rPr>
        <w:t>.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и периодичность осуществления плановых</w:t>
      </w:r>
      <w:r w:rsidRPr="00F4325E">
        <w:rPr>
          <w:b/>
          <w:sz w:val="28"/>
          <w:szCs w:val="28"/>
        </w:rPr>
        <w:br/>
        <w:t>и внеплановых проверок полноты и качества предоставления</w:t>
      </w:r>
      <w:r w:rsidRPr="00F4325E">
        <w:rPr>
          <w:b/>
          <w:sz w:val="28"/>
          <w:szCs w:val="28"/>
        </w:rPr>
        <w:br/>
        <w:t>муниципальной услуги, в том числе порядок и формы контроля полноты и качества предоставления муниципальной услуги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437C61" w:rsidP="00600639">
      <w:pPr>
        <w:spacing w:line="360" w:lineRule="auto"/>
        <w:ind w:firstLine="709"/>
        <w:contextualSpacing/>
        <w:jc w:val="both"/>
        <w:rPr>
          <w:i/>
          <w:spacing w:val="-3"/>
          <w:sz w:val="28"/>
          <w:szCs w:val="28"/>
        </w:rPr>
      </w:pPr>
      <w:r>
        <w:rPr>
          <w:sz w:val="28"/>
          <w:szCs w:val="28"/>
        </w:rPr>
        <w:t>36</w:t>
      </w:r>
      <w:r w:rsidR="009C70E0" w:rsidRPr="00F4325E">
        <w:rPr>
          <w:sz w:val="28"/>
          <w:szCs w:val="28"/>
        </w:rPr>
        <w:t xml:space="preserve">. 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 </w:t>
      </w:r>
      <w:r w:rsidR="009C70E0">
        <w:rPr>
          <w:sz w:val="28"/>
          <w:szCs w:val="28"/>
        </w:rPr>
        <w:t xml:space="preserve">МФЦ, </w:t>
      </w:r>
      <w:r w:rsidR="009C70E0" w:rsidRPr="00F4325E">
        <w:rPr>
          <w:sz w:val="28"/>
          <w:szCs w:val="28"/>
        </w:rPr>
        <w:t>либо лицом, его</w:t>
      </w:r>
      <w:r w:rsidR="009C70E0" w:rsidRPr="00F4325E">
        <w:rPr>
          <w:sz w:val="28"/>
          <w:szCs w:val="28"/>
          <w:shd w:val="clear" w:color="auto" w:fill="FFFFFF"/>
        </w:rPr>
        <w:t xml:space="preserve"> замещающим</w:t>
      </w:r>
      <w:r w:rsidR="009C70E0" w:rsidRPr="00F4325E">
        <w:rPr>
          <w:sz w:val="28"/>
          <w:szCs w:val="28"/>
        </w:rPr>
        <w:t>.</w:t>
      </w:r>
    </w:p>
    <w:p w:rsidR="009C70E0" w:rsidRPr="00F4325E" w:rsidRDefault="009C70E0" w:rsidP="001A31F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F4325E">
        <w:rPr>
          <w:sz w:val="28"/>
          <w:szCs w:val="28"/>
        </w:rPr>
        <w:br/>
      </w:r>
      <w:r w:rsidRPr="00F4325E">
        <w:rPr>
          <w:sz w:val="28"/>
          <w:szCs w:val="28"/>
        </w:rPr>
        <w:lastRenderedPageBreak/>
        <w:t>с решением заместителя главы города (направление деятельности - жилищно-коммунальные вопросы), директор</w:t>
      </w:r>
      <w:r>
        <w:rPr>
          <w:sz w:val="28"/>
          <w:szCs w:val="28"/>
        </w:rPr>
        <w:t>а</w:t>
      </w:r>
      <w:r w:rsidRPr="00F43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МФЦ, </w:t>
      </w:r>
      <w:r w:rsidRPr="00F4325E">
        <w:rPr>
          <w:sz w:val="28"/>
          <w:szCs w:val="28"/>
        </w:rPr>
        <w:t>либо лица, его</w:t>
      </w:r>
      <w:r w:rsidRPr="00F4325E">
        <w:rPr>
          <w:sz w:val="28"/>
          <w:szCs w:val="28"/>
          <w:shd w:val="clear" w:color="auto" w:fill="FFFFFF"/>
        </w:rPr>
        <w:t xml:space="preserve"> замещающего</w:t>
      </w:r>
      <w:r w:rsidRPr="00F4325E">
        <w:rPr>
          <w:sz w:val="28"/>
          <w:szCs w:val="28"/>
        </w:rPr>
        <w:t>.</w:t>
      </w:r>
    </w:p>
    <w:p w:rsidR="009C70E0" w:rsidRPr="00F4325E" w:rsidRDefault="009C70E0" w:rsidP="001A31F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Внеплановые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</w:t>
      </w:r>
      <w:r>
        <w:rPr>
          <w:sz w:val="28"/>
          <w:szCs w:val="28"/>
        </w:rPr>
        <w:t xml:space="preserve"> МФЦ, </w:t>
      </w:r>
      <w:r w:rsidRPr="00F4325E">
        <w:rPr>
          <w:sz w:val="28"/>
          <w:szCs w:val="28"/>
        </w:rPr>
        <w:t>либо лицом, его</w:t>
      </w:r>
      <w:r w:rsidRPr="00F4325E">
        <w:rPr>
          <w:sz w:val="28"/>
          <w:szCs w:val="28"/>
          <w:shd w:val="clear" w:color="auto" w:fill="FFFFFF"/>
        </w:rPr>
        <w:t xml:space="preserve"> замещающим</w:t>
      </w:r>
      <w:r w:rsidRPr="00F4325E">
        <w:rPr>
          <w:sz w:val="28"/>
          <w:szCs w:val="28"/>
        </w:rPr>
        <w:t>, на основании жалобы заявителя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Рассмотрение жалобы заявителя осуществляется в соответствии</w:t>
      </w:r>
      <w:r w:rsidRPr="00F4325E">
        <w:rPr>
          <w:sz w:val="28"/>
          <w:szCs w:val="28"/>
        </w:rPr>
        <w:br/>
        <w:t xml:space="preserve">с </w:t>
      </w:r>
      <w:hyperlink r:id="rId15" w:history="1">
        <w:r w:rsidRPr="00F4325E">
          <w:rPr>
            <w:sz w:val="28"/>
            <w:szCs w:val="28"/>
          </w:rPr>
          <w:t>разделом V</w:t>
        </w:r>
      </w:hyperlink>
      <w:r w:rsidRPr="00F4325E">
        <w:rPr>
          <w:sz w:val="28"/>
          <w:szCs w:val="28"/>
        </w:rPr>
        <w:t xml:space="preserve"> настоящего Административного регламента.</w:t>
      </w:r>
    </w:p>
    <w:p w:rsidR="009C70E0" w:rsidRPr="00F4325E" w:rsidRDefault="009C70E0" w:rsidP="006006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9C70E0" w:rsidRPr="00F4325E" w:rsidRDefault="009C70E0" w:rsidP="006006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9C70E0" w:rsidRPr="00437C61">
        <w:rPr>
          <w:sz w:val="28"/>
          <w:szCs w:val="28"/>
        </w:rPr>
        <w:t xml:space="preserve">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</w:t>
      </w:r>
      <w:r w:rsidR="009C70E0" w:rsidRPr="00437C61">
        <w:rPr>
          <w:sz w:val="28"/>
          <w:szCs w:val="28"/>
        </w:rPr>
        <w:br/>
        <w:t>в адрес уполномоченного органа.</w:t>
      </w:r>
    </w:p>
    <w:p w:rsidR="009C70E0" w:rsidRPr="00F4325E" w:rsidRDefault="009C70E0" w:rsidP="00600639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</w:t>
      </w:r>
      <w:r w:rsidRPr="00F4325E">
        <w:rPr>
          <w:b/>
          <w:sz w:val="28"/>
          <w:szCs w:val="28"/>
        </w:rPr>
        <w:br/>
        <w:t>за необоснованные межведомственные запросы</w:t>
      </w:r>
    </w:p>
    <w:p w:rsidR="009C70E0" w:rsidRPr="00F4325E" w:rsidRDefault="009C70E0" w:rsidP="00600639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9C70E0" w:rsidRPr="00437C61">
        <w:rPr>
          <w:sz w:val="28"/>
          <w:szCs w:val="28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39. </w:t>
      </w:r>
      <w:r w:rsidR="009C70E0" w:rsidRPr="00437C61">
        <w:rPr>
          <w:sz w:val="28"/>
          <w:szCs w:val="28"/>
        </w:rPr>
        <w:t>Персональная ответственность специалистов закрепляется</w:t>
      </w:r>
      <w:r w:rsidR="009C70E0" w:rsidRPr="00437C61">
        <w:rPr>
          <w:sz w:val="28"/>
          <w:szCs w:val="28"/>
        </w:rPr>
        <w:br/>
        <w:t>в их должностных инструкциях в соответствии с требованиями законодательства.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 xml:space="preserve"> </w:t>
      </w:r>
      <w:r w:rsidR="009C70E0" w:rsidRPr="00437C6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 xml:space="preserve">ей 9.6 Закона Ханты-Мансийского </w:t>
      </w:r>
      <w:r w:rsidR="009C70E0" w:rsidRPr="00437C61">
        <w:rPr>
          <w:sz w:val="28"/>
          <w:szCs w:val="28"/>
        </w:rPr>
        <w:t>автономного округа – Югр</w:t>
      </w:r>
      <w:r>
        <w:rPr>
          <w:sz w:val="28"/>
          <w:szCs w:val="28"/>
        </w:rPr>
        <w:t xml:space="preserve">ы от 11 июня 2010 года № 102-оз «Об </w:t>
      </w:r>
      <w:r w:rsidR="009C70E0" w:rsidRPr="00437C61">
        <w:rPr>
          <w:sz w:val="28"/>
          <w:szCs w:val="28"/>
        </w:rPr>
        <w:t>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услуге,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C70E0" w:rsidRPr="00F4325E" w:rsidRDefault="009C70E0" w:rsidP="00600639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C70E0" w:rsidRPr="00F4325E" w:rsidRDefault="009C70E0" w:rsidP="00514B55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</w:t>
      </w:r>
      <w:r w:rsidRPr="00F4325E">
        <w:rPr>
          <w:rFonts w:ascii="Times New Roman" w:hAnsi="Times New Roman"/>
          <w:b/>
          <w:sz w:val="28"/>
          <w:szCs w:val="28"/>
        </w:rPr>
        <w:br/>
        <w:t>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9C70E0" w:rsidRPr="00F4325E" w:rsidRDefault="009C70E0" w:rsidP="00514B5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F4325E" w:rsidRDefault="00437C61" w:rsidP="00514B55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41</w:t>
      </w:r>
      <w:r w:rsidR="009C70E0" w:rsidRPr="00F4325E">
        <w:rPr>
          <w:rFonts w:ascii="Times New Roman" w:hAnsi="Times New Roman"/>
          <w:sz w:val="28"/>
          <w:szCs w:val="28"/>
        </w:rPr>
        <w:t>.</w:t>
      </w:r>
      <w:r w:rsidR="009C70E0" w:rsidRPr="00F4325E">
        <w:rPr>
          <w:rFonts w:ascii="Times New Roman" w:hAnsi="Times New Roman"/>
          <w:sz w:val="28"/>
          <w:szCs w:val="28"/>
        </w:rPr>
        <w:tab/>
        <w:t>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 уполномоченным органом, предоставляющим муниципальную услугу, МФЦ, а также их должностными лицами, муниципальными служащими, работниками (далее – жалоба).</w:t>
      </w:r>
    </w:p>
    <w:p w:rsidR="009C70E0" w:rsidRPr="00F4325E" w:rsidRDefault="00437C61" w:rsidP="00514B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</w:r>
      <w:r w:rsidR="009C70E0" w:rsidRPr="00F4325E">
        <w:rPr>
          <w:sz w:val="28"/>
          <w:szCs w:val="28"/>
        </w:rPr>
        <w:t>Жалоба на решения, действия (бездейс</w:t>
      </w:r>
      <w:r>
        <w:rPr>
          <w:sz w:val="28"/>
          <w:szCs w:val="28"/>
        </w:rPr>
        <w:t>твие) уполномоченного органа подается в вышестоящий орган (при его наличии) либо в случае его отсутствии рассматривается непосредственно руководителем уполномоченного органа.</w:t>
      </w:r>
    </w:p>
    <w:p w:rsidR="009C70E0" w:rsidRPr="00F4325E" w:rsidRDefault="00437C61" w:rsidP="00514B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</w:r>
      <w:r w:rsidR="009C70E0" w:rsidRPr="00F25C20">
        <w:rPr>
          <w:sz w:val="28"/>
          <w:szCs w:val="28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</w:t>
      </w:r>
      <w:r w:rsidR="009C70E0" w:rsidRPr="00F25C20">
        <w:rPr>
          <w:sz w:val="28"/>
          <w:szCs w:val="28"/>
        </w:rPr>
        <w:br/>
        <w:t>и муниципальных услуг Югры» (далее – МФЦ Югры) жалоба подается</w:t>
      </w:r>
      <w:r w:rsidR="009C70E0" w:rsidRPr="00F25C20">
        <w:rPr>
          <w:sz w:val="28"/>
          <w:szCs w:val="28"/>
        </w:rPr>
        <w:br/>
        <w:t>для рассмотрения в Департамент экономического развития</w:t>
      </w:r>
      <w:r w:rsidR="009C70E0" w:rsidRPr="00F25C20">
        <w:rPr>
          <w:sz w:val="28"/>
          <w:szCs w:val="28"/>
        </w:rPr>
        <w:br/>
        <w:t>Ханты-Мансийского автономного округа – Югры, жалоба на решения, действия (бездействие) работников МФЦ Югры подается</w:t>
      </w:r>
      <w:r w:rsidR="009C70E0" w:rsidRPr="00F25C20">
        <w:rPr>
          <w:sz w:val="28"/>
          <w:szCs w:val="28"/>
        </w:rPr>
        <w:br/>
        <w:t>для рассмотрения руководителю МФЦ Югры.</w:t>
      </w:r>
    </w:p>
    <w:p w:rsidR="009C70E0" w:rsidRPr="00F4325E" w:rsidRDefault="009C70E0" w:rsidP="00514B5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Жалоба на решение, действие (бездействие) иного МФЦ, расположенного на территори</w:t>
      </w:r>
      <w:r w:rsidR="00437C61">
        <w:rPr>
          <w:sz w:val="28"/>
          <w:szCs w:val="28"/>
        </w:rPr>
        <w:t xml:space="preserve">и Ханты-Мансийского автономного </w:t>
      </w:r>
      <w:r w:rsidRPr="00F4325E">
        <w:rPr>
          <w:sz w:val="28"/>
          <w:szCs w:val="28"/>
        </w:rPr>
        <w:t xml:space="preserve">округа – Югры, </w:t>
      </w:r>
      <w:r w:rsidRPr="00F4325E">
        <w:rPr>
          <w:bCs/>
          <w:sz w:val="28"/>
          <w:szCs w:val="28"/>
        </w:rPr>
        <w:t>а также его работн</w:t>
      </w:r>
      <w:r w:rsidR="00437C61">
        <w:rPr>
          <w:bCs/>
          <w:sz w:val="28"/>
          <w:szCs w:val="28"/>
        </w:rPr>
        <w:t xml:space="preserve">иков, подается для рассмотрения </w:t>
      </w:r>
      <w:r w:rsidRPr="00F4325E">
        <w:rPr>
          <w:bCs/>
          <w:sz w:val="28"/>
          <w:szCs w:val="28"/>
        </w:rPr>
        <w:t>в орган местного самоуправлен</w:t>
      </w:r>
      <w:r w:rsidR="00437C61">
        <w:rPr>
          <w:bCs/>
          <w:sz w:val="28"/>
          <w:szCs w:val="28"/>
        </w:rPr>
        <w:t xml:space="preserve">ия, являющийся учредителем МФЦ, </w:t>
      </w:r>
      <w:r w:rsidRPr="00F4325E">
        <w:rPr>
          <w:bCs/>
          <w:sz w:val="28"/>
          <w:szCs w:val="28"/>
        </w:rPr>
        <w:t>либо руководителю МФЦ.</w:t>
      </w:r>
    </w:p>
    <w:p w:rsid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</w:r>
      <w:r w:rsidR="009C70E0" w:rsidRPr="00437C61">
        <w:rPr>
          <w:sz w:val="28"/>
          <w:szCs w:val="28"/>
        </w:rPr>
        <w:t>Информирование заявителей о порядке подачи и рассмотрения жалоб осуществляется в следующих формах (по выбору заявителя):</w:t>
      </w:r>
      <w:r>
        <w:rPr>
          <w:sz w:val="28"/>
          <w:szCs w:val="28"/>
        </w:rPr>
        <w:t xml:space="preserve"> </w:t>
      </w:r>
    </w:p>
    <w:p w:rsidR="009C70E0" w:rsidRPr="00F4325E" w:rsidRDefault="009C70E0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устной (при личном обращении заявителя и/или по телефону);</w:t>
      </w:r>
    </w:p>
    <w:p w:rsidR="009C70E0" w:rsidRPr="00F4325E" w:rsidRDefault="009C70E0" w:rsidP="00437C61">
      <w:pPr>
        <w:widowControl w:val="0"/>
        <w:autoSpaceDE w:val="0"/>
        <w:autoSpaceDN w:val="0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9C70E0" w:rsidRPr="00F4325E" w:rsidRDefault="009C70E0" w:rsidP="00514B55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</w:t>
      </w:r>
      <w:r w:rsidRPr="00F4325E">
        <w:rPr>
          <w:bCs/>
          <w:sz w:val="28"/>
          <w:szCs w:val="28"/>
        </w:rPr>
        <w:t>Едином и региональном порталах</w:t>
      </w:r>
      <w:r w:rsidRPr="00F4325E">
        <w:rPr>
          <w:sz w:val="28"/>
          <w:szCs w:val="28"/>
        </w:rPr>
        <w:t>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45. </w:t>
      </w:r>
      <w:r w:rsidR="009C70E0" w:rsidRPr="00437C61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9C70E0" w:rsidRPr="00F4325E" w:rsidRDefault="009C70E0" w:rsidP="00514B55">
      <w:pPr>
        <w:spacing w:line="360" w:lineRule="auto"/>
        <w:ind w:firstLine="708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9C70E0" w:rsidRDefault="009C70E0" w:rsidP="00514B5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215FC">
        <w:rPr>
          <w:sz w:val="28"/>
          <w:szCs w:val="28"/>
          <w:lang w:eastAsia="en-US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9C70E0" w:rsidRPr="00F4325E" w:rsidRDefault="009C70E0" w:rsidP="00514B55">
      <w:pPr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  <w:lang w:eastAsia="en-US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услуг.</w:t>
      </w:r>
    </w:p>
    <w:p w:rsidR="009C70E0" w:rsidRPr="00F4325E" w:rsidRDefault="009C70E0" w:rsidP="00600639">
      <w:pPr>
        <w:spacing w:line="360" w:lineRule="auto"/>
        <w:ind w:firstLine="709"/>
        <w:jc w:val="both"/>
        <w:rPr>
          <w:sz w:val="28"/>
          <w:szCs w:val="28"/>
        </w:rPr>
        <w:sectPr w:rsidR="009C70E0" w:rsidRPr="00F4325E" w:rsidSect="00976B64">
          <w:headerReference w:type="default" r:id="rId16"/>
          <w:pgSz w:w="11906" w:h="16838"/>
          <w:pgMar w:top="1134" w:right="567" w:bottom="1134" w:left="1701" w:header="709" w:footer="686" w:gutter="0"/>
          <w:cols w:space="720"/>
          <w:noEndnote/>
          <w:titlePg/>
          <w:docGrid w:linePitch="381"/>
        </w:sectPr>
      </w:pPr>
    </w:p>
    <w:p w:rsidR="00437C61" w:rsidRPr="00437C61" w:rsidRDefault="00437C61" w:rsidP="00437C61">
      <w:pPr>
        <w:widowControl w:val="0"/>
        <w:autoSpaceDE w:val="0"/>
        <w:autoSpaceDN w:val="0"/>
        <w:spacing w:before="80"/>
        <w:ind w:left="5765" w:right="166" w:firstLine="2170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lastRenderedPageBreak/>
        <w:t>Приложение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к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административному</w:t>
      </w:r>
      <w:r w:rsidRPr="00437C61">
        <w:rPr>
          <w:spacing w:val="-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регламенту</w:t>
      </w:r>
    </w:p>
    <w:p w:rsidR="00437C61" w:rsidRPr="00437C61" w:rsidRDefault="00437C61" w:rsidP="00437C61">
      <w:pPr>
        <w:widowControl w:val="0"/>
        <w:autoSpaceDE w:val="0"/>
        <w:autoSpaceDN w:val="0"/>
        <w:ind w:left="4550" w:right="175" w:firstLine="619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предоставления муниципальной услуги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признанию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садового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жилым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</w:p>
    <w:p w:rsidR="00437C61" w:rsidRPr="00437C61" w:rsidRDefault="00437C61" w:rsidP="00437C61">
      <w:pPr>
        <w:widowControl w:val="0"/>
        <w:autoSpaceDE w:val="0"/>
        <w:autoSpaceDN w:val="0"/>
        <w:ind w:right="172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жилого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11"/>
        <w:rPr>
          <w:sz w:val="29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right="173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В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уполномоченный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орган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172085</wp:posOffset>
                </wp:positionV>
                <wp:extent cx="2820035" cy="1270"/>
                <wp:effectExtent l="8255" t="6350" r="10160" b="1143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1"/>
                            <a:gd name="T2" fmla="+- 0 10634 619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306C8" id="Полилиния 13" o:spid="_x0000_s1026" style="position:absolute;margin-left:309.65pt;margin-top:13.55pt;width:22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347345</wp:posOffset>
                </wp:positionV>
                <wp:extent cx="2819400" cy="1270"/>
                <wp:effectExtent l="8255" t="10160" r="10795" b="762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0"/>
                            <a:gd name="T2" fmla="+- 0 10633 619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F107" id="Полилиния 12" o:spid="_x0000_s1026" style="position:absolute;margin-left:309.65pt;margin-top:27.3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line="247" w:lineRule="exact"/>
        <w:ind w:left="4029"/>
        <w:rPr>
          <w:szCs w:val="22"/>
          <w:lang w:eastAsia="en-US"/>
        </w:rPr>
      </w:pPr>
      <w:r w:rsidRPr="00437C61">
        <w:rPr>
          <w:szCs w:val="22"/>
          <w:lang w:eastAsia="en-US"/>
        </w:rPr>
        <w:t>(фамилия,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имя,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отчество полностью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(при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наличии)</w:t>
      </w:r>
    </w:p>
    <w:p w:rsidR="00437C61" w:rsidRPr="00437C61" w:rsidRDefault="00437C61" w:rsidP="00437C61">
      <w:pPr>
        <w:widowControl w:val="0"/>
        <w:autoSpaceDE w:val="0"/>
        <w:autoSpaceDN w:val="0"/>
        <w:rPr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6154"/>
        <w:rPr>
          <w:szCs w:val="22"/>
          <w:lang w:eastAsia="en-US"/>
        </w:rPr>
      </w:pPr>
      <w:r w:rsidRPr="00437C61">
        <w:rPr>
          <w:szCs w:val="22"/>
          <w:lang w:eastAsia="en-US"/>
        </w:rPr>
        <w:t>проживающего(ей)</w:t>
      </w:r>
      <w:r w:rsidRPr="00437C61">
        <w:rPr>
          <w:spacing w:val="-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</w:t>
      </w:r>
      <w:r w:rsidRPr="00437C61">
        <w:rPr>
          <w:spacing w:val="-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172085</wp:posOffset>
                </wp:positionV>
                <wp:extent cx="2820035" cy="1270"/>
                <wp:effectExtent l="8255" t="5080" r="10160" b="1270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1"/>
                            <a:gd name="T2" fmla="+- 0 10634 619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EE333" id="Полилиния 11" o:spid="_x0000_s1026" style="position:absolute;margin-left:309.65pt;margin-top:13.55pt;width:22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347345</wp:posOffset>
                </wp:positionV>
                <wp:extent cx="2819400" cy="1270"/>
                <wp:effectExtent l="8255" t="8890" r="10795" b="889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0"/>
                            <a:gd name="T2" fmla="+- 0 10633 619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5CF45" id="Полилиния 10" o:spid="_x0000_s1026" style="position:absolute;margin-left:309.65pt;margin-top:27.35pt;width:22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tabs>
          <w:tab w:val="left" w:pos="9288"/>
        </w:tabs>
        <w:autoSpaceDE w:val="0"/>
        <w:autoSpaceDN w:val="0"/>
        <w:spacing w:line="248" w:lineRule="exact"/>
        <w:ind w:left="4821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тел. </w:t>
      </w: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90"/>
        <w:ind w:right="170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адрес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электронной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почты: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172085</wp:posOffset>
                </wp:positionV>
                <wp:extent cx="2743835" cy="1270"/>
                <wp:effectExtent l="8255" t="13970" r="10160" b="381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>
                            <a:gd name="T0" fmla="+- 0 6313 6313"/>
                            <a:gd name="T1" fmla="*/ T0 w 4321"/>
                            <a:gd name="T2" fmla="+- 0 10633 6313"/>
                            <a:gd name="T3" fmla="*/ T2 w 4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1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094C" id="Полилиния 9" o:spid="_x0000_s1026" style="position:absolute;margin-left:315.65pt;margin-top:13.55pt;width:216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mMHAMAAK8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4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89" w:line="319" w:lineRule="exact"/>
        <w:ind w:left="51" w:right="59"/>
        <w:jc w:val="center"/>
        <w:outlineLvl w:val="0"/>
        <w:rPr>
          <w:b/>
          <w:bCs/>
          <w:sz w:val="28"/>
          <w:szCs w:val="28"/>
          <w:lang w:eastAsia="en-US"/>
        </w:rPr>
      </w:pPr>
      <w:r w:rsidRPr="00437C61">
        <w:rPr>
          <w:b/>
          <w:bCs/>
          <w:sz w:val="28"/>
          <w:szCs w:val="28"/>
          <w:lang w:eastAsia="en-US"/>
        </w:rPr>
        <w:t>Заявление*</w:t>
      </w:r>
    </w:p>
    <w:p w:rsidR="00437C61" w:rsidRPr="00437C61" w:rsidRDefault="00437C61" w:rsidP="00437C61">
      <w:pPr>
        <w:widowControl w:val="0"/>
        <w:autoSpaceDE w:val="0"/>
        <w:autoSpaceDN w:val="0"/>
        <w:spacing w:line="273" w:lineRule="exact"/>
        <w:ind w:left="370" w:right="384"/>
        <w:jc w:val="center"/>
        <w:rPr>
          <w:i/>
          <w:szCs w:val="22"/>
          <w:lang w:eastAsia="en-US"/>
        </w:rPr>
      </w:pPr>
      <w:r w:rsidRPr="00437C61">
        <w:rPr>
          <w:i/>
          <w:szCs w:val="22"/>
          <w:lang w:eastAsia="en-US"/>
        </w:rPr>
        <w:t>(форма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заявления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является</w:t>
      </w:r>
      <w:r w:rsidRPr="00437C61">
        <w:rPr>
          <w:i/>
          <w:spacing w:val="-4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примерной)</w:t>
      </w:r>
    </w:p>
    <w:p w:rsidR="00437C61" w:rsidRPr="00437C61" w:rsidRDefault="00437C61" w:rsidP="00437C61">
      <w:pPr>
        <w:widowControl w:val="0"/>
        <w:autoSpaceDE w:val="0"/>
        <w:autoSpaceDN w:val="0"/>
        <w:rPr>
          <w:i/>
          <w:sz w:val="28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Прошу</w:t>
      </w:r>
      <w:r w:rsidRPr="00437C61">
        <w:rPr>
          <w:spacing w:val="-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признать:</w:t>
      </w:r>
    </w:p>
    <w:p w:rsidR="00437C61" w:rsidRPr="00437C61" w:rsidRDefault="00437C61" w:rsidP="00437C61">
      <w:pPr>
        <w:widowControl w:val="0"/>
        <w:tabs>
          <w:tab w:val="left" w:pos="7755"/>
        </w:tabs>
        <w:autoSpaceDE w:val="0"/>
        <w:autoSpaceDN w:val="0"/>
        <w:ind w:left="92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садовый      </w:t>
      </w:r>
      <w:r w:rsidRPr="00437C61">
        <w:rPr>
          <w:spacing w:val="57"/>
          <w:szCs w:val="22"/>
          <w:lang w:eastAsia="en-US"/>
        </w:rPr>
        <w:t xml:space="preserve"> </w:t>
      </w:r>
      <w:r>
        <w:rPr>
          <w:szCs w:val="22"/>
          <w:lang w:eastAsia="en-US"/>
        </w:rPr>
        <w:t>дом,</w:t>
      </w:r>
      <w:r w:rsidRPr="00437C61">
        <w:rPr>
          <w:szCs w:val="22"/>
          <w:lang w:eastAsia="en-US"/>
        </w:rPr>
        <w:t xml:space="preserve">     </w:t>
      </w:r>
      <w:r w:rsidRPr="00437C61">
        <w:rPr>
          <w:spacing w:val="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расположенный    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по      </w:t>
      </w:r>
      <w:r w:rsidRPr="00437C61">
        <w:rPr>
          <w:spacing w:val="5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  <w:r w:rsidRPr="00437C61">
        <w:rPr>
          <w:szCs w:val="22"/>
          <w:lang w:eastAsia="en-US"/>
        </w:rPr>
        <w:tab/>
        <w:t xml:space="preserve">по     </w:t>
      </w:r>
      <w:r w:rsidRPr="00437C61">
        <w:rPr>
          <w:spacing w:val="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</w:p>
    <w:p w:rsidR="00437C61" w:rsidRPr="00437C61" w:rsidRDefault="00437C61" w:rsidP="00437C61">
      <w:pPr>
        <w:widowControl w:val="0"/>
        <w:tabs>
          <w:tab w:val="left" w:pos="7480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жилым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домом;</w:t>
      </w:r>
    </w:p>
    <w:p w:rsidR="00437C61" w:rsidRPr="00437C61" w:rsidRDefault="00437C61" w:rsidP="00437C61">
      <w:pPr>
        <w:widowControl w:val="0"/>
        <w:tabs>
          <w:tab w:val="left" w:pos="2684"/>
          <w:tab w:val="left" w:pos="4287"/>
          <w:tab w:val="left" w:pos="7079"/>
          <w:tab w:val="left" w:pos="8478"/>
        </w:tabs>
        <w:autoSpaceDE w:val="0"/>
        <w:autoSpaceDN w:val="0"/>
        <w:ind w:left="868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жилой дом, расположенный по </w:t>
      </w:r>
      <w:r w:rsidRPr="00437C61">
        <w:rPr>
          <w:szCs w:val="22"/>
          <w:lang w:eastAsia="en-US"/>
        </w:rPr>
        <w:t>адресу:</w:t>
      </w:r>
    </w:p>
    <w:p w:rsidR="00437C61" w:rsidRDefault="00437C61" w:rsidP="00437C61">
      <w:pPr>
        <w:widowControl w:val="0"/>
        <w:tabs>
          <w:tab w:val="left" w:pos="5135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садовым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</w:p>
    <w:p w:rsidR="00437C61" w:rsidRPr="00437C61" w:rsidRDefault="00437C61" w:rsidP="00437C61">
      <w:pPr>
        <w:widowControl w:val="0"/>
        <w:tabs>
          <w:tab w:val="left" w:pos="5135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в соответствии с </w:t>
      </w:r>
      <w:hyperlink r:id="rId17">
        <w:r w:rsidRPr="00437C61">
          <w:rPr>
            <w:szCs w:val="22"/>
            <w:lang w:eastAsia="en-US"/>
          </w:rPr>
          <w:t>Положением</w:t>
        </w:r>
      </w:hyperlink>
      <w:r w:rsidRPr="00437C61">
        <w:rPr>
          <w:szCs w:val="22"/>
          <w:lang w:eastAsia="en-US"/>
        </w:rPr>
        <w:t xml:space="preserve"> о признании помещения жилым помещением, жилого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помещения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непригодным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для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проживания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многоквартирного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аварийным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подлежащим сносу или реконструкции, садового дома жилым домом и жилого дома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садовым домом, утвержденным постановлением Правительства Российской Федерации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от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28 января 2006 года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№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47.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770"/>
        <w:gridCol w:w="2189"/>
        <w:gridCol w:w="2802"/>
        <w:gridCol w:w="1413"/>
      </w:tblGrid>
      <w:tr w:rsidR="00437C61" w:rsidRPr="00437C61" w:rsidTr="00CA2EC4">
        <w:trPr>
          <w:trHeight w:val="270"/>
        </w:trPr>
        <w:tc>
          <w:tcPr>
            <w:tcW w:w="2770" w:type="dxa"/>
          </w:tcPr>
          <w:p w:rsidR="00437C61" w:rsidRPr="00437C61" w:rsidRDefault="00437C61" w:rsidP="00437C61">
            <w:pPr>
              <w:spacing w:line="251" w:lineRule="exact"/>
              <w:ind w:left="757"/>
              <w:rPr>
                <w:szCs w:val="22"/>
              </w:rPr>
            </w:pPr>
            <w:r w:rsidRPr="00437C61">
              <w:rPr>
                <w:szCs w:val="22"/>
              </w:rPr>
              <w:t>Оцениваемое</w:t>
            </w:r>
          </w:p>
        </w:tc>
        <w:tc>
          <w:tcPr>
            <w:tcW w:w="2189" w:type="dxa"/>
          </w:tcPr>
          <w:p w:rsidR="00437C61" w:rsidRPr="00437C61" w:rsidRDefault="00437C61" w:rsidP="00437C61">
            <w:pPr>
              <w:spacing w:line="251" w:lineRule="exact"/>
              <w:ind w:left="473"/>
              <w:rPr>
                <w:szCs w:val="22"/>
              </w:rPr>
            </w:pPr>
            <w:r w:rsidRPr="00437C61">
              <w:rPr>
                <w:szCs w:val="22"/>
              </w:rPr>
              <w:t>(жилой</w:t>
            </w:r>
          </w:p>
        </w:tc>
        <w:tc>
          <w:tcPr>
            <w:tcW w:w="2802" w:type="dxa"/>
          </w:tcPr>
          <w:p w:rsidR="00437C61" w:rsidRPr="00437C61" w:rsidRDefault="00437C61" w:rsidP="00437C61">
            <w:pPr>
              <w:tabs>
                <w:tab w:val="left" w:pos="1570"/>
              </w:tabs>
              <w:spacing w:line="251" w:lineRule="exact"/>
              <w:ind w:right="230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дом,</w:t>
            </w:r>
            <w:r w:rsidRPr="00437C61">
              <w:rPr>
                <w:szCs w:val="22"/>
              </w:rPr>
              <w:tab/>
              <w:t>садовый</w:t>
            </w:r>
          </w:p>
        </w:tc>
        <w:tc>
          <w:tcPr>
            <w:tcW w:w="1413" w:type="dxa"/>
          </w:tcPr>
          <w:p w:rsidR="00437C61" w:rsidRPr="00437C61" w:rsidRDefault="00437C61" w:rsidP="00437C61">
            <w:pPr>
              <w:spacing w:line="251" w:lineRule="exact"/>
              <w:ind w:right="50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дом)</w:t>
            </w:r>
          </w:p>
        </w:tc>
      </w:tr>
      <w:tr w:rsidR="00437C61" w:rsidRPr="00437C61" w:rsidTr="00CA2EC4">
        <w:trPr>
          <w:trHeight w:val="270"/>
        </w:trPr>
        <w:tc>
          <w:tcPr>
            <w:tcW w:w="2770" w:type="dxa"/>
          </w:tcPr>
          <w:p w:rsidR="00437C61" w:rsidRPr="00437C61" w:rsidRDefault="00437C61" w:rsidP="00437C61">
            <w:pPr>
              <w:tabs>
                <w:tab w:val="left" w:pos="1522"/>
                <w:tab w:val="left" w:pos="2059"/>
              </w:tabs>
              <w:spacing w:line="251" w:lineRule="exact"/>
              <w:ind w:left="50"/>
              <w:rPr>
                <w:szCs w:val="22"/>
              </w:rPr>
            </w:pPr>
            <w:r w:rsidRPr="00437C61">
              <w:rPr>
                <w:szCs w:val="22"/>
              </w:rPr>
              <w:t>находится</w:t>
            </w:r>
            <w:r w:rsidRPr="00437C61">
              <w:rPr>
                <w:szCs w:val="22"/>
              </w:rPr>
              <w:tab/>
              <w:t>у</w:t>
            </w:r>
            <w:r w:rsidRPr="00437C61">
              <w:rPr>
                <w:szCs w:val="22"/>
              </w:rPr>
              <w:tab/>
              <w:t>меня</w:t>
            </w:r>
          </w:p>
        </w:tc>
        <w:tc>
          <w:tcPr>
            <w:tcW w:w="2189" w:type="dxa"/>
          </w:tcPr>
          <w:p w:rsidR="00437C61" w:rsidRPr="00437C61" w:rsidRDefault="00437C61" w:rsidP="00437C61">
            <w:pPr>
              <w:tabs>
                <w:tab w:val="left" w:pos="745"/>
              </w:tabs>
              <w:spacing w:line="251" w:lineRule="exact"/>
              <w:ind w:left="211"/>
              <w:rPr>
                <w:szCs w:val="22"/>
              </w:rPr>
            </w:pPr>
            <w:r w:rsidRPr="00437C61">
              <w:rPr>
                <w:szCs w:val="22"/>
              </w:rPr>
              <w:t>в</w:t>
            </w:r>
            <w:r w:rsidRPr="00437C61">
              <w:rPr>
                <w:szCs w:val="22"/>
              </w:rPr>
              <w:tab/>
              <w:t>пользовании</w:t>
            </w:r>
          </w:p>
        </w:tc>
        <w:tc>
          <w:tcPr>
            <w:tcW w:w="2802" w:type="dxa"/>
          </w:tcPr>
          <w:p w:rsidR="00437C61" w:rsidRPr="00437C61" w:rsidRDefault="00437C61" w:rsidP="00437C61">
            <w:pPr>
              <w:tabs>
                <w:tab w:val="left" w:pos="2077"/>
              </w:tabs>
              <w:spacing w:line="251" w:lineRule="exact"/>
              <w:ind w:right="210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(собственности)</w:t>
            </w:r>
            <w:r w:rsidRPr="00437C61">
              <w:rPr>
                <w:szCs w:val="22"/>
              </w:rPr>
              <w:tab/>
              <w:t>на</w:t>
            </w:r>
          </w:p>
        </w:tc>
        <w:tc>
          <w:tcPr>
            <w:tcW w:w="1413" w:type="dxa"/>
          </w:tcPr>
          <w:p w:rsidR="00437C61" w:rsidRPr="00437C61" w:rsidRDefault="00437C61" w:rsidP="00437C61">
            <w:pPr>
              <w:spacing w:line="251" w:lineRule="exact"/>
              <w:ind w:right="53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основании:</w:t>
            </w:r>
          </w:p>
        </w:tc>
      </w:tr>
    </w:tbl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172085</wp:posOffset>
                </wp:positionV>
                <wp:extent cx="5715635" cy="1270"/>
                <wp:effectExtent l="9525" t="10795" r="8890" b="698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1C9F" id="Полилиния 8" o:spid="_x0000_s1026" style="position:absolute;margin-left:78pt;margin-top:13.55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347345</wp:posOffset>
                </wp:positionV>
                <wp:extent cx="5715635" cy="1270"/>
                <wp:effectExtent l="9525" t="5080" r="8890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4853" id="Полилиния 7" o:spid="_x0000_s1026" style="position:absolute;margin-left:78pt;margin-top:27.35pt;width:45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522605</wp:posOffset>
                </wp:positionV>
                <wp:extent cx="5715635" cy="1270"/>
                <wp:effectExtent l="9525" t="8890" r="8890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EC4E" id="Полилиния 6" o:spid="_x0000_s1026" style="position:absolute;margin-left:78pt;margin-top:41.1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160" w:right="179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Я</w:t>
      </w:r>
      <w:r w:rsidRPr="00437C61">
        <w:rPr>
          <w:spacing w:val="6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(мы)   даю(ем)   согласие   на   проверку   указанных   в   заявлении   сведений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запрос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документов, необходимых для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рассмотрения заявления.</w:t>
      </w:r>
    </w:p>
    <w:p w:rsidR="00437C61" w:rsidRPr="00437C61" w:rsidRDefault="00437C61" w:rsidP="00437C61">
      <w:pPr>
        <w:widowControl w:val="0"/>
        <w:autoSpaceDE w:val="0"/>
        <w:autoSpaceDN w:val="0"/>
        <w:ind w:left="160" w:right="177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Я</w:t>
      </w:r>
      <w:r w:rsidRPr="00437C61">
        <w:rPr>
          <w:spacing w:val="11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(мы)</w:t>
      </w:r>
      <w:r w:rsidRPr="00437C61">
        <w:rPr>
          <w:spacing w:val="11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предупрежден(ы)</w:t>
      </w:r>
      <w:r w:rsidRPr="00437C61">
        <w:rPr>
          <w:spacing w:val="11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о  </w:t>
      </w:r>
      <w:r w:rsidRPr="00437C61">
        <w:rPr>
          <w:spacing w:val="5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том,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что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в  </w:t>
      </w:r>
      <w:r w:rsidRPr="00437C61">
        <w:rPr>
          <w:spacing w:val="5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случае  </w:t>
      </w:r>
      <w:r w:rsidRPr="00437C61">
        <w:rPr>
          <w:spacing w:val="5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выявления  </w:t>
      </w:r>
      <w:r w:rsidRPr="00437C61">
        <w:rPr>
          <w:spacing w:val="5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сведений,</w:t>
      </w:r>
      <w:r w:rsidRPr="00437C61">
        <w:rPr>
          <w:spacing w:val="-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соответствующих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указанным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заявлении,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представление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недостоверной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информации, заведомо ложных сведений мне (нам) будет отказано в предоставлении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муниципальной</w:t>
      </w:r>
      <w:r w:rsidRPr="00437C61">
        <w:rPr>
          <w:spacing w:val="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услуги.</w:t>
      </w:r>
    </w:p>
    <w:p w:rsidR="00437C61" w:rsidRPr="00437C61" w:rsidRDefault="00437C61" w:rsidP="00437C61">
      <w:pPr>
        <w:widowControl w:val="0"/>
        <w:autoSpaceDE w:val="0"/>
        <w:autoSpaceDN w:val="0"/>
        <w:ind w:left="160" w:right="174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Место получения результата предоставления муниципальной услуги либо отказа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ее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предоставлении (нужное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подчеркнуть):</w:t>
      </w:r>
    </w:p>
    <w:p w:rsidR="00437C61" w:rsidRPr="00437C61" w:rsidRDefault="00437C61" w:rsidP="00437C61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лично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многофункциональном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центре;</w:t>
      </w:r>
    </w:p>
    <w:p w:rsidR="00437C61" w:rsidRPr="00437C61" w:rsidRDefault="00437C61" w:rsidP="00437C61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лично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органе,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предоставляющем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муниципальную</w:t>
      </w:r>
      <w:r w:rsidRPr="00437C61">
        <w:rPr>
          <w:spacing w:val="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услугу;</w:t>
      </w:r>
    </w:p>
    <w:p w:rsidR="00437C61" w:rsidRPr="00437C61" w:rsidRDefault="00437C61" w:rsidP="00437C61">
      <w:pPr>
        <w:widowControl w:val="0"/>
        <w:tabs>
          <w:tab w:val="left" w:pos="9032"/>
        </w:tabs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посредством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почтовой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связи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</w:p>
    <w:p w:rsidR="00437C61" w:rsidRPr="00437C61" w:rsidRDefault="00437C61" w:rsidP="00437C61">
      <w:pPr>
        <w:widowControl w:val="0"/>
        <w:tabs>
          <w:tab w:val="left" w:pos="9041"/>
        </w:tabs>
        <w:autoSpaceDE w:val="0"/>
        <w:autoSpaceDN w:val="0"/>
        <w:ind w:left="160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;</w:t>
      </w:r>
    </w:p>
    <w:p w:rsidR="00437C61" w:rsidRPr="00437C61" w:rsidRDefault="00437C61" w:rsidP="00437C61">
      <w:pPr>
        <w:widowControl w:val="0"/>
        <w:autoSpaceDE w:val="0"/>
        <w:autoSpaceDN w:val="0"/>
        <w:rPr>
          <w:szCs w:val="22"/>
          <w:lang w:eastAsia="en-US"/>
        </w:rPr>
        <w:sectPr w:rsidR="00437C61" w:rsidRPr="00437C61">
          <w:pgSz w:w="11910" w:h="16840"/>
          <w:pgMar w:top="1320" w:right="1100" w:bottom="280" w:left="1400" w:header="710" w:footer="0" w:gutter="0"/>
          <w:cols w:space="720"/>
        </w:sectPr>
      </w:pPr>
    </w:p>
    <w:p w:rsidR="00437C61" w:rsidRPr="00437C61" w:rsidRDefault="00437C61" w:rsidP="00437C61">
      <w:pPr>
        <w:widowControl w:val="0"/>
        <w:tabs>
          <w:tab w:val="left" w:pos="1307"/>
          <w:tab w:val="left" w:pos="2070"/>
          <w:tab w:val="left" w:pos="3571"/>
          <w:tab w:val="left" w:pos="4471"/>
          <w:tab w:val="left" w:pos="5974"/>
          <w:tab w:val="left" w:pos="7501"/>
        </w:tabs>
        <w:autoSpaceDE w:val="0"/>
        <w:autoSpaceDN w:val="0"/>
        <w:spacing w:before="80"/>
        <w:ind w:left="160" w:right="172" w:firstLine="707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на</w:t>
      </w:r>
      <w:r>
        <w:rPr>
          <w:szCs w:val="22"/>
          <w:lang w:eastAsia="en-US"/>
        </w:rPr>
        <w:tab/>
        <w:t>адрес</w:t>
      </w:r>
      <w:r>
        <w:rPr>
          <w:szCs w:val="22"/>
          <w:lang w:eastAsia="en-US"/>
        </w:rPr>
        <w:tab/>
        <w:t>электронной</w:t>
      </w:r>
      <w:r>
        <w:rPr>
          <w:szCs w:val="22"/>
          <w:lang w:eastAsia="en-US"/>
        </w:rPr>
        <w:tab/>
        <w:t>почты,</w:t>
      </w:r>
      <w:r w:rsidRPr="00437C61">
        <w:rPr>
          <w:szCs w:val="22"/>
          <w:lang w:eastAsia="en-US"/>
        </w:rPr>
        <w:t>посредством</w:t>
      </w:r>
      <w:r w:rsidRPr="00437C61">
        <w:rPr>
          <w:szCs w:val="22"/>
          <w:lang w:eastAsia="en-US"/>
        </w:rPr>
        <w:tab/>
        <w:t>федеральной</w:t>
      </w:r>
      <w:r w:rsidRPr="00437C61">
        <w:rPr>
          <w:szCs w:val="22"/>
          <w:lang w:eastAsia="en-US"/>
        </w:rPr>
        <w:tab/>
      </w:r>
      <w:r w:rsidRPr="00437C61">
        <w:rPr>
          <w:spacing w:val="-1"/>
          <w:szCs w:val="22"/>
          <w:lang w:eastAsia="en-US"/>
        </w:rPr>
        <w:t>государственной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информационной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системы</w:t>
      </w: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30"/>
        <w:ind w:left="868"/>
        <w:rPr>
          <w:szCs w:val="22"/>
          <w:lang w:eastAsia="en-US"/>
        </w:rPr>
      </w:pPr>
      <w:r w:rsidRPr="00437C61">
        <w:rPr>
          <w:szCs w:val="22"/>
          <w:lang w:eastAsia="en-US"/>
        </w:rPr>
        <w:t>К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заявлению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прилагаются: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172085</wp:posOffset>
                </wp:positionV>
                <wp:extent cx="5716270" cy="1270"/>
                <wp:effectExtent l="9525" t="7620" r="8255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2"/>
                            <a:gd name="T2" fmla="+- 0 10562 1560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6905C" id="Полилиния 5" o:spid="_x0000_s1026" style="position:absolute;margin-left:78pt;margin-top:13.55pt;width:450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347345</wp:posOffset>
                </wp:positionV>
                <wp:extent cx="5715000" cy="1270"/>
                <wp:effectExtent l="9525" t="11430" r="9525" b="635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DBF9C" id="Полилиния 4" o:spid="_x0000_s1026" style="position:absolute;margin-left:78pt;margin-top:27.35pt;width:4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522605</wp:posOffset>
                </wp:positionV>
                <wp:extent cx="5715000" cy="1270"/>
                <wp:effectExtent l="9525" t="5715" r="9525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013C7" id="Полилиния 3" o:spid="_x0000_s1026" style="position:absolute;margin-left:78pt;margin-top:41.15pt;width:45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697865</wp:posOffset>
                </wp:positionV>
                <wp:extent cx="5715000" cy="1270"/>
                <wp:effectExtent l="9525" t="9525" r="952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F160" id="Полилиния 2" o:spid="_x0000_s1026" style="position:absolute;margin-left:78pt;margin-top:54.95pt;width:4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7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90"/>
        <w:ind w:left="160"/>
        <w:rPr>
          <w:szCs w:val="22"/>
          <w:lang w:eastAsia="en-US"/>
        </w:rPr>
      </w:pPr>
      <w:r w:rsidRPr="00437C61">
        <w:rPr>
          <w:szCs w:val="22"/>
          <w:lang w:eastAsia="en-US"/>
        </w:rPr>
        <w:t>Подпись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заявителя:</w:t>
      </w:r>
    </w:p>
    <w:p w:rsidR="00437C61" w:rsidRPr="00437C61" w:rsidRDefault="00437C61" w:rsidP="00437C61">
      <w:pPr>
        <w:widowControl w:val="0"/>
        <w:tabs>
          <w:tab w:val="left" w:pos="2286"/>
          <w:tab w:val="left" w:pos="4655"/>
          <w:tab w:val="left" w:pos="6933"/>
        </w:tabs>
        <w:autoSpaceDE w:val="0"/>
        <w:autoSpaceDN w:val="0"/>
        <w:ind w:left="868" w:right="1476" w:hanging="708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«_</w:t>
      </w:r>
      <w:r w:rsidRPr="00437C61">
        <w:rPr>
          <w:szCs w:val="22"/>
          <w:u w:val="single"/>
          <w:lang w:eastAsia="en-US"/>
        </w:rPr>
        <w:t xml:space="preserve">   </w:t>
      </w:r>
      <w:r w:rsidRPr="00437C61">
        <w:rPr>
          <w:spacing w:val="1"/>
          <w:szCs w:val="22"/>
          <w:u w:val="single"/>
          <w:lang w:eastAsia="en-US"/>
        </w:rPr>
        <w:t xml:space="preserve"> </w:t>
      </w:r>
      <w:r w:rsidRPr="00437C61">
        <w:rPr>
          <w:szCs w:val="22"/>
          <w:lang w:eastAsia="en-US"/>
        </w:rPr>
        <w:t>»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20__ года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(Ф.И.О.)</w:t>
      </w:r>
      <w:r w:rsidRPr="00437C61">
        <w:rPr>
          <w:szCs w:val="22"/>
          <w:lang w:eastAsia="en-US"/>
        </w:rPr>
        <w:tab/>
        <w:t>(подпись)</w:t>
      </w: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1"/>
        <w:rPr>
          <w:sz w:val="22"/>
          <w:szCs w:val="28"/>
          <w:lang w:eastAsia="en-US"/>
        </w:rPr>
      </w:pPr>
    </w:p>
    <w:p w:rsidR="00437C61" w:rsidRPr="00437C61" w:rsidRDefault="00437C61" w:rsidP="00437C61">
      <w:pPr>
        <w:widowControl w:val="0"/>
        <w:tabs>
          <w:tab w:val="left" w:pos="5683"/>
          <w:tab w:val="left" w:pos="5935"/>
        </w:tabs>
        <w:autoSpaceDE w:val="0"/>
        <w:autoSpaceDN w:val="0"/>
        <w:ind w:left="160" w:right="1232"/>
        <w:rPr>
          <w:szCs w:val="22"/>
          <w:lang w:eastAsia="en-US"/>
        </w:rPr>
      </w:pPr>
      <w:r w:rsidRPr="00437C61">
        <w:rPr>
          <w:szCs w:val="22"/>
          <w:lang w:eastAsia="en-US"/>
        </w:rPr>
        <w:t>Заявление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принято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время (часы, минуты)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Подпись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должностного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лица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(расшифровка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подписи)</w:t>
      </w:r>
    </w:p>
    <w:p w:rsidR="00437C61" w:rsidRPr="00437C61" w:rsidRDefault="00437C61" w:rsidP="00437C61">
      <w:pPr>
        <w:widowControl w:val="0"/>
        <w:autoSpaceDE w:val="0"/>
        <w:autoSpaceDN w:val="0"/>
        <w:rPr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160"/>
        <w:rPr>
          <w:i/>
          <w:szCs w:val="22"/>
          <w:lang w:eastAsia="en-US"/>
        </w:rPr>
      </w:pPr>
      <w:r w:rsidRPr="00437C61">
        <w:rPr>
          <w:i/>
          <w:szCs w:val="22"/>
          <w:lang w:eastAsia="en-US"/>
        </w:rPr>
        <w:t>*Юридические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лица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оформляют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заявления</w:t>
      </w:r>
      <w:r w:rsidRPr="00437C61">
        <w:rPr>
          <w:i/>
          <w:spacing w:val="-4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на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официальном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бланке.</w:t>
      </w:r>
    </w:p>
    <w:p w:rsidR="009C70E0" w:rsidRPr="00E8651C" w:rsidRDefault="009C70E0" w:rsidP="00600639">
      <w:pPr>
        <w:shd w:val="clear" w:color="auto" w:fill="FFFFFF"/>
        <w:spacing w:line="360" w:lineRule="auto"/>
        <w:jc w:val="center"/>
      </w:pPr>
    </w:p>
    <w:sectPr w:rsidR="009C70E0" w:rsidRPr="00E8651C">
      <w:pgSz w:w="11910" w:h="16840"/>
      <w:pgMar w:top="1320" w:right="110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C5" w:rsidRDefault="003C28C5">
      <w:r>
        <w:separator/>
      </w:r>
    </w:p>
  </w:endnote>
  <w:endnote w:type="continuationSeparator" w:id="0">
    <w:p w:rsidR="003C28C5" w:rsidRDefault="003C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C5" w:rsidRDefault="003C28C5">
      <w:r>
        <w:separator/>
      </w:r>
    </w:p>
  </w:footnote>
  <w:footnote w:type="continuationSeparator" w:id="0">
    <w:p w:rsidR="003C28C5" w:rsidRDefault="003C2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E0" w:rsidRDefault="009C70E0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7C61">
      <w:rPr>
        <w:noProof/>
      </w:rPr>
      <w:t>3</w:t>
    </w:r>
    <w:r>
      <w:rPr>
        <w:noProof/>
      </w:rPr>
      <w:fldChar w:fldCharType="end"/>
    </w:r>
  </w:p>
  <w:p w:rsidR="00000000" w:rsidRDefault="003C28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4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7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9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1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4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16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9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1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4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25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6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22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7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29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23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19"/>
  </w:num>
  <w:num w:numId="10">
    <w:abstractNumId w:val="4"/>
  </w:num>
  <w:num w:numId="11">
    <w:abstractNumId w:val="18"/>
  </w:num>
  <w:num w:numId="12">
    <w:abstractNumId w:val="24"/>
  </w:num>
  <w:num w:numId="13">
    <w:abstractNumId w:val="7"/>
  </w:num>
  <w:num w:numId="14">
    <w:abstractNumId w:val="3"/>
  </w:num>
  <w:num w:numId="15">
    <w:abstractNumId w:val="28"/>
  </w:num>
  <w:num w:numId="16">
    <w:abstractNumId w:val="25"/>
  </w:num>
  <w:num w:numId="17">
    <w:abstractNumId w:val="6"/>
  </w:num>
  <w:num w:numId="18">
    <w:abstractNumId w:val="13"/>
  </w:num>
  <w:num w:numId="19">
    <w:abstractNumId w:val="15"/>
  </w:num>
  <w:num w:numId="20">
    <w:abstractNumId w:val="29"/>
  </w:num>
  <w:num w:numId="21">
    <w:abstractNumId w:val="9"/>
  </w:num>
  <w:num w:numId="22">
    <w:abstractNumId w:val="1"/>
  </w:num>
  <w:num w:numId="23">
    <w:abstractNumId w:val="12"/>
  </w:num>
  <w:num w:numId="24">
    <w:abstractNumId w:val="2"/>
  </w:num>
  <w:num w:numId="25">
    <w:abstractNumId w:val="17"/>
  </w:num>
  <w:num w:numId="26">
    <w:abstractNumId w:val="21"/>
  </w:num>
  <w:num w:numId="27">
    <w:abstractNumId w:val="5"/>
  </w:num>
  <w:num w:numId="28">
    <w:abstractNumId w:val="16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48EC"/>
    <w:rsid w:val="000233EC"/>
    <w:rsid w:val="0002379B"/>
    <w:rsid w:val="00026116"/>
    <w:rsid w:val="00036082"/>
    <w:rsid w:val="000508AB"/>
    <w:rsid w:val="00054E0F"/>
    <w:rsid w:val="00075E3B"/>
    <w:rsid w:val="00084AEB"/>
    <w:rsid w:val="00093BA8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D5E39"/>
    <w:rsid w:val="000F6AD5"/>
    <w:rsid w:val="00103C68"/>
    <w:rsid w:val="00116222"/>
    <w:rsid w:val="00132650"/>
    <w:rsid w:val="00144AC7"/>
    <w:rsid w:val="001463D6"/>
    <w:rsid w:val="001468A4"/>
    <w:rsid w:val="00151689"/>
    <w:rsid w:val="001551BA"/>
    <w:rsid w:val="00162EAC"/>
    <w:rsid w:val="001658CB"/>
    <w:rsid w:val="0018040E"/>
    <w:rsid w:val="00191717"/>
    <w:rsid w:val="001934C8"/>
    <w:rsid w:val="001A0F13"/>
    <w:rsid w:val="001A31F1"/>
    <w:rsid w:val="001B0782"/>
    <w:rsid w:val="001B478A"/>
    <w:rsid w:val="001C1F94"/>
    <w:rsid w:val="001C35AE"/>
    <w:rsid w:val="001E2BB9"/>
    <w:rsid w:val="001E3AE8"/>
    <w:rsid w:val="00203AF5"/>
    <w:rsid w:val="0020576E"/>
    <w:rsid w:val="00215A38"/>
    <w:rsid w:val="002216C3"/>
    <w:rsid w:val="0025106C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D6520"/>
    <w:rsid w:val="002E5BEE"/>
    <w:rsid w:val="002E5C59"/>
    <w:rsid w:val="002E6AB4"/>
    <w:rsid w:val="002E7894"/>
    <w:rsid w:val="002F105E"/>
    <w:rsid w:val="002F24B2"/>
    <w:rsid w:val="00302B26"/>
    <w:rsid w:val="003068A3"/>
    <w:rsid w:val="00306CFE"/>
    <w:rsid w:val="0031136F"/>
    <w:rsid w:val="00311F3D"/>
    <w:rsid w:val="00314D2E"/>
    <w:rsid w:val="003268C2"/>
    <w:rsid w:val="00334EEC"/>
    <w:rsid w:val="00341AAE"/>
    <w:rsid w:val="00341B83"/>
    <w:rsid w:val="0035681D"/>
    <w:rsid w:val="00377484"/>
    <w:rsid w:val="003B1C98"/>
    <w:rsid w:val="003B7B66"/>
    <w:rsid w:val="003C28C5"/>
    <w:rsid w:val="003D04D2"/>
    <w:rsid w:val="003D2F2E"/>
    <w:rsid w:val="003E195D"/>
    <w:rsid w:val="003F2FBD"/>
    <w:rsid w:val="003F35B4"/>
    <w:rsid w:val="00404613"/>
    <w:rsid w:val="00406DFC"/>
    <w:rsid w:val="00421A55"/>
    <w:rsid w:val="00430B78"/>
    <w:rsid w:val="00437C61"/>
    <w:rsid w:val="00442A6F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37BEA"/>
    <w:rsid w:val="00561333"/>
    <w:rsid w:val="005673FC"/>
    <w:rsid w:val="0057140B"/>
    <w:rsid w:val="0057202D"/>
    <w:rsid w:val="005727F2"/>
    <w:rsid w:val="00577171"/>
    <w:rsid w:val="00587856"/>
    <w:rsid w:val="005C6D36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41F2D"/>
    <w:rsid w:val="00644887"/>
    <w:rsid w:val="00653596"/>
    <w:rsid w:val="00661BB5"/>
    <w:rsid w:val="0066731E"/>
    <w:rsid w:val="00685719"/>
    <w:rsid w:val="0069264B"/>
    <w:rsid w:val="006B1332"/>
    <w:rsid w:val="006D7AEE"/>
    <w:rsid w:val="006E31B2"/>
    <w:rsid w:val="006E665E"/>
    <w:rsid w:val="007005C6"/>
    <w:rsid w:val="00704241"/>
    <w:rsid w:val="00704405"/>
    <w:rsid w:val="00712F6C"/>
    <w:rsid w:val="00714A14"/>
    <w:rsid w:val="00724B96"/>
    <w:rsid w:val="00725DFC"/>
    <w:rsid w:val="00727DDB"/>
    <w:rsid w:val="007330FA"/>
    <w:rsid w:val="007661C6"/>
    <w:rsid w:val="00773B1E"/>
    <w:rsid w:val="00786B48"/>
    <w:rsid w:val="007956F3"/>
    <w:rsid w:val="007970DD"/>
    <w:rsid w:val="007C2B4B"/>
    <w:rsid w:val="007C32C1"/>
    <w:rsid w:val="00815810"/>
    <w:rsid w:val="00816CC1"/>
    <w:rsid w:val="00817D27"/>
    <w:rsid w:val="0082172E"/>
    <w:rsid w:val="00825761"/>
    <w:rsid w:val="00832FC7"/>
    <w:rsid w:val="00833FDB"/>
    <w:rsid w:val="00836C4E"/>
    <w:rsid w:val="0085594C"/>
    <w:rsid w:val="008775C8"/>
    <w:rsid w:val="008866BC"/>
    <w:rsid w:val="00887EFD"/>
    <w:rsid w:val="008922B7"/>
    <w:rsid w:val="008A30FE"/>
    <w:rsid w:val="008A6308"/>
    <w:rsid w:val="008A6483"/>
    <w:rsid w:val="008B20E2"/>
    <w:rsid w:val="008C612B"/>
    <w:rsid w:val="008C7293"/>
    <w:rsid w:val="008D0C4F"/>
    <w:rsid w:val="008D3F3F"/>
    <w:rsid w:val="008E1D58"/>
    <w:rsid w:val="008E3047"/>
    <w:rsid w:val="008E6702"/>
    <w:rsid w:val="008F2E75"/>
    <w:rsid w:val="008F58F7"/>
    <w:rsid w:val="00903E81"/>
    <w:rsid w:val="009045E1"/>
    <w:rsid w:val="00920889"/>
    <w:rsid w:val="00925C22"/>
    <w:rsid w:val="0093529D"/>
    <w:rsid w:val="00937579"/>
    <w:rsid w:val="009526A2"/>
    <w:rsid w:val="00972624"/>
    <w:rsid w:val="009758DA"/>
    <w:rsid w:val="00976B64"/>
    <w:rsid w:val="0097714B"/>
    <w:rsid w:val="009817AE"/>
    <w:rsid w:val="009878DB"/>
    <w:rsid w:val="00990A76"/>
    <w:rsid w:val="009B1AFF"/>
    <w:rsid w:val="009B4637"/>
    <w:rsid w:val="009B7E06"/>
    <w:rsid w:val="009C70E0"/>
    <w:rsid w:val="009D2497"/>
    <w:rsid w:val="009E3353"/>
    <w:rsid w:val="009F1971"/>
    <w:rsid w:val="00A02A60"/>
    <w:rsid w:val="00A30607"/>
    <w:rsid w:val="00A37DC3"/>
    <w:rsid w:val="00A4628D"/>
    <w:rsid w:val="00A71EF6"/>
    <w:rsid w:val="00A74D45"/>
    <w:rsid w:val="00AA60AD"/>
    <w:rsid w:val="00AC3B92"/>
    <w:rsid w:val="00AE3E99"/>
    <w:rsid w:val="00B1046C"/>
    <w:rsid w:val="00B34B31"/>
    <w:rsid w:val="00B40055"/>
    <w:rsid w:val="00B6514F"/>
    <w:rsid w:val="00B76BF9"/>
    <w:rsid w:val="00B860FB"/>
    <w:rsid w:val="00B91D08"/>
    <w:rsid w:val="00BA4DBF"/>
    <w:rsid w:val="00BB6B37"/>
    <w:rsid w:val="00BC41E5"/>
    <w:rsid w:val="00BD0B8C"/>
    <w:rsid w:val="00BD1925"/>
    <w:rsid w:val="00BF3E48"/>
    <w:rsid w:val="00BF6CB7"/>
    <w:rsid w:val="00C027F8"/>
    <w:rsid w:val="00C04ECE"/>
    <w:rsid w:val="00C16A02"/>
    <w:rsid w:val="00C27F46"/>
    <w:rsid w:val="00C43F0D"/>
    <w:rsid w:val="00C4630F"/>
    <w:rsid w:val="00C506BE"/>
    <w:rsid w:val="00C515F5"/>
    <w:rsid w:val="00C82397"/>
    <w:rsid w:val="00C877B4"/>
    <w:rsid w:val="00CA279C"/>
    <w:rsid w:val="00CB0550"/>
    <w:rsid w:val="00CC474F"/>
    <w:rsid w:val="00CE4FB4"/>
    <w:rsid w:val="00CF0E01"/>
    <w:rsid w:val="00CF3778"/>
    <w:rsid w:val="00CF6A07"/>
    <w:rsid w:val="00D02E47"/>
    <w:rsid w:val="00D0640E"/>
    <w:rsid w:val="00D13106"/>
    <w:rsid w:val="00D2093C"/>
    <w:rsid w:val="00D21658"/>
    <w:rsid w:val="00D26A77"/>
    <w:rsid w:val="00D3571A"/>
    <w:rsid w:val="00D360F4"/>
    <w:rsid w:val="00D36EF9"/>
    <w:rsid w:val="00D63BA1"/>
    <w:rsid w:val="00D7484F"/>
    <w:rsid w:val="00D90BBB"/>
    <w:rsid w:val="00DA48EC"/>
    <w:rsid w:val="00DB0076"/>
    <w:rsid w:val="00DB1C17"/>
    <w:rsid w:val="00DB28C2"/>
    <w:rsid w:val="00DB3C6E"/>
    <w:rsid w:val="00DD184B"/>
    <w:rsid w:val="00DE11F6"/>
    <w:rsid w:val="00DE507C"/>
    <w:rsid w:val="00DF7191"/>
    <w:rsid w:val="00E25DF9"/>
    <w:rsid w:val="00E46ABA"/>
    <w:rsid w:val="00E60063"/>
    <w:rsid w:val="00E676A5"/>
    <w:rsid w:val="00E82F51"/>
    <w:rsid w:val="00E8651C"/>
    <w:rsid w:val="00E93175"/>
    <w:rsid w:val="00E933F9"/>
    <w:rsid w:val="00EA1AA7"/>
    <w:rsid w:val="00EA290B"/>
    <w:rsid w:val="00EA3A6C"/>
    <w:rsid w:val="00EB16E7"/>
    <w:rsid w:val="00EF2B6D"/>
    <w:rsid w:val="00EF4D77"/>
    <w:rsid w:val="00EF692F"/>
    <w:rsid w:val="00F0110D"/>
    <w:rsid w:val="00F25C20"/>
    <w:rsid w:val="00F4325E"/>
    <w:rsid w:val="00F56221"/>
    <w:rsid w:val="00F67191"/>
    <w:rsid w:val="00F77385"/>
    <w:rsid w:val="00F8574D"/>
    <w:rsid w:val="00F872CB"/>
    <w:rsid w:val="00FA469B"/>
    <w:rsid w:val="00FD2308"/>
    <w:rsid w:val="00FD33AF"/>
    <w:rsid w:val="00FF136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8A6732-2CAE-45CB-AA99-83E726BF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30607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306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30607"/>
    <w:pPr>
      <w:ind w:firstLine="708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A306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f0">
    <w:name w:val="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uiPriority w:val="99"/>
    <w:rsid w:val="00A30607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uiPriority w:val="99"/>
    <w:rsid w:val="00A30607"/>
    <w:rPr>
      <w:rFonts w:cs="Times New Roman"/>
    </w:rPr>
  </w:style>
  <w:style w:type="paragraph" w:styleId="af4">
    <w:name w:val="Title"/>
    <w:basedOn w:val="a"/>
    <w:link w:val="af5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a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basedOn w:val="a0"/>
    <w:uiPriority w:val="99"/>
    <w:qFormat/>
    <w:rsid w:val="00A30607"/>
    <w:rPr>
      <w:rFonts w:cs="Times New Roman"/>
      <w:b/>
    </w:rPr>
  </w:style>
  <w:style w:type="character" w:customStyle="1" w:styleId="af9">
    <w:name w:val="Цветовое выделение"/>
    <w:uiPriority w:val="99"/>
    <w:rsid w:val="00A30607"/>
    <w:rPr>
      <w:b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basedOn w:val="a0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a0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1">
    <w:name w:val="Абзац списка1"/>
    <w:basedOn w:val="a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1">
    <w:name w:val="Основной текст4"/>
    <w:basedOn w:val="a"/>
    <w:link w:val="afc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fc">
    <w:name w:val="Основной текст_"/>
    <w:link w:val="41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afd">
    <w:name w:val="List Paragraph"/>
    <w:basedOn w:val="a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footnote text"/>
    <w:basedOn w:val="a"/>
    <w:link w:val="aff"/>
    <w:uiPriority w:val="99"/>
    <w:locked/>
    <w:rsid w:val="00600639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aff0">
    <w:name w:val="footnote reference"/>
    <w:basedOn w:val="a0"/>
    <w:uiPriority w:val="99"/>
    <w:locked/>
    <w:rsid w:val="00600639"/>
    <w:rPr>
      <w:rFonts w:cs="Times New Roman"/>
      <w:vertAlign w:val="superscript"/>
    </w:rPr>
  </w:style>
  <w:style w:type="character" w:styleId="HTML1">
    <w:name w:val="HTML Cite"/>
    <w:basedOn w:val="a0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a"/>
    <w:uiPriority w:val="99"/>
    <w:rsid w:val="00661BB5"/>
    <w:pPr>
      <w:spacing w:before="100" w:beforeAutospacing="1" w:after="100" w:afterAutospacing="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437C6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" TargetMode="External"/><Relationship Id="rId13" Type="http://schemas.openxmlformats.org/officeDocument/2006/relationships/hyperlink" Target="file:///\\serverfile\content\act\bba0bfb1-06c7-4e50-a8d3-fe1045784bf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dm.gov86.org" TargetMode="External"/><Relationship Id="rId17" Type="http://schemas.openxmlformats.org/officeDocument/2006/relationships/hyperlink" Target="consultantplus://offline/ref%3D5781C76AD6B195BF967C35BD059726D52D5D817BCE71BF260B9498C69713B85C8598356045CAB1DBO3r8H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fc.admhma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1AAE074405599B8A9AB9B354C1EB24F6A23C70BECFD0BB421F7E51F94DED910315BB28BA2A51628634C244W9J5F" TargetMode="External"/><Relationship Id="rId10" Type="http://schemas.openxmlformats.org/officeDocument/2006/relationships/hyperlink" Target="http://www.rosin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file:///\\serverfile\content\act\bba0bfb1-06c7-4e50-a8d3-fe1045784bf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6172</Words>
  <Characters>35183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Галина Суслова</cp:lastModifiedBy>
  <cp:revision>2</cp:revision>
  <cp:lastPrinted>2021-04-07T11:20:00Z</cp:lastPrinted>
  <dcterms:created xsi:type="dcterms:W3CDTF">2021-04-08T06:09:00Z</dcterms:created>
  <dcterms:modified xsi:type="dcterms:W3CDTF">2021-04-08T06:09:00Z</dcterms:modified>
</cp:coreProperties>
</file>