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FB" w:rsidRDefault="00030FFB" w:rsidP="00DF77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773">
        <w:rPr>
          <w:rFonts w:ascii="Times New Roman" w:hAnsi="Times New Roman" w:cs="Times New Roman"/>
          <w:b/>
          <w:sz w:val="26"/>
          <w:szCs w:val="26"/>
        </w:rPr>
        <w:t>Рекомендации по работе с маркированными шинами в переходный период</w:t>
      </w:r>
    </w:p>
    <w:p w:rsidR="00D96E40" w:rsidRPr="00DF7773" w:rsidRDefault="00D96E40" w:rsidP="00DF77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30FFB" w:rsidRPr="00DF7773" w:rsidRDefault="00030FFB" w:rsidP="00DF777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773">
        <w:rPr>
          <w:rFonts w:ascii="Times New Roman" w:hAnsi="Times New Roman" w:cs="Times New Roman"/>
          <w:b/>
          <w:sz w:val="26"/>
          <w:szCs w:val="26"/>
        </w:rPr>
        <w:t>Этапы переходного периода (с 01.11.2020 по 01.03.2021).</w:t>
      </w:r>
    </w:p>
    <w:p w:rsidR="00DF7773" w:rsidRPr="00DF7773" w:rsidRDefault="00DF7773" w:rsidP="00DF777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030FFB" w:rsidRPr="00DF7773" w:rsidRDefault="00030FFB" w:rsidP="00DF77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Переход к обязательной маркировке шин будет происходить в три этапа: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1. </w:t>
      </w:r>
      <w:r w:rsidRPr="00DF7773">
        <w:rPr>
          <w:rFonts w:ascii="Times New Roman" w:hAnsi="Times New Roman" w:cs="Times New Roman"/>
          <w:b/>
          <w:sz w:val="26"/>
          <w:szCs w:val="26"/>
        </w:rPr>
        <w:t>С</w:t>
      </w:r>
      <w:r w:rsidRPr="00DF7773">
        <w:rPr>
          <w:rFonts w:ascii="Times New Roman" w:hAnsi="Times New Roman" w:cs="Times New Roman"/>
          <w:sz w:val="26"/>
          <w:szCs w:val="26"/>
        </w:rPr>
        <w:t xml:space="preserve"> </w:t>
      </w:r>
      <w:r w:rsidRPr="00DF7773">
        <w:rPr>
          <w:rFonts w:ascii="Times New Roman" w:hAnsi="Times New Roman" w:cs="Times New Roman"/>
          <w:b/>
          <w:sz w:val="26"/>
          <w:szCs w:val="26"/>
        </w:rPr>
        <w:t>01.11.2020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 все импортеры и производители должны производить и импортировать только маркированные шины и подавать в Государственную информационную систему (ГИС) сведения об их вводе в оборот. Оптовые компании, работающие с ними напрямую, должны передавать в ГИС сведения о приобретении маркированных шин, а также об их выводе из оборота. Розничные организации при продаже маркированных шин через кассовую технику должны будут подавать в ГИС сведения об их выбытии посредством сканирования кодов маркировки на </w:t>
      </w:r>
      <w:proofErr w:type="spellStart"/>
      <w:r w:rsidRPr="00DF7773">
        <w:rPr>
          <w:rFonts w:ascii="Times New Roman" w:hAnsi="Times New Roman" w:cs="Times New Roman"/>
          <w:sz w:val="26"/>
          <w:szCs w:val="26"/>
        </w:rPr>
        <w:t>онлайнкассе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>.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 Немаркированные шины участники оборота (за исключением импортеров и производителей) смогут продавать в обычном порядке </w:t>
      </w:r>
      <w:r w:rsidRPr="00DF7773">
        <w:rPr>
          <w:rFonts w:ascii="Times New Roman" w:hAnsi="Times New Roman" w:cs="Times New Roman"/>
          <w:b/>
          <w:sz w:val="26"/>
          <w:szCs w:val="26"/>
        </w:rPr>
        <w:t>до 15.12.2020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Шины, приобретенные за пределами РФ </w:t>
      </w:r>
      <w:r w:rsidRPr="00DF7773">
        <w:rPr>
          <w:rFonts w:ascii="Times New Roman" w:hAnsi="Times New Roman" w:cs="Times New Roman"/>
          <w:b/>
          <w:sz w:val="26"/>
          <w:szCs w:val="26"/>
        </w:rPr>
        <w:t>до 01.11.2020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можно будет ввезти в РФ в немаркированном виде </w:t>
      </w:r>
      <w:r w:rsidRPr="00DF7773">
        <w:rPr>
          <w:rFonts w:ascii="Times New Roman" w:hAnsi="Times New Roman" w:cs="Times New Roman"/>
          <w:b/>
          <w:sz w:val="26"/>
          <w:szCs w:val="26"/>
        </w:rPr>
        <w:t>до 15.12.2020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 при наличии документов, подтверждающих дату приобретения.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Шины, ввезенные в РФ до </w:t>
      </w:r>
      <w:r w:rsidRPr="00DF7773">
        <w:rPr>
          <w:rFonts w:ascii="Times New Roman" w:hAnsi="Times New Roman" w:cs="Times New Roman"/>
          <w:b/>
          <w:sz w:val="26"/>
          <w:szCs w:val="26"/>
        </w:rPr>
        <w:t>01.11.2020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импортер может реализовывать в немаркированном виде </w:t>
      </w:r>
      <w:r w:rsidRPr="00DF7773">
        <w:rPr>
          <w:rFonts w:ascii="Times New Roman" w:hAnsi="Times New Roman" w:cs="Times New Roman"/>
          <w:b/>
          <w:sz w:val="26"/>
          <w:szCs w:val="26"/>
        </w:rPr>
        <w:t>до 15.12.2020</w:t>
      </w:r>
      <w:r w:rsidRPr="00DF7773">
        <w:rPr>
          <w:rFonts w:ascii="Times New Roman" w:hAnsi="Times New Roman" w:cs="Times New Roman"/>
          <w:sz w:val="26"/>
          <w:szCs w:val="26"/>
        </w:rPr>
        <w:t>.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 2. </w:t>
      </w:r>
      <w:r w:rsidRPr="00DF7773">
        <w:rPr>
          <w:rFonts w:ascii="Times New Roman" w:hAnsi="Times New Roman" w:cs="Times New Roman"/>
          <w:b/>
          <w:sz w:val="26"/>
          <w:szCs w:val="26"/>
        </w:rPr>
        <w:t>С 15.12.2020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 продажа немаркированных шин будет считаться нарушением действующего законодательства. Все шины с этого момента продаются только в маркированном виде. Разрешено хранение немаркированных шин.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3. </w:t>
      </w:r>
      <w:r w:rsidRPr="00DF7773">
        <w:rPr>
          <w:rFonts w:ascii="Times New Roman" w:hAnsi="Times New Roman" w:cs="Times New Roman"/>
          <w:b/>
          <w:sz w:val="26"/>
          <w:szCs w:val="26"/>
        </w:rPr>
        <w:t>С 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помимо вышеперечисленных мер, запрещено и хранение немаркированных шин. К этой дате обязательно должны быть промаркированы и введены в оборот все товарные остатки.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Поскольку обязанности участников оборота по отгрузке маркированных шин и подаче сведений в систему возникают не ранее </w:t>
      </w:r>
      <w:r w:rsidRPr="00DF7773">
        <w:rPr>
          <w:rFonts w:ascii="Times New Roman" w:hAnsi="Times New Roman" w:cs="Times New Roman"/>
          <w:b/>
          <w:sz w:val="26"/>
          <w:szCs w:val="26"/>
        </w:rPr>
        <w:t>01.11.2020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а до этой даты многие компании уже начали отгрузки шин в маркированном виде, не подавая сведений об этом в ГИС – неизбежно возникновение разрывов </w:t>
      </w:r>
      <w:proofErr w:type="spellStart"/>
      <w:r w:rsidRPr="00DF7773">
        <w:rPr>
          <w:rFonts w:ascii="Times New Roman" w:hAnsi="Times New Roman" w:cs="Times New Roman"/>
          <w:sz w:val="26"/>
          <w:szCs w:val="26"/>
        </w:rPr>
        <w:t>прослеживаемости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. Например, когда шины, промаркированные одним участником оборота, продаются другому и далее третьему, но в ГИС до сих пор «числятся» на первом, поскольку передача информации об обороте шин в указанный период была не обязательна, и такая информация может отсутствовать в системе.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Такая ситуация является штатной для переходного этапа, и для её корректной обработки предусмотрены следующие меры: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1. В УПД можно отразить продажу маркированных шин, которые по ГИС «числятся» не на вашей компании. Подобную продажу можно будет сделать многократно в период </w:t>
      </w:r>
      <w:r w:rsidRPr="00DF7773">
        <w:rPr>
          <w:rFonts w:ascii="Times New Roman" w:hAnsi="Times New Roman" w:cs="Times New Roman"/>
          <w:b/>
          <w:sz w:val="26"/>
          <w:szCs w:val="26"/>
        </w:rPr>
        <w:t>с 01.11.2020 до 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и однократно </w:t>
      </w:r>
      <w:r w:rsidRPr="00DF7773">
        <w:rPr>
          <w:rFonts w:ascii="Times New Roman" w:hAnsi="Times New Roman" w:cs="Times New Roman"/>
          <w:b/>
          <w:sz w:val="26"/>
          <w:szCs w:val="26"/>
        </w:rPr>
        <w:t>с 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, в любом случае – без каких-либо санкций для вашей организации.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2. Также шины, собственником которых в ГИС вы не являетесь, можно будет вывести из оборота через контрольно-кассовую технику (путем розничной продажи) – тоже без фиксации каких-либо нарушений. </w:t>
      </w:r>
    </w:p>
    <w:p w:rsidR="00030FFB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Оба пункта относятся к шинам, коды маркировки которых были эмитированы до </w:t>
      </w:r>
      <w:r w:rsidRPr="00DF7773">
        <w:rPr>
          <w:rFonts w:ascii="Times New Roman" w:hAnsi="Times New Roman" w:cs="Times New Roman"/>
          <w:b/>
          <w:sz w:val="26"/>
          <w:szCs w:val="26"/>
        </w:rPr>
        <w:t>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. Таким образом, приведённые выше меры обеспечат Вам бесперебойный старт работы с маркированными шинами. </w:t>
      </w:r>
    </w:p>
    <w:p w:rsidR="00D96E40" w:rsidRPr="00DF7773" w:rsidRDefault="00D96E40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0FFB" w:rsidRPr="00DF7773" w:rsidRDefault="00030FFB" w:rsidP="00DF77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77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II. </w:t>
      </w:r>
      <w:proofErr w:type="spellStart"/>
      <w:r w:rsidRPr="00DF7773">
        <w:rPr>
          <w:rFonts w:ascii="Times New Roman" w:hAnsi="Times New Roman" w:cs="Times New Roman"/>
          <w:b/>
          <w:sz w:val="26"/>
          <w:szCs w:val="26"/>
        </w:rPr>
        <w:t>Перемаркировка</w:t>
      </w:r>
      <w:proofErr w:type="spellEnd"/>
      <w:r w:rsidRPr="00DF7773">
        <w:rPr>
          <w:rFonts w:ascii="Times New Roman" w:hAnsi="Times New Roman" w:cs="Times New Roman"/>
          <w:b/>
          <w:sz w:val="26"/>
          <w:szCs w:val="26"/>
        </w:rPr>
        <w:t xml:space="preserve"> шин при утрате или повреждении средства идентификации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b/>
          <w:sz w:val="26"/>
          <w:szCs w:val="26"/>
        </w:rPr>
        <w:t>До 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 в ситуациях, когда необходимо </w:t>
      </w:r>
      <w:proofErr w:type="spellStart"/>
      <w:r w:rsidRPr="00DF7773">
        <w:rPr>
          <w:rFonts w:ascii="Times New Roman" w:hAnsi="Times New Roman" w:cs="Times New Roman"/>
          <w:sz w:val="26"/>
          <w:szCs w:val="26"/>
        </w:rPr>
        <w:t>перемаркировать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 шину при утрате или повреждении её средства идентификации (в соответствии с п.74 Постановления Правительства от 31.12.2019 №1958) - возможно использование функционала ГИС МТ «</w:t>
      </w:r>
      <w:r w:rsidRPr="00DF7773">
        <w:rPr>
          <w:rFonts w:ascii="Times New Roman" w:hAnsi="Times New Roman" w:cs="Times New Roman"/>
          <w:b/>
          <w:sz w:val="26"/>
          <w:szCs w:val="26"/>
        </w:rPr>
        <w:t>Маркировка остатков</w:t>
      </w:r>
      <w:r w:rsidRPr="00DF777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>Отдельный функционал «</w:t>
      </w:r>
      <w:proofErr w:type="spellStart"/>
      <w:r w:rsidRPr="00DF7773">
        <w:rPr>
          <w:rFonts w:ascii="Times New Roman" w:hAnsi="Times New Roman" w:cs="Times New Roman"/>
          <w:b/>
          <w:sz w:val="26"/>
          <w:szCs w:val="26"/>
        </w:rPr>
        <w:t>Перемаркировка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» для случаев утраты или повреждения средства идентификации готовится к реализации в продуктивном контуре ГИС МТ.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>С момента реализации функционала «</w:t>
      </w:r>
      <w:proofErr w:type="spellStart"/>
      <w:r w:rsidRPr="00DF7773">
        <w:rPr>
          <w:rFonts w:ascii="Times New Roman" w:hAnsi="Times New Roman" w:cs="Times New Roman"/>
          <w:b/>
          <w:sz w:val="26"/>
          <w:szCs w:val="26"/>
        </w:rPr>
        <w:t>Перемаркировка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» в ГИС МТ и до </w:t>
      </w:r>
      <w:r w:rsidRPr="00DF7773">
        <w:rPr>
          <w:rFonts w:ascii="Times New Roman" w:hAnsi="Times New Roman" w:cs="Times New Roman"/>
          <w:b/>
          <w:sz w:val="26"/>
          <w:szCs w:val="26"/>
        </w:rPr>
        <w:t>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 в указанных случаях можно будет использовать как процессы «</w:t>
      </w:r>
      <w:proofErr w:type="spellStart"/>
      <w:r w:rsidRPr="00DF7773">
        <w:rPr>
          <w:rFonts w:ascii="Times New Roman" w:hAnsi="Times New Roman" w:cs="Times New Roman"/>
          <w:b/>
          <w:sz w:val="26"/>
          <w:szCs w:val="26"/>
        </w:rPr>
        <w:t>Перемаркировка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», так и процессы «Маркировка остатков». </w:t>
      </w:r>
    </w:p>
    <w:p w:rsidR="00030FFB" w:rsidRPr="00DF7773" w:rsidRDefault="00030FFB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С </w:t>
      </w:r>
      <w:r w:rsidRPr="00DF7773">
        <w:rPr>
          <w:rFonts w:ascii="Times New Roman" w:hAnsi="Times New Roman" w:cs="Times New Roman"/>
          <w:b/>
          <w:sz w:val="26"/>
          <w:szCs w:val="26"/>
        </w:rPr>
        <w:t>01.03.2021</w:t>
      </w:r>
      <w:r w:rsidRPr="00DF77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DF7773">
        <w:rPr>
          <w:rFonts w:ascii="Times New Roman" w:hAnsi="Times New Roman" w:cs="Times New Roman"/>
          <w:sz w:val="26"/>
          <w:szCs w:val="26"/>
        </w:rPr>
        <w:t>перемаркировки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 шин при утрате или повреждении их средств идентификации в ГИС МТ будет доступен только функционал «</w:t>
      </w:r>
      <w:proofErr w:type="spellStart"/>
      <w:r w:rsidRPr="00DF7773">
        <w:rPr>
          <w:rFonts w:ascii="Times New Roman" w:hAnsi="Times New Roman" w:cs="Times New Roman"/>
          <w:b/>
          <w:sz w:val="26"/>
          <w:szCs w:val="26"/>
        </w:rPr>
        <w:t>Перемаркировка</w:t>
      </w:r>
      <w:proofErr w:type="spellEnd"/>
      <w:r w:rsidRPr="00DF777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030FFB" w:rsidRDefault="00030FFB" w:rsidP="00DF777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DF7773">
        <w:rPr>
          <w:rFonts w:ascii="Times New Roman" w:hAnsi="Times New Roman" w:cs="Times New Roman"/>
          <w:sz w:val="26"/>
          <w:szCs w:val="26"/>
        </w:rPr>
        <w:t xml:space="preserve">В случае, если у Вас остались вопросы или возникли сложности, обратитесь к нам по телефону </w:t>
      </w:r>
      <w:r w:rsidRPr="00DF7773">
        <w:rPr>
          <w:rFonts w:ascii="Times New Roman" w:hAnsi="Times New Roman" w:cs="Times New Roman"/>
          <w:b/>
          <w:sz w:val="26"/>
          <w:szCs w:val="26"/>
        </w:rPr>
        <w:t>8 (800) 222-15-23</w:t>
      </w:r>
      <w:r w:rsidRPr="00DF7773">
        <w:rPr>
          <w:rFonts w:ascii="Times New Roman" w:hAnsi="Times New Roman" w:cs="Times New Roman"/>
          <w:sz w:val="26"/>
          <w:szCs w:val="26"/>
        </w:rPr>
        <w:t xml:space="preserve"> либо по электронной почте </w:t>
      </w:r>
      <w:hyperlink r:id="rId5" w:history="1">
        <w:r w:rsidRPr="00DF7773">
          <w:rPr>
            <w:rStyle w:val="a4"/>
            <w:rFonts w:ascii="Times New Roman" w:hAnsi="Times New Roman" w:cs="Times New Roman"/>
            <w:sz w:val="26"/>
            <w:szCs w:val="26"/>
          </w:rPr>
          <w:t>support@crpt.ru</w:t>
        </w:r>
      </w:hyperlink>
      <w:r w:rsidR="00DF7773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:rsidR="00DF7773" w:rsidRPr="00DF7773" w:rsidRDefault="00DF7773" w:rsidP="00DF7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2C2A" w:rsidRPr="00DF7773" w:rsidRDefault="00030FFB" w:rsidP="00DF77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773">
        <w:rPr>
          <w:rFonts w:ascii="Times New Roman" w:hAnsi="Times New Roman" w:cs="Times New Roman"/>
          <w:b/>
          <w:sz w:val="26"/>
          <w:szCs w:val="26"/>
        </w:rPr>
        <w:t>Успешной работы в ГИС МТ!</w:t>
      </w:r>
    </w:p>
    <w:sectPr w:rsidR="00E42C2A" w:rsidRPr="00DF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F2A58"/>
    <w:multiLevelType w:val="hybridMultilevel"/>
    <w:tmpl w:val="8E66670C"/>
    <w:lvl w:ilvl="0" w:tplc="334A2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DC"/>
    <w:rsid w:val="00017EDC"/>
    <w:rsid w:val="00030FFB"/>
    <w:rsid w:val="00D96E40"/>
    <w:rsid w:val="00DF7773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30684-4100-4DEB-9D82-B2BA8D7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cr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5</cp:revision>
  <dcterms:created xsi:type="dcterms:W3CDTF">2020-12-12T17:27:00Z</dcterms:created>
  <dcterms:modified xsi:type="dcterms:W3CDTF">2020-12-12T17:54:00Z</dcterms:modified>
</cp:coreProperties>
</file>