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4D" w:rsidRPr="00272094" w:rsidRDefault="00C94ABC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7414D" w:rsidRPr="00272094">
        <w:rPr>
          <w:rFonts w:ascii="Times New Roman" w:hAnsi="Times New Roman" w:cs="Times New Roman"/>
          <w:sz w:val="24"/>
          <w:szCs w:val="24"/>
        </w:rPr>
        <w:t>водн</w:t>
      </w:r>
      <w:r w:rsidR="0087414D">
        <w:rPr>
          <w:rFonts w:ascii="Times New Roman" w:hAnsi="Times New Roman" w:cs="Times New Roman"/>
          <w:sz w:val="24"/>
          <w:szCs w:val="24"/>
        </w:rPr>
        <w:t>ый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отчет о результатах проведения экспертизы</w:t>
      </w:r>
    </w:p>
    <w:p w:rsidR="0087414D" w:rsidRPr="00272094" w:rsidRDefault="0087414D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1. Общая информация</w:t>
      </w:r>
    </w:p>
    <w:p w:rsidR="0087414D" w:rsidRPr="00DA65CE" w:rsidRDefault="003E51B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1.1.  Орган, </w:t>
      </w:r>
      <w:r w:rsidR="003D61CD">
        <w:rPr>
          <w:rFonts w:ascii="Times New Roman" w:hAnsi="Times New Roman" w:cs="Times New Roman"/>
          <w:sz w:val="24"/>
          <w:szCs w:val="24"/>
        </w:rPr>
        <w:t xml:space="preserve">осуществляющий </w:t>
      </w:r>
      <w:r w:rsidR="0087414D" w:rsidRPr="00272094">
        <w:rPr>
          <w:rFonts w:ascii="Times New Roman" w:hAnsi="Times New Roman" w:cs="Times New Roman"/>
          <w:sz w:val="24"/>
          <w:szCs w:val="24"/>
        </w:rPr>
        <w:t>экспертизу муниципальных нормативных правовых</w:t>
      </w:r>
      <w:r w:rsidR="006C30CC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актов: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DA65CE" w:rsidRPr="00DA65CE">
        <w:rPr>
          <w:rFonts w:ascii="Times New Roman" w:hAnsi="Times New Roman" w:cs="Times New Roman"/>
          <w:sz w:val="24"/>
          <w:szCs w:val="24"/>
          <w:u w:val="single"/>
        </w:rPr>
        <w:t>управление по экономике администрации</w:t>
      </w:r>
      <w:r w:rsidR="0087414D" w:rsidRPr="00DA65CE">
        <w:rPr>
          <w:rFonts w:ascii="Times New Roman" w:hAnsi="Times New Roman" w:cs="Times New Roman"/>
          <w:sz w:val="24"/>
          <w:szCs w:val="24"/>
          <w:u w:val="single"/>
        </w:rPr>
        <w:t xml:space="preserve"> города Пыть-Яха</w:t>
      </w:r>
    </w:p>
    <w:p w:rsidR="0087414D" w:rsidRP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 xml:space="preserve">                       полное и краткое наименования</w:t>
      </w:r>
    </w:p>
    <w:p w:rsidR="00200C68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1.2. Вид и наименование муниципального нормативного правового акта:</w:t>
      </w:r>
      <w:r w:rsidR="006C3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4D" w:rsidRDefault="003E51B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65CE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города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</w:t>
      </w:r>
      <w:r w:rsidR="001C1D4D" w:rsidRPr="001C1D4D">
        <w:rPr>
          <w:u w:val="single"/>
        </w:rPr>
        <w:t xml:space="preserve"> </w:t>
      </w:r>
      <w:r w:rsidR="001C1D4D" w:rsidRPr="001C1D4D">
        <w:rPr>
          <w:rFonts w:ascii="Times New Roman" w:hAnsi="Times New Roman" w:cs="Times New Roman"/>
          <w:sz w:val="24"/>
          <w:szCs w:val="24"/>
          <w:u w:val="single"/>
        </w:rPr>
        <w:t>(в ред. от 13.04.2023 № 109-па).</w:t>
      </w:r>
    </w:p>
    <w:p w:rsidR="0087414D" w:rsidRPr="0087414D" w:rsidRDefault="0087414D" w:rsidP="007D141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1.3. Краткое описание содержания правового регулирования:</w:t>
      </w:r>
    </w:p>
    <w:p w:rsidR="0087414D" w:rsidRPr="0087414D" w:rsidRDefault="005B142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B142F">
        <w:rPr>
          <w:rFonts w:ascii="Times New Roman" w:hAnsi="Times New Roman" w:cs="Times New Roman"/>
          <w:sz w:val="24"/>
          <w:szCs w:val="24"/>
          <w:u w:val="single"/>
        </w:rPr>
        <w:t>астоящий Порядок устанавливает правила организации и проведения аукционов на право заключения договора на размещение нестационарного торгового объекта и (или) объекта оказания услуг на территории</w:t>
      </w:r>
      <w:r w:rsidR="001A2FD4">
        <w:rPr>
          <w:rFonts w:ascii="Times New Roman" w:hAnsi="Times New Roman" w:cs="Times New Roman"/>
          <w:sz w:val="24"/>
          <w:szCs w:val="24"/>
          <w:u w:val="single"/>
        </w:rPr>
        <w:t xml:space="preserve"> города Пыть-Яха</w:t>
      </w:r>
      <w:r w:rsidRPr="005B142F">
        <w:rPr>
          <w:rFonts w:ascii="Times New Roman" w:hAnsi="Times New Roman" w:cs="Times New Roman"/>
          <w:sz w:val="24"/>
          <w:szCs w:val="24"/>
          <w:u w:val="single"/>
        </w:rPr>
        <w:t xml:space="preserve">, на земельных участках, в зданиях, строениях, сооружениях, находящихся в государственной собственности </w:t>
      </w:r>
      <w:r>
        <w:rPr>
          <w:rFonts w:ascii="Times New Roman" w:hAnsi="Times New Roman" w:cs="Times New Roman"/>
          <w:sz w:val="24"/>
          <w:szCs w:val="24"/>
          <w:u w:val="single"/>
        </w:rPr>
        <w:t>или муниципально</w:t>
      </w:r>
      <w:r w:rsidR="001A2FD4">
        <w:rPr>
          <w:rFonts w:ascii="Times New Roman" w:hAnsi="Times New Roman" w:cs="Times New Roman"/>
          <w:sz w:val="24"/>
          <w:szCs w:val="24"/>
          <w:u w:val="single"/>
        </w:rPr>
        <w:t>й собственности</w:t>
      </w:r>
    </w:p>
    <w:p w:rsidR="0087414D" w:rsidRPr="0087414D" w:rsidRDefault="0087414D" w:rsidP="007D141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200C68" w:rsidRDefault="004B70B6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 Дата размещения </w:t>
      </w:r>
      <w:r w:rsidR="00501E35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87414D" w:rsidRPr="00272094">
        <w:rPr>
          <w:rFonts w:ascii="Times New Roman" w:hAnsi="Times New Roman" w:cs="Times New Roman"/>
          <w:sz w:val="24"/>
          <w:szCs w:val="24"/>
        </w:rPr>
        <w:t>о проведении публичных консультаций по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414D" w:rsidRPr="00272094">
        <w:rPr>
          <w:rFonts w:ascii="Times New Roman" w:hAnsi="Times New Roman" w:cs="Times New Roman"/>
          <w:sz w:val="24"/>
          <w:szCs w:val="24"/>
        </w:rPr>
        <w:t>муниципальному</w:t>
      </w:r>
      <w:r w:rsidR="003E51BC">
        <w:rPr>
          <w:rFonts w:ascii="Times New Roman" w:hAnsi="Times New Roman" w:cs="Times New Roman"/>
          <w:sz w:val="24"/>
          <w:szCs w:val="24"/>
        </w:rPr>
        <w:t xml:space="preserve">  нормативному</w:t>
      </w:r>
      <w:proofErr w:type="gramEnd"/>
      <w:r w:rsidR="003E51BC">
        <w:rPr>
          <w:rFonts w:ascii="Times New Roman" w:hAnsi="Times New Roman" w:cs="Times New Roman"/>
          <w:sz w:val="24"/>
          <w:szCs w:val="24"/>
        </w:rPr>
        <w:t xml:space="preserve"> правовому акту: </w:t>
      </w:r>
      <w:r w:rsidR="003E51BC" w:rsidRPr="00B964CB">
        <w:rPr>
          <w:rFonts w:ascii="Times New Roman" w:hAnsi="Times New Roman" w:cs="Times New Roman"/>
          <w:sz w:val="24"/>
          <w:szCs w:val="24"/>
        </w:rPr>
        <w:t>«</w:t>
      </w:r>
      <w:r w:rsidR="00B964CB" w:rsidRPr="00B964CB">
        <w:rPr>
          <w:rFonts w:ascii="Times New Roman" w:hAnsi="Times New Roman" w:cs="Times New Roman"/>
          <w:sz w:val="24"/>
          <w:szCs w:val="24"/>
        </w:rPr>
        <w:t>16</w:t>
      </w:r>
      <w:r w:rsidR="003E51BC" w:rsidRPr="00B964CB">
        <w:rPr>
          <w:rFonts w:ascii="Times New Roman" w:hAnsi="Times New Roman" w:cs="Times New Roman"/>
          <w:sz w:val="24"/>
          <w:szCs w:val="24"/>
        </w:rPr>
        <w:t>»</w:t>
      </w:r>
      <w:r w:rsidR="0087414D" w:rsidRPr="00B964CB">
        <w:rPr>
          <w:rFonts w:ascii="Times New Roman" w:hAnsi="Times New Roman" w:cs="Times New Roman"/>
          <w:sz w:val="24"/>
          <w:szCs w:val="24"/>
        </w:rPr>
        <w:t xml:space="preserve"> </w:t>
      </w:r>
      <w:r w:rsidR="003E51BC" w:rsidRPr="00B964CB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87414D" w:rsidRPr="00B964CB">
        <w:rPr>
          <w:rFonts w:ascii="Times New Roman" w:hAnsi="Times New Roman" w:cs="Times New Roman"/>
          <w:sz w:val="24"/>
          <w:szCs w:val="24"/>
        </w:rPr>
        <w:t>2023 г.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и срок,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3E51BC">
        <w:rPr>
          <w:rFonts w:ascii="Times New Roman" w:hAnsi="Times New Roman" w:cs="Times New Roman"/>
          <w:sz w:val="24"/>
          <w:szCs w:val="24"/>
        </w:rPr>
        <w:t xml:space="preserve">в  </w:t>
      </w:r>
      <w:r w:rsidR="0087414D" w:rsidRPr="00272094">
        <w:rPr>
          <w:rFonts w:ascii="Times New Roman" w:hAnsi="Times New Roman" w:cs="Times New Roman"/>
          <w:sz w:val="24"/>
          <w:szCs w:val="24"/>
        </w:rPr>
        <w:t>течение   которого   принимались  предложения  в  связи  с  размещением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уведомления   о   проведении   публичных   консультаций  по  муниципальному</w:t>
      </w:r>
      <w:r w:rsidR="0087414D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нормативному  правовому  акту:</w:t>
      </w:r>
    </w:p>
    <w:p w:rsidR="00200C68" w:rsidRDefault="007D14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</w:t>
      </w:r>
      <w:r w:rsidR="003E51BC">
        <w:rPr>
          <w:rFonts w:ascii="Times New Roman" w:hAnsi="Times New Roman" w:cs="Times New Roman"/>
          <w:sz w:val="24"/>
          <w:szCs w:val="24"/>
        </w:rPr>
        <w:t xml:space="preserve"> </w:t>
      </w:r>
      <w:r w:rsidR="003E51BC" w:rsidRPr="00B964C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964CB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16» </w:t>
      </w:r>
      <w:r w:rsidR="003E51BC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ноября </w:t>
      </w:r>
      <w:r w:rsidR="0087414D" w:rsidRPr="00B964CB">
        <w:rPr>
          <w:rFonts w:ascii="Times New Roman" w:hAnsi="Times New Roman" w:cs="Times New Roman"/>
          <w:sz w:val="24"/>
          <w:szCs w:val="24"/>
          <w:u w:val="single"/>
        </w:rPr>
        <w:t>2023г.;</w:t>
      </w:r>
    </w:p>
    <w:p w:rsidR="0087414D" w:rsidRDefault="003E51B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4CB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Pr="00B964C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964CB" w:rsidRPr="00B964C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964CB">
        <w:rPr>
          <w:rFonts w:ascii="Times New Roman" w:hAnsi="Times New Roman" w:cs="Times New Roman"/>
          <w:sz w:val="24"/>
          <w:szCs w:val="24"/>
          <w:u w:val="single"/>
        </w:rPr>
        <w:t xml:space="preserve">» декабря </w:t>
      </w:r>
      <w:r w:rsidR="0087414D" w:rsidRPr="00B964CB">
        <w:rPr>
          <w:rFonts w:ascii="Times New Roman" w:hAnsi="Times New Roman" w:cs="Times New Roman"/>
          <w:sz w:val="24"/>
          <w:szCs w:val="24"/>
          <w:u w:val="single"/>
        </w:rPr>
        <w:t>2023 г.</w:t>
      </w:r>
    </w:p>
    <w:p w:rsidR="006C30CC" w:rsidRPr="00272094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1.5.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количестве  замечаний  и  предложений, полученных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публичных консультаций по муниципальному нормативному правовому</w:t>
      </w:r>
      <w:bookmarkStart w:id="0" w:name="_GoBack"/>
      <w:bookmarkEnd w:id="0"/>
      <w:r w:rsidRPr="00272094">
        <w:rPr>
          <w:rFonts w:ascii="Times New Roman" w:hAnsi="Times New Roman" w:cs="Times New Roman"/>
          <w:sz w:val="24"/>
          <w:szCs w:val="24"/>
        </w:rPr>
        <w:t xml:space="preserve"> акту:</w:t>
      </w:r>
    </w:p>
    <w:p w:rsidR="0087414D" w:rsidRPr="00287C91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D8A">
        <w:rPr>
          <w:rFonts w:ascii="Times New Roman" w:hAnsi="Times New Roman" w:cs="Times New Roman"/>
          <w:sz w:val="24"/>
          <w:szCs w:val="24"/>
        </w:rPr>
        <w:t xml:space="preserve">Всего замечаний и </w:t>
      </w:r>
      <w:r w:rsidRPr="00287C91">
        <w:rPr>
          <w:rFonts w:ascii="Times New Roman" w:hAnsi="Times New Roman" w:cs="Times New Roman"/>
          <w:sz w:val="24"/>
          <w:szCs w:val="24"/>
        </w:rPr>
        <w:t xml:space="preserve">предложений: </w:t>
      </w:r>
      <w:r w:rsidR="001A2FD4" w:rsidRPr="00287C91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>, из них:</w:t>
      </w:r>
    </w:p>
    <w:p w:rsidR="0087414D" w:rsidRPr="00501E3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7C91">
        <w:rPr>
          <w:rFonts w:ascii="Times New Roman" w:hAnsi="Times New Roman" w:cs="Times New Roman"/>
          <w:sz w:val="24"/>
          <w:szCs w:val="24"/>
        </w:rPr>
        <w:t xml:space="preserve">учтено полностью: </w:t>
      </w:r>
      <w:r w:rsidR="001A2FD4" w:rsidRPr="00287C91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 xml:space="preserve">, учтено частично: </w:t>
      </w:r>
      <w:r w:rsidR="00C94ABC" w:rsidRPr="00287C91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 xml:space="preserve">, не учтено: </w:t>
      </w:r>
      <w:r w:rsidR="00C94ABC" w:rsidRPr="00287C91">
        <w:rPr>
          <w:rFonts w:ascii="Times New Roman" w:hAnsi="Times New Roman" w:cs="Times New Roman"/>
          <w:sz w:val="24"/>
          <w:szCs w:val="24"/>
        </w:rPr>
        <w:t>0</w:t>
      </w:r>
      <w:r w:rsidRPr="00287C91">
        <w:rPr>
          <w:rFonts w:ascii="Times New Roman" w:hAnsi="Times New Roman" w:cs="Times New Roman"/>
          <w:sz w:val="24"/>
          <w:szCs w:val="24"/>
        </w:rPr>
        <w:t>.</w:t>
      </w:r>
    </w:p>
    <w:p w:rsidR="0087414D" w:rsidRPr="00EE4D8A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D8A">
        <w:rPr>
          <w:rFonts w:ascii="Times New Roman" w:hAnsi="Times New Roman" w:cs="Times New Roman"/>
          <w:sz w:val="24"/>
          <w:szCs w:val="24"/>
        </w:rPr>
        <w:t>1.6. Дата размещения свода предложений, поступивших в связи с размещением уведомл</w:t>
      </w:r>
      <w:r w:rsidR="006F4F69">
        <w:rPr>
          <w:rFonts w:ascii="Times New Roman" w:hAnsi="Times New Roman" w:cs="Times New Roman"/>
          <w:sz w:val="24"/>
          <w:szCs w:val="24"/>
        </w:rPr>
        <w:t xml:space="preserve">ения о </w:t>
      </w:r>
      <w:proofErr w:type="gramStart"/>
      <w:r w:rsidR="006F4F69">
        <w:rPr>
          <w:rFonts w:ascii="Times New Roman" w:hAnsi="Times New Roman" w:cs="Times New Roman"/>
          <w:sz w:val="24"/>
          <w:szCs w:val="24"/>
        </w:rPr>
        <w:t xml:space="preserve">проведении  </w:t>
      </w:r>
      <w:r w:rsidR="00EE1A9F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  <w:r w:rsidR="00EE1A9F">
        <w:rPr>
          <w:rFonts w:ascii="Times New Roman" w:hAnsi="Times New Roman" w:cs="Times New Roman"/>
          <w:sz w:val="24"/>
          <w:szCs w:val="24"/>
        </w:rPr>
        <w:t xml:space="preserve">  консультаций </w:t>
      </w:r>
      <w:r w:rsidRPr="00EE4D8A">
        <w:rPr>
          <w:rFonts w:ascii="Times New Roman" w:hAnsi="Times New Roman" w:cs="Times New Roman"/>
          <w:sz w:val="24"/>
          <w:szCs w:val="24"/>
        </w:rPr>
        <w:t>по  муниципальном</w:t>
      </w:r>
      <w:r w:rsidR="003E51BC">
        <w:rPr>
          <w:rFonts w:ascii="Times New Roman" w:hAnsi="Times New Roman" w:cs="Times New Roman"/>
          <w:sz w:val="24"/>
          <w:szCs w:val="24"/>
        </w:rPr>
        <w:t>у нормативному правовому акту</w:t>
      </w:r>
      <w:r w:rsidR="003E51BC" w:rsidRPr="00B964CB">
        <w:rPr>
          <w:rFonts w:ascii="Times New Roman" w:hAnsi="Times New Roman" w:cs="Times New Roman"/>
          <w:sz w:val="24"/>
          <w:szCs w:val="24"/>
        </w:rPr>
        <w:t>: «</w:t>
      </w:r>
      <w:r w:rsidR="001A2FD4" w:rsidRPr="00B964CB">
        <w:rPr>
          <w:rFonts w:ascii="Times New Roman" w:hAnsi="Times New Roman" w:cs="Times New Roman"/>
          <w:sz w:val="24"/>
          <w:szCs w:val="24"/>
        </w:rPr>
        <w:t>20</w:t>
      </w:r>
      <w:r w:rsidR="003E51BC" w:rsidRPr="00B964CB">
        <w:rPr>
          <w:rFonts w:ascii="Times New Roman" w:hAnsi="Times New Roman" w:cs="Times New Roman"/>
          <w:sz w:val="24"/>
          <w:szCs w:val="24"/>
        </w:rPr>
        <w:t>»</w:t>
      </w:r>
      <w:r w:rsidRPr="00B964CB">
        <w:rPr>
          <w:rFonts w:ascii="Times New Roman" w:hAnsi="Times New Roman" w:cs="Times New Roman"/>
          <w:sz w:val="24"/>
          <w:szCs w:val="24"/>
        </w:rPr>
        <w:t xml:space="preserve"> </w:t>
      </w:r>
      <w:r w:rsidR="001A2FD4" w:rsidRPr="00B964CB">
        <w:rPr>
          <w:rFonts w:ascii="Times New Roman" w:hAnsi="Times New Roman" w:cs="Times New Roman"/>
          <w:sz w:val="24"/>
          <w:szCs w:val="24"/>
        </w:rPr>
        <w:t>декабря</w:t>
      </w:r>
      <w:r w:rsidR="004B70B6" w:rsidRPr="00B964CB">
        <w:rPr>
          <w:rFonts w:ascii="Times New Roman" w:hAnsi="Times New Roman" w:cs="Times New Roman"/>
          <w:sz w:val="24"/>
          <w:szCs w:val="24"/>
        </w:rPr>
        <w:t xml:space="preserve"> </w:t>
      </w:r>
      <w:r w:rsidRPr="00B964CB">
        <w:rPr>
          <w:rFonts w:ascii="Times New Roman" w:hAnsi="Times New Roman" w:cs="Times New Roman"/>
          <w:sz w:val="24"/>
          <w:szCs w:val="24"/>
        </w:rPr>
        <w:t>2023г.</w:t>
      </w:r>
    </w:p>
    <w:p w:rsidR="0001413F" w:rsidRDefault="0001413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B964CB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1.7. Контактная информация исполнителя в органе, осуществляющем экспертизу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CB">
        <w:rPr>
          <w:rFonts w:ascii="Times New Roman" w:hAnsi="Times New Roman" w:cs="Times New Roman"/>
          <w:sz w:val="24"/>
          <w:szCs w:val="24"/>
        </w:rPr>
        <w:t>муниципальных нормативных правовых актов:</w:t>
      </w:r>
    </w:p>
    <w:p w:rsidR="0087414D" w:rsidRPr="000E74B5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4CB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3E51BC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Дегтярева Е.С. главный специалист отдела по предпринимательству, ценовой политике и защите прав потребителей </w:t>
      </w:r>
      <w:r w:rsidRPr="00B964CB">
        <w:rPr>
          <w:rFonts w:ascii="Times New Roman" w:hAnsi="Times New Roman" w:cs="Times New Roman"/>
          <w:sz w:val="24"/>
          <w:szCs w:val="24"/>
          <w:u w:val="single"/>
        </w:rPr>
        <w:t xml:space="preserve">управления по </w:t>
      </w:r>
      <w:r w:rsidR="003E51BC" w:rsidRPr="00B964CB">
        <w:rPr>
          <w:rFonts w:ascii="Times New Roman" w:hAnsi="Times New Roman" w:cs="Times New Roman"/>
          <w:sz w:val="24"/>
          <w:szCs w:val="24"/>
          <w:u w:val="single"/>
        </w:rPr>
        <w:t>экономике администрации города Пыть-Яха</w:t>
      </w:r>
      <w:r w:rsidR="001A2FD4" w:rsidRPr="00B964CB">
        <w:rPr>
          <w:rFonts w:ascii="Times New Roman" w:hAnsi="Times New Roman" w:cs="Times New Roman"/>
          <w:sz w:val="24"/>
          <w:szCs w:val="24"/>
          <w:u w:val="single"/>
        </w:rPr>
        <w:t>, т</w:t>
      </w:r>
      <w:r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ел.: </w:t>
      </w:r>
      <w:r w:rsidR="003E51BC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8 (3463) 46-55-31 </w:t>
      </w:r>
      <w:r w:rsidRPr="00B964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65CE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Адрес электронной почты: </w:t>
      </w:r>
      <w:hyperlink r:id="rId5" w:history="1">
        <w:r w:rsidR="003E51BC" w:rsidRPr="00B964CB">
          <w:rPr>
            <w:rStyle w:val="a3"/>
            <w:rFonts w:ascii="Times New Roman" w:hAnsi="Times New Roman" w:cs="Times New Roman"/>
            <w:sz w:val="24"/>
            <w:szCs w:val="24"/>
          </w:rPr>
          <w:t>DegtyarevaES@gov86.org</w:t>
        </w:r>
      </w:hyperlink>
      <w:r w:rsidR="003E5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правовое регулирование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2.1. Описание содержания проблемной ситуации, на решение которой направлен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муниципальный нормативный правовой акт:</w:t>
      </w:r>
    </w:p>
    <w:p w:rsidR="0087414D" w:rsidRPr="006C30CC" w:rsidRDefault="00EF4A08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4CB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EE1A9F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анное </w:t>
      </w:r>
      <w:r w:rsidR="00090708" w:rsidRPr="00B964CB">
        <w:rPr>
          <w:rFonts w:ascii="Times New Roman" w:hAnsi="Times New Roman" w:cs="Times New Roman"/>
          <w:sz w:val="24"/>
          <w:szCs w:val="24"/>
          <w:u w:val="single"/>
        </w:rPr>
        <w:t>постанов</w:t>
      </w:r>
      <w:r w:rsidR="00EE1A9F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ление направлено на выявление и пресечение нарушений обязательных требований </w:t>
      </w:r>
      <w:r w:rsidR="0087414D" w:rsidRPr="00B964CB">
        <w:rPr>
          <w:rFonts w:ascii="Times New Roman" w:hAnsi="Times New Roman" w:cs="Times New Roman"/>
          <w:sz w:val="24"/>
          <w:szCs w:val="24"/>
          <w:u w:val="single"/>
        </w:rPr>
        <w:t xml:space="preserve">в связи </w:t>
      </w:r>
      <w:r w:rsidR="00EE1A9F" w:rsidRPr="00B964CB">
        <w:rPr>
          <w:rFonts w:ascii="Times New Roman" w:hAnsi="Times New Roman" w:cs="Times New Roman"/>
          <w:sz w:val="24"/>
          <w:szCs w:val="24"/>
          <w:u w:val="single"/>
        </w:rPr>
        <w:t>с проведением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</w:p>
    <w:p w:rsidR="0087414D" w:rsidRPr="000E74B5" w:rsidRDefault="0087414D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74B5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для ее решения, достигнутых результатах и затраченных ресурсах:</w:t>
      </w:r>
    </w:p>
    <w:p w:rsidR="00C02752" w:rsidRPr="00C02752" w:rsidRDefault="000E74B5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1D4D">
        <w:rPr>
          <w:rFonts w:ascii="Times New Roman" w:hAnsi="Times New Roman" w:cs="Times New Roman"/>
          <w:sz w:val="24"/>
          <w:szCs w:val="24"/>
          <w:u w:val="single"/>
        </w:rPr>
        <w:t>изменение действующего законодательства</w:t>
      </w:r>
    </w:p>
    <w:p w:rsidR="0087414D" w:rsidRPr="000E74B5" w:rsidRDefault="0087414D" w:rsidP="00022A9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74B5">
        <w:rPr>
          <w:rFonts w:ascii="Times New Roman" w:hAnsi="Times New Roman" w:cs="Times New Roman"/>
          <w:i/>
          <w:sz w:val="24"/>
          <w:szCs w:val="24"/>
        </w:rPr>
        <w:lastRenderedPageBreak/>
        <w:t>место для текстового описания</w:t>
      </w:r>
    </w:p>
    <w:p w:rsidR="0087414D" w:rsidRPr="00272094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  Социальные   группы, </w:t>
      </w:r>
      <w:proofErr w:type="gramStart"/>
      <w:r w:rsidR="0087414D" w:rsidRPr="00272094">
        <w:rPr>
          <w:rFonts w:ascii="Times New Roman" w:hAnsi="Times New Roman" w:cs="Times New Roman"/>
          <w:sz w:val="24"/>
          <w:szCs w:val="24"/>
        </w:rPr>
        <w:t>заинтересованные  в</w:t>
      </w:r>
      <w:proofErr w:type="gramEnd"/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устранении  проблемы,  их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D34A23" w:rsidRDefault="00D34A23" w:rsidP="00D34A2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A23">
        <w:rPr>
          <w:rFonts w:ascii="Times New Roman" w:hAnsi="Times New Roman" w:cs="Times New Roman"/>
          <w:sz w:val="24"/>
          <w:szCs w:val="24"/>
          <w:u w:val="single"/>
        </w:rPr>
        <w:t>Социальной группой, заинтересованной в устранении проблемы являются индиви</w:t>
      </w:r>
      <w:r w:rsidR="00200C68">
        <w:rPr>
          <w:rFonts w:ascii="Times New Roman" w:hAnsi="Times New Roman" w:cs="Times New Roman"/>
          <w:sz w:val="24"/>
          <w:szCs w:val="24"/>
          <w:u w:val="single"/>
        </w:rPr>
        <w:t xml:space="preserve">дуальные предприниматели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юридические лица, органы </w:t>
      </w:r>
      <w:r w:rsidRPr="00D34A23">
        <w:rPr>
          <w:rFonts w:ascii="Times New Roman" w:hAnsi="Times New Roman" w:cs="Times New Roman"/>
          <w:sz w:val="24"/>
          <w:szCs w:val="24"/>
          <w:u w:val="single"/>
        </w:rPr>
        <w:t xml:space="preserve">местного самоуправления либо их уполномоченные представители, заинтересованные в предоставлении муниципальной </w:t>
      </w:r>
      <w:r w:rsidR="001A2FD4">
        <w:rPr>
          <w:rFonts w:ascii="Times New Roman" w:hAnsi="Times New Roman" w:cs="Times New Roman"/>
          <w:sz w:val="24"/>
          <w:szCs w:val="24"/>
          <w:u w:val="single"/>
        </w:rPr>
        <w:t>услуги</w:t>
      </w:r>
    </w:p>
    <w:p w:rsidR="0087414D" w:rsidRPr="00455E0E" w:rsidRDefault="0087414D" w:rsidP="00200C6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2.4.  Характеристика негативных эффектов, возникающих в связи с отсутствием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государственного р</w:t>
      </w:r>
      <w:r w:rsidR="00200C68">
        <w:rPr>
          <w:rFonts w:ascii="Times New Roman" w:hAnsi="Times New Roman" w:cs="Times New Roman"/>
          <w:sz w:val="24"/>
          <w:szCs w:val="24"/>
        </w:rPr>
        <w:t xml:space="preserve">егулирования в соответствующей </w:t>
      </w:r>
      <w:r w:rsidRPr="00272094">
        <w:rPr>
          <w:rFonts w:ascii="Times New Roman" w:hAnsi="Times New Roman" w:cs="Times New Roman"/>
          <w:sz w:val="24"/>
          <w:szCs w:val="24"/>
        </w:rPr>
        <w:t>сфере деятельности, их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AD5B00" w:rsidRPr="00AD5B00" w:rsidRDefault="00AD5B0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5B00">
        <w:rPr>
          <w:rFonts w:ascii="Times New Roman" w:hAnsi="Times New Roman" w:cs="Times New Roman"/>
          <w:sz w:val="24"/>
          <w:szCs w:val="24"/>
          <w:u w:val="single"/>
        </w:rPr>
        <w:t xml:space="preserve">отсутствие правового регулирования и несоответствие муниципального правового акта действующему законодательству приведет к противоречиям в процедуре </w:t>
      </w:r>
      <w:r w:rsidR="00200C68">
        <w:rPr>
          <w:rFonts w:ascii="Times New Roman" w:hAnsi="Times New Roman" w:cs="Times New Roman"/>
          <w:sz w:val="24"/>
          <w:szCs w:val="24"/>
          <w:u w:val="single"/>
        </w:rPr>
        <w:t>проведения аукциона</w:t>
      </w:r>
      <w:r w:rsidR="000907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>на право заключения договора на размещение нестационарного торгового объекта</w:t>
      </w:r>
    </w:p>
    <w:p w:rsidR="0087414D" w:rsidRPr="00455E0E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AD5B00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2.5.   Причи</w:t>
      </w:r>
      <w:r w:rsidR="009948CB">
        <w:rPr>
          <w:rFonts w:ascii="Times New Roman" w:hAnsi="Times New Roman" w:cs="Times New Roman"/>
          <w:sz w:val="24"/>
          <w:szCs w:val="24"/>
        </w:rPr>
        <w:t xml:space="preserve">ны   возникновения   проблемы и </w:t>
      </w:r>
      <w:r w:rsidR="00B964CB">
        <w:rPr>
          <w:rFonts w:ascii="Times New Roman" w:hAnsi="Times New Roman" w:cs="Times New Roman"/>
          <w:sz w:val="24"/>
          <w:szCs w:val="24"/>
        </w:rPr>
        <w:t xml:space="preserve">факторы,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поддерживающие  ее</w:t>
      </w:r>
      <w:proofErr w:type="gramEnd"/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существование: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 xml:space="preserve">несоответствие муниципального правового акта действующему законодательству приведет к противоречиям в процедуре </w:t>
      </w:r>
      <w:r w:rsidR="00022A97" w:rsidRPr="00022A97">
        <w:rPr>
          <w:rFonts w:ascii="Times New Roman" w:hAnsi="Times New Roman" w:cs="Times New Roman"/>
          <w:sz w:val="24"/>
          <w:szCs w:val="24"/>
          <w:u w:val="single"/>
        </w:rPr>
        <w:t>организации и проведения аукциона на право заключения договора на размещение нестационарного торгового объекта и (или) объекта оказания услу</w:t>
      </w:r>
      <w:r w:rsidR="00DF5E75">
        <w:rPr>
          <w:rFonts w:ascii="Times New Roman" w:hAnsi="Times New Roman" w:cs="Times New Roman"/>
          <w:sz w:val="24"/>
          <w:szCs w:val="24"/>
          <w:u w:val="single"/>
        </w:rPr>
        <w:t>г на территории города Пыть-Яха</w:t>
      </w:r>
    </w:p>
    <w:p w:rsidR="0087414D" w:rsidRPr="00455E0E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AD5B00" w:rsidRDefault="00022A97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 Причины </w:t>
      </w:r>
      <w:r w:rsidR="00090708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 w:rsidR="000F123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7414D" w:rsidRPr="00272094">
        <w:rPr>
          <w:rFonts w:ascii="Times New Roman" w:hAnsi="Times New Roman" w:cs="Times New Roman"/>
          <w:sz w:val="24"/>
          <w:szCs w:val="24"/>
        </w:rPr>
        <w:t>проблемы участниками соответствующих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отношений самостоятельно, без вмешательства государства: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 xml:space="preserve"> отсутс</w:t>
      </w:r>
      <w:r w:rsidR="00AD5B00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>вуют</w:t>
      </w:r>
    </w:p>
    <w:p w:rsidR="0087414D" w:rsidRPr="00892F5F" w:rsidRDefault="0087414D" w:rsidP="006C30C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2F5F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2.7.  Опыт решения аналогичных проблем в Ханты-Мансийском автономном округе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- Югре, других субъектах Российской Федерации, иностранных государствах:</w:t>
      </w:r>
    </w:p>
    <w:p w:rsidR="004B70B6" w:rsidRPr="00200C68" w:rsidRDefault="00757815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0C68">
        <w:rPr>
          <w:rFonts w:ascii="Times New Roman" w:hAnsi="Times New Roman" w:cs="Times New Roman"/>
          <w:sz w:val="24"/>
          <w:szCs w:val="24"/>
          <w:u w:val="single"/>
        </w:rPr>
        <w:t xml:space="preserve">- Постановление администрации города Сургута от 09.11.2017 № 9589 «О размещении нестационарных торговых </w:t>
      </w:r>
      <w:r w:rsidR="005C3055" w:rsidRPr="00200C68">
        <w:rPr>
          <w:rFonts w:ascii="Times New Roman" w:hAnsi="Times New Roman" w:cs="Times New Roman"/>
          <w:sz w:val="24"/>
          <w:szCs w:val="24"/>
          <w:u w:val="single"/>
        </w:rPr>
        <w:t>объектов на территории</w:t>
      </w:r>
      <w:r w:rsidRPr="00200C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3055" w:rsidRPr="00200C68">
        <w:rPr>
          <w:rFonts w:ascii="Times New Roman" w:hAnsi="Times New Roman" w:cs="Times New Roman"/>
          <w:sz w:val="24"/>
          <w:szCs w:val="24"/>
          <w:u w:val="single"/>
        </w:rPr>
        <w:t>города Сургута»</w:t>
      </w:r>
    </w:p>
    <w:p w:rsidR="0087414D" w:rsidRPr="00455E0E" w:rsidRDefault="0087414D" w:rsidP="0075781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2.8. Источники данных:</w:t>
      </w:r>
    </w:p>
    <w:p w:rsidR="00221E19" w:rsidRDefault="00221E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E19">
        <w:rPr>
          <w:rFonts w:ascii="Times New Roman" w:hAnsi="Times New Roman" w:cs="Times New Roman"/>
          <w:sz w:val="24"/>
          <w:szCs w:val="24"/>
          <w:u w:val="single"/>
        </w:rPr>
        <w:t>Справочно-правовая система Консультант, Гарант</w:t>
      </w:r>
    </w:p>
    <w:p w:rsidR="0087414D" w:rsidRPr="00455E0E" w:rsidRDefault="0087414D" w:rsidP="0075781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21E19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="00221E19" w:rsidRPr="00221E19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455E0E" w:rsidRDefault="0087414D" w:rsidP="008A26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Определение  целей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правового регулирования и индикаторов для оценки их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достижения</w:t>
      </w:r>
    </w:p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2835"/>
      </w:tblGrid>
      <w:tr w:rsidR="0087414D" w:rsidRPr="00272094" w:rsidTr="0001413F">
        <w:tc>
          <w:tcPr>
            <w:tcW w:w="467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198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правового регулирования</w:t>
            </w:r>
          </w:p>
        </w:tc>
        <w:tc>
          <w:tcPr>
            <w:tcW w:w="283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правового регулирования</w:t>
            </w:r>
          </w:p>
        </w:tc>
      </w:tr>
      <w:tr w:rsidR="0087414D" w:rsidRPr="00272094" w:rsidTr="0001413F">
        <w:tc>
          <w:tcPr>
            <w:tcW w:w="4673" w:type="dxa"/>
          </w:tcPr>
          <w:p w:rsidR="0087414D" w:rsidRPr="00272094" w:rsidRDefault="00DF5E75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F5E75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право заключения договора на размещение нестационарного торгового объекта и (или) объекта оказания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на территории города Пыть-Яха</w:t>
            </w:r>
          </w:p>
        </w:tc>
        <w:tc>
          <w:tcPr>
            <w:tcW w:w="1985" w:type="dxa"/>
          </w:tcPr>
          <w:p w:rsidR="0087414D" w:rsidRPr="00272094" w:rsidRDefault="00221E19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7414D" w:rsidRPr="00272094" w:rsidRDefault="00221E19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года</w:t>
            </w:r>
          </w:p>
        </w:tc>
      </w:tr>
    </w:tbl>
    <w:p w:rsidR="0087414D" w:rsidRPr="00272094" w:rsidRDefault="008A268E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 Действующие </w:t>
      </w:r>
      <w:r w:rsidR="0087414D" w:rsidRPr="00272094">
        <w:rPr>
          <w:rFonts w:ascii="Times New Roman" w:hAnsi="Times New Roman" w:cs="Times New Roman"/>
          <w:sz w:val="24"/>
          <w:szCs w:val="24"/>
        </w:rPr>
        <w:t>нормативные правовые акты, поручения, другие решения, из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которых вытекает необходимость правового регулирования</w:t>
      </w:r>
    </w:p>
    <w:p w:rsidR="009948CB" w:rsidRDefault="009948C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-Земельный кодекс РФ;</w:t>
      </w:r>
    </w:p>
    <w:p w:rsidR="009948CB" w:rsidRDefault="009948C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-Гражданский кодекс РФ;</w:t>
      </w:r>
    </w:p>
    <w:p w:rsidR="009948CB" w:rsidRDefault="009948C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90708">
        <w:rPr>
          <w:rFonts w:ascii="Times New Roman" w:hAnsi="Times New Roman" w:cs="Times New Roman"/>
          <w:sz w:val="24"/>
          <w:szCs w:val="24"/>
          <w:u w:val="single"/>
        </w:rPr>
        <w:t>Федеральный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>
        <w:rPr>
          <w:rFonts w:ascii="Times New Roman" w:hAnsi="Times New Roman" w:cs="Times New Roman"/>
          <w:sz w:val="24"/>
          <w:szCs w:val="24"/>
          <w:u w:val="single"/>
        </w:rPr>
        <w:t>закон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948CB" w:rsidRDefault="009948C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90708">
        <w:rPr>
          <w:rFonts w:ascii="Times New Roman" w:hAnsi="Times New Roman" w:cs="Times New Roman"/>
          <w:sz w:val="24"/>
          <w:szCs w:val="24"/>
          <w:u w:val="single"/>
        </w:rPr>
        <w:t>Закон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 xml:space="preserve"> Ханты -</w:t>
      </w:r>
      <w:r w:rsidR="000907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>Мансийского автономного округа-Югры от 11.05.2010 № 85-оз «О государственном регулировании торговой деятельности в Ханты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 xml:space="preserve">Мансийском автономном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lastRenderedPageBreak/>
        <w:t>округе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708" w:rsidRPr="00090708">
        <w:rPr>
          <w:rFonts w:ascii="Times New Roman" w:hAnsi="Times New Roman" w:cs="Times New Roman"/>
          <w:sz w:val="24"/>
          <w:szCs w:val="24"/>
          <w:u w:val="single"/>
        </w:rPr>
        <w:t>Югре»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948CB" w:rsidRDefault="009948C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-П</w:t>
      </w:r>
      <w:r w:rsidR="006F4F69">
        <w:rPr>
          <w:rFonts w:ascii="Times New Roman" w:hAnsi="Times New Roman" w:cs="Times New Roman"/>
          <w:sz w:val="24"/>
          <w:szCs w:val="24"/>
          <w:u w:val="single"/>
        </w:rPr>
        <w:t>остановление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 xml:space="preserve"> Правительства Ханты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Мансийского автономного округа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Югры от 05.08.2016 № 291-п «О нормативах минимальной обеспеченности населения площадью торговых объектов в Ханты-Мансийском а</w:t>
      </w:r>
      <w:r>
        <w:rPr>
          <w:rFonts w:ascii="Times New Roman" w:hAnsi="Times New Roman" w:cs="Times New Roman"/>
          <w:sz w:val="24"/>
          <w:szCs w:val="24"/>
          <w:u w:val="single"/>
        </w:rPr>
        <w:t>втономном округе-Югре»;</w:t>
      </w:r>
    </w:p>
    <w:p w:rsidR="00221E19" w:rsidRPr="00221E19" w:rsidRDefault="009948CB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-П</w:t>
      </w:r>
      <w:r w:rsidR="006F4F69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 xml:space="preserve"> Департамента экономического развития Ханты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43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B964CB">
        <w:rPr>
          <w:rFonts w:ascii="Times New Roman" w:hAnsi="Times New Roman" w:cs="Times New Roman"/>
          <w:sz w:val="24"/>
          <w:szCs w:val="24"/>
          <w:u w:val="single"/>
        </w:rPr>
        <w:t>ансийского автономного округа -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>Югры от 24.12.2010 № 1-нп «Об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</w:t>
      </w:r>
      <w:r w:rsidR="006F4F69">
        <w:rPr>
          <w:rFonts w:ascii="Times New Roman" w:hAnsi="Times New Roman" w:cs="Times New Roman"/>
          <w:sz w:val="24"/>
          <w:szCs w:val="24"/>
          <w:u w:val="single"/>
        </w:rPr>
        <w:t>и муниципальной собственности»</w:t>
      </w:r>
      <w:r w:rsidR="006F4F69" w:rsidRPr="006F4F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указывается нормативный правовой акт более высокого уровня либо</w:t>
      </w:r>
      <w:r w:rsidR="00221E19" w:rsidRPr="00455E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5E0E">
        <w:rPr>
          <w:rFonts w:ascii="Times New Roman" w:hAnsi="Times New Roman" w:cs="Times New Roman"/>
          <w:i/>
          <w:sz w:val="24"/>
          <w:szCs w:val="24"/>
        </w:rPr>
        <w:t>инициативный порядок разработки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2891"/>
        <w:gridCol w:w="1527"/>
        <w:gridCol w:w="1535"/>
      </w:tblGrid>
      <w:tr w:rsidR="0087414D" w:rsidRPr="00272094" w:rsidTr="0018323D">
        <w:tc>
          <w:tcPr>
            <w:tcW w:w="3539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3.4. Цели правового регулирования</w:t>
            </w:r>
          </w:p>
        </w:tc>
        <w:tc>
          <w:tcPr>
            <w:tcW w:w="2891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52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3.6. Ед. измерения индикаторов</w:t>
            </w:r>
          </w:p>
        </w:tc>
        <w:tc>
          <w:tcPr>
            <w:tcW w:w="153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3.7. Целевые значения индикаторов по годам</w:t>
            </w:r>
          </w:p>
        </w:tc>
      </w:tr>
      <w:tr w:rsidR="0087414D" w:rsidRPr="00272094" w:rsidTr="0018323D">
        <w:tc>
          <w:tcPr>
            <w:tcW w:w="3539" w:type="dxa"/>
          </w:tcPr>
          <w:p w:rsidR="0087414D" w:rsidRPr="00272094" w:rsidRDefault="00DF5E75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F5E75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право заключения договора на размещение нестационарного торгового объекта и (или) объекта оказания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на территории города Пыть-Яха</w:t>
            </w:r>
          </w:p>
        </w:tc>
        <w:tc>
          <w:tcPr>
            <w:tcW w:w="2891" w:type="dxa"/>
          </w:tcPr>
          <w:p w:rsidR="0087414D" w:rsidRPr="00272094" w:rsidRDefault="00DF5E75" w:rsidP="006F4F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</w:t>
            </w:r>
            <w:r w:rsidRPr="00DF5E75">
              <w:rPr>
                <w:rFonts w:ascii="Times New Roman" w:hAnsi="Times New Roman" w:cs="Times New Roman"/>
                <w:sz w:val="24"/>
                <w:szCs w:val="24"/>
              </w:rPr>
              <w:t>оговора по результатам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аукциона </w:t>
            </w:r>
          </w:p>
        </w:tc>
        <w:tc>
          <w:tcPr>
            <w:tcW w:w="1527" w:type="dxa"/>
          </w:tcPr>
          <w:p w:rsidR="0087414D" w:rsidRPr="00272094" w:rsidRDefault="00DF5E75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21E1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535" w:type="dxa"/>
          </w:tcPr>
          <w:p w:rsidR="00312EE0" w:rsidRPr="00272094" w:rsidRDefault="00A64472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3.8.  Методы расчета индикаторов достижения целей правового регулирования,</w:t>
      </w:r>
      <w:r w:rsidR="00E65C3F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источники информации для расчетов: </w:t>
      </w:r>
      <w:r w:rsidR="00E65C3F" w:rsidRPr="00E65C3F">
        <w:rPr>
          <w:rFonts w:ascii="Times New Roman" w:hAnsi="Times New Roman" w:cs="Times New Roman"/>
          <w:sz w:val="24"/>
          <w:szCs w:val="24"/>
          <w:u w:val="single"/>
        </w:rPr>
        <w:t>данны</w:t>
      </w:r>
      <w:r w:rsidR="0018323D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C30CC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по экономике </w:t>
      </w:r>
      <w:r w:rsidR="00E65C3F" w:rsidRPr="00E65C3F">
        <w:rPr>
          <w:rFonts w:ascii="Times New Roman" w:hAnsi="Times New Roman" w:cs="Times New Roman"/>
          <w:sz w:val="24"/>
          <w:szCs w:val="24"/>
          <w:u w:val="single"/>
        </w:rPr>
        <w:t>администрации города Пыть-Яха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место для текстового описания</w:t>
      </w:r>
    </w:p>
    <w:p w:rsidR="0087414D" w:rsidRPr="00272094" w:rsidRDefault="008A268E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 Оценка затрат </w:t>
      </w:r>
      <w:r w:rsidR="009948CB">
        <w:rPr>
          <w:rFonts w:ascii="Times New Roman" w:hAnsi="Times New Roman" w:cs="Times New Roman"/>
          <w:sz w:val="24"/>
          <w:szCs w:val="24"/>
        </w:rPr>
        <w:t xml:space="preserve">на </w:t>
      </w:r>
      <w:r w:rsidR="0087414D" w:rsidRPr="00272094">
        <w:rPr>
          <w:rFonts w:ascii="Times New Roman" w:hAnsi="Times New Roman" w:cs="Times New Roman"/>
          <w:sz w:val="24"/>
          <w:szCs w:val="24"/>
        </w:rPr>
        <w:t>проведение мониторинга достижения целей правового</w:t>
      </w:r>
      <w:r w:rsidR="0001413F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E65C3F" w:rsidRDefault="00E65C3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C3F">
        <w:rPr>
          <w:rFonts w:ascii="Times New Roman" w:hAnsi="Times New Roman" w:cs="Times New Roman"/>
          <w:sz w:val="24"/>
          <w:szCs w:val="24"/>
          <w:u w:val="single"/>
        </w:rPr>
        <w:t>не требует финансовых затр</w:t>
      </w:r>
      <w:r w:rsidR="008A268E">
        <w:rPr>
          <w:rFonts w:ascii="Times New Roman" w:hAnsi="Times New Roman" w:cs="Times New Roman"/>
          <w:sz w:val="24"/>
          <w:szCs w:val="24"/>
          <w:u w:val="single"/>
        </w:rPr>
        <w:t>ат из средств местного бюджета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правового регулирования (их групп)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4253"/>
      </w:tblGrid>
      <w:tr w:rsidR="0087414D" w:rsidRPr="00272094" w:rsidTr="00090708">
        <w:tc>
          <w:tcPr>
            <w:tcW w:w="382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141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25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7414D" w:rsidRPr="00272094" w:rsidTr="00090708">
        <w:tc>
          <w:tcPr>
            <w:tcW w:w="3823" w:type="dxa"/>
          </w:tcPr>
          <w:p w:rsidR="0087414D" w:rsidRPr="00272094" w:rsidRDefault="00101895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101895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</w:t>
            </w:r>
          </w:p>
        </w:tc>
        <w:tc>
          <w:tcPr>
            <w:tcW w:w="1417" w:type="dxa"/>
          </w:tcPr>
          <w:p w:rsidR="0087414D" w:rsidRPr="00272094" w:rsidRDefault="00AC7CC0" w:rsidP="00AC7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7CC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53" w:type="dxa"/>
          </w:tcPr>
          <w:p w:rsidR="0087414D" w:rsidRPr="00272094" w:rsidRDefault="00DF5E75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</w:t>
            </w:r>
            <w:r w:rsidR="00A644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 субъектов малого и среднего предпринимательства</w:t>
            </w:r>
          </w:p>
        </w:tc>
      </w:tr>
      <w:tr w:rsidR="00A64472" w:rsidRPr="00272094" w:rsidTr="00090708">
        <w:tc>
          <w:tcPr>
            <w:tcW w:w="3823" w:type="dxa"/>
          </w:tcPr>
          <w:p w:rsidR="006F4F69" w:rsidRDefault="00DF7BB8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1018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72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10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</w:p>
          <w:p w:rsidR="00A64472" w:rsidRPr="00E65C3F" w:rsidRDefault="00DF7BB8" w:rsidP="00A64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</w:p>
        </w:tc>
        <w:tc>
          <w:tcPr>
            <w:tcW w:w="1417" w:type="dxa"/>
          </w:tcPr>
          <w:p w:rsidR="00A64472" w:rsidRDefault="00A64472" w:rsidP="00AC7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64472" w:rsidRDefault="00A64472" w:rsidP="0009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14D" w:rsidRPr="00272094" w:rsidRDefault="0087414D" w:rsidP="00874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098"/>
        <w:gridCol w:w="1163"/>
      </w:tblGrid>
      <w:tr w:rsidR="0087414D" w:rsidRPr="00272094" w:rsidTr="009948CB">
        <w:tc>
          <w:tcPr>
            <w:tcW w:w="339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83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5.2. Порядок реализации</w:t>
            </w:r>
          </w:p>
        </w:tc>
        <w:tc>
          <w:tcPr>
            <w:tcW w:w="2098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16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5.4. Оценка потребностей в других ресурсах</w:t>
            </w:r>
          </w:p>
        </w:tc>
      </w:tr>
      <w:tr w:rsidR="0087414D" w:rsidRPr="00272094" w:rsidTr="009948CB">
        <w:tc>
          <w:tcPr>
            <w:tcW w:w="9493" w:type="dxa"/>
            <w:gridSpan w:val="4"/>
          </w:tcPr>
          <w:p w:rsidR="0087414D" w:rsidRPr="00272094" w:rsidRDefault="0087414D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1:</w:t>
            </w:r>
            <w:r w:rsidR="00E65C3F">
              <w:t xml:space="preserve"> </w:t>
            </w:r>
            <w:r w:rsidR="00E65C3F" w:rsidRPr="00E65C3F">
              <w:rPr>
                <w:rFonts w:ascii="Times New Roman" w:hAnsi="Times New Roman" w:cs="Times New Roman"/>
                <w:sz w:val="24"/>
                <w:szCs w:val="24"/>
              </w:rPr>
              <w:t>Администрация г. Пыть-Яха</w:t>
            </w:r>
          </w:p>
        </w:tc>
      </w:tr>
      <w:tr w:rsidR="0087414D" w:rsidRPr="00272094" w:rsidTr="009948CB">
        <w:tc>
          <w:tcPr>
            <w:tcW w:w="3397" w:type="dxa"/>
          </w:tcPr>
          <w:p w:rsidR="00AC7CC0" w:rsidRPr="00AC7CC0" w:rsidRDefault="00CC34BC" w:rsidP="00AC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="00AC7CC0" w:rsidRPr="00AC7CC0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на право заключения договора на размещение нестационарного торгового объекта </w:t>
            </w:r>
          </w:p>
          <w:p w:rsidR="0087414D" w:rsidRDefault="00AC7CC0" w:rsidP="00AC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7CC0">
              <w:rPr>
                <w:rFonts w:ascii="Times New Roman" w:hAnsi="Times New Roman" w:cs="Times New Roman"/>
                <w:sz w:val="24"/>
                <w:szCs w:val="24"/>
              </w:rPr>
              <w:t>и (или) объекта оказания услуг</w:t>
            </w:r>
          </w:p>
          <w:p w:rsidR="00A64472" w:rsidRDefault="00A6447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72" w:rsidRDefault="00A6447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72" w:rsidRDefault="00A6447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72" w:rsidRDefault="00A6447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72" w:rsidRPr="00272094" w:rsidRDefault="00A6447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CC0" w:rsidRDefault="00AC7CC0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аукционной документации: установление даты, времени проведения аукциона, формы и сроков</w:t>
            </w:r>
            <w:r w:rsidRPr="00AC7CC0">
              <w:rPr>
                <w:rFonts w:ascii="Times New Roman" w:hAnsi="Times New Roman" w:cs="Times New Roman"/>
                <w:sz w:val="24"/>
                <w:szCs w:val="24"/>
              </w:rPr>
              <w:t xml:space="preserve"> подачи заявок на участие в аукционе,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внесения и возврата задатка;</w:t>
            </w:r>
          </w:p>
          <w:p w:rsidR="00AC7CC0" w:rsidRDefault="00AC7CC0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</w:t>
            </w:r>
            <w:r w:rsidRPr="00AC7CC0">
              <w:rPr>
                <w:rFonts w:ascii="Times New Roman" w:hAnsi="Times New Roman" w:cs="Times New Roman"/>
                <w:sz w:val="24"/>
                <w:szCs w:val="24"/>
              </w:rPr>
              <w:t>звещени</w:t>
            </w:r>
            <w:r w:rsidR="0033181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33181F" w:rsidRPr="00AC7CC0">
              <w:rPr>
                <w:rFonts w:ascii="Times New Roman" w:hAnsi="Times New Roman" w:cs="Times New Roman"/>
                <w:sz w:val="24"/>
                <w:szCs w:val="24"/>
              </w:rPr>
              <w:t>о проведении аукциона</w:t>
            </w:r>
            <w:r w:rsidR="0033181F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CC0" w:rsidRDefault="00AC7CC0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D30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33181F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заявок</w:t>
            </w:r>
            <w:r w:rsidR="0033181F" w:rsidRPr="0033181F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</w:t>
            </w:r>
            <w:r w:rsidR="003318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D30" w:rsidRDefault="006F2D30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2D30">
              <w:rPr>
                <w:rFonts w:ascii="Times New Roman" w:hAnsi="Times New Roman" w:cs="Times New Roman"/>
                <w:sz w:val="24"/>
                <w:szCs w:val="24"/>
              </w:rPr>
              <w:t>нформация о результатах аукциона размещается организатором аукциона на официальном сайте и сайте электронной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414D" w:rsidRPr="00272094" w:rsidRDefault="0033181F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договора по результатам</w:t>
            </w:r>
            <w:r w:rsidRPr="0033181F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</w:t>
            </w:r>
            <w:r w:rsidR="006F4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4BC" w:rsidRPr="00CC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87414D" w:rsidRPr="00272094" w:rsidRDefault="007B718D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63" w:type="dxa"/>
          </w:tcPr>
          <w:p w:rsidR="0087414D" w:rsidRPr="00272094" w:rsidRDefault="00E65C3F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CC0" w:rsidRPr="00272094" w:rsidTr="009948CB">
        <w:tc>
          <w:tcPr>
            <w:tcW w:w="3397" w:type="dxa"/>
          </w:tcPr>
          <w:p w:rsidR="00AC7CC0" w:rsidRPr="00AC7CC0" w:rsidRDefault="0033181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6AA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условий</w:t>
            </w:r>
          </w:p>
        </w:tc>
        <w:tc>
          <w:tcPr>
            <w:tcW w:w="2835" w:type="dxa"/>
          </w:tcPr>
          <w:p w:rsidR="006F2D30" w:rsidRPr="006F2D30" w:rsidRDefault="006F2D30" w:rsidP="006F2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2D3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6F2D30" w:rsidRPr="006F2D30" w:rsidRDefault="006F4F69" w:rsidP="006F2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2D30" w:rsidRPr="006F2D30">
              <w:rPr>
                <w:rFonts w:ascii="Times New Roman" w:hAnsi="Times New Roman" w:cs="Times New Roman"/>
                <w:sz w:val="24"/>
                <w:szCs w:val="24"/>
              </w:rPr>
              <w:t>при поступлении заявки по истечении установленного в извещении о проведении аукциона срока приема заявок;</w:t>
            </w:r>
          </w:p>
          <w:p w:rsidR="00AC7CC0" w:rsidRDefault="006F4F69" w:rsidP="006F2D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2D30" w:rsidRPr="006F2D30">
              <w:rPr>
                <w:rFonts w:ascii="Times New Roman" w:hAnsi="Times New Roman" w:cs="Times New Roman"/>
                <w:sz w:val="24"/>
                <w:szCs w:val="24"/>
              </w:rPr>
              <w:t>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аукционе.</w:t>
            </w:r>
          </w:p>
        </w:tc>
        <w:tc>
          <w:tcPr>
            <w:tcW w:w="2098" w:type="dxa"/>
          </w:tcPr>
          <w:p w:rsidR="00AC7CC0" w:rsidRDefault="0033181F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3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63" w:type="dxa"/>
          </w:tcPr>
          <w:p w:rsidR="00AC7CC0" w:rsidRDefault="0033181F" w:rsidP="006F2D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5E0E" w:rsidRDefault="009A00A8" w:rsidP="00455E0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 Оценка расходов (доходов) бюджета муниципального образования, свя</w:t>
      </w:r>
      <w:r>
        <w:rPr>
          <w:rFonts w:ascii="Times New Roman" w:hAnsi="Times New Roman" w:cs="Times New Roman"/>
          <w:sz w:val="24"/>
          <w:szCs w:val="24"/>
        </w:rPr>
        <w:t>занных с правовым регулированием</w:t>
      </w:r>
    </w:p>
    <w:tbl>
      <w:tblPr>
        <w:tblpPr w:leftFromText="180" w:rightFromText="180" w:vertAnchor="text" w:horzAnchor="margin" w:tblpY="1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843"/>
      </w:tblGrid>
      <w:tr w:rsidR="009D138F" w:rsidRPr="00272094" w:rsidTr="009948CB">
        <w:trPr>
          <w:trHeight w:val="1148"/>
        </w:trPr>
        <w:tc>
          <w:tcPr>
            <w:tcW w:w="5098" w:type="dxa"/>
          </w:tcPr>
          <w:p w:rsidR="009D138F" w:rsidRPr="00272094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552" w:type="dxa"/>
          </w:tcPr>
          <w:p w:rsidR="009D138F" w:rsidRPr="00272094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1843" w:type="dxa"/>
          </w:tcPr>
          <w:p w:rsidR="009D138F" w:rsidRPr="00272094" w:rsidRDefault="009D138F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9D138F" w:rsidRPr="00272094" w:rsidTr="009948CB">
        <w:trPr>
          <w:trHeight w:val="282"/>
        </w:trPr>
        <w:tc>
          <w:tcPr>
            <w:tcW w:w="9493" w:type="dxa"/>
            <w:gridSpan w:val="3"/>
          </w:tcPr>
          <w:p w:rsidR="009D138F" w:rsidRPr="00272094" w:rsidRDefault="00EE1A9F" w:rsidP="009D13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</w:t>
            </w:r>
            <w:r w:rsidR="009D138F"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Пыть-Яха</w:t>
            </w:r>
          </w:p>
        </w:tc>
      </w:tr>
      <w:tr w:rsidR="009D138F" w:rsidRPr="00272094" w:rsidTr="009948CB">
        <w:trPr>
          <w:trHeight w:val="1098"/>
        </w:trPr>
        <w:tc>
          <w:tcPr>
            <w:tcW w:w="5098" w:type="dxa"/>
          </w:tcPr>
          <w:p w:rsidR="00D91630" w:rsidRPr="00272094" w:rsidRDefault="000F123B" w:rsidP="000F1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подписанного договора и</w:t>
            </w:r>
            <w:r w:rsidR="006F01AC">
              <w:rPr>
                <w:rFonts w:ascii="Times New Roman" w:hAnsi="Times New Roman" w:cs="Times New Roman"/>
                <w:sz w:val="24"/>
                <w:szCs w:val="24"/>
              </w:rPr>
              <w:t>ндивидуальным предпринимателем</w:t>
            </w:r>
            <w:r w:rsidR="006F01AC" w:rsidRPr="006F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1AC">
              <w:rPr>
                <w:rFonts w:ascii="Times New Roman" w:hAnsi="Times New Roman" w:cs="Times New Roman"/>
                <w:sz w:val="24"/>
                <w:szCs w:val="24"/>
              </w:rPr>
              <w:t>вносится</w:t>
            </w:r>
            <w:r w:rsidR="006F01AC" w:rsidRPr="006F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F4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6F01AC" w:rsidRPr="006F01AC">
              <w:rPr>
                <w:rFonts w:ascii="Times New Roman" w:hAnsi="Times New Roman" w:cs="Times New Roman"/>
                <w:sz w:val="24"/>
                <w:szCs w:val="24"/>
              </w:rPr>
              <w:t>платы за размещение объекта в бюджет города Пыть-Ях</w:t>
            </w:r>
            <w:r w:rsidR="006F0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01AC" w:rsidRPr="006F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E1A9F" w:rsidRDefault="001F5F42" w:rsidP="000F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юджет города</w:t>
            </w:r>
          </w:p>
          <w:p w:rsidR="009D138F" w:rsidRPr="00272094" w:rsidRDefault="001F5F42" w:rsidP="000F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</w:p>
        </w:tc>
        <w:tc>
          <w:tcPr>
            <w:tcW w:w="1843" w:type="dxa"/>
          </w:tcPr>
          <w:p w:rsidR="001C1D4D" w:rsidRDefault="001A2FD4" w:rsidP="00CD6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бюджет города в </w:t>
            </w:r>
            <w:r w:rsidR="00BB09C0"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  <w:r w:rsidR="001C1D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D138F" w:rsidRPr="00272094" w:rsidRDefault="00CD68B9" w:rsidP="00CD6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C1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194,49</w:t>
            </w:r>
            <w:r w:rsidR="00BB09C0" w:rsidRPr="00BB09C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D138F" w:rsidRPr="00272094" w:rsidTr="009948CB">
        <w:trPr>
          <w:trHeight w:val="282"/>
        </w:trPr>
        <w:tc>
          <w:tcPr>
            <w:tcW w:w="7650" w:type="dxa"/>
            <w:gridSpan w:val="2"/>
          </w:tcPr>
          <w:p w:rsidR="009D138F" w:rsidRPr="00272094" w:rsidRDefault="009D138F" w:rsidP="00CD68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расходы за период </w:t>
            </w:r>
            <w:r w:rsidR="00D916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  <w:r w:rsidR="001F5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8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C1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8B9">
              <w:rPr>
                <w:rFonts w:ascii="Times New Roman" w:hAnsi="Times New Roman" w:cs="Times New Roman"/>
                <w:sz w:val="24"/>
                <w:szCs w:val="24"/>
              </w:rPr>
              <w:t>194,49</w:t>
            </w:r>
            <w:r w:rsidR="001F5F42" w:rsidRPr="001F5F4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vAlign w:val="bottom"/>
          </w:tcPr>
          <w:p w:rsidR="009D138F" w:rsidRPr="00D91630" w:rsidRDefault="009D138F" w:rsidP="009D13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7414D" w:rsidRPr="00A01094" w:rsidRDefault="009D138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6.4.   Другие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17FEA">
        <w:rPr>
          <w:rFonts w:ascii="Times New Roman" w:hAnsi="Times New Roman" w:cs="Times New Roman"/>
          <w:sz w:val="24"/>
          <w:szCs w:val="24"/>
        </w:rPr>
        <w:t xml:space="preserve">расходах </w:t>
      </w:r>
      <w:r w:rsidR="00840891">
        <w:rPr>
          <w:rFonts w:ascii="Times New Roman" w:hAnsi="Times New Roman" w:cs="Times New Roman"/>
          <w:sz w:val="24"/>
          <w:szCs w:val="24"/>
        </w:rPr>
        <w:t xml:space="preserve">(доходах) </w:t>
      </w:r>
      <w:r w:rsidR="000F123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7414D" w:rsidRPr="00272094">
        <w:rPr>
          <w:rFonts w:ascii="Times New Roman" w:hAnsi="Times New Roman" w:cs="Times New Roman"/>
          <w:sz w:val="24"/>
          <w:szCs w:val="24"/>
        </w:rPr>
        <w:t>муниципального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образования в связи с правовым регулированием: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A01094" w:rsidRPr="00A01094">
        <w:rPr>
          <w:rFonts w:ascii="Times New Roman" w:hAnsi="Times New Roman" w:cs="Times New Roman"/>
          <w:sz w:val="24"/>
          <w:szCs w:val="24"/>
          <w:u w:val="single"/>
        </w:rPr>
        <w:t xml:space="preserve">отсутствуют 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D91630" w:rsidRPr="001F5F42" w:rsidRDefault="0087414D" w:rsidP="00872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1F5F4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1F5F42" w:rsidRPr="001F5F42">
        <w:rPr>
          <w:rFonts w:ascii="Times New Roman" w:hAnsi="Times New Roman" w:cs="Times New Roman"/>
          <w:sz w:val="24"/>
          <w:szCs w:val="24"/>
          <w:u w:val="single"/>
        </w:rPr>
        <w:t>тсутствуют</w:t>
      </w:r>
    </w:p>
    <w:p w:rsidR="0087414D" w:rsidRPr="00455E0E" w:rsidRDefault="0087414D" w:rsidP="0087298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Default="00D91630" w:rsidP="006F2D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Обязанности </w:t>
      </w:r>
      <w:r w:rsidR="008A268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7414D" w:rsidRPr="00272094">
        <w:rPr>
          <w:rFonts w:ascii="Times New Roman" w:hAnsi="Times New Roman" w:cs="Times New Roman"/>
          <w:sz w:val="24"/>
          <w:szCs w:val="24"/>
        </w:rPr>
        <w:t>ограничения)    потенциальных   адресатов   правового</w:t>
      </w:r>
      <w:r w:rsidR="006F2D30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регулирования и связанные с ними расходы (доходы)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597"/>
        <w:gridCol w:w="1842"/>
        <w:gridCol w:w="1560"/>
      </w:tblGrid>
      <w:tr w:rsidR="0087414D" w:rsidRPr="00272094" w:rsidTr="009948CB">
        <w:tc>
          <w:tcPr>
            <w:tcW w:w="2494" w:type="dxa"/>
          </w:tcPr>
          <w:p w:rsidR="0087414D" w:rsidRPr="00272094" w:rsidRDefault="00EE1A9F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r w:rsidR="0087414D" w:rsidRPr="00272094">
              <w:rPr>
                <w:rFonts w:ascii="Times New Roman" w:hAnsi="Times New Roman" w:cs="Times New Roman"/>
                <w:sz w:val="24"/>
                <w:szCs w:val="24"/>
              </w:rPr>
              <w:t>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3597" w:type="dxa"/>
          </w:tcPr>
          <w:p w:rsidR="0087414D" w:rsidRPr="00272094" w:rsidRDefault="00EE1A9F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87414D" w:rsidRPr="00272094">
              <w:rPr>
                <w:rFonts w:ascii="Times New Roman" w:hAnsi="Times New Roman" w:cs="Times New Roman"/>
                <w:sz w:val="24"/>
                <w:szCs w:val="24"/>
              </w:rPr>
              <w:t>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842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1560" w:type="dxa"/>
          </w:tcPr>
          <w:p w:rsidR="0087414D" w:rsidRPr="00272094" w:rsidRDefault="0087414D" w:rsidP="009D1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</w:t>
            </w:r>
            <w:r w:rsidR="009D1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38F" w:rsidRPr="00272094" w:rsidTr="001A2FD4">
        <w:trPr>
          <w:trHeight w:val="1990"/>
        </w:trPr>
        <w:tc>
          <w:tcPr>
            <w:tcW w:w="2494" w:type="dxa"/>
            <w:vMerge w:val="restart"/>
          </w:tcPr>
          <w:p w:rsidR="009D138F" w:rsidRPr="00272094" w:rsidRDefault="00C1027B" w:rsidP="00C10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заявителя</w:t>
            </w:r>
            <w:r w:rsidR="001F5F42" w:rsidRPr="001F5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проведению аукциона</w:t>
            </w:r>
            <w:r w:rsidR="001F5F42" w:rsidRPr="001F5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9D138F" w:rsidRPr="00272094" w:rsidRDefault="001F5F42" w:rsidP="001A2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по установленной в извещении о проведении аукциона форме (заявка на участие в аукционе должна содержать согласие заявителя с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овиями аукционной документации)</w:t>
            </w:r>
          </w:p>
        </w:tc>
        <w:tc>
          <w:tcPr>
            <w:tcW w:w="1842" w:type="dxa"/>
          </w:tcPr>
          <w:p w:rsidR="009D138F" w:rsidRPr="00B964CB" w:rsidRDefault="009D138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4C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расходы </w:t>
            </w:r>
          </w:p>
        </w:tc>
        <w:tc>
          <w:tcPr>
            <w:tcW w:w="1560" w:type="dxa"/>
            <w:vMerge w:val="restart"/>
          </w:tcPr>
          <w:p w:rsidR="009D138F" w:rsidRPr="00B964CB" w:rsidRDefault="00DA65CE" w:rsidP="001A2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4CB">
              <w:rPr>
                <w:rFonts w:ascii="Times New Roman" w:hAnsi="Times New Roman" w:cs="Times New Roman"/>
                <w:sz w:val="24"/>
                <w:szCs w:val="24"/>
              </w:rPr>
              <w:t>10 000,</w:t>
            </w:r>
            <w:r w:rsidR="00DF7BB8" w:rsidRPr="00B964CB">
              <w:rPr>
                <w:rFonts w:ascii="Times New Roman" w:hAnsi="Times New Roman" w:cs="Times New Roman"/>
              </w:rPr>
              <w:t>00 руб.</w:t>
            </w:r>
            <w:r w:rsidR="00DF7BB8" w:rsidRPr="00B964CB">
              <w:t xml:space="preserve"> </w:t>
            </w:r>
            <w:r w:rsidR="00DF7BB8" w:rsidRPr="00B964CB">
              <w:rPr>
                <w:rFonts w:ascii="Times New Roman" w:hAnsi="Times New Roman" w:cs="Times New Roman"/>
                <w:sz w:val="24"/>
                <w:szCs w:val="24"/>
              </w:rPr>
              <w:t>(сумма задатка при проведении аукциона</w:t>
            </w:r>
            <w:r w:rsidR="001A2FD4" w:rsidRPr="00B96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7BB8" w:rsidRPr="00B9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F42" w:rsidRPr="00272094" w:rsidTr="009948CB">
        <w:tc>
          <w:tcPr>
            <w:tcW w:w="2494" w:type="dxa"/>
            <w:vMerge/>
          </w:tcPr>
          <w:p w:rsidR="001F5F42" w:rsidRPr="001F5F42" w:rsidRDefault="001F5F4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1F5F42" w:rsidRDefault="001F5F42" w:rsidP="001A2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заявителя-индивидуального предпринимателя или его представителя, представителя юридического лица</w:t>
            </w:r>
          </w:p>
        </w:tc>
        <w:tc>
          <w:tcPr>
            <w:tcW w:w="1842" w:type="dxa"/>
          </w:tcPr>
          <w:p w:rsidR="001F5F42" w:rsidRDefault="001F5F4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F42">
              <w:rPr>
                <w:rFonts w:ascii="Times New Roman" w:hAnsi="Times New Roman" w:cs="Times New Roman"/>
                <w:sz w:val="24"/>
                <w:szCs w:val="24"/>
              </w:rPr>
              <w:t>Информационные расходы</w:t>
            </w:r>
          </w:p>
        </w:tc>
        <w:tc>
          <w:tcPr>
            <w:tcW w:w="1560" w:type="dxa"/>
            <w:vMerge/>
          </w:tcPr>
          <w:p w:rsidR="001F5F42" w:rsidRDefault="001F5F42" w:rsidP="00501B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8F" w:rsidRPr="00272094" w:rsidTr="009948CB">
        <w:tc>
          <w:tcPr>
            <w:tcW w:w="2494" w:type="dxa"/>
            <w:vMerge/>
          </w:tcPr>
          <w:p w:rsidR="009D138F" w:rsidRPr="00272094" w:rsidRDefault="009D138F" w:rsidP="00064DB8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9D138F" w:rsidRPr="00272094" w:rsidRDefault="00C1027B" w:rsidP="001A2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5F42" w:rsidRPr="001F5F4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</w:t>
            </w:r>
            <w:r w:rsidR="00EE1A9F">
              <w:rPr>
                <w:rFonts w:ascii="Times New Roman" w:hAnsi="Times New Roman" w:cs="Times New Roman"/>
                <w:sz w:val="24"/>
                <w:szCs w:val="24"/>
              </w:rPr>
              <w:t xml:space="preserve"> не тре</w:t>
            </w:r>
            <w:r w:rsidR="001A2FD4">
              <w:rPr>
                <w:rFonts w:ascii="Times New Roman" w:hAnsi="Times New Roman" w:cs="Times New Roman"/>
                <w:sz w:val="24"/>
                <w:szCs w:val="24"/>
              </w:rPr>
              <w:t>буется)</w:t>
            </w:r>
          </w:p>
        </w:tc>
        <w:tc>
          <w:tcPr>
            <w:tcW w:w="1842" w:type="dxa"/>
          </w:tcPr>
          <w:p w:rsidR="009D138F" w:rsidRPr="00272094" w:rsidRDefault="009D138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расходы</w:t>
            </w:r>
          </w:p>
        </w:tc>
        <w:tc>
          <w:tcPr>
            <w:tcW w:w="1560" w:type="dxa"/>
            <w:vMerge/>
          </w:tcPr>
          <w:p w:rsidR="009D138F" w:rsidRPr="00272094" w:rsidRDefault="009D138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14D" w:rsidRPr="00CA56CE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7.5.  Издержки и выгоды адресатов правового регулирования, не поддающиеся</w:t>
      </w:r>
      <w:r w:rsidR="009D138F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количественной оценке</w:t>
      </w:r>
      <w:r w:rsidRPr="00CA56C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 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CA56CE" w:rsidRPr="00455E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7.6. Источники данных:</w:t>
      </w:r>
      <w:r w:rsidR="00CA56CE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>отсутс</w:t>
      </w:r>
      <w:r w:rsidR="00CA56CE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>вуют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CA56CE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7.6.1. Описание упущенной выгоды, ее количественная оценка:</w:t>
      </w:r>
      <w:r w:rsidR="00CA56CE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455E0E" w:rsidRDefault="0087414D" w:rsidP="00F17FE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lastRenderedPageBreak/>
        <w:t>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8.   Оцен</w:t>
      </w:r>
      <w:r w:rsidR="003D61CD">
        <w:rPr>
          <w:rFonts w:ascii="Times New Roman" w:hAnsi="Times New Roman" w:cs="Times New Roman"/>
          <w:sz w:val="24"/>
          <w:szCs w:val="24"/>
        </w:rPr>
        <w:t xml:space="preserve">ка   </w:t>
      </w:r>
      <w:proofErr w:type="gramStart"/>
      <w:r w:rsidR="003D61CD">
        <w:rPr>
          <w:rFonts w:ascii="Times New Roman" w:hAnsi="Times New Roman" w:cs="Times New Roman"/>
          <w:sz w:val="24"/>
          <w:szCs w:val="24"/>
        </w:rPr>
        <w:t xml:space="preserve">рисков  </w:t>
      </w:r>
      <w:r w:rsidR="00CD68B9">
        <w:rPr>
          <w:rFonts w:ascii="Times New Roman" w:hAnsi="Times New Roman" w:cs="Times New Roman"/>
          <w:sz w:val="24"/>
          <w:szCs w:val="24"/>
        </w:rPr>
        <w:t>неблагоприятных</w:t>
      </w:r>
      <w:proofErr w:type="gramEnd"/>
      <w:r w:rsidR="00CD68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последствий  применения  правового</w:t>
      </w:r>
      <w:r w:rsidR="001F5F4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2661"/>
        <w:gridCol w:w="1417"/>
        <w:gridCol w:w="2585"/>
      </w:tblGrid>
      <w:tr w:rsidR="0087414D" w:rsidRPr="00272094" w:rsidTr="009948CB">
        <w:tc>
          <w:tcPr>
            <w:tcW w:w="2830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661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417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585" w:type="dxa"/>
          </w:tcPr>
          <w:p w:rsidR="0087414D" w:rsidRPr="00EE1A9F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9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0F123B" w:rsidRPr="00272094" w:rsidTr="009948CB">
        <w:tc>
          <w:tcPr>
            <w:tcW w:w="2830" w:type="dxa"/>
          </w:tcPr>
          <w:p w:rsidR="000F123B" w:rsidRPr="00EE1A9F" w:rsidRDefault="000F123B" w:rsidP="00C1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23B">
              <w:rPr>
                <w:rFonts w:ascii="Times New Roman" w:hAnsi="Times New Roman" w:cs="Times New Roman"/>
                <w:sz w:val="24"/>
                <w:szCs w:val="24"/>
              </w:rPr>
              <w:t>епредставление для участия в аукционе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F123B">
              <w:rPr>
                <w:rFonts w:ascii="Times New Roman" w:hAnsi="Times New Roman" w:cs="Times New Roman"/>
                <w:sz w:val="24"/>
                <w:szCs w:val="24"/>
              </w:rPr>
              <w:t>а также несоответствие представленных заявителем документов требованиям, предъявляемым Порядком</w:t>
            </w:r>
          </w:p>
        </w:tc>
        <w:tc>
          <w:tcPr>
            <w:tcW w:w="2661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417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585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полный</w:t>
            </w:r>
          </w:p>
        </w:tc>
      </w:tr>
      <w:tr w:rsidR="000F123B" w:rsidRPr="00272094" w:rsidTr="009948CB">
        <w:tc>
          <w:tcPr>
            <w:tcW w:w="2830" w:type="dxa"/>
          </w:tcPr>
          <w:p w:rsidR="000F123B" w:rsidRPr="00EE1A9F" w:rsidRDefault="00C1337B" w:rsidP="00C1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37B">
              <w:rPr>
                <w:rFonts w:ascii="Times New Roman" w:hAnsi="Times New Roman" w:cs="Times New Roman"/>
                <w:sz w:val="24"/>
                <w:szCs w:val="24"/>
              </w:rPr>
              <w:t>тсутствие в отношении участника аукциона-юридического лица процедуры ликвидации и/или отсутствие решения арбитражного суда о признании участника аукциона-юридического лица, индивидуального предпринимателя банкротом и об открытии конкурсного производства</w:t>
            </w:r>
          </w:p>
        </w:tc>
        <w:tc>
          <w:tcPr>
            <w:tcW w:w="2661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417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585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полный</w:t>
            </w:r>
          </w:p>
        </w:tc>
      </w:tr>
      <w:tr w:rsidR="00C1337B" w:rsidRPr="00272094" w:rsidTr="009948CB">
        <w:tc>
          <w:tcPr>
            <w:tcW w:w="2830" w:type="dxa"/>
          </w:tcPr>
          <w:p w:rsidR="00C1337B" w:rsidRDefault="00C1337B" w:rsidP="00C1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37B">
              <w:rPr>
                <w:rFonts w:ascii="Times New Roman" w:hAnsi="Times New Roman" w:cs="Times New Roman"/>
                <w:sz w:val="24"/>
                <w:szCs w:val="24"/>
              </w:rPr>
              <w:t>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</w:t>
            </w:r>
            <w:r w:rsidR="006B26ED">
              <w:rPr>
                <w:rFonts w:ascii="Times New Roman" w:hAnsi="Times New Roman" w:cs="Times New Roman"/>
                <w:sz w:val="24"/>
                <w:szCs w:val="24"/>
              </w:rPr>
              <w:t>дминистративных правонарушениях</w:t>
            </w:r>
          </w:p>
        </w:tc>
        <w:tc>
          <w:tcPr>
            <w:tcW w:w="2661" w:type="dxa"/>
          </w:tcPr>
          <w:p w:rsidR="00C1337B" w:rsidRPr="001A2FD4" w:rsidRDefault="00C1337B" w:rsidP="00C1337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417" w:type="dxa"/>
          </w:tcPr>
          <w:p w:rsidR="00C1337B" w:rsidRPr="001A2FD4" w:rsidRDefault="00C1337B" w:rsidP="00C1337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585" w:type="dxa"/>
          </w:tcPr>
          <w:p w:rsidR="00C1337B" w:rsidRPr="001A2FD4" w:rsidRDefault="00C1337B" w:rsidP="00C1337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полный</w:t>
            </w:r>
          </w:p>
        </w:tc>
      </w:tr>
      <w:tr w:rsidR="000F123B" w:rsidRPr="00272094" w:rsidTr="009948CB">
        <w:tc>
          <w:tcPr>
            <w:tcW w:w="2830" w:type="dxa"/>
          </w:tcPr>
          <w:p w:rsidR="000F123B" w:rsidRPr="00EE1A9F" w:rsidRDefault="000F123B" w:rsidP="000F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23B">
              <w:rPr>
                <w:rFonts w:ascii="Times New Roman" w:hAnsi="Times New Roman" w:cs="Times New Roman"/>
                <w:sz w:val="24"/>
                <w:szCs w:val="24"/>
              </w:rPr>
              <w:t>одача заявки на участие в аукционе хозяйствующим субъектом, не отнесенным к субъектам малого и среднего предпринимательства, осуществляющим торговую деятельность</w:t>
            </w:r>
          </w:p>
        </w:tc>
        <w:tc>
          <w:tcPr>
            <w:tcW w:w="2661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417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585" w:type="dxa"/>
          </w:tcPr>
          <w:p w:rsidR="000F123B" w:rsidRPr="001A2FD4" w:rsidRDefault="000F123B" w:rsidP="000F123B">
            <w:pPr>
              <w:jc w:val="center"/>
              <w:rPr>
                <w:rFonts w:ascii="Times New Roman" w:hAnsi="Times New Roman" w:cs="Times New Roman"/>
              </w:rPr>
            </w:pPr>
            <w:r w:rsidRPr="001A2FD4">
              <w:rPr>
                <w:rFonts w:ascii="Times New Roman" w:hAnsi="Times New Roman" w:cs="Times New Roman"/>
              </w:rPr>
              <w:t>полный</w:t>
            </w:r>
          </w:p>
        </w:tc>
      </w:tr>
    </w:tbl>
    <w:p w:rsidR="00312EE0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 xml:space="preserve">8.5. </w:t>
      </w:r>
      <w:r w:rsidRPr="001A2FD4">
        <w:rPr>
          <w:rFonts w:ascii="Times New Roman" w:hAnsi="Times New Roman" w:cs="Times New Roman"/>
          <w:sz w:val="24"/>
          <w:szCs w:val="24"/>
        </w:rPr>
        <w:t>Источники данных:</w:t>
      </w:r>
      <w:r w:rsidR="00312EE0">
        <w:rPr>
          <w:rFonts w:ascii="Times New Roman" w:hAnsi="Times New Roman" w:cs="Times New Roman"/>
          <w:sz w:val="24"/>
          <w:szCs w:val="24"/>
        </w:rPr>
        <w:t xml:space="preserve"> </w:t>
      </w:r>
      <w:r w:rsidR="00C1337B" w:rsidRPr="001A2FD4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города от 16.11.2021 № 505-па</w:t>
      </w:r>
    </w:p>
    <w:p w:rsidR="0087414D" w:rsidRPr="00455E0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312EE0" w:rsidRPr="00455E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455E0E">
        <w:rPr>
          <w:rFonts w:ascii="Times New Roman" w:hAnsi="Times New Roman" w:cs="Times New Roman"/>
          <w:i/>
          <w:sz w:val="24"/>
          <w:szCs w:val="24"/>
        </w:rPr>
        <w:t xml:space="preserve">       место для текстового описания</w:t>
      </w:r>
    </w:p>
    <w:p w:rsidR="0087414D" w:rsidRPr="00272094" w:rsidRDefault="000932E7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87414D" w:rsidRPr="00272094">
        <w:rPr>
          <w:rFonts w:ascii="Times New Roman" w:hAnsi="Times New Roman" w:cs="Times New Roman"/>
          <w:sz w:val="24"/>
          <w:szCs w:val="24"/>
        </w:rPr>
        <w:t>свод предложений, поступивших в ходе публичных консультаций, с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указанием сведений об их учете или причинах отклонения. Иные приложения (по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414D" w:rsidRPr="00272094">
        <w:rPr>
          <w:rFonts w:ascii="Times New Roman" w:hAnsi="Times New Roman" w:cs="Times New Roman"/>
          <w:sz w:val="24"/>
          <w:szCs w:val="24"/>
        </w:rPr>
        <w:t>усмотрению  органа</w:t>
      </w:r>
      <w:proofErr w:type="gramEnd"/>
      <w:r w:rsidR="0087414D" w:rsidRPr="00272094">
        <w:rPr>
          <w:rFonts w:ascii="Times New Roman" w:hAnsi="Times New Roman" w:cs="Times New Roman"/>
          <w:sz w:val="24"/>
          <w:szCs w:val="24"/>
        </w:rPr>
        <w:t>,  осуществляющего  экспертизу  муниципальных нормативных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>правовых актов).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Default="0017486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</w:t>
      </w:r>
      <w:r w:rsidR="006C30CC">
        <w:rPr>
          <w:rFonts w:ascii="Times New Roman" w:hAnsi="Times New Roman" w:cs="Times New Roman"/>
          <w:sz w:val="24"/>
          <w:szCs w:val="24"/>
        </w:rPr>
        <w:t>экономике</w:t>
      </w:r>
    </w:p>
    <w:p w:rsidR="00174860" w:rsidRDefault="0017486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Пыть-Яха</w:t>
      </w:r>
    </w:p>
    <w:p w:rsidR="000D4CB0" w:rsidRDefault="000D4CB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414D" w:rsidRPr="00272094" w:rsidRDefault="006C30C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С.В. Маслак</w:t>
      </w:r>
      <w:r w:rsidR="00312E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    </w:t>
      </w:r>
      <w:r w:rsidR="00455E0E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="0017486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="002A75F4">
        <w:rPr>
          <w:rFonts w:ascii="Times New Roman" w:hAnsi="Times New Roman" w:cs="Times New Roman"/>
          <w:sz w:val="24"/>
          <w:szCs w:val="24"/>
        </w:rPr>
        <w:t xml:space="preserve">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:rsidR="00450336" w:rsidRDefault="00B964CB" w:rsidP="000D4CB0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(инициалы, </w:t>
      </w:r>
      <w:proofErr w:type="gramStart"/>
      <w:r w:rsidR="0087414D" w:rsidRPr="00272094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Дата        </w:t>
      </w:r>
      <w:r w:rsidR="002A75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Подпись</w:t>
      </w:r>
    </w:p>
    <w:sectPr w:rsidR="00450336" w:rsidSect="00E46EC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4D"/>
    <w:rsid w:val="0001413F"/>
    <w:rsid w:val="00022A97"/>
    <w:rsid w:val="000348F7"/>
    <w:rsid w:val="000607A4"/>
    <w:rsid w:val="00090708"/>
    <w:rsid w:val="000932E7"/>
    <w:rsid w:val="000A41AB"/>
    <w:rsid w:val="000D4CB0"/>
    <w:rsid w:val="000E74B5"/>
    <w:rsid w:val="000F123B"/>
    <w:rsid w:val="00101895"/>
    <w:rsid w:val="00105E25"/>
    <w:rsid w:val="00131233"/>
    <w:rsid w:val="00174860"/>
    <w:rsid w:val="0018323D"/>
    <w:rsid w:val="001A2FD4"/>
    <w:rsid w:val="001C1D4D"/>
    <w:rsid w:val="001F5F42"/>
    <w:rsid w:val="00200C68"/>
    <w:rsid w:val="00221E19"/>
    <w:rsid w:val="00287C91"/>
    <w:rsid w:val="002A75F4"/>
    <w:rsid w:val="002C4C6B"/>
    <w:rsid w:val="00311C21"/>
    <w:rsid w:val="00312EE0"/>
    <w:rsid w:val="003161AC"/>
    <w:rsid w:val="0033181F"/>
    <w:rsid w:val="003D61CD"/>
    <w:rsid w:val="003E51BC"/>
    <w:rsid w:val="00450336"/>
    <w:rsid w:val="00455E0E"/>
    <w:rsid w:val="004A267E"/>
    <w:rsid w:val="004B70B6"/>
    <w:rsid w:val="004F594C"/>
    <w:rsid w:val="00501B1D"/>
    <w:rsid w:val="00501E35"/>
    <w:rsid w:val="005A5A97"/>
    <w:rsid w:val="005B142F"/>
    <w:rsid w:val="005C3055"/>
    <w:rsid w:val="0065497F"/>
    <w:rsid w:val="006B26ED"/>
    <w:rsid w:val="006C30CC"/>
    <w:rsid w:val="006F01AC"/>
    <w:rsid w:val="006F2D30"/>
    <w:rsid w:val="006F4F69"/>
    <w:rsid w:val="00754819"/>
    <w:rsid w:val="00757815"/>
    <w:rsid w:val="007B718D"/>
    <w:rsid w:val="007D1419"/>
    <w:rsid w:val="0082029E"/>
    <w:rsid w:val="00840891"/>
    <w:rsid w:val="0087298C"/>
    <w:rsid w:val="0087414D"/>
    <w:rsid w:val="00892F5F"/>
    <w:rsid w:val="008A268E"/>
    <w:rsid w:val="009948CB"/>
    <w:rsid w:val="009A00A8"/>
    <w:rsid w:val="009D138F"/>
    <w:rsid w:val="00A01094"/>
    <w:rsid w:val="00A31170"/>
    <w:rsid w:val="00A64472"/>
    <w:rsid w:val="00A80D33"/>
    <w:rsid w:val="00AA4458"/>
    <w:rsid w:val="00AC7CC0"/>
    <w:rsid w:val="00AD5B00"/>
    <w:rsid w:val="00B326C9"/>
    <w:rsid w:val="00B437D3"/>
    <w:rsid w:val="00B964CB"/>
    <w:rsid w:val="00BB09C0"/>
    <w:rsid w:val="00C02752"/>
    <w:rsid w:val="00C0436C"/>
    <w:rsid w:val="00C1027B"/>
    <w:rsid w:val="00C1337B"/>
    <w:rsid w:val="00C16B04"/>
    <w:rsid w:val="00C94ABC"/>
    <w:rsid w:val="00CA56CE"/>
    <w:rsid w:val="00CB5909"/>
    <w:rsid w:val="00CC34BC"/>
    <w:rsid w:val="00CD68B9"/>
    <w:rsid w:val="00D34A23"/>
    <w:rsid w:val="00D91630"/>
    <w:rsid w:val="00DA65CE"/>
    <w:rsid w:val="00DF5E75"/>
    <w:rsid w:val="00DF7BB8"/>
    <w:rsid w:val="00E46ECF"/>
    <w:rsid w:val="00E65C3F"/>
    <w:rsid w:val="00E80714"/>
    <w:rsid w:val="00EE1A9F"/>
    <w:rsid w:val="00EE4D8A"/>
    <w:rsid w:val="00EF4A08"/>
    <w:rsid w:val="00F17FEA"/>
    <w:rsid w:val="00F66AA7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C5D4-9B1C-4D39-BF12-20A46EA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027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75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CC34BC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gtyarevaES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60F5-F4E3-468E-A6B4-6ABE1363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Хомицкая</cp:lastModifiedBy>
  <cp:revision>63</cp:revision>
  <cp:lastPrinted>2023-09-07T05:05:00Z</cp:lastPrinted>
  <dcterms:created xsi:type="dcterms:W3CDTF">2023-07-22T19:17:00Z</dcterms:created>
  <dcterms:modified xsi:type="dcterms:W3CDTF">2023-11-16T09:09:00Z</dcterms:modified>
</cp:coreProperties>
</file>