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41" w:rsidRDefault="00830241" w:rsidP="00830241">
      <w:pPr>
        <w:pStyle w:val="3"/>
        <w:shd w:val="clear" w:color="auto" w:fill="FFFFFF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570724">
        <w:rPr>
          <w:sz w:val="28"/>
          <w:szCs w:val="28"/>
        </w:rPr>
        <w:t>План дистанционных обучающих мероприятий</w:t>
      </w:r>
      <w:r w:rsidRPr="00570724">
        <w:rPr>
          <w:sz w:val="28"/>
          <w:szCs w:val="28"/>
        </w:rPr>
        <w:br/>
        <w:t>для участников оборота товаров, подлежащих обязательной маркировке средствами идентификации (</w:t>
      </w:r>
      <w:r w:rsidR="00D70C90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2021</w:t>
      </w:r>
      <w:r w:rsidRPr="00570724">
        <w:rPr>
          <w:sz w:val="28"/>
          <w:szCs w:val="28"/>
        </w:rPr>
        <w:t xml:space="preserve"> г.)</w:t>
      </w:r>
    </w:p>
    <w:p w:rsidR="00830241" w:rsidRPr="00570724" w:rsidRDefault="00830241" w:rsidP="00830241">
      <w:pPr>
        <w:pStyle w:val="3"/>
        <w:shd w:val="clear" w:color="auto" w:fill="FFFFFF"/>
        <w:spacing w:before="0" w:beforeAutospacing="0" w:after="120" w:afterAutospacing="0"/>
        <w:mirrorIndents/>
        <w:jc w:val="center"/>
        <w:rPr>
          <w:sz w:val="28"/>
          <w:szCs w:val="28"/>
        </w:rPr>
      </w:pPr>
    </w:p>
    <w:tbl>
      <w:tblPr>
        <w:tblStyle w:val="a3"/>
        <w:tblW w:w="9774" w:type="dxa"/>
        <w:tblLook w:val="04A0" w:firstRow="1" w:lastRow="0" w:firstColumn="1" w:lastColumn="0" w:noHBand="0" w:noVBand="1"/>
      </w:tblPr>
      <w:tblGrid>
        <w:gridCol w:w="1803"/>
        <w:gridCol w:w="7971"/>
      </w:tblGrid>
      <w:tr w:rsidR="00D70C90" w:rsidRPr="00106F7D" w:rsidTr="009F74D8">
        <w:trPr>
          <w:trHeight w:val="1012"/>
        </w:trPr>
        <w:tc>
          <w:tcPr>
            <w:tcW w:w="1803" w:type="dxa"/>
            <w:shd w:val="clear" w:color="auto" w:fill="auto"/>
          </w:tcPr>
          <w:p w:rsidR="00D70C90" w:rsidRPr="002E044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bookmarkStart w:id="0" w:name="_GoBack"/>
            <w:bookmarkEnd w:id="0"/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3 февраля 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D70C90" w:rsidRPr="00CD76B4" w:rsidRDefault="00D70C90" w:rsidP="009F74D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D70C90" w:rsidRPr="002E044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Окончание переходного периода. Маркировка остатков шин</w:t>
            </w:r>
          </w:p>
          <w:p w:rsidR="00D70C90" w:rsidRPr="00CD76B4" w:rsidRDefault="00D70C90" w:rsidP="009F74D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5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/?ELEMENT_ID=208850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6423C4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</w:t>
            </w: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6423C4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D70C90" w:rsidRPr="002C4BCC" w:rsidRDefault="00D70C90" w:rsidP="009F74D8">
            <w:pPr>
              <w:rPr>
                <w:color w:val="C00000"/>
              </w:rPr>
            </w:pPr>
            <w:r w:rsidRPr="006423C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B1E6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Получение кодов маркировки через </w:t>
            </w:r>
            <w:proofErr w:type="gramStart"/>
            <w:r w:rsidRPr="00FB1E6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сервис-провайдеров</w:t>
            </w:r>
            <w:proofErr w:type="gramEnd"/>
          </w:p>
          <w:p w:rsidR="00D70C90" w:rsidRPr="006423C4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6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/?ELEMENT_ID=208702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C87CE9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0C90" w:rsidRPr="00C87CE9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70C90" w:rsidRPr="009D5A33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A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с ОФД.ru. </w:t>
            </w:r>
            <w:proofErr w:type="spellStart"/>
            <w:r w:rsidRPr="005621EA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5621EA">
              <w:rPr>
                <w:rFonts w:ascii="Times New Roman" w:hAnsi="Times New Roman" w:cs="Times New Roman"/>
                <w:sz w:val="28"/>
                <w:szCs w:val="28"/>
              </w:rPr>
              <w:t xml:space="preserve"> по маркировке товаров легкой промышленности</w:t>
            </w:r>
          </w:p>
          <w:p w:rsidR="00D70C90" w:rsidRPr="00C87CE9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34623F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 февраля</w:t>
            </w:r>
          </w:p>
          <w:p w:rsidR="00D70C90" w:rsidRPr="0034623F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D70C90" w:rsidRPr="0034623F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12:00-13:00</w:t>
            </w:r>
          </w:p>
        </w:tc>
        <w:tc>
          <w:tcPr>
            <w:tcW w:w="7971" w:type="dxa"/>
          </w:tcPr>
          <w:p w:rsidR="00D70C90" w:rsidRPr="0034623F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Порядок и особенности выбытия лекарственных препаратов и вакцин в медицинских организациях</w:t>
            </w:r>
          </w:p>
          <w:p w:rsidR="00D70C90" w:rsidRPr="0034623F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7" w:history="1">
              <w:r w:rsidRPr="00B07D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B07D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B07D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B07D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B07D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/?ELEMENT_ID=208817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C87CE9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0C90" w:rsidRPr="00C87CE9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D70C90" w:rsidRPr="009D5A33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7CE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1EA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5621EA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proofErr w:type="gramStart"/>
            <w:r w:rsidRPr="005621E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562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1EA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  <w:r w:rsidRPr="005621EA">
              <w:rPr>
                <w:rFonts w:ascii="Times New Roman" w:hAnsi="Times New Roman" w:cs="Times New Roman"/>
                <w:sz w:val="28"/>
                <w:szCs w:val="28"/>
              </w:rPr>
              <w:t xml:space="preserve"> "Маркировка шин: текущие статусы и ответы на вопросы"</w:t>
            </w:r>
          </w:p>
          <w:p w:rsidR="00D70C90" w:rsidRPr="00C87CE9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/?ELEMENT_ID=209065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2C4BC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9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2C4BC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:rsidR="00D70C90" w:rsidRPr="002C4BC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D70C90" w:rsidRPr="00CE7F7B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Линия поддержки бизнеса «ТГ – Обувь».</w:t>
            </w:r>
          </w:p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9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/?ELEMENT_ID=209099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CD76B4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0C90" w:rsidRPr="00CD76B4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70C90" w:rsidRPr="00CD76B4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7F7B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CE7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F7B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CE7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F7B"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  <w:r w:rsidRPr="00CE7F7B">
              <w:rPr>
                <w:rFonts w:ascii="Times New Roman" w:hAnsi="Times New Roman" w:cs="Times New Roman"/>
                <w:sz w:val="28"/>
                <w:szCs w:val="28"/>
              </w:rPr>
              <w:t xml:space="preserve"> и ЦРПТ "Маркировка шин и покрышек"</w:t>
            </w:r>
          </w:p>
          <w:p w:rsidR="00D70C90" w:rsidRPr="00CD76B4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/?ELEMENT_ID=209725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2C4BC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2C4BC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Переход на общий механизм аутентификации для обращения к API СУЗ</w:t>
            </w:r>
          </w:p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1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/?ELEMENT_ID=208686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2C4BC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2C4BC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D70C90" w:rsidRPr="006061E9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Ход эксперимента и технические решения</w:t>
            </w:r>
          </w:p>
          <w:p w:rsidR="00D70C90" w:rsidRPr="006061E9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2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/?ELEMENT_ID=209734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2C4BC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2C4BC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D70C90" w:rsidRPr="007155C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2C4BC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Пиво. Дорожная карта эксперимента</w:t>
            </w:r>
          </w:p>
          <w:p w:rsidR="00D70C90" w:rsidRPr="007155C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3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/?ELEMENT_ID=208840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D70C90" w:rsidRPr="00CE7F7B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Линия поддержки бизнеса «ТГ – </w:t>
            </w:r>
            <w:proofErr w:type="spellStart"/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Легпром</w:t>
            </w:r>
            <w:proofErr w:type="spellEnd"/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».</w:t>
            </w:r>
          </w:p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4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/?ELEMENT_ID=209105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9D5A33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0C90" w:rsidRPr="009D5A33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70C90" w:rsidRPr="009D5A33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7F7B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CE7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F7B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CE7F7B">
              <w:rPr>
                <w:rFonts w:ascii="Times New Roman" w:hAnsi="Times New Roman" w:cs="Times New Roman"/>
                <w:sz w:val="28"/>
                <w:szCs w:val="28"/>
              </w:rPr>
              <w:t xml:space="preserve"> с АТОЛ "Маркировка шин и покрышек, работа с остатками и не только"</w:t>
            </w:r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:rsidR="00D70C90" w:rsidRPr="006061E9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E7F7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Типографское нанесение: текущий статус готовности типографий</w:t>
            </w:r>
          </w:p>
          <w:p w:rsidR="00D70C90" w:rsidRPr="006061E9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5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/?ELEMENT_ID=209206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9D5A33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0C90" w:rsidRPr="009D5A33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1" w:type="dxa"/>
          </w:tcPr>
          <w:p w:rsidR="00D70C90" w:rsidRPr="00F81FDE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639A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AC639A">
              <w:rPr>
                <w:rFonts w:ascii="Times New Roman" w:hAnsi="Times New Roman" w:cs="Times New Roman"/>
                <w:sz w:val="28"/>
                <w:szCs w:val="28"/>
              </w:rPr>
              <w:t xml:space="preserve"> с ОФД.ru </w:t>
            </w:r>
            <w:proofErr w:type="spellStart"/>
            <w:r w:rsidRPr="00AC639A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AC639A">
              <w:rPr>
                <w:rFonts w:ascii="Times New Roman" w:hAnsi="Times New Roman" w:cs="Times New Roman"/>
                <w:sz w:val="28"/>
                <w:szCs w:val="28"/>
              </w:rPr>
              <w:t xml:space="preserve"> по маркировке парфюмерной продукции</w:t>
            </w:r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7E7FF3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16 февраля </w:t>
            </w:r>
          </w:p>
          <w:p w:rsidR="00D70C90" w:rsidRPr="007E7FF3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:rsidR="00D70C90" w:rsidRPr="007E7FF3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D70C90" w:rsidRPr="007E7FF3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E7FF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Анонс реестра интеграторов</w:t>
            </w:r>
          </w:p>
          <w:p w:rsidR="00D70C90" w:rsidRPr="007E7FF3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6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/?ELEMENT_ID=210038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9D5A33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0C90" w:rsidRPr="009D5A33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D8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D045D8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D045D8">
              <w:rPr>
                <w:rFonts w:ascii="Times New Roman" w:hAnsi="Times New Roman" w:cs="Times New Roman"/>
                <w:sz w:val="28"/>
                <w:szCs w:val="28"/>
              </w:rPr>
              <w:t xml:space="preserve"> со Штри</w:t>
            </w:r>
            <w:proofErr w:type="gramStart"/>
            <w:r w:rsidRPr="00D045D8">
              <w:rPr>
                <w:rFonts w:ascii="Times New Roman" w:hAnsi="Times New Roman" w:cs="Times New Roman"/>
                <w:sz w:val="28"/>
                <w:szCs w:val="28"/>
              </w:rPr>
              <w:t>х-</w:t>
            </w:r>
            <w:proofErr w:type="gramEnd"/>
            <w:r w:rsidRPr="00D045D8">
              <w:rPr>
                <w:rFonts w:ascii="Times New Roman" w:hAnsi="Times New Roman" w:cs="Times New Roman"/>
                <w:sz w:val="28"/>
                <w:szCs w:val="28"/>
              </w:rPr>
              <w:t xml:space="preserve"> М «Маркировка молока и молочной продукции»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/?ELEMENT_ID=208877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17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8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/?ELEMENT_ID=208854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«Дайджест маркировки: текущие статусы и ответы на вопросы по маркировке товаров легкой промышленности»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/?ELEMENT_ID=209073</w:t>
              </w:r>
            </w:hyperlink>
          </w:p>
        </w:tc>
      </w:tr>
      <w:tr w:rsidR="00D70C90" w:rsidRPr="00861168" w:rsidTr="009F74D8">
        <w:tc>
          <w:tcPr>
            <w:tcW w:w="1803" w:type="dxa"/>
            <w:shd w:val="clear" w:color="auto" w:fill="auto"/>
          </w:tcPr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"Маркировка воды"</w:t>
            </w:r>
          </w:p>
          <w:p w:rsidR="00D70C9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/?ELEMENT_ID=209730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proofErr w:type="spellStart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Сканпорт</w:t>
            </w:r>
            <w:proofErr w:type="spellEnd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"Розничная продажа, приемка и отгрузка шин с помощью ТСД"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/?ELEMENT_ID=209566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18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D70C90" w:rsidRPr="002E044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Лекторий 1С по теме "работа с </w:t>
            </w:r>
            <w:proofErr w:type="spellStart"/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маркетплейсами</w:t>
            </w:r>
            <w:proofErr w:type="spellEnd"/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и дистанционная торговля"</w:t>
            </w:r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18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D70C90" w:rsidRPr="00F81FDE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81FD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D70C90" w:rsidRPr="002E044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Линия поддержки бизнеса «ТГ – </w:t>
            </w:r>
            <w:proofErr w:type="spellStart"/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Легпром</w:t>
            </w:r>
            <w:proofErr w:type="spellEnd"/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».</w:t>
            </w:r>
          </w:p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2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/?ELEMENT_ID=209197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с АТОЛ "Маркировка остатков в легкой промышленности"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 февраля 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70C90" w:rsidRPr="002E044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E0440">
              <w:rPr>
                <w:rFonts w:ascii="Times New Roman" w:hAnsi="Times New Roman" w:cs="Times New Roman"/>
                <w:sz w:val="28"/>
                <w:szCs w:val="28"/>
              </w:rPr>
              <w:t xml:space="preserve"> с ОФД.ru Интернет - магазины и обязательная маркировка. Правила и особенности работы с маркированным товаром  </w:t>
            </w:r>
          </w:p>
          <w:p w:rsidR="00D70C90" w:rsidRPr="00A12E51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A12E51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0C90" w:rsidRPr="00A12E51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70C90" w:rsidRPr="0056697D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2E51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46A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74446A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74446A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74446A">
              <w:rPr>
                <w:rFonts w:ascii="Times New Roman" w:hAnsi="Times New Roman" w:cs="Times New Roman"/>
                <w:sz w:val="28"/>
                <w:szCs w:val="28"/>
              </w:rPr>
              <w:t>ПервыйБит</w:t>
            </w:r>
            <w:proofErr w:type="spellEnd"/>
            <w:r w:rsidRPr="0074446A">
              <w:rPr>
                <w:rFonts w:ascii="Times New Roman" w:hAnsi="Times New Roman" w:cs="Times New Roman"/>
                <w:sz w:val="28"/>
                <w:szCs w:val="28"/>
              </w:rPr>
              <w:t xml:space="preserve"> "Порядок маркировки упакованной воды: особенности внедрения и нанесения маркировки"</w:t>
            </w:r>
          </w:p>
          <w:p w:rsidR="00D70C90" w:rsidRPr="0056697D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EC3D1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24 февраля </w:t>
            </w:r>
          </w:p>
          <w:p w:rsidR="00D70C90" w:rsidRPr="00EC3D1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D70C90" w:rsidRPr="00EC3D1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Жизненный цикл кода маркировки</w:t>
            </w:r>
          </w:p>
          <w:p w:rsidR="00D70C90" w:rsidRPr="00EC3D1C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3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/?ELEMENT_ID=209738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EC3D1C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 xml:space="preserve">24 февраля </w:t>
            </w:r>
          </w:p>
          <w:p w:rsidR="00D70C90" w:rsidRPr="00EC3D1C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70C90" w:rsidRPr="00EC3D1C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D70C90" w:rsidRPr="00EC3D1C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EC3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EC3D1C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  <w:r w:rsidRPr="00EC3D1C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молочной продукции: задачи и решения для розничной торговли»</w:t>
            </w:r>
          </w:p>
          <w:p w:rsidR="00D70C90" w:rsidRPr="00EC3D1C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/?ELEMENT_ID=209077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A12E51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A12E51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D70C90" w:rsidRPr="00A12E51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D70C90" w:rsidRPr="00A12E51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Коротко о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к</w:t>
            </w: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оде маркировк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</w:t>
            </w:r>
            <w:r w:rsidRPr="00EC3D1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в разных Товарных Группах</w:t>
            </w:r>
          </w:p>
          <w:p w:rsidR="00D70C90" w:rsidRPr="00A12E51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5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/?ELEMENT_ID=210058</w:t>
              </w:r>
            </w:hyperlink>
          </w:p>
        </w:tc>
      </w:tr>
      <w:tr w:rsidR="00D70C90" w:rsidRPr="00EC3D1C" w:rsidTr="009F74D8">
        <w:tc>
          <w:tcPr>
            <w:tcW w:w="1803" w:type="dxa"/>
            <w:shd w:val="clear" w:color="auto" w:fill="auto"/>
          </w:tcPr>
          <w:p w:rsidR="00D70C90" w:rsidRPr="00A12E51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A12E51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D70C90" w:rsidRPr="00304185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D70C90" w:rsidRPr="0034623F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Линия поддержки бизнеса «ТГ – </w:t>
            </w:r>
            <w:proofErr w:type="spellStart"/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Легпром</w:t>
            </w:r>
            <w:proofErr w:type="spellEnd"/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» с ФТС </w:t>
            </w:r>
          </w:p>
          <w:p w:rsidR="00D70C90" w:rsidRPr="0034623F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Ответы на актуальные вопросы</w:t>
            </w:r>
          </w:p>
          <w:p w:rsidR="00D70C90" w:rsidRPr="0034623F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proofErr w:type="spellEnd"/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--80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ajghhoc</w:t>
              </w:r>
              <w:proofErr w:type="spellEnd"/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aj</w:t>
              </w:r>
              <w:proofErr w:type="spellEnd"/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proofErr w:type="spellEnd"/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--</w:t>
              </w:r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ai</w:t>
              </w:r>
              <w:proofErr w:type="spellEnd"/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lectures</w:t>
              </w:r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vebinary</w:t>
              </w:r>
              <w:proofErr w:type="spellEnd"/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ELEMENT</w:t>
              </w:r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=209201</w:t>
              </w:r>
            </w:hyperlink>
          </w:p>
        </w:tc>
      </w:tr>
      <w:tr w:rsidR="00D70C90" w:rsidRPr="008B41D4" w:rsidTr="009F74D8">
        <w:tc>
          <w:tcPr>
            <w:tcW w:w="1803" w:type="dxa"/>
            <w:shd w:val="clear" w:color="auto" w:fill="auto"/>
          </w:tcPr>
          <w:p w:rsidR="00D70C90" w:rsidRPr="00A12E51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февраля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D70C90" w:rsidRPr="00A12E51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:rsidR="00D70C90" w:rsidRPr="00304185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A12E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D70C90" w:rsidRPr="0034623F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4623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Технические особенности внедрения маркировки</w:t>
            </w:r>
          </w:p>
          <w:p w:rsidR="00D70C90" w:rsidRPr="0034623F" w:rsidRDefault="00D70C90" w:rsidP="009F74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7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proofErr w:type="spellEnd"/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--80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ajghhoc</w:t>
              </w:r>
              <w:proofErr w:type="spellEnd"/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aj</w:t>
              </w:r>
              <w:proofErr w:type="spellEnd"/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proofErr w:type="spellEnd"/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--</w:t>
              </w:r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ai</w:t>
              </w:r>
              <w:proofErr w:type="spellEnd"/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lectures</w:t>
              </w:r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vebinary</w:t>
              </w:r>
              <w:proofErr w:type="spellEnd"/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ELEMENT</w:t>
              </w:r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Pr="003462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=209210</w:t>
              </w:r>
            </w:hyperlink>
          </w:p>
        </w:tc>
      </w:tr>
      <w:tr w:rsidR="00D70C90" w:rsidRPr="00106F7D" w:rsidTr="009F74D8">
        <w:tc>
          <w:tcPr>
            <w:tcW w:w="1803" w:type="dxa"/>
            <w:shd w:val="clear" w:color="auto" w:fill="auto"/>
          </w:tcPr>
          <w:p w:rsidR="00D70C90" w:rsidRPr="00EC3D1C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 xml:space="preserve">25 февраля </w:t>
            </w:r>
          </w:p>
          <w:p w:rsidR="00D70C90" w:rsidRPr="00EC3D1C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70C90" w:rsidRPr="00304185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D70C90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D1C">
              <w:rPr>
                <w:rFonts w:ascii="Times New Roman" w:hAnsi="Times New Roman" w:cs="Times New Roman"/>
                <w:sz w:val="28"/>
                <w:szCs w:val="28"/>
              </w:rPr>
              <w:t>Семинар для CJF по маркировке</w:t>
            </w:r>
          </w:p>
          <w:p w:rsidR="00D70C90" w:rsidRPr="00304185" w:rsidRDefault="00D70C90" w:rsidP="009F7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2708C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http://inpctlp.ru/news/onlayn-kruglyy-stol-rol-legproma-v-razvitii-arkticheskoy-zony/</w:t>
              </w:r>
            </w:hyperlink>
          </w:p>
        </w:tc>
      </w:tr>
    </w:tbl>
    <w:p w:rsidR="00830241" w:rsidRPr="00D70C90" w:rsidRDefault="00830241" w:rsidP="00830241"/>
    <w:p w:rsidR="00084AE5" w:rsidRPr="00D70C90" w:rsidRDefault="00084AE5"/>
    <w:sectPr w:rsidR="00084AE5" w:rsidRPr="00D70C90" w:rsidSect="00830241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41"/>
    <w:rsid w:val="00084AE5"/>
    <w:rsid w:val="0062421D"/>
    <w:rsid w:val="00640963"/>
    <w:rsid w:val="00830241"/>
    <w:rsid w:val="00A6004F"/>
    <w:rsid w:val="00D7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3"/>
    <w:qFormat/>
    <w:rsid w:val="008302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3"/>
    <w:rsid w:val="00830241"/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table" w:styleId="a3">
    <w:name w:val="Table Grid"/>
    <w:basedOn w:val="a1"/>
    <w:uiPriority w:val="39"/>
    <w:rsid w:val="00830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02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3"/>
    <w:qFormat/>
    <w:rsid w:val="008302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3"/>
    <w:rsid w:val="00830241"/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table" w:styleId="a3">
    <w:name w:val="Table Grid"/>
    <w:basedOn w:val="a1"/>
    <w:uiPriority w:val="39"/>
    <w:rsid w:val="00830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02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09065" TargetMode="External"/><Relationship Id="rId13" Type="http://schemas.openxmlformats.org/officeDocument/2006/relationships/hyperlink" Target="https://xn--80ajghhoc2aj1c8b.xn--p1ai/lectures/vebinary/?ELEMENT_ID=208840" TargetMode="External"/><Relationship Id="rId18" Type="http://schemas.openxmlformats.org/officeDocument/2006/relationships/hyperlink" Target="https://xn--80ajghhoc2aj1c8b.xn--p1ai/lectures/vebinary/?ELEMENT_ID=208854" TargetMode="External"/><Relationship Id="rId26" Type="http://schemas.openxmlformats.org/officeDocument/2006/relationships/hyperlink" Target="https://xn--80ajghhoc2aj1c8b.xn--p1ai/lectures/vebinary/?ELEMENT_ID=2092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09566" TargetMode="External"/><Relationship Id="rId7" Type="http://schemas.openxmlformats.org/officeDocument/2006/relationships/hyperlink" Target="https://xn--80ajghhoc2aj1c8b.xn--p1ai/lectures/vebinary/?ELEMENT_ID=208817" TargetMode="External"/><Relationship Id="rId12" Type="http://schemas.openxmlformats.org/officeDocument/2006/relationships/hyperlink" Target="https://xn--80ajghhoc2aj1c8b.xn--p1ai/lectures/vebinary/?ELEMENT_ID=209734" TargetMode="External"/><Relationship Id="rId17" Type="http://schemas.openxmlformats.org/officeDocument/2006/relationships/hyperlink" Target="https://xn--80ajghhoc2aj1c8b.xn--p1ai/lectures/vebinary/?ELEMENT_ID=208877" TargetMode="External"/><Relationship Id="rId25" Type="http://schemas.openxmlformats.org/officeDocument/2006/relationships/hyperlink" Target="https://xn--80ajghhoc2aj1c8b.xn--p1ai/lectures/vebinary/?ELEMENT_ID=21005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xn--80ajghhoc2aj1c8b.xn--p1ai/lectures/vebinary/?ELEMENT_ID=210038" TargetMode="External"/><Relationship Id="rId20" Type="http://schemas.openxmlformats.org/officeDocument/2006/relationships/hyperlink" Target="https://xn--80ajghhoc2aj1c8b.xn--p1ai/lectures/vebinary/?ELEMENT_ID=20973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208702" TargetMode="External"/><Relationship Id="rId11" Type="http://schemas.openxmlformats.org/officeDocument/2006/relationships/hyperlink" Target="https://xn--80ajghhoc2aj1c8b.xn--p1ai/lectures/vebinary/?ELEMENT_ID=208686" TargetMode="External"/><Relationship Id="rId24" Type="http://schemas.openxmlformats.org/officeDocument/2006/relationships/hyperlink" Target="https://xn--80ajghhoc2aj1c8b.xn--p1ai/lectures/vebinary/?ELEMENT_ID=209077" TargetMode="External"/><Relationship Id="rId5" Type="http://schemas.openxmlformats.org/officeDocument/2006/relationships/hyperlink" Target="https://xn--80ajghhoc2aj1c8b.xn--p1ai/lectures/vebinary/?ELEMENT_ID=208850" TargetMode="External"/><Relationship Id="rId15" Type="http://schemas.openxmlformats.org/officeDocument/2006/relationships/hyperlink" Target="https://xn--80ajghhoc2aj1c8b.xn--p1ai/lectures/vebinary/?ELEMENT_ID=209206" TargetMode="External"/><Relationship Id="rId23" Type="http://schemas.openxmlformats.org/officeDocument/2006/relationships/hyperlink" Target="https://xn--80ajghhoc2aj1c8b.xn--p1ai/lectures/vebinary/?ELEMENT_ID=209738" TargetMode="External"/><Relationship Id="rId28" Type="http://schemas.openxmlformats.org/officeDocument/2006/relationships/hyperlink" Target="http://inpctlp.ru/news/onlayn-kruglyy-stol-rol-legproma-v-razvitii-arkticheskoy-zony/" TargetMode="External"/><Relationship Id="rId10" Type="http://schemas.openxmlformats.org/officeDocument/2006/relationships/hyperlink" Target="https://xn--80ajghhoc2aj1c8b.xn--p1ai/lectures/vebinary/?ELEMENT_ID=209725" TargetMode="External"/><Relationship Id="rId19" Type="http://schemas.openxmlformats.org/officeDocument/2006/relationships/hyperlink" Target="https://xn--80ajghhoc2aj1c8b.xn--p1ai/lectures/vebinary/?ELEMENT_ID=2090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09099" TargetMode="External"/><Relationship Id="rId14" Type="http://schemas.openxmlformats.org/officeDocument/2006/relationships/hyperlink" Target="https://xn--80ajghhoc2aj1c8b.xn--p1ai/lectures/vebinary/?ELEMENT_ID=209105" TargetMode="External"/><Relationship Id="rId22" Type="http://schemas.openxmlformats.org/officeDocument/2006/relationships/hyperlink" Target="https://xn--80ajghhoc2aj1c8b.xn--p1ai/lectures/vebinary/?ELEMENT_ID=209197" TargetMode="External"/><Relationship Id="rId27" Type="http://schemas.openxmlformats.org/officeDocument/2006/relationships/hyperlink" Target="https://xn--80ajghhoc2aj1c8b.xn--p1ai/lectures/vebinary/?ELEMENT_ID=20921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 Анатолий Александрович</dc:creator>
  <cp:lastModifiedBy>Иванов Максим Игоревич</cp:lastModifiedBy>
  <cp:revision>5</cp:revision>
  <dcterms:created xsi:type="dcterms:W3CDTF">2021-01-12T06:14:00Z</dcterms:created>
  <dcterms:modified xsi:type="dcterms:W3CDTF">2021-02-02T12:53:00Z</dcterms:modified>
</cp:coreProperties>
</file>