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6F77E" w14:textId="77777777" w:rsidR="00997FDC" w:rsidRPr="007B3BC6" w:rsidRDefault="00997FDC" w:rsidP="00997F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Уведомление</w:t>
      </w:r>
      <w:r w:rsidR="007956F3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 проведении публичных консультаций в целях экспертизы</w:t>
      </w:r>
      <w:r w:rsidR="007956F3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</w:p>
    <w:p w14:paraId="632175C9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5B09822" w14:textId="77777777" w:rsidR="00467A0B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Настоящим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управление по внутренней политике администрации г. Пыть-Яха</w:t>
      </w:r>
      <w:r w:rsidRPr="007B3BC6">
        <w:rPr>
          <w:rFonts w:ascii="Times New Roman" w:hAnsi="Times New Roman" w:cs="Times New Roman"/>
          <w:sz w:val="26"/>
          <w:szCs w:val="26"/>
        </w:rPr>
        <w:t>__</w:t>
      </w:r>
    </w:p>
    <w:p w14:paraId="32C90A59" w14:textId="77777777" w:rsidR="00997FDC" w:rsidRPr="00467A0B" w:rsidRDefault="00467A0B" w:rsidP="00467A0B">
      <w:pPr>
        <w:pStyle w:val="ConsPlusNonformat"/>
        <w:jc w:val="right"/>
        <w:rPr>
          <w:rFonts w:ascii="Times New Roman" w:hAnsi="Times New Roman" w:cs="Times New Roman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</w:t>
      </w:r>
      <w:r w:rsidR="00997FDC" w:rsidRPr="007B3BC6">
        <w:rPr>
          <w:rFonts w:ascii="Times New Roman" w:hAnsi="Times New Roman" w:cs="Times New Roman"/>
          <w:sz w:val="26"/>
          <w:szCs w:val="26"/>
        </w:rPr>
        <w:t>(</w:t>
      </w:r>
      <w:r w:rsidR="00997FDC" w:rsidRPr="00467A0B">
        <w:rPr>
          <w:rFonts w:ascii="Times New Roman" w:hAnsi="Times New Roman" w:cs="Times New Roman"/>
        </w:rPr>
        <w:t>наименование органа, осуществляющего экспертизу</w:t>
      </w:r>
      <w:r>
        <w:rPr>
          <w:rFonts w:ascii="Times New Roman" w:hAnsi="Times New Roman" w:cs="Times New Roman"/>
        </w:rPr>
        <w:t xml:space="preserve"> </w:t>
      </w:r>
      <w:r w:rsidR="00997FDC" w:rsidRPr="00467A0B">
        <w:rPr>
          <w:rFonts w:ascii="Times New Roman" w:hAnsi="Times New Roman" w:cs="Times New Roman"/>
        </w:rPr>
        <w:t>муниципального нормативных правовых актов)</w:t>
      </w:r>
    </w:p>
    <w:p w14:paraId="659EC26F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извещает о начале обсуждения муниципального нормативного правового акта и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сборе предложений заинтересованных лиц по</w:t>
      </w:r>
      <w:r w:rsidR="00467A0B" w:rsidRPr="00467A0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постано</w:t>
      </w:r>
      <w:r w:rsidR="0003570D">
        <w:rPr>
          <w:rFonts w:ascii="Times New Roman" w:hAnsi="Times New Roman" w:cs="Times New Roman"/>
          <w:sz w:val="26"/>
          <w:szCs w:val="26"/>
          <w:u w:val="single"/>
        </w:rPr>
        <w:t>влению администрации города от 12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03570D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03570D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 xml:space="preserve"> № </w:t>
      </w:r>
      <w:r w:rsidR="0003570D">
        <w:rPr>
          <w:rFonts w:ascii="Times New Roman" w:hAnsi="Times New Roman" w:cs="Times New Roman"/>
          <w:sz w:val="26"/>
          <w:szCs w:val="26"/>
          <w:u w:val="single"/>
        </w:rPr>
        <w:t>141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-па «О внесении изменений в постановление администрации го</w:t>
      </w:r>
      <w:r w:rsidR="0003570D">
        <w:rPr>
          <w:rFonts w:ascii="Times New Roman" w:hAnsi="Times New Roman" w:cs="Times New Roman"/>
          <w:sz w:val="26"/>
          <w:szCs w:val="26"/>
          <w:u w:val="single"/>
        </w:rPr>
        <w:t>рода от 22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03570D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03570D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 xml:space="preserve"> № </w:t>
      </w:r>
      <w:r w:rsidR="0003570D">
        <w:rPr>
          <w:rFonts w:ascii="Times New Roman" w:hAnsi="Times New Roman" w:cs="Times New Roman"/>
          <w:sz w:val="26"/>
          <w:szCs w:val="26"/>
          <w:u w:val="single"/>
        </w:rPr>
        <w:t>146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 xml:space="preserve">-па «Об утверждении положения о предоставлении </w:t>
      </w:r>
      <w:r w:rsidR="0003570D">
        <w:rPr>
          <w:rFonts w:ascii="Times New Roman" w:hAnsi="Times New Roman" w:cs="Times New Roman"/>
          <w:sz w:val="26"/>
          <w:szCs w:val="26"/>
          <w:u w:val="single"/>
        </w:rPr>
        <w:t xml:space="preserve">субсидии из бюджета города </w:t>
      </w:r>
      <w:proofErr w:type="spellStart"/>
      <w:r w:rsidR="0003570D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proofErr w:type="spellEnd"/>
      <w:r w:rsidR="0003570D">
        <w:rPr>
          <w:rFonts w:ascii="Times New Roman" w:hAnsi="Times New Roman" w:cs="Times New Roman"/>
          <w:sz w:val="26"/>
          <w:szCs w:val="26"/>
          <w:u w:val="single"/>
        </w:rPr>
        <w:t xml:space="preserve"> социально ориентированным некоммерческим организациям, не являющимся государственными</w:t>
      </w:r>
      <w:r w:rsidR="00704F61">
        <w:rPr>
          <w:rFonts w:ascii="Times New Roman" w:hAnsi="Times New Roman" w:cs="Times New Roman"/>
          <w:sz w:val="26"/>
          <w:szCs w:val="26"/>
          <w:u w:val="single"/>
        </w:rPr>
        <w:t xml:space="preserve"> (муниципальными) учреждениями, на реализацию мероприятий в области молодежной политики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704F61">
        <w:rPr>
          <w:rFonts w:ascii="Times New Roman" w:hAnsi="Times New Roman" w:cs="Times New Roman"/>
          <w:sz w:val="26"/>
          <w:szCs w:val="26"/>
          <w:u w:val="single"/>
        </w:rPr>
        <w:t xml:space="preserve"> (с изм. </w:t>
      </w:r>
      <w:r w:rsidR="00B478AD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704F61">
        <w:rPr>
          <w:rFonts w:ascii="Times New Roman" w:hAnsi="Times New Roman" w:cs="Times New Roman"/>
          <w:sz w:val="26"/>
          <w:szCs w:val="26"/>
          <w:u w:val="single"/>
        </w:rPr>
        <w:t>т 26.08.2022 № 384-па)</w:t>
      </w:r>
    </w:p>
    <w:p w14:paraId="16960ED1" w14:textId="77777777" w:rsidR="00997FDC" w:rsidRPr="00467A0B" w:rsidRDefault="00997FDC" w:rsidP="00997FDC">
      <w:pPr>
        <w:pStyle w:val="ConsPlusNonformat"/>
        <w:jc w:val="both"/>
        <w:rPr>
          <w:rFonts w:ascii="Times New Roman" w:hAnsi="Times New Roman" w:cs="Times New Roman"/>
        </w:rPr>
      </w:pPr>
      <w:r w:rsidRPr="00467A0B">
        <w:rPr>
          <w:rFonts w:ascii="Times New Roman" w:hAnsi="Times New Roman" w:cs="Times New Roman"/>
        </w:rPr>
        <w:t xml:space="preserve">         (наименование муниципального нормативного правового акта)</w:t>
      </w:r>
    </w:p>
    <w:p w14:paraId="15C33062" w14:textId="77777777" w:rsidR="00EF2EA3" w:rsidRDefault="00997FDC" w:rsidP="00EF2E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Предложения принимаются по адресу: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мкр.1, дом 18а, г. Пыть-Ях, Ханты-Мансийский автономный округ - Югра, 628380,</w:t>
      </w:r>
      <w:r w:rsidR="00467A0B" w:rsidRPr="007B3BC6">
        <w:rPr>
          <w:rFonts w:ascii="Times New Roman" w:hAnsi="Times New Roman" w:cs="Times New Roman"/>
          <w:sz w:val="26"/>
          <w:szCs w:val="26"/>
        </w:rPr>
        <w:t xml:space="preserve"> а также по адресу электронной почты: </w:t>
      </w:r>
      <w:bookmarkStart w:id="0" w:name="_Hlk140964582"/>
      <w:r w:rsidR="00EF2EA3" w:rsidRPr="00EF2EA3">
        <w:rPr>
          <w:rFonts w:ascii="Times New Roman" w:hAnsi="Times New Roman" w:cs="Times New Roman"/>
          <w:color w:val="000000"/>
          <w:sz w:val="26"/>
          <w:szCs w:val="26"/>
        </w:rPr>
        <w:t>PrazdnikovaEV@gov86.org</w:t>
      </w:r>
      <w:r w:rsidR="00EF2EA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bookmarkEnd w:id="0"/>
    <w:p w14:paraId="7C23EBE0" w14:textId="77777777" w:rsidR="00467A0B" w:rsidRPr="007B3BC6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Контактное лицо по вопросам проведения публичных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 xml:space="preserve">консультаций: </w:t>
      </w:r>
      <w:r w:rsidR="00EF2F2F">
        <w:rPr>
          <w:rFonts w:ascii="Times New Roman" w:hAnsi="Times New Roman" w:cs="Times New Roman"/>
          <w:sz w:val="26"/>
          <w:szCs w:val="26"/>
          <w:u w:val="single"/>
        </w:rPr>
        <w:t>заведующий сектором по молодежной политике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 xml:space="preserve"> управления по внутренней политике </w:t>
      </w:r>
      <w:proofErr w:type="spellStart"/>
      <w:r w:rsidR="00EF2F2F">
        <w:rPr>
          <w:rFonts w:ascii="Times New Roman" w:hAnsi="Times New Roman" w:cs="Times New Roman"/>
          <w:sz w:val="26"/>
          <w:szCs w:val="26"/>
          <w:u w:val="single"/>
        </w:rPr>
        <w:t>Праздникова</w:t>
      </w:r>
      <w:proofErr w:type="spellEnd"/>
      <w:r w:rsidR="00EF2F2F">
        <w:rPr>
          <w:rFonts w:ascii="Times New Roman" w:hAnsi="Times New Roman" w:cs="Times New Roman"/>
          <w:sz w:val="26"/>
          <w:szCs w:val="26"/>
          <w:u w:val="single"/>
        </w:rPr>
        <w:t xml:space="preserve"> Елена Владимировна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, тел. 8 (3463) 42-23-10</w:t>
      </w:r>
    </w:p>
    <w:p w14:paraId="091CED22" w14:textId="77777777" w:rsidR="00467A0B" w:rsidRPr="007B3BC6" w:rsidRDefault="00467A0B" w:rsidP="00467A0B">
      <w:pPr>
        <w:pStyle w:val="ConsPlusNonformat"/>
        <w:jc w:val="both"/>
        <w:rPr>
          <w:rFonts w:ascii="Times New Roman" w:hAnsi="Times New Roman" w:cs="Times New Roman"/>
        </w:rPr>
      </w:pPr>
      <w:r w:rsidRPr="007B3BC6">
        <w:rPr>
          <w:rFonts w:ascii="Times New Roman" w:hAnsi="Times New Roman" w:cs="Times New Roman"/>
        </w:rPr>
        <w:t xml:space="preserve">                            (должность, ФИО, контактный телефон)</w:t>
      </w:r>
    </w:p>
    <w:p w14:paraId="35C1F576" w14:textId="77777777" w:rsidR="00997FDC" w:rsidRPr="007B3BC6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Сроки приема предложений: с "</w:t>
      </w:r>
      <w:r w:rsidR="00EF2F2F">
        <w:rPr>
          <w:rFonts w:ascii="Times New Roman" w:hAnsi="Times New Roman" w:cs="Times New Roman"/>
          <w:sz w:val="26"/>
          <w:szCs w:val="26"/>
        </w:rPr>
        <w:t>07</w:t>
      </w:r>
      <w:r w:rsidRPr="007B3BC6">
        <w:rPr>
          <w:rFonts w:ascii="Times New Roman" w:hAnsi="Times New Roman" w:cs="Times New Roman"/>
          <w:sz w:val="26"/>
          <w:szCs w:val="26"/>
        </w:rPr>
        <w:t xml:space="preserve">" </w:t>
      </w:r>
      <w:r w:rsidR="00EF2F2F">
        <w:rPr>
          <w:rFonts w:ascii="Times New Roman" w:hAnsi="Times New Roman" w:cs="Times New Roman"/>
          <w:sz w:val="26"/>
          <w:szCs w:val="26"/>
        </w:rPr>
        <w:t>августа</w:t>
      </w:r>
      <w:r w:rsidRPr="007B3BC6">
        <w:rPr>
          <w:rFonts w:ascii="Times New Roman" w:hAnsi="Times New Roman" w:cs="Times New Roman"/>
          <w:sz w:val="26"/>
          <w:szCs w:val="26"/>
        </w:rPr>
        <w:t xml:space="preserve"> </w:t>
      </w:r>
      <w:r w:rsidR="00467A0B">
        <w:rPr>
          <w:rFonts w:ascii="Times New Roman" w:hAnsi="Times New Roman" w:cs="Times New Roman"/>
          <w:sz w:val="26"/>
          <w:szCs w:val="26"/>
        </w:rPr>
        <w:t>2023</w:t>
      </w:r>
      <w:r w:rsidRPr="007B3BC6">
        <w:rPr>
          <w:rFonts w:ascii="Times New Roman" w:hAnsi="Times New Roman" w:cs="Times New Roman"/>
          <w:sz w:val="26"/>
          <w:szCs w:val="26"/>
        </w:rPr>
        <w:t xml:space="preserve"> г. по "</w:t>
      </w:r>
      <w:r w:rsidR="00467A0B">
        <w:rPr>
          <w:rFonts w:ascii="Times New Roman" w:hAnsi="Times New Roman" w:cs="Times New Roman"/>
          <w:sz w:val="26"/>
          <w:szCs w:val="26"/>
        </w:rPr>
        <w:t>0</w:t>
      </w:r>
      <w:r w:rsidR="00EF2F2F">
        <w:rPr>
          <w:rFonts w:ascii="Times New Roman" w:hAnsi="Times New Roman" w:cs="Times New Roman"/>
          <w:sz w:val="26"/>
          <w:szCs w:val="26"/>
        </w:rPr>
        <w:t>8</w:t>
      </w:r>
      <w:r w:rsidRPr="007B3BC6">
        <w:rPr>
          <w:rFonts w:ascii="Times New Roman" w:hAnsi="Times New Roman" w:cs="Times New Roman"/>
          <w:sz w:val="26"/>
          <w:szCs w:val="26"/>
        </w:rPr>
        <w:t xml:space="preserve">" </w:t>
      </w:r>
      <w:r w:rsidR="00467A0B">
        <w:rPr>
          <w:rFonts w:ascii="Times New Roman" w:hAnsi="Times New Roman" w:cs="Times New Roman"/>
          <w:sz w:val="26"/>
          <w:szCs w:val="26"/>
        </w:rPr>
        <w:t>сентября 2023</w:t>
      </w:r>
      <w:r w:rsidRPr="007B3BC6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CF28DFA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ID-номер проекта, размещенного на портале проектов нормативных правовых</w:t>
      </w:r>
    </w:p>
    <w:p w14:paraId="303D8F0E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135">
        <w:rPr>
          <w:rFonts w:ascii="Times New Roman" w:hAnsi="Times New Roman" w:cs="Times New Roman"/>
          <w:sz w:val="26"/>
          <w:szCs w:val="26"/>
        </w:rPr>
        <w:t>актов:_</w:t>
      </w:r>
      <w:proofErr w:type="gramEnd"/>
      <w:r w:rsidRPr="006A1135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44A5E0D4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Все </w:t>
      </w:r>
      <w:r w:rsidR="00B4258D" w:rsidRPr="007B3BC6">
        <w:rPr>
          <w:rFonts w:ascii="Times New Roman" w:hAnsi="Times New Roman" w:cs="Times New Roman"/>
          <w:sz w:val="26"/>
          <w:szCs w:val="26"/>
        </w:rPr>
        <w:t>поступившие предложения будут рассмотрены</w:t>
      </w:r>
      <w:r w:rsidRPr="007B3BC6">
        <w:rPr>
          <w:rFonts w:ascii="Times New Roman" w:hAnsi="Times New Roman" w:cs="Times New Roman"/>
          <w:sz w:val="26"/>
          <w:szCs w:val="26"/>
        </w:rPr>
        <w:t xml:space="preserve">.  </w:t>
      </w:r>
      <w:r w:rsidR="00B4258D" w:rsidRPr="007B3BC6">
        <w:rPr>
          <w:rFonts w:ascii="Times New Roman" w:hAnsi="Times New Roman" w:cs="Times New Roman"/>
          <w:sz w:val="26"/>
          <w:szCs w:val="26"/>
        </w:rPr>
        <w:t>Не позднее «</w:t>
      </w:r>
      <w:r w:rsidR="00467A0B">
        <w:rPr>
          <w:rFonts w:ascii="Times New Roman" w:hAnsi="Times New Roman" w:cs="Times New Roman"/>
          <w:sz w:val="26"/>
          <w:szCs w:val="26"/>
        </w:rPr>
        <w:t>1</w:t>
      </w:r>
      <w:r w:rsidR="003863B2">
        <w:rPr>
          <w:rFonts w:ascii="Times New Roman" w:hAnsi="Times New Roman" w:cs="Times New Roman"/>
          <w:sz w:val="26"/>
          <w:szCs w:val="26"/>
        </w:rPr>
        <w:t>9</w:t>
      </w:r>
      <w:r w:rsidR="00632FA2">
        <w:rPr>
          <w:rFonts w:ascii="Times New Roman" w:hAnsi="Times New Roman" w:cs="Times New Roman"/>
          <w:sz w:val="26"/>
          <w:szCs w:val="26"/>
        </w:rPr>
        <w:t>»</w:t>
      </w:r>
      <w:r w:rsidR="00467A0B">
        <w:rPr>
          <w:rFonts w:ascii="Times New Roman" w:hAnsi="Times New Roman" w:cs="Times New Roman"/>
          <w:sz w:val="26"/>
          <w:szCs w:val="26"/>
        </w:rPr>
        <w:t xml:space="preserve"> сентября 2023 г.</w:t>
      </w:r>
      <w:r w:rsidRPr="007B3BC6">
        <w:rPr>
          <w:rFonts w:ascii="Times New Roman" w:hAnsi="Times New Roman" w:cs="Times New Roman"/>
          <w:sz w:val="26"/>
          <w:szCs w:val="26"/>
        </w:rPr>
        <w:t xml:space="preserve"> свод предложений будет размещен на портале проектов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="00B4258D" w:rsidRPr="007B3BC6">
        <w:rPr>
          <w:rFonts w:ascii="Times New Roman" w:hAnsi="Times New Roman" w:cs="Times New Roman"/>
          <w:sz w:val="26"/>
          <w:szCs w:val="26"/>
        </w:rPr>
        <w:t>нормативных правовых</w:t>
      </w:r>
      <w:r w:rsidRPr="007B3BC6">
        <w:rPr>
          <w:rFonts w:ascii="Times New Roman" w:hAnsi="Times New Roman" w:cs="Times New Roman"/>
          <w:sz w:val="26"/>
          <w:szCs w:val="26"/>
        </w:rPr>
        <w:t xml:space="preserve"> актов, а участники публичных консультаций письменно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проинформированы о результатах рассмотрения их мнений.</w:t>
      </w:r>
    </w:p>
    <w:p w14:paraId="2AAF0F91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1. Описание проблемы, на решение которой направлено правовое регулирование:</w:t>
      </w:r>
    </w:p>
    <w:p w14:paraId="18F4EC65" w14:textId="77777777" w:rsidR="008B4E32" w:rsidRDefault="006A1135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1" w:name="_Hlk140964257"/>
      <w:r w:rsidRPr="00C97870">
        <w:rPr>
          <w:rFonts w:ascii="Times New Roman" w:hAnsi="Times New Roman" w:cs="Times New Roman"/>
          <w:sz w:val="26"/>
          <w:szCs w:val="26"/>
          <w:u w:val="single"/>
        </w:rPr>
        <w:t>Приведение в соответствие с действующим законодательством</w:t>
      </w:r>
      <w:r w:rsidR="00804B2E" w:rsidRPr="00C97870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B4E32" w:rsidRPr="00C97870">
        <w:rPr>
          <w:rFonts w:ascii="Times New Roman" w:hAnsi="Times New Roman" w:cs="Times New Roman"/>
          <w:sz w:val="26"/>
          <w:szCs w:val="26"/>
          <w:u w:val="single"/>
        </w:rPr>
        <w:tab/>
      </w:r>
    </w:p>
    <w:bookmarkEnd w:id="1"/>
    <w:p w14:paraId="071D9372" w14:textId="77777777" w:rsidR="00997FDC" w:rsidRPr="008B4E32" w:rsidRDefault="00997FDC" w:rsidP="008B4E3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14:paraId="14AE2B19" w14:textId="77777777" w:rsidR="00997FDC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2. Цели правового регулирования:</w:t>
      </w:r>
    </w:p>
    <w:p w14:paraId="78B817C6" w14:textId="77777777" w:rsidR="00711F2D" w:rsidRPr="00711F2D" w:rsidRDefault="00EA06E5" w:rsidP="00711F2D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711F2D" w:rsidRPr="00711F2D">
        <w:rPr>
          <w:rFonts w:ascii="Times New Roman" w:hAnsi="Times New Roman" w:cs="Times New Roman"/>
          <w:sz w:val="26"/>
          <w:szCs w:val="26"/>
          <w:u w:val="single"/>
        </w:rPr>
        <w:t>редоставлени</w:t>
      </w:r>
      <w:r w:rsidR="00C21AF6">
        <w:rPr>
          <w:rFonts w:ascii="Times New Roman" w:hAnsi="Times New Roman" w:cs="Times New Roman"/>
          <w:sz w:val="26"/>
          <w:szCs w:val="26"/>
          <w:u w:val="single"/>
        </w:rPr>
        <w:t>е</w:t>
      </w:r>
      <w:r w:rsidR="00711F2D" w:rsidRPr="00711F2D">
        <w:rPr>
          <w:rFonts w:ascii="Times New Roman" w:hAnsi="Times New Roman" w:cs="Times New Roman"/>
          <w:sz w:val="26"/>
          <w:szCs w:val="26"/>
          <w:u w:val="single"/>
        </w:rPr>
        <w:t xml:space="preserve"> субсидии из бюджета города </w:t>
      </w:r>
      <w:proofErr w:type="spellStart"/>
      <w:r w:rsidR="00711F2D" w:rsidRPr="00711F2D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proofErr w:type="spellEnd"/>
      <w:r w:rsidR="00711F2D" w:rsidRPr="00711F2D">
        <w:rPr>
          <w:rFonts w:ascii="Times New Roman" w:hAnsi="Times New Roman" w:cs="Times New Roman"/>
          <w:sz w:val="26"/>
          <w:szCs w:val="26"/>
          <w:u w:val="single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 </w:t>
      </w:r>
    </w:p>
    <w:p w14:paraId="497501E3" w14:textId="77777777" w:rsidR="00997FDC" w:rsidRPr="008B4E32" w:rsidRDefault="00997FDC" w:rsidP="008B4E3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14:paraId="28D63E27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3.  </w:t>
      </w:r>
      <w:r w:rsidR="00B4258D" w:rsidRPr="007B3BC6">
        <w:rPr>
          <w:rFonts w:ascii="Times New Roman" w:hAnsi="Times New Roman" w:cs="Times New Roman"/>
          <w:sz w:val="26"/>
          <w:szCs w:val="26"/>
        </w:rPr>
        <w:t>Действующие муниципальные</w:t>
      </w:r>
      <w:r w:rsidRPr="007B3BC6">
        <w:rPr>
          <w:rFonts w:ascii="Times New Roman" w:hAnsi="Times New Roman" w:cs="Times New Roman"/>
          <w:sz w:val="26"/>
          <w:szCs w:val="26"/>
        </w:rPr>
        <w:t xml:space="preserve"> нормативные правовые акты, поручения, другие</w:t>
      </w:r>
    </w:p>
    <w:p w14:paraId="3E1B2C18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решения, из которых вытекает необходимость правового регулирования:</w:t>
      </w:r>
    </w:p>
    <w:p w14:paraId="33776AF6" w14:textId="77777777" w:rsidR="008B4E32" w:rsidRPr="00111CF0" w:rsidRDefault="008B4E32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2" w:name="_Hlk140966937"/>
      <w:r w:rsidRPr="00111CF0">
        <w:rPr>
          <w:rFonts w:ascii="Times New Roman" w:hAnsi="Times New Roman" w:cs="Times New Roman"/>
          <w:sz w:val="26"/>
          <w:szCs w:val="26"/>
          <w:u w:val="single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E166D7" w:rsidRPr="00111CF0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804B2E" w:rsidRPr="00111CF0">
        <w:rPr>
          <w:rFonts w:ascii="Times New Roman" w:hAnsi="Times New Roman" w:cs="Times New Roman"/>
          <w:sz w:val="26"/>
          <w:szCs w:val="26"/>
          <w:u w:val="single"/>
        </w:rPr>
        <w:t xml:space="preserve">Федеральный закон от 12.01.1996 № 7-ФЗ «О некоммерческих организациях», </w:t>
      </w:r>
      <w:r w:rsidR="00E166D7" w:rsidRPr="00111CF0">
        <w:rPr>
          <w:rFonts w:ascii="Times New Roman" w:hAnsi="Times New Roman" w:cs="Times New Roman"/>
          <w:sz w:val="26"/>
          <w:szCs w:val="26"/>
          <w:u w:val="single"/>
        </w:rPr>
        <w:t>постановление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bookmarkEnd w:id="2"/>
    <w:p w14:paraId="074F3BD5" w14:textId="77777777" w:rsidR="00997FDC" w:rsidRPr="008B4E32" w:rsidRDefault="00997FDC" w:rsidP="008B4E3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14:paraId="05B71367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4. Сроки действия правового регулирования:</w:t>
      </w:r>
    </w:p>
    <w:p w14:paraId="5B7012A9" w14:textId="77777777" w:rsidR="00997FDC" w:rsidRPr="00E166D7" w:rsidRDefault="00804B2E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с </w:t>
      </w:r>
      <w:r w:rsidR="00322C7C">
        <w:rPr>
          <w:rFonts w:ascii="Times New Roman" w:hAnsi="Times New Roman" w:cs="Times New Roman"/>
          <w:sz w:val="26"/>
          <w:szCs w:val="26"/>
          <w:u w:val="single"/>
        </w:rPr>
        <w:t>18</w:t>
      </w:r>
      <w:r w:rsidR="008B4E32" w:rsidRPr="00E166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22C7C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="008B4E32" w:rsidRPr="00E166D7">
        <w:rPr>
          <w:rFonts w:ascii="Times New Roman" w:hAnsi="Times New Roman" w:cs="Times New Roman"/>
          <w:sz w:val="26"/>
          <w:szCs w:val="26"/>
          <w:u w:val="single"/>
        </w:rPr>
        <w:t xml:space="preserve"> 2022 по настоящее время</w:t>
      </w:r>
    </w:p>
    <w:p w14:paraId="7588B8BB" w14:textId="77777777" w:rsidR="00997FDC" w:rsidRPr="00E166D7" w:rsidRDefault="00997FDC" w:rsidP="00E166D7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166D7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14:paraId="1923C7E3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5.  </w:t>
      </w:r>
      <w:r w:rsidR="00111CF0" w:rsidRPr="007B3BC6">
        <w:rPr>
          <w:rFonts w:ascii="Times New Roman" w:hAnsi="Times New Roman" w:cs="Times New Roman"/>
          <w:sz w:val="26"/>
          <w:szCs w:val="26"/>
        </w:rPr>
        <w:t>Негативные эффекты</w:t>
      </w:r>
      <w:r w:rsidRPr="007B3BC6">
        <w:rPr>
          <w:rFonts w:ascii="Times New Roman" w:hAnsi="Times New Roman" w:cs="Times New Roman"/>
          <w:sz w:val="26"/>
          <w:szCs w:val="26"/>
        </w:rPr>
        <w:t>, возникающие в связи с отсутствием государственного</w:t>
      </w:r>
      <w:r w:rsidR="00804B2E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регулирования в соответствующей сфере деятельности:</w:t>
      </w:r>
    </w:p>
    <w:p w14:paraId="0CB7FCF3" w14:textId="77777777" w:rsidR="00E166D7" w:rsidRPr="00111CF0" w:rsidRDefault="000F309E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3" w:name="_Hlk140965496"/>
      <w:r w:rsidRPr="00111CF0">
        <w:rPr>
          <w:rFonts w:ascii="Times New Roman" w:hAnsi="Times New Roman" w:cs="Times New Roman"/>
          <w:sz w:val="26"/>
          <w:szCs w:val="26"/>
          <w:u w:val="single"/>
        </w:rPr>
        <w:t xml:space="preserve">отсутствие правового регулирования и </w:t>
      </w:r>
      <w:r w:rsidR="00E166D7" w:rsidRPr="00111CF0">
        <w:rPr>
          <w:rFonts w:ascii="Times New Roman" w:hAnsi="Times New Roman" w:cs="Times New Roman"/>
          <w:sz w:val="26"/>
          <w:szCs w:val="26"/>
          <w:u w:val="single"/>
        </w:rPr>
        <w:t xml:space="preserve">несоответствие муниципального правового акта </w:t>
      </w:r>
      <w:r w:rsidRPr="00111CF0">
        <w:rPr>
          <w:rFonts w:ascii="Times New Roman" w:hAnsi="Times New Roman" w:cs="Times New Roman"/>
          <w:sz w:val="26"/>
          <w:szCs w:val="26"/>
          <w:u w:val="single"/>
        </w:rPr>
        <w:t>действующему</w:t>
      </w:r>
      <w:r w:rsidR="00E166D7" w:rsidRPr="00111CF0">
        <w:rPr>
          <w:rFonts w:ascii="Times New Roman" w:hAnsi="Times New Roman" w:cs="Times New Roman"/>
          <w:sz w:val="26"/>
          <w:szCs w:val="26"/>
          <w:u w:val="single"/>
        </w:rPr>
        <w:t xml:space="preserve"> законодательству приведет к противоречиям в процедуре осуществления предоставления </w:t>
      </w:r>
      <w:r w:rsidR="00322C7C" w:rsidRPr="00111CF0">
        <w:rPr>
          <w:rFonts w:ascii="Times New Roman" w:hAnsi="Times New Roman" w:cs="Times New Roman"/>
          <w:sz w:val="26"/>
          <w:szCs w:val="26"/>
          <w:u w:val="single"/>
        </w:rPr>
        <w:t>субсидии</w:t>
      </w:r>
      <w:r w:rsidR="00E166D7" w:rsidRPr="00111CF0">
        <w:rPr>
          <w:rFonts w:ascii="Times New Roman" w:hAnsi="Times New Roman" w:cs="Times New Roman"/>
          <w:sz w:val="26"/>
          <w:szCs w:val="26"/>
          <w:u w:val="single"/>
        </w:rPr>
        <w:t>.</w:t>
      </w:r>
    </w:p>
    <w:bookmarkEnd w:id="3"/>
    <w:p w14:paraId="096FB393" w14:textId="77777777" w:rsidR="00997FDC" w:rsidRPr="00CF0815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14:paraId="1D48B1D9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6.  Группа участников отношений правового регулирования и их количественная</w:t>
      </w:r>
      <w:r w:rsidR="00804B2E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оценка:</w:t>
      </w:r>
    </w:p>
    <w:p w14:paraId="08DB8217" w14:textId="77777777" w:rsidR="00804B2E" w:rsidRPr="00111CF0" w:rsidRDefault="009F420D" w:rsidP="00804B2E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4" w:name="_Hlk140965308"/>
      <w:r w:rsidRPr="00111CF0">
        <w:rPr>
          <w:rFonts w:ascii="Times New Roman" w:hAnsi="Times New Roman" w:cs="Times New Roman"/>
          <w:sz w:val="26"/>
          <w:szCs w:val="26"/>
          <w:u w:val="single"/>
        </w:rPr>
        <w:t>По состоянию на 01.07.</w:t>
      </w:r>
      <w:r w:rsidR="00804B2E" w:rsidRPr="00111CF0">
        <w:rPr>
          <w:rFonts w:ascii="Times New Roman" w:hAnsi="Times New Roman" w:cs="Times New Roman"/>
          <w:sz w:val="26"/>
          <w:szCs w:val="26"/>
          <w:u w:val="single"/>
        </w:rPr>
        <w:t xml:space="preserve">2023 года по данным Управления Министерства юстиции Российской Федерации по Ханты-Мансийскому автономному округу – Югре на территории города </w:t>
      </w:r>
      <w:proofErr w:type="spellStart"/>
      <w:r w:rsidR="00804B2E" w:rsidRPr="00111CF0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proofErr w:type="spellEnd"/>
      <w:r w:rsidR="00804B2E" w:rsidRPr="00111CF0">
        <w:rPr>
          <w:rFonts w:ascii="Times New Roman" w:hAnsi="Times New Roman" w:cs="Times New Roman"/>
          <w:sz w:val="26"/>
          <w:szCs w:val="26"/>
          <w:u w:val="single"/>
        </w:rPr>
        <w:t xml:space="preserve"> осуществляют деятельность </w:t>
      </w:r>
      <w:r w:rsidR="00567F8D" w:rsidRPr="00111CF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804B2E" w:rsidRPr="00111CF0">
        <w:rPr>
          <w:rFonts w:ascii="Times New Roman" w:hAnsi="Times New Roman" w:cs="Times New Roman"/>
          <w:sz w:val="26"/>
          <w:szCs w:val="26"/>
          <w:u w:val="single"/>
        </w:rPr>
        <w:t xml:space="preserve"> социально ориентированн</w:t>
      </w:r>
      <w:r w:rsidR="00567F8D" w:rsidRPr="00111CF0">
        <w:rPr>
          <w:rFonts w:ascii="Times New Roman" w:hAnsi="Times New Roman" w:cs="Times New Roman"/>
          <w:sz w:val="26"/>
          <w:szCs w:val="26"/>
          <w:u w:val="single"/>
        </w:rPr>
        <w:t>ая</w:t>
      </w:r>
      <w:r w:rsidR="00804B2E" w:rsidRPr="00111CF0">
        <w:rPr>
          <w:rFonts w:ascii="Times New Roman" w:hAnsi="Times New Roman" w:cs="Times New Roman"/>
          <w:sz w:val="26"/>
          <w:szCs w:val="26"/>
          <w:u w:val="single"/>
        </w:rPr>
        <w:t xml:space="preserve"> некоммерческ</w:t>
      </w:r>
      <w:r w:rsidR="00567F8D" w:rsidRPr="00111CF0">
        <w:rPr>
          <w:rFonts w:ascii="Times New Roman" w:hAnsi="Times New Roman" w:cs="Times New Roman"/>
          <w:sz w:val="26"/>
          <w:szCs w:val="26"/>
          <w:u w:val="single"/>
        </w:rPr>
        <w:t>ая</w:t>
      </w:r>
      <w:r w:rsidR="00804B2E" w:rsidRPr="00111CF0">
        <w:rPr>
          <w:rFonts w:ascii="Times New Roman" w:hAnsi="Times New Roman" w:cs="Times New Roman"/>
          <w:sz w:val="26"/>
          <w:szCs w:val="26"/>
          <w:u w:val="single"/>
        </w:rPr>
        <w:t xml:space="preserve"> организаци</w:t>
      </w:r>
      <w:r w:rsidR="00567F8D" w:rsidRPr="00111CF0">
        <w:rPr>
          <w:rFonts w:ascii="Times New Roman" w:hAnsi="Times New Roman" w:cs="Times New Roman"/>
          <w:sz w:val="26"/>
          <w:szCs w:val="26"/>
          <w:u w:val="single"/>
        </w:rPr>
        <w:t>я в сфере молодежной политики</w:t>
      </w:r>
      <w:r w:rsidR="00804B2E" w:rsidRPr="00111CF0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hyperlink r:id="rId4" w:history="1">
        <w:r w:rsidR="00804B2E" w:rsidRPr="00111CF0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https://adm.gov86.org/398/705/</w:t>
        </w:r>
      </w:hyperlink>
    </w:p>
    <w:bookmarkEnd w:id="4"/>
    <w:p w14:paraId="681A5EEE" w14:textId="77777777" w:rsidR="00997FDC" w:rsidRPr="00CF0815" w:rsidRDefault="00997FDC" w:rsidP="00CF0815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14:paraId="56B8C19A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7.  Оценка расходов (доходов) бюджета муниципального образования, связанных</w:t>
      </w:r>
    </w:p>
    <w:p w14:paraId="08E8156E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с введением правового регулирования:</w:t>
      </w:r>
    </w:p>
    <w:p w14:paraId="4A8AC054" w14:textId="77777777" w:rsidR="00CF0815" w:rsidRPr="00111CF0" w:rsidRDefault="00CF0815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11CF0">
        <w:rPr>
          <w:rFonts w:ascii="Times New Roman" w:hAnsi="Times New Roman" w:cs="Times New Roman"/>
          <w:sz w:val="26"/>
          <w:szCs w:val="26"/>
          <w:u w:val="single"/>
        </w:rPr>
        <w:t xml:space="preserve">расходы в 2023 году составили </w:t>
      </w:r>
      <w:r w:rsidR="006C35EB" w:rsidRPr="00111CF0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111CF0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6C35EB" w:rsidRPr="00111CF0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111CF0">
        <w:rPr>
          <w:rFonts w:ascii="Times New Roman" w:hAnsi="Times New Roman" w:cs="Times New Roman"/>
          <w:sz w:val="26"/>
          <w:szCs w:val="26"/>
          <w:u w:val="single"/>
        </w:rPr>
        <w:t xml:space="preserve"> млн. руб. (</w:t>
      </w:r>
      <w:r w:rsidR="006C35EB" w:rsidRPr="00111CF0">
        <w:rPr>
          <w:rFonts w:ascii="Times New Roman" w:hAnsi="Times New Roman" w:cs="Times New Roman"/>
          <w:sz w:val="26"/>
          <w:szCs w:val="26"/>
          <w:u w:val="single"/>
        </w:rPr>
        <w:t>субсидия</w:t>
      </w:r>
      <w:r w:rsidRPr="00111CF0">
        <w:rPr>
          <w:rFonts w:ascii="Times New Roman" w:hAnsi="Times New Roman" w:cs="Times New Roman"/>
          <w:sz w:val="26"/>
          <w:szCs w:val="26"/>
          <w:u w:val="single"/>
        </w:rPr>
        <w:t xml:space="preserve"> предоставлен</w:t>
      </w:r>
      <w:r w:rsidR="006C35EB" w:rsidRPr="00111CF0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111CF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C35EB" w:rsidRPr="00111CF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827743" w:rsidRPr="00111CF0">
        <w:rPr>
          <w:rFonts w:ascii="Times New Roman" w:hAnsi="Times New Roman" w:cs="Times New Roman"/>
          <w:sz w:val="26"/>
          <w:szCs w:val="26"/>
          <w:u w:val="single"/>
        </w:rPr>
        <w:t xml:space="preserve"> некоммерческой</w:t>
      </w:r>
      <w:r w:rsidRPr="00111CF0">
        <w:rPr>
          <w:rFonts w:ascii="Times New Roman" w:hAnsi="Times New Roman" w:cs="Times New Roman"/>
          <w:sz w:val="26"/>
          <w:szCs w:val="26"/>
          <w:u w:val="single"/>
        </w:rPr>
        <w:t xml:space="preserve"> организаци</w:t>
      </w:r>
      <w:r w:rsidR="00827743" w:rsidRPr="00111CF0">
        <w:rPr>
          <w:rFonts w:ascii="Times New Roman" w:hAnsi="Times New Roman" w:cs="Times New Roman"/>
          <w:sz w:val="26"/>
          <w:szCs w:val="26"/>
          <w:u w:val="single"/>
        </w:rPr>
        <w:t>и</w:t>
      </w:r>
      <w:r w:rsidRPr="00111CF0">
        <w:rPr>
          <w:rFonts w:ascii="Times New Roman" w:hAnsi="Times New Roman" w:cs="Times New Roman"/>
          <w:sz w:val="26"/>
          <w:szCs w:val="26"/>
          <w:u w:val="single"/>
        </w:rPr>
        <w:t>)</w:t>
      </w:r>
    </w:p>
    <w:p w14:paraId="4801262A" w14:textId="77777777" w:rsidR="00997FDC" w:rsidRPr="00CF0815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14:paraId="6F21F651" w14:textId="77777777" w:rsidR="00997FDC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8. Обязанности или ограничения для субъектов предпринимательской,</w:t>
      </w:r>
      <w:r w:rsidR="00CF0815">
        <w:rPr>
          <w:rFonts w:ascii="Times New Roman" w:hAnsi="Times New Roman" w:cs="Times New Roman"/>
          <w:sz w:val="26"/>
          <w:szCs w:val="26"/>
        </w:rPr>
        <w:t xml:space="preserve"> </w:t>
      </w:r>
      <w:r w:rsidR="00F53DF8" w:rsidRPr="007B3BC6">
        <w:rPr>
          <w:rFonts w:ascii="Times New Roman" w:hAnsi="Times New Roman" w:cs="Times New Roman"/>
          <w:sz w:val="26"/>
          <w:szCs w:val="26"/>
        </w:rPr>
        <w:t>инвестиционной и иной экономической</w:t>
      </w:r>
      <w:r w:rsidRPr="007B3BC6">
        <w:rPr>
          <w:rFonts w:ascii="Times New Roman" w:hAnsi="Times New Roman" w:cs="Times New Roman"/>
          <w:sz w:val="26"/>
          <w:szCs w:val="26"/>
        </w:rPr>
        <w:t xml:space="preserve"> деятельности, порядок организации их</w:t>
      </w:r>
      <w:r w:rsidR="00021E0A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исполнения:</w:t>
      </w:r>
    </w:p>
    <w:p w14:paraId="04F37232" w14:textId="77777777" w:rsidR="00021E0A" w:rsidRPr="00232D4E" w:rsidRDefault="00021E0A" w:rsidP="00021E0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5" w:name="_Hlk140963024"/>
      <w:r w:rsidRPr="00232D4E">
        <w:rPr>
          <w:rFonts w:ascii="Times New Roman" w:hAnsi="Times New Roman" w:cs="Times New Roman"/>
          <w:sz w:val="26"/>
          <w:szCs w:val="26"/>
          <w:u w:val="single"/>
        </w:rPr>
        <w:t xml:space="preserve">1. Критерии отбора получателей </w:t>
      </w:r>
      <w:r w:rsidR="00F27BDB">
        <w:rPr>
          <w:rFonts w:ascii="Times New Roman" w:hAnsi="Times New Roman" w:cs="Times New Roman"/>
          <w:sz w:val="26"/>
          <w:szCs w:val="26"/>
          <w:u w:val="single"/>
        </w:rPr>
        <w:t>субсидии</w:t>
      </w:r>
      <w:r w:rsidRPr="00232D4E">
        <w:rPr>
          <w:rFonts w:ascii="Times New Roman" w:hAnsi="Times New Roman" w:cs="Times New Roman"/>
          <w:sz w:val="26"/>
          <w:szCs w:val="26"/>
          <w:u w:val="single"/>
        </w:rPr>
        <w:t>:</w:t>
      </w:r>
    </w:p>
    <w:bookmarkEnd w:id="5"/>
    <w:p w14:paraId="0A70A9E1" w14:textId="77777777" w:rsidR="00F27BDB" w:rsidRPr="001032EF" w:rsidRDefault="002A2C2E" w:rsidP="001032EF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32EF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r w:rsidR="00F27BDB" w:rsidRPr="001032EF">
        <w:rPr>
          <w:rFonts w:ascii="Times New Roman" w:hAnsi="Times New Roman" w:cs="Times New Roman"/>
          <w:sz w:val="26"/>
          <w:szCs w:val="26"/>
          <w:u w:val="single"/>
        </w:rPr>
        <w:t>Получателями субсидии являются некоммерческие организации, созданные в формах, предусмотренных Федеральным законом от 12.01.1996 N 7-ФЗ "О некоммерческих организациях" (далее - Федеральный закон N 7-ФЗ)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Федерального закона N 7-ФЗ, статьей 3 Закона ХМАО - Югры от 16.12.2010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</w:t>
      </w:r>
      <w:r w:rsidR="001032E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1F31DBAE" w14:textId="77777777" w:rsidR="00B417D1" w:rsidRPr="001032EF" w:rsidRDefault="002A2C2E" w:rsidP="001032EF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32EF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r w:rsidR="00B417D1" w:rsidRPr="001032EF">
        <w:rPr>
          <w:rFonts w:ascii="Times New Roman" w:hAnsi="Times New Roman" w:cs="Times New Roman"/>
          <w:sz w:val="26"/>
          <w:szCs w:val="26"/>
          <w:u w:val="single"/>
        </w:rPr>
        <w:t xml:space="preserve">Участник отбора должен соответствовать установленным в Положении требованиям </w:t>
      </w:r>
      <w:proofErr w:type="gramStart"/>
      <w:r w:rsidR="00B417D1" w:rsidRPr="001032EF">
        <w:rPr>
          <w:rFonts w:ascii="Times New Roman" w:hAnsi="Times New Roman" w:cs="Times New Roman"/>
          <w:sz w:val="26"/>
          <w:szCs w:val="26"/>
          <w:u w:val="single"/>
        </w:rPr>
        <w:t>на  1</w:t>
      </w:r>
      <w:proofErr w:type="gramEnd"/>
      <w:r w:rsidR="00B417D1" w:rsidRPr="001032EF">
        <w:rPr>
          <w:rFonts w:ascii="Times New Roman" w:hAnsi="Times New Roman" w:cs="Times New Roman"/>
          <w:sz w:val="26"/>
          <w:szCs w:val="26"/>
          <w:u w:val="single"/>
        </w:rPr>
        <w:t xml:space="preserve">-е число месяца, предшествующего месяцу, в котором планируется проведение конкурса. </w:t>
      </w:r>
    </w:p>
    <w:p w14:paraId="56C56BDD" w14:textId="77777777" w:rsidR="00B209FC" w:rsidRPr="002314E4" w:rsidRDefault="002A2C2E" w:rsidP="001032EF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32EF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r w:rsidR="00B417D1" w:rsidRPr="002314E4">
        <w:rPr>
          <w:rFonts w:ascii="Times New Roman" w:hAnsi="Times New Roman" w:cs="Times New Roman"/>
          <w:sz w:val="26"/>
          <w:szCs w:val="26"/>
          <w:u w:val="single"/>
        </w:rPr>
        <w:t xml:space="preserve">Получателем </w:t>
      </w:r>
      <w:r w:rsidRPr="002314E4">
        <w:rPr>
          <w:rFonts w:ascii="Times New Roman" w:hAnsi="Times New Roman" w:cs="Times New Roman"/>
          <w:sz w:val="26"/>
          <w:szCs w:val="26"/>
          <w:u w:val="single"/>
        </w:rPr>
        <w:t>субсидии</w:t>
      </w:r>
      <w:r w:rsidR="00B209FC" w:rsidRPr="002314E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22B" w:rsidRPr="002314E4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B209FC" w:rsidRPr="002314E4">
        <w:rPr>
          <w:rFonts w:ascii="Times New Roman" w:hAnsi="Times New Roman" w:cs="Times New Roman"/>
          <w:sz w:val="26"/>
          <w:szCs w:val="26"/>
          <w:u w:val="single"/>
        </w:rPr>
        <w:t>тчет предоставляется в Уполномоченный орган ежеквартально (не позднее 15 числа месяца, следующего за отчетным кварталом), а также за год - не позднее 20 января года, следующего за отчетным</w:t>
      </w:r>
      <w:r w:rsidR="00CE722B" w:rsidRPr="002314E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6EC7EC54" w14:textId="77777777" w:rsidR="001032EF" w:rsidRPr="002314E4" w:rsidRDefault="00B417D1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22B" w:rsidRPr="002314E4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r w:rsidR="001032EF" w:rsidRPr="002314E4">
        <w:rPr>
          <w:rFonts w:ascii="Times New Roman" w:hAnsi="Times New Roman" w:cs="Times New Roman"/>
          <w:sz w:val="26"/>
          <w:szCs w:val="26"/>
          <w:u w:val="single"/>
        </w:rPr>
        <w:t>Получателям субсидии н</w:t>
      </w:r>
      <w:r w:rsidR="001032EF" w:rsidRPr="002314E4">
        <w:rPr>
          <w:rFonts w:ascii="Times New Roman" w:hAnsi="Times New Roman" w:cs="Times New Roman"/>
          <w:sz w:val="26"/>
          <w:szCs w:val="26"/>
          <w:u w:val="single"/>
        </w:rPr>
        <w:t>е допускается осуществление за счет средств субсидии следующих расходов:</w:t>
      </w:r>
    </w:p>
    <w:p w14:paraId="06C233B4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непосредственно не связанных с реализацией проекта;</w:t>
      </w:r>
    </w:p>
    <w:p w14:paraId="63462421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на приобретение недвижимого имущества (включая земельные участки);</w:t>
      </w:r>
    </w:p>
    <w:p w14:paraId="14E4F87B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на капитальное строительство новых зданий;</w:t>
      </w:r>
    </w:p>
    <w:p w14:paraId="2F1D4F24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на приобретение алкогольной и табачной продукции, а также товаров, которые являются предметами роскоши;</w:t>
      </w:r>
    </w:p>
    <w:p w14:paraId="1271E45C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 xml:space="preserve">- предусматривающих финансирование политических партий, кампаний и акций, </w:t>
      </w:r>
      <w:r w:rsidRPr="002314E4">
        <w:rPr>
          <w:rFonts w:ascii="Times New Roman" w:hAnsi="Times New Roman" w:cs="Times New Roman"/>
          <w:sz w:val="26"/>
          <w:szCs w:val="26"/>
          <w:u w:val="single"/>
        </w:rPr>
        <w:lastRenderedPageBreak/>
        <w:t>подготовку и проведение митингов, демонстраций, пикетирований;</w:t>
      </w:r>
    </w:p>
    <w:p w14:paraId="36524D74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на погашение задолженности организации;</w:t>
      </w:r>
    </w:p>
    <w:p w14:paraId="0E721F2E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на уплату штрафов, пеней;</w:t>
      </w:r>
    </w:p>
    <w:p w14:paraId="4B22D87D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по уплате процентов банкам;</w:t>
      </w:r>
    </w:p>
    <w:p w14:paraId="12D816C5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на разработку и поддержку сайтов, информационных систем и иных аналогичных расходов;</w:t>
      </w:r>
    </w:p>
    <w:p w14:paraId="06EE3180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на оплату юридических, информационных, консультационных услуг и иных аналогичных расходов;</w:t>
      </w:r>
    </w:p>
    <w:p w14:paraId="7AEDBC3C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размещение субсидии в срочных инструментах, включая депозиты (вклады), начисление процентов на остаток (неснижаемый остаток) на банковском счете;</w:t>
      </w:r>
    </w:p>
    <w:p w14:paraId="0D5B479B" w14:textId="77777777" w:rsidR="001032EF" w:rsidRPr="002314E4" w:rsidRDefault="001032EF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14:paraId="01D6B7E4" w14:textId="77777777" w:rsidR="00D60519" w:rsidRPr="002314E4" w:rsidRDefault="002314E4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r w:rsidR="00D60519" w:rsidRPr="002314E4">
        <w:rPr>
          <w:rFonts w:ascii="Times New Roman" w:hAnsi="Times New Roman" w:cs="Times New Roman"/>
          <w:sz w:val="26"/>
          <w:szCs w:val="26"/>
          <w:u w:val="single"/>
        </w:rPr>
        <w:t>Субсидия (часть субсидии) подлежит возврату в бюджет города в следующих случаях:</w:t>
      </w:r>
    </w:p>
    <w:p w14:paraId="25594A3F" w14:textId="77777777" w:rsidR="00D60519" w:rsidRPr="002314E4" w:rsidRDefault="00D60519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расходования средств субсидии не по целевому назначению;</w:t>
      </w:r>
    </w:p>
    <w:p w14:paraId="6D821101" w14:textId="77777777" w:rsidR="00D60519" w:rsidRPr="002314E4" w:rsidRDefault="00D60519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предоставления получателем субсидии недостоверных сведений;</w:t>
      </w:r>
    </w:p>
    <w:p w14:paraId="31D33419" w14:textId="77777777" w:rsidR="00D60519" w:rsidRPr="002314E4" w:rsidRDefault="00D60519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наличия в отчетных документах недостоверной или неполной информации;</w:t>
      </w:r>
    </w:p>
    <w:p w14:paraId="0E8269BE" w14:textId="77777777" w:rsidR="00D60519" w:rsidRPr="002314E4" w:rsidRDefault="00D60519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непредставления отчетной документации в сроки, установленные соглашением;</w:t>
      </w:r>
    </w:p>
    <w:p w14:paraId="3C1F5C84" w14:textId="77777777" w:rsidR="00D60519" w:rsidRPr="002314E4" w:rsidRDefault="00D60519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нарушение получателем субсидии условий соглашения;</w:t>
      </w:r>
    </w:p>
    <w:p w14:paraId="1A2CFA2A" w14:textId="77777777" w:rsidR="00D60519" w:rsidRPr="002314E4" w:rsidRDefault="00D60519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наличие письменного заявления получателя субсидии об отказе в получении субсидии;</w:t>
      </w:r>
    </w:p>
    <w:p w14:paraId="4A85D84D" w14:textId="77777777" w:rsidR="00D60519" w:rsidRPr="002314E4" w:rsidRDefault="00D60519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>- нахождение получателя субсидии в процессе реорганизации, банкротства или ликвидации;</w:t>
      </w:r>
    </w:p>
    <w:p w14:paraId="0BC7E0E9" w14:textId="77777777" w:rsidR="00D60519" w:rsidRPr="002314E4" w:rsidRDefault="00D60519" w:rsidP="002314E4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14E4">
        <w:rPr>
          <w:rFonts w:ascii="Times New Roman" w:hAnsi="Times New Roman" w:cs="Times New Roman"/>
          <w:sz w:val="26"/>
          <w:szCs w:val="26"/>
          <w:u w:val="single"/>
        </w:rPr>
        <w:t xml:space="preserve">- в случае </w:t>
      </w:r>
      <w:proofErr w:type="spellStart"/>
      <w:r w:rsidRPr="002314E4">
        <w:rPr>
          <w:rFonts w:ascii="Times New Roman" w:hAnsi="Times New Roman" w:cs="Times New Roman"/>
          <w:sz w:val="26"/>
          <w:szCs w:val="26"/>
          <w:u w:val="single"/>
        </w:rPr>
        <w:t>недостижения</w:t>
      </w:r>
      <w:proofErr w:type="spellEnd"/>
      <w:r w:rsidRPr="002314E4">
        <w:rPr>
          <w:rFonts w:ascii="Times New Roman" w:hAnsi="Times New Roman" w:cs="Times New Roman"/>
          <w:sz w:val="26"/>
          <w:szCs w:val="26"/>
          <w:u w:val="single"/>
        </w:rPr>
        <w:t xml:space="preserve"> значений результатов, указанных в соглашении.</w:t>
      </w:r>
    </w:p>
    <w:p w14:paraId="0E0C0372" w14:textId="77777777" w:rsidR="00997FDC" w:rsidRPr="00021E0A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21E0A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14:paraId="7DECD3BF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9.  Оценка расходов субъектов предпринимательской, инвестиционной и иной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экономической деятельности, связанных с необходимостью соблюдения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установленных обязанностей или ограничений либо изменением содержания таких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обязанностей и ограничений:</w:t>
      </w:r>
    </w:p>
    <w:p w14:paraId="01845474" w14:textId="77777777" w:rsidR="00BF5F12" w:rsidRPr="00EA06E5" w:rsidRDefault="00BF5F12" w:rsidP="00BF5F1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A06E5">
        <w:rPr>
          <w:rFonts w:ascii="Times New Roman" w:hAnsi="Times New Roman" w:cs="Times New Roman"/>
          <w:sz w:val="26"/>
          <w:szCs w:val="26"/>
          <w:u w:val="single"/>
        </w:rPr>
        <w:t xml:space="preserve">Информационные издержки </w:t>
      </w:r>
      <w:r w:rsidR="000B7934" w:rsidRPr="00EA06E5">
        <w:rPr>
          <w:rFonts w:ascii="Times New Roman" w:hAnsi="Times New Roman" w:cs="Times New Roman"/>
          <w:sz w:val="26"/>
          <w:szCs w:val="26"/>
          <w:u w:val="single"/>
        </w:rPr>
        <w:t>–</w:t>
      </w:r>
      <w:r w:rsidR="004F378F" w:rsidRPr="00EA06E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F420D" w:rsidRPr="00EA06E5">
        <w:rPr>
          <w:rFonts w:ascii="Times New Roman" w:hAnsi="Times New Roman" w:cs="Times New Roman"/>
          <w:sz w:val="26"/>
          <w:szCs w:val="26"/>
          <w:u w:val="single"/>
        </w:rPr>
        <w:t>3047,4</w:t>
      </w:r>
      <w:r w:rsidR="005670FC" w:rsidRPr="00EA06E5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0B7934" w:rsidRPr="00EA06E5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4F378F" w:rsidRPr="00EA06E5">
        <w:rPr>
          <w:rFonts w:ascii="Times New Roman" w:hAnsi="Times New Roman" w:cs="Times New Roman"/>
          <w:sz w:val="26"/>
          <w:szCs w:val="26"/>
          <w:u w:val="single"/>
        </w:rPr>
        <w:t>пакет документов для участия в конкурсе, предоставление ежеквартальной отчетности</w:t>
      </w:r>
      <w:r w:rsidR="000B7934" w:rsidRPr="00EA06E5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4F378F" w:rsidRPr="00EA06E5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14:paraId="4CA8A89A" w14:textId="77777777" w:rsidR="00997FDC" w:rsidRPr="00232D4E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2D4E">
        <w:rPr>
          <w:rFonts w:ascii="Times New Roman" w:hAnsi="Times New Roman" w:cs="Times New Roman"/>
          <w:i/>
          <w:sz w:val="26"/>
          <w:szCs w:val="26"/>
        </w:rPr>
        <w:t xml:space="preserve">                     место для текстового описания</w:t>
      </w:r>
    </w:p>
    <w:p w14:paraId="7D58FA34" w14:textId="77777777"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10.  </w:t>
      </w:r>
      <w:r w:rsidR="00EA06E5" w:rsidRPr="007B3BC6">
        <w:rPr>
          <w:rFonts w:ascii="Times New Roman" w:hAnsi="Times New Roman" w:cs="Times New Roman"/>
          <w:sz w:val="26"/>
          <w:szCs w:val="26"/>
        </w:rPr>
        <w:t>Иные сведения, которые по</w:t>
      </w:r>
      <w:r w:rsidRPr="007B3BC6">
        <w:rPr>
          <w:rFonts w:ascii="Times New Roman" w:hAnsi="Times New Roman" w:cs="Times New Roman"/>
          <w:sz w:val="26"/>
          <w:szCs w:val="26"/>
        </w:rPr>
        <w:t xml:space="preserve"> мнению органа, осуществляющего экспертизу</w:t>
      </w:r>
      <w:r w:rsidR="000F309E">
        <w:rPr>
          <w:rFonts w:ascii="Times New Roman" w:hAnsi="Times New Roman" w:cs="Times New Roman"/>
          <w:sz w:val="26"/>
          <w:szCs w:val="26"/>
        </w:rPr>
        <w:t xml:space="preserve"> </w:t>
      </w:r>
      <w:r w:rsidR="00EA06E5" w:rsidRPr="007B3BC6">
        <w:rPr>
          <w:rFonts w:ascii="Times New Roman" w:hAnsi="Times New Roman" w:cs="Times New Roman"/>
          <w:sz w:val="26"/>
          <w:szCs w:val="26"/>
        </w:rPr>
        <w:t>муниципальных нормативных правовых</w:t>
      </w:r>
      <w:r w:rsidRPr="007B3BC6">
        <w:rPr>
          <w:rFonts w:ascii="Times New Roman" w:hAnsi="Times New Roman" w:cs="Times New Roman"/>
          <w:sz w:val="26"/>
          <w:szCs w:val="26"/>
        </w:rPr>
        <w:t xml:space="preserve"> актов, позволяют оценить эффективность</w:t>
      </w:r>
    </w:p>
    <w:p w14:paraId="59839586" w14:textId="77777777" w:rsidR="00997FDC" w:rsidRPr="00BF5F12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B3BC6">
        <w:rPr>
          <w:rFonts w:ascii="Times New Roman" w:hAnsi="Times New Roman" w:cs="Times New Roman"/>
          <w:sz w:val="26"/>
          <w:szCs w:val="26"/>
        </w:rPr>
        <w:t>действующего регулирования:</w:t>
      </w:r>
      <w:r w:rsidR="00BF5F12">
        <w:rPr>
          <w:rFonts w:ascii="Times New Roman" w:hAnsi="Times New Roman" w:cs="Times New Roman"/>
          <w:sz w:val="26"/>
          <w:szCs w:val="26"/>
        </w:rPr>
        <w:t xml:space="preserve"> </w:t>
      </w:r>
      <w:r w:rsidR="00BF5F12" w:rsidRPr="00BF5F12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  <w:r w:rsidR="00BF5F12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80C209B" w14:textId="77777777" w:rsidR="00997FDC" w:rsidRPr="00BF5F12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5F12">
        <w:rPr>
          <w:rFonts w:ascii="Times New Roman" w:hAnsi="Times New Roman" w:cs="Times New Roman"/>
          <w:i/>
          <w:sz w:val="26"/>
          <w:szCs w:val="26"/>
        </w:rPr>
        <w:t xml:space="preserve">               </w:t>
      </w:r>
      <w:r w:rsidR="00BF5F12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EA06E5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BF5F1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14:paraId="744B9580" w14:textId="77777777" w:rsidR="00997FDC" w:rsidRPr="007B3BC6" w:rsidRDefault="00997FDC">
      <w:pPr>
        <w:rPr>
          <w:rFonts w:ascii="Times New Roman" w:hAnsi="Times New Roman" w:cs="Times New Roman"/>
          <w:sz w:val="26"/>
          <w:szCs w:val="26"/>
        </w:rPr>
      </w:pPr>
    </w:p>
    <w:p w14:paraId="12B33C60" w14:textId="77777777" w:rsidR="00997FDC" w:rsidRPr="007B3BC6" w:rsidRDefault="00997FDC">
      <w:pPr>
        <w:rPr>
          <w:rFonts w:ascii="Times New Roman" w:hAnsi="Times New Roman" w:cs="Times New Roman"/>
          <w:sz w:val="26"/>
          <w:szCs w:val="26"/>
        </w:rPr>
      </w:pPr>
    </w:p>
    <w:sectPr w:rsidR="00997FDC" w:rsidRPr="007B3BC6" w:rsidSect="00997F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DC"/>
    <w:rsid w:val="00021E0A"/>
    <w:rsid w:val="0003570D"/>
    <w:rsid w:val="00067202"/>
    <w:rsid w:val="000B7934"/>
    <w:rsid w:val="000F309E"/>
    <w:rsid w:val="001032EF"/>
    <w:rsid w:val="00111CF0"/>
    <w:rsid w:val="00135C39"/>
    <w:rsid w:val="001B09C1"/>
    <w:rsid w:val="001F3ECD"/>
    <w:rsid w:val="002314E4"/>
    <w:rsid w:val="00232D4E"/>
    <w:rsid w:val="00263E0F"/>
    <w:rsid w:val="002A2C2E"/>
    <w:rsid w:val="00322C7C"/>
    <w:rsid w:val="00355AC4"/>
    <w:rsid w:val="003863B2"/>
    <w:rsid w:val="003C0FAA"/>
    <w:rsid w:val="003F69C2"/>
    <w:rsid w:val="00450336"/>
    <w:rsid w:val="00467A0B"/>
    <w:rsid w:val="004F378F"/>
    <w:rsid w:val="005670FC"/>
    <w:rsid w:val="00567F8D"/>
    <w:rsid w:val="00575DB3"/>
    <w:rsid w:val="00632FA2"/>
    <w:rsid w:val="006A1135"/>
    <w:rsid w:val="006C35EB"/>
    <w:rsid w:val="006F655B"/>
    <w:rsid w:val="00704F61"/>
    <w:rsid w:val="00711F2D"/>
    <w:rsid w:val="007956F3"/>
    <w:rsid w:val="007B3BC6"/>
    <w:rsid w:val="00804B2E"/>
    <w:rsid w:val="00827743"/>
    <w:rsid w:val="008B4E32"/>
    <w:rsid w:val="0096632B"/>
    <w:rsid w:val="00997FDC"/>
    <w:rsid w:val="009F420D"/>
    <w:rsid w:val="00AB0B13"/>
    <w:rsid w:val="00B209FC"/>
    <w:rsid w:val="00B40EF0"/>
    <w:rsid w:val="00B417D1"/>
    <w:rsid w:val="00B4258D"/>
    <w:rsid w:val="00B478AD"/>
    <w:rsid w:val="00BF5F12"/>
    <w:rsid w:val="00C21AF6"/>
    <w:rsid w:val="00C97870"/>
    <w:rsid w:val="00CE722B"/>
    <w:rsid w:val="00CF0815"/>
    <w:rsid w:val="00D60519"/>
    <w:rsid w:val="00D66F45"/>
    <w:rsid w:val="00DB3B4F"/>
    <w:rsid w:val="00E11D8B"/>
    <w:rsid w:val="00E166D7"/>
    <w:rsid w:val="00E55B44"/>
    <w:rsid w:val="00EA06E5"/>
    <w:rsid w:val="00EF2EA3"/>
    <w:rsid w:val="00EF2F2F"/>
    <w:rsid w:val="00F27BDB"/>
    <w:rsid w:val="00F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AD1E4-5607-49AC-A67C-E93098E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7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7F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B3B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3BC6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21E0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.gov86.org/398/7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Луговской</cp:lastModifiedBy>
  <cp:revision>3</cp:revision>
  <dcterms:created xsi:type="dcterms:W3CDTF">2023-08-07T10:32:00Z</dcterms:created>
  <dcterms:modified xsi:type="dcterms:W3CDTF">2023-08-07T10:40:00Z</dcterms:modified>
</cp:coreProperties>
</file>