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86" w:rsidRPr="00715E86" w:rsidRDefault="00715E86" w:rsidP="00715E86">
      <w:pPr>
        <w:spacing w:after="0"/>
        <w:ind w:firstLine="720"/>
        <w:jc w:val="center"/>
        <w:rPr>
          <w:rFonts w:ascii="Times New Roman" w:hAnsi="Times New Roman"/>
          <w:sz w:val="27"/>
          <w:szCs w:val="27"/>
        </w:rPr>
      </w:pPr>
      <w:bookmarkStart w:id="0" w:name="_GoBack"/>
      <w:bookmarkEnd w:id="0"/>
      <w:r w:rsidRPr="00715E86">
        <w:rPr>
          <w:rFonts w:ascii="Times New Roman" w:hAnsi="Times New Roman"/>
          <w:sz w:val="27"/>
          <w:szCs w:val="27"/>
        </w:rPr>
        <w:t>ИНФОРМАЦИЯ</w:t>
      </w:r>
    </w:p>
    <w:p w:rsidR="00715E86" w:rsidRPr="00715E86" w:rsidRDefault="00715E86" w:rsidP="00715E86">
      <w:pPr>
        <w:spacing w:after="0"/>
        <w:ind w:firstLine="708"/>
        <w:jc w:val="center"/>
        <w:rPr>
          <w:rFonts w:ascii="Times New Roman" w:hAnsi="Times New Roman"/>
          <w:sz w:val="27"/>
          <w:szCs w:val="27"/>
        </w:rPr>
      </w:pPr>
      <w:r w:rsidRPr="00715E86">
        <w:rPr>
          <w:rFonts w:ascii="Times New Roman" w:hAnsi="Times New Roman"/>
          <w:sz w:val="27"/>
          <w:szCs w:val="27"/>
        </w:rPr>
        <w:t xml:space="preserve">о результатах внеплановой выездной проверки </w:t>
      </w:r>
    </w:p>
    <w:p w:rsidR="00715E86" w:rsidRPr="00715E86" w:rsidRDefault="00715E86" w:rsidP="00715E86">
      <w:pPr>
        <w:spacing w:after="0"/>
        <w:ind w:firstLine="708"/>
        <w:jc w:val="center"/>
        <w:rPr>
          <w:rFonts w:ascii="Times New Roman" w:hAnsi="Times New Roman"/>
          <w:sz w:val="27"/>
          <w:szCs w:val="27"/>
        </w:rPr>
      </w:pPr>
      <w:r w:rsidRPr="00715E86">
        <w:rPr>
          <w:rFonts w:ascii="Times New Roman" w:hAnsi="Times New Roman"/>
          <w:sz w:val="27"/>
          <w:szCs w:val="27"/>
        </w:rPr>
        <w:t>в муниципальном автономном учреждении «Спортивный комплекс»</w:t>
      </w:r>
    </w:p>
    <w:p w:rsidR="00715E86" w:rsidRPr="00715E86" w:rsidRDefault="00715E86" w:rsidP="00715E86">
      <w:pPr>
        <w:spacing w:after="0"/>
        <w:jc w:val="center"/>
        <w:rPr>
          <w:rFonts w:ascii="Times New Roman" w:hAnsi="Times New Roman"/>
          <w:sz w:val="27"/>
          <w:szCs w:val="27"/>
        </w:rPr>
      </w:pPr>
    </w:p>
    <w:p w:rsidR="00715E86" w:rsidRPr="00715E86" w:rsidRDefault="00715E86" w:rsidP="00715E8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15E86">
        <w:rPr>
          <w:rFonts w:ascii="Times New Roman" w:hAnsi="Times New Roman"/>
          <w:sz w:val="26"/>
          <w:szCs w:val="26"/>
        </w:rPr>
        <w:t xml:space="preserve">Контрольно-ревизионным отделом администрации города на основании распоряжения администрации города </w:t>
      </w:r>
      <w:proofErr w:type="spellStart"/>
      <w:r w:rsidRPr="00715E86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715E86">
        <w:rPr>
          <w:rFonts w:ascii="Times New Roman" w:hAnsi="Times New Roman"/>
          <w:sz w:val="26"/>
          <w:szCs w:val="26"/>
        </w:rPr>
        <w:t xml:space="preserve"> от 30.09.2022 № 1722-ра «О проведении внеплановой выездной проверки в муниципальном автономном учреждении «Спортивный комплекс» проведена внеплановая выездная проверка финансово-хозяйственной деятельности в части осуществления расходов на обеспечение деятельности учреждения.</w:t>
      </w:r>
    </w:p>
    <w:p w:rsidR="00715E86" w:rsidRPr="00715E86" w:rsidRDefault="00715E86" w:rsidP="00715E8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15E86">
        <w:rPr>
          <w:rFonts w:ascii="Times New Roman" w:hAnsi="Times New Roman"/>
          <w:sz w:val="26"/>
          <w:szCs w:val="26"/>
        </w:rPr>
        <w:t>Цель контрольного мероприятия:</w:t>
      </w:r>
    </w:p>
    <w:p w:rsidR="00715E86" w:rsidRPr="00715E86" w:rsidRDefault="00715E86" w:rsidP="00715E86">
      <w:pPr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715E86">
        <w:rPr>
          <w:rFonts w:ascii="Times New Roman" w:hAnsi="Times New Roman"/>
          <w:sz w:val="26"/>
          <w:szCs w:val="26"/>
          <w:lang w:eastAsia="en-US"/>
        </w:rPr>
        <w:t>- Достоверность расчетов, объемов поставленных товаров, выполненных работ и оказанных услуг, подтверждение хозяйственных операций первичными учетными (оправдательными) документами.</w:t>
      </w:r>
    </w:p>
    <w:p w:rsidR="00715E86" w:rsidRPr="00715E86" w:rsidRDefault="00715E86" w:rsidP="00715E86">
      <w:pPr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715E86">
        <w:rPr>
          <w:rFonts w:ascii="Times New Roman" w:hAnsi="Times New Roman"/>
          <w:sz w:val="26"/>
          <w:szCs w:val="26"/>
          <w:lang w:eastAsia="en-US"/>
        </w:rPr>
        <w:t>- Проверка правильности составления и оформления авансовых отчетов, подтверждение расходования подотчетных средств первичными учетными (оправдательными) документами, в части расходов, связанных с ведением деятельности учреждения (проведение мероприятий, хозяйственные расходы)</w:t>
      </w:r>
    </w:p>
    <w:p w:rsidR="00715E86" w:rsidRPr="00715E86" w:rsidRDefault="00715E86" w:rsidP="00715E8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15E86">
        <w:rPr>
          <w:rFonts w:ascii="Times New Roman" w:hAnsi="Times New Roman"/>
          <w:sz w:val="26"/>
          <w:szCs w:val="26"/>
        </w:rPr>
        <w:t xml:space="preserve">Срок проведения контрольного мероприятия составил 14 рабочих дней с 04.10.2022 по 21.10.2022. </w:t>
      </w:r>
    </w:p>
    <w:p w:rsidR="00715E86" w:rsidRPr="00715E86" w:rsidRDefault="00715E86" w:rsidP="00715E86">
      <w:pPr>
        <w:spacing w:after="0"/>
        <w:ind w:left="709"/>
        <w:jc w:val="both"/>
        <w:rPr>
          <w:rFonts w:ascii="Times New Roman" w:hAnsi="Times New Roman"/>
          <w:sz w:val="26"/>
          <w:szCs w:val="26"/>
        </w:rPr>
      </w:pPr>
      <w:r w:rsidRPr="00715E86">
        <w:rPr>
          <w:rFonts w:ascii="Times New Roman" w:hAnsi="Times New Roman"/>
          <w:sz w:val="26"/>
          <w:szCs w:val="26"/>
        </w:rPr>
        <w:t>Проверяемый период: с 01.08.2019 по 30.09.2022.</w:t>
      </w:r>
    </w:p>
    <w:p w:rsidR="00715E86" w:rsidRPr="00715E86" w:rsidRDefault="00715E86" w:rsidP="00715E8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15E86">
        <w:rPr>
          <w:rFonts w:ascii="Times New Roman" w:hAnsi="Times New Roman"/>
          <w:sz w:val="26"/>
          <w:szCs w:val="26"/>
        </w:rPr>
        <w:t xml:space="preserve">Наименование объекта контроля: муниципальное автономное учреждение «Спорткомплекс»; структурное подразделение администрации города, в ведении которого находится объект контроля - Управление по культуре и спорту администрации г. </w:t>
      </w:r>
      <w:proofErr w:type="spellStart"/>
      <w:r w:rsidRPr="00715E86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715E86">
        <w:rPr>
          <w:rFonts w:ascii="Times New Roman" w:hAnsi="Times New Roman"/>
          <w:sz w:val="26"/>
          <w:szCs w:val="26"/>
        </w:rPr>
        <w:t>.</w:t>
      </w:r>
    </w:p>
    <w:p w:rsidR="00715E86" w:rsidRPr="00715E86" w:rsidRDefault="00715E86" w:rsidP="00715E8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15E86">
        <w:rPr>
          <w:rFonts w:ascii="Times New Roman" w:hAnsi="Times New Roman"/>
          <w:sz w:val="26"/>
          <w:szCs w:val="26"/>
        </w:rPr>
        <w:t xml:space="preserve">Проверка проводилась путем выборочного рассмотрения и анализа документов, представленных МАУ «Спорткомплекс» и МКУ «Центр бухгалтерского и комплексного обслуживания муниципальных учреждений г. </w:t>
      </w:r>
      <w:proofErr w:type="spellStart"/>
      <w:r w:rsidRPr="00715E86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715E86">
        <w:rPr>
          <w:rFonts w:ascii="Times New Roman" w:hAnsi="Times New Roman"/>
          <w:sz w:val="26"/>
          <w:szCs w:val="26"/>
        </w:rPr>
        <w:t>».</w:t>
      </w:r>
    </w:p>
    <w:p w:rsidR="00715E86" w:rsidRPr="00715E86" w:rsidRDefault="00715E86" w:rsidP="00715E86">
      <w:pPr>
        <w:spacing w:after="0" w:line="259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15E86">
        <w:rPr>
          <w:rFonts w:ascii="Times New Roman" w:hAnsi="Times New Roman"/>
          <w:sz w:val="26"/>
          <w:szCs w:val="26"/>
        </w:rPr>
        <w:t xml:space="preserve">Результаты проверки оформлены актом внеплановой выездной проверки от 14.11.2022. Акт проверки подписан объектом контроля. Объем проверенных средств 19 106 849,99 рублей. </w:t>
      </w:r>
    </w:p>
    <w:p w:rsidR="00715E86" w:rsidRPr="00715E86" w:rsidRDefault="00715E86" w:rsidP="00715E86">
      <w:pPr>
        <w:spacing w:after="0" w:line="259" w:lineRule="auto"/>
        <w:ind w:firstLine="720"/>
        <w:jc w:val="both"/>
        <w:rPr>
          <w:rFonts w:ascii="Times New Roman" w:hAnsi="Times New Roman"/>
          <w:sz w:val="26"/>
          <w:szCs w:val="26"/>
          <w:highlight w:val="yellow"/>
        </w:rPr>
      </w:pPr>
      <w:r w:rsidRPr="00715E86">
        <w:rPr>
          <w:rFonts w:ascii="Times New Roman" w:hAnsi="Times New Roman"/>
          <w:sz w:val="26"/>
          <w:szCs w:val="26"/>
        </w:rPr>
        <w:t>Выявлены нарушения законодательства, нормативных правовых актов Российской Федерации, правовых актов органов местного самоуправления, регулирующих деятельность учреждения, в том числе в области трудового законодательства, законодательства о бухгалтерском учете, иных правовых актов органов местного самоуправления, регламентирующих вопросы социальных выплат, обеспечения прав работников в области социально-трудовых отношений.</w:t>
      </w:r>
      <w:r w:rsidRPr="00715E86">
        <w:rPr>
          <w:rFonts w:ascii="Times New Roman" w:hAnsi="Times New Roman"/>
          <w:sz w:val="26"/>
          <w:szCs w:val="26"/>
          <w:highlight w:val="yellow"/>
        </w:rPr>
        <w:t xml:space="preserve"> </w:t>
      </w:r>
    </w:p>
    <w:p w:rsidR="00715E86" w:rsidRPr="00715E86" w:rsidRDefault="00715E86" w:rsidP="00715E86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715E86">
        <w:rPr>
          <w:rFonts w:ascii="Times New Roman" w:hAnsi="Times New Roman"/>
          <w:sz w:val="26"/>
          <w:szCs w:val="26"/>
        </w:rPr>
        <w:t>Сумма выявленных в ходе проверки нарушений в финансово-бюджетной сфере составляет 1 629 426,97 рублей</w:t>
      </w:r>
    </w:p>
    <w:p w:rsidR="00812077" w:rsidRPr="00812077" w:rsidRDefault="00812077" w:rsidP="00812077">
      <w:pPr>
        <w:spacing w:after="0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812077">
        <w:rPr>
          <w:rFonts w:ascii="Times New Roman" w:hAnsi="Times New Roman"/>
          <w:sz w:val="26"/>
          <w:szCs w:val="26"/>
        </w:rPr>
        <w:t>Сумма выявленных в ходе проверки нарушений в финансово-бюджетной сфере составляет 1 629 426,97 рублей, из них устранено до направления представления 698 256,20 рублей.</w:t>
      </w:r>
      <w:r w:rsidRPr="00812077">
        <w:rPr>
          <w:rFonts w:ascii="Times New Roman" w:hAnsi="Times New Roman"/>
          <w:sz w:val="26"/>
          <w:szCs w:val="26"/>
          <w:highlight w:val="yellow"/>
        </w:rPr>
        <w:t xml:space="preserve"> </w:t>
      </w:r>
    </w:p>
    <w:p w:rsidR="00F84C8C" w:rsidRPr="00715E86" w:rsidRDefault="00812077" w:rsidP="00151DD4">
      <w:pPr>
        <w:spacing w:after="0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812077">
        <w:rPr>
          <w:rFonts w:ascii="Times New Roman" w:hAnsi="Times New Roman"/>
          <w:sz w:val="26"/>
          <w:szCs w:val="26"/>
        </w:rPr>
        <w:lastRenderedPageBreak/>
        <w:t xml:space="preserve">Для устранения нарушений, принятия мер по устранению причин и </w:t>
      </w:r>
      <w:proofErr w:type="gramStart"/>
      <w:r w:rsidRPr="00812077">
        <w:rPr>
          <w:rFonts w:ascii="Times New Roman" w:hAnsi="Times New Roman"/>
          <w:sz w:val="26"/>
          <w:szCs w:val="26"/>
        </w:rPr>
        <w:t>условий</w:t>
      </w:r>
      <w:proofErr w:type="gramEnd"/>
      <w:r w:rsidRPr="00812077">
        <w:rPr>
          <w:rFonts w:ascii="Times New Roman" w:hAnsi="Times New Roman"/>
          <w:sz w:val="26"/>
          <w:szCs w:val="26"/>
        </w:rPr>
        <w:t xml:space="preserve"> </w:t>
      </w:r>
      <w:r w:rsidRPr="00715E86">
        <w:rPr>
          <w:rFonts w:ascii="Times New Roman" w:hAnsi="Times New Roman"/>
          <w:sz w:val="26"/>
          <w:szCs w:val="26"/>
        </w:rPr>
        <w:t>выявленных в ходе проверки нарушений объекту контроля направлено</w:t>
      </w:r>
      <w:r w:rsidR="00715E86" w:rsidRPr="00715E86">
        <w:rPr>
          <w:rFonts w:ascii="Times New Roman" w:hAnsi="Times New Roman"/>
          <w:sz w:val="26"/>
          <w:szCs w:val="26"/>
        </w:rPr>
        <w:t xml:space="preserve"> представление от 23.01.2023 № 5</w:t>
      </w:r>
      <w:r w:rsidRPr="00715E86">
        <w:rPr>
          <w:rFonts w:ascii="Times New Roman" w:hAnsi="Times New Roman"/>
          <w:sz w:val="26"/>
          <w:szCs w:val="26"/>
        </w:rPr>
        <w:t xml:space="preserve">, </w:t>
      </w:r>
      <w:r w:rsidR="00715E86" w:rsidRPr="00715E86">
        <w:rPr>
          <w:rFonts w:ascii="Times New Roman" w:hAnsi="Times New Roman"/>
          <w:sz w:val="26"/>
          <w:szCs w:val="26"/>
        </w:rPr>
        <w:t xml:space="preserve">Предписание № 1 от 03.03.2023. </w:t>
      </w:r>
    </w:p>
    <w:p w:rsidR="00F6280A" w:rsidRPr="00812077" w:rsidRDefault="00715E86" w:rsidP="00151DD4">
      <w:pPr>
        <w:spacing w:after="0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результатам контрольных мероприятий объектом контроля у</w:t>
      </w:r>
      <w:r w:rsidR="00F6280A" w:rsidRPr="00715E86">
        <w:rPr>
          <w:rFonts w:ascii="Times New Roman" w:hAnsi="Times New Roman"/>
          <w:sz w:val="26"/>
          <w:szCs w:val="26"/>
        </w:rPr>
        <w:t xml:space="preserve">странено нарушений в общей сумме </w:t>
      </w:r>
      <w:r w:rsidRPr="00715E86">
        <w:rPr>
          <w:rFonts w:ascii="Times New Roman" w:hAnsi="Times New Roman"/>
          <w:sz w:val="26"/>
          <w:szCs w:val="26"/>
        </w:rPr>
        <w:t>1 629 426,97</w:t>
      </w:r>
      <w:r w:rsidR="00D4404B" w:rsidRPr="00715E86">
        <w:rPr>
          <w:rFonts w:ascii="Times New Roman" w:hAnsi="Times New Roman"/>
          <w:sz w:val="26"/>
          <w:szCs w:val="26"/>
        </w:rPr>
        <w:t>рублей.</w:t>
      </w:r>
    </w:p>
    <w:p w:rsidR="00CA54D0" w:rsidRPr="00812077" w:rsidRDefault="00CA54D0" w:rsidP="00151DD4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</w:p>
    <w:sectPr w:rsidR="00CA54D0" w:rsidRPr="00812077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67141">
      <w:rPr>
        <w:rStyle w:val="ab"/>
        <w:noProof/>
      </w:rPr>
      <w:t>2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5603272"/>
    <w:multiLevelType w:val="hybridMultilevel"/>
    <w:tmpl w:val="BAEC6B8E"/>
    <w:lvl w:ilvl="0" w:tplc="C7E2C9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1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4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2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9"/>
  </w:num>
  <w:num w:numId="3">
    <w:abstractNumId w:val="3"/>
  </w:num>
  <w:num w:numId="4">
    <w:abstractNumId w:val="8"/>
  </w:num>
  <w:num w:numId="5">
    <w:abstractNumId w:val="20"/>
  </w:num>
  <w:num w:numId="6">
    <w:abstractNumId w:val="10"/>
  </w:num>
  <w:num w:numId="7">
    <w:abstractNumId w:val="22"/>
  </w:num>
  <w:num w:numId="8">
    <w:abstractNumId w:val="2"/>
  </w:num>
  <w:num w:numId="9">
    <w:abstractNumId w:val="24"/>
  </w:num>
  <w:num w:numId="10">
    <w:abstractNumId w:val="15"/>
  </w:num>
  <w:num w:numId="11">
    <w:abstractNumId w:val="16"/>
  </w:num>
  <w:num w:numId="12">
    <w:abstractNumId w:val="26"/>
  </w:num>
  <w:num w:numId="13">
    <w:abstractNumId w:val="6"/>
  </w:num>
  <w:num w:numId="14">
    <w:abstractNumId w:val="9"/>
  </w:num>
  <w:num w:numId="15">
    <w:abstractNumId w:val="25"/>
  </w:num>
  <w:num w:numId="16">
    <w:abstractNumId w:val="23"/>
  </w:num>
  <w:num w:numId="17">
    <w:abstractNumId w:val="1"/>
  </w:num>
  <w:num w:numId="18">
    <w:abstractNumId w:val="13"/>
  </w:num>
  <w:num w:numId="19">
    <w:abstractNumId w:val="21"/>
  </w:num>
  <w:num w:numId="20">
    <w:abstractNumId w:val="7"/>
  </w:num>
  <w:num w:numId="21">
    <w:abstractNumId w:val="18"/>
  </w:num>
  <w:num w:numId="22">
    <w:abstractNumId w:val="5"/>
  </w:num>
  <w:num w:numId="23">
    <w:abstractNumId w:val="0"/>
  </w:num>
  <w:num w:numId="24">
    <w:abstractNumId w:val="27"/>
  </w:num>
  <w:num w:numId="25">
    <w:abstractNumId w:val="28"/>
  </w:num>
  <w:num w:numId="26">
    <w:abstractNumId w:val="11"/>
  </w:num>
  <w:num w:numId="27">
    <w:abstractNumId w:val="17"/>
  </w:num>
  <w:num w:numId="28">
    <w:abstractNumId w:val="12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37201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57EAC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37E0"/>
    <w:rsid w:val="000750A4"/>
    <w:rsid w:val="00075ADA"/>
    <w:rsid w:val="00075D87"/>
    <w:rsid w:val="00080138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493B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42B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53FB"/>
    <w:rsid w:val="00137369"/>
    <w:rsid w:val="00137E90"/>
    <w:rsid w:val="001408F2"/>
    <w:rsid w:val="00140E9E"/>
    <w:rsid w:val="00142E3D"/>
    <w:rsid w:val="00143AA6"/>
    <w:rsid w:val="00144D4F"/>
    <w:rsid w:val="00145A2C"/>
    <w:rsid w:val="001469F0"/>
    <w:rsid w:val="00147FAA"/>
    <w:rsid w:val="0015076A"/>
    <w:rsid w:val="00151DD4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4DA2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B7594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2FA3"/>
    <w:rsid w:val="001F3A02"/>
    <w:rsid w:val="001F48FC"/>
    <w:rsid w:val="001F506B"/>
    <w:rsid w:val="001F588F"/>
    <w:rsid w:val="001F694E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499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188A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445D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49"/>
    <w:rsid w:val="004B57B2"/>
    <w:rsid w:val="004B59B9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0CC6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6CB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150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4CA1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338"/>
    <w:rsid w:val="005A6742"/>
    <w:rsid w:val="005A735F"/>
    <w:rsid w:val="005B1F31"/>
    <w:rsid w:val="005B429B"/>
    <w:rsid w:val="005B5303"/>
    <w:rsid w:val="005B6102"/>
    <w:rsid w:val="005B6351"/>
    <w:rsid w:val="005C125D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4A5C"/>
    <w:rsid w:val="005F5924"/>
    <w:rsid w:val="005F6623"/>
    <w:rsid w:val="005F6C16"/>
    <w:rsid w:val="005F7161"/>
    <w:rsid w:val="005F717A"/>
    <w:rsid w:val="005F73F6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1AE2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0DC7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0E7D"/>
    <w:rsid w:val="00673AE8"/>
    <w:rsid w:val="00674D81"/>
    <w:rsid w:val="0067588B"/>
    <w:rsid w:val="006775AF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537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5E86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077"/>
    <w:rsid w:val="0081243A"/>
    <w:rsid w:val="008132CF"/>
    <w:rsid w:val="00814AE7"/>
    <w:rsid w:val="00814FD5"/>
    <w:rsid w:val="00820A5C"/>
    <w:rsid w:val="00821738"/>
    <w:rsid w:val="008218A8"/>
    <w:rsid w:val="00821C97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577D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0563"/>
    <w:rsid w:val="008E1709"/>
    <w:rsid w:val="008E22DF"/>
    <w:rsid w:val="008E2FC6"/>
    <w:rsid w:val="008E3828"/>
    <w:rsid w:val="008E3BA9"/>
    <w:rsid w:val="008E45B8"/>
    <w:rsid w:val="008E46A0"/>
    <w:rsid w:val="008E4AA2"/>
    <w:rsid w:val="008E4AAA"/>
    <w:rsid w:val="008E5206"/>
    <w:rsid w:val="008E5613"/>
    <w:rsid w:val="008E67EE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2F7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1A0B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3951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B7F"/>
    <w:rsid w:val="009C6EEB"/>
    <w:rsid w:val="009D0481"/>
    <w:rsid w:val="009D1FB7"/>
    <w:rsid w:val="009D1FBA"/>
    <w:rsid w:val="009D2E0E"/>
    <w:rsid w:val="009D7C92"/>
    <w:rsid w:val="009E0C9E"/>
    <w:rsid w:val="009E3957"/>
    <w:rsid w:val="009E3E6A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1CD7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20C"/>
    <w:rsid w:val="00A96C16"/>
    <w:rsid w:val="00A97FD1"/>
    <w:rsid w:val="00AA3929"/>
    <w:rsid w:val="00AA4ADC"/>
    <w:rsid w:val="00AA5268"/>
    <w:rsid w:val="00AA63C1"/>
    <w:rsid w:val="00AA6CC6"/>
    <w:rsid w:val="00AA70CC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1F0E"/>
    <w:rsid w:val="00BD371B"/>
    <w:rsid w:val="00BD509D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6FE9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59EC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41"/>
    <w:rsid w:val="00C671AD"/>
    <w:rsid w:val="00C703C0"/>
    <w:rsid w:val="00C7135C"/>
    <w:rsid w:val="00C72A0B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59C0"/>
    <w:rsid w:val="00C8608A"/>
    <w:rsid w:val="00C917B6"/>
    <w:rsid w:val="00C94B1F"/>
    <w:rsid w:val="00C94C2C"/>
    <w:rsid w:val="00C95566"/>
    <w:rsid w:val="00CA0694"/>
    <w:rsid w:val="00CA20D0"/>
    <w:rsid w:val="00CA3BD2"/>
    <w:rsid w:val="00CA3CBC"/>
    <w:rsid w:val="00CA4499"/>
    <w:rsid w:val="00CA54D0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6344"/>
    <w:rsid w:val="00CF71DD"/>
    <w:rsid w:val="00CF7FF8"/>
    <w:rsid w:val="00D0022E"/>
    <w:rsid w:val="00D0039C"/>
    <w:rsid w:val="00D01E62"/>
    <w:rsid w:val="00D03C46"/>
    <w:rsid w:val="00D03D59"/>
    <w:rsid w:val="00D04213"/>
    <w:rsid w:val="00D04D91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3A17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04B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6093"/>
    <w:rsid w:val="00D62C09"/>
    <w:rsid w:val="00D64282"/>
    <w:rsid w:val="00D6730E"/>
    <w:rsid w:val="00D70013"/>
    <w:rsid w:val="00D7004B"/>
    <w:rsid w:val="00D71F6A"/>
    <w:rsid w:val="00D72653"/>
    <w:rsid w:val="00D7363E"/>
    <w:rsid w:val="00D73711"/>
    <w:rsid w:val="00D7693D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22A8"/>
    <w:rsid w:val="00DA2613"/>
    <w:rsid w:val="00DB0952"/>
    <w:rsid w:val="00DB0F8E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3F69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6B5"/>
    <w:rsid w:val="00E33867"/>
    <w:rsid w:val="00E41010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3B9E"/>
    <w:rsid w:val="00EB4296"/>
    <w:rsid w:val="00EB61BE"/>
    <w:rsid w:val="00EB6695"/>
    <w:rsid w:val="00EB683C"/>
    <w:rsid w:val="00EB7D65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2551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80A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4C8C"/>
    <w:rsid w:val="00F8561D"/>
    <w:rsid w:val="00F85621"/>
    <w:rsid w:val="00F85D49"/>
    <w:rsid w:val="00F863FC"/>
    <w:rsid w:val="00F87893"/>
    <w:rsid w:val="00F90676"/>
    <w:rsid w:val="00F90EEB"/>
    <w:rsid w:val="00F914B8"/>
    <w:rsid w:val="00F91F79"/>
    <w:rsid w:val="00F92D74"/>
    <w:rsid w:val="00F94960"/>
    <w:rsid w:val="00F95857"/>
    <w:rsid w:val="00F96D2A"/>
    <w:rsid w:val="00FA09AE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006A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310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Гацук</cp:lastModifiedBy>
  <cp:revision>67</cp:revision>
  <cp:lastPrinted>2017-07-04T04:17:00Z</cp:lastPrinted>
  <dcterms:created xsi:type="dcterms:W3CDTF">2020-01-20T04:42:00Z</dcterms:created>
  <dcterms:modified xsi:type="dcterms:W3CDTF">2023-04-03T12:45:00Z</dcterms:modified>
</cp:coreProperties>
</file>