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0A947" w14:textId="77777777" w:rsidR="008C0335" w:rsidRDefault="008C0335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E1ABF45" w14:textId="77777777" w:rsidR="00B15247" w:rsidRPr="00B405CC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405C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E8E4AAE" wp14:editId="03D3B401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6F92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14:paraId="414CDBAD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14:paraId="3C945910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14:paraId="222983CB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14:paraId="2DB1D971" w14:textId="77777777" w:rsidR="00B15247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AEF7D99" w14:textId="77777777" w:rsidR="00CD5561" w:rsidRPr="00B405CC" w:rsidRDefault="00CD5561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0B21D3D" w14:textId="79AD82F0" w:rsidR="00B15247" w:rsidRDefault="00F56EFE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 О С Т А Н О В Л </w:t>
      </w:r>
      <w:r w:rsidR="00B15247"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 Н И Е</w:t>
      </w:r>
    </w:p>
    <w:p w14:paraId="7C189203" w14:textId="77777777" w:rsidR="004E50B4" w:rsidRDefault="004E50B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5A669CF" w14:textId="77777777" w:rsidR="00DA1DC4" w:rsidRDefault="00DA1DC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C36199D" w14:textId="3502A1E1" w:rsidR="00F42299" w:rsidRPr="00F42299" w:rsidRDefault="00F42299" w:rsidP="00567BCA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15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="004E2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определения нормативных затрат на оказание</w:t>
      </w:r>
      <w:r w:rsidR="0015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</w:t>
      </w:r>
      <w:r w:rsidRPr="00F4229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 в социальной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дополнительных общеразвивающих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Пыть-Яхе</w:t>
      </w:r>
    </w:p>
    <w:p w14:paraId="28811A03" w14:textId="77777777" w:rsidR="00CD5561" w:rsidRDefault="00CD556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100D1" w14:textId="77777777" w:rsidR="00306E91" w:rsidRDefault="00306E9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CEBFF6" w14:textId="77777777" w:rsidR="00156132" w:rsidRDefault="00156132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BCF9EDB" w14:textId="12E7D8DB" w:rsidR="00F42299" w:rsidRPr="00F42299" w:rsidRDefault="007C1787" w:rsidP="007C1787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7C1787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13.07.2020 года №189-ФЗ «О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C1787">
        <w:rPr>
          <w:rFonts w:ascii="Times New Roman" w:eastAsia="Calibri" w:hAnsi="Times New Roman" w:cs="Times New Roman"/>
          <w:sz w:val="28"/>
          <w:szCs w:val="28"/>
        </w:rPr>
        <w:t xml:space="preserve">государственном (муниципальном) социальном заказе на оказание государственных (муниципальных) услуг в социальной сфере», </w:t>
      </w:r>
      <w:r w:rsidR="00A3205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программой</w:t>
      </w:r>
      <w:r w:rsidRPr="007C1787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о</w:t>
      </w:r>
      <w:r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7C1787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персонифицированном дополнит</w:t>
      </w:r>
      <w:r w:rsidR="00D47BA7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ельном образовании, утвержденной</w:t>
      </w:r>
      <w:r w:rsidRPr="007C1787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816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города </w:t>
      </w:r>
      <w:r w:rsidR="00A3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Пыть-Яха </w:t>
      </w:r>
      <w:r w:rsidRPr="008160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01.03.2022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75-па «Об</w:t>
      </w:r>
      <w:r w:rsidR="00A320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60F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программы персонифицированного финансирования дополнительного образования детей в городе Пыть-Яхе на 2022-2024 годы»</w:t>
      </w:r>
      <w:r w:rsidR="00F42299" w:rsidRPr="00F4229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70E397B" w14:textId="77777777" w:rsidR="008324E9" w:rsidRDefault="008324E9" w:rsidP="00306E9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83910B8" w14:textId="77777777" w:rsidR="00306E91" w:rsidRPr="008324E9" w:rsidRDefault="00306E91" w:rsidP="00306E9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C022B0" w14:textId="77777777" w:rsidR="00B51A7E" w:rsidRPr="00B51A7E" w:rsidRDefault="00B51A7E" w:rsidP="00306E9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10FF8F36" w14:textId="5F425EB1" w:rsidR="00F42299" w:rsidRPr="00F42299" w:rsidRDefault="00971725" w:rsidP="00B51A7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725">
        <w:rPr>
          <w:rFonts w:ascii="Times New Roman" w:eastAsia="Calibri" w:hAnsi="Times New Roman" w:cs="Times New Roman"/>
          <w:sz w:val="28"/>
          <w:szCs w:val="28"/>
        </w:rPr>
        <w:t xml:space="preserve">Утвердить порядок определения нормативных затрат на оказание муниципальных услуг в социальной сфере по реализации дополнительных общеразвивающих программ для детей, в отношении которых осуществляется </w:t>
      </w:r>
      <w:r w:rsidRPr="00971725">
        <w:rPr>
          <w:rFonts w:ascii="Times New Roman" w:eastAsia="Calibri" w:hAnsi="Times New Roman" w:cs="Times New Roman"/>
          <w:sz w:val="28"/>
          <w:szCs w:val="28"/>
        </w:rPr>
        <w:lastRenderedPageBreak/>
        <w:t>отбор исполнителей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1B20" w:rsidRPr="008F1B20">
        <w:rPr>
          <w:rFonts w:ascii="Times New Roman" w:eastAsia="Calibri" w:hAnsi="Times New Roman" w:cs="Times New Roman"/>
          <w:sz w:val="28"/>
          <w:szCs w:val="28"/>
        </w:rPr>
        <w:t>в</w:t>
      </w:r>
      <w:r w:rsidR="008F1B20">
        <w:rPr>
          <w:rFonts w:ascii="Times New Roman" w:eastAsia="Calibri" w:hAnsi="Times New Roman" w:cs="Times New Roman"/>
          <w:sz w:val="28"/>
          <w:szCs w:val="28"/>
        </w:rPr>
        <w:t xml:space="preserve"> городе Пыть-Яхе</w:t>
      </w:r>
      <w:r w:rsidR="00D80C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F1B20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D80CD7">
        <w:rPr>
          <w:rFonts w:ascii="Times New Roman" w:eastAsia="Calibri" w:hAnsi="Times New Roman" w:cs="Times New Roman"/>
          <w:sz w:val="28"/>
          <w:szCs w:val="28"/>
        </w:rPr>
        <w:t>приложению</w:t>
      </w:r>
      <w:r w:rsidR="008F1B20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4E7098">
        <w:rPr>
          <w:rFonts w:ascii="Times New Roman" w:eastAsia="Calibri" w:hAnsi="Times New Roman" w:cs="Times New Roman"/>
          <w:sz w:val="28"/>
          <w:szCs w:val="28"/>
        </w:rPr>
        <w:t> </w:t>
      </w:r>
      <w:r w:rsidR="00DF48F1">
        <w:rPr>
          <w:rFonts w:ascii="Times New Roman" w:eastAsia="Calibri" w:hAnsi="Times New Roman" w:cs="Times New Roman"/>
          <w:sz w:val="28"/>
          <w:szCs w:val="28"/>
        </w:rPr>
        <w:t>настоящему постановлению</w:t>
      </w:r>
      <w:r w:rsidR="00F422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4B5D43" w14:textId="259565A9" w:rsidR="00B51A7E" w:rsidRPr="009741E0" w:rsidRDefault="00B51A7E" w:rsidP="003E7A42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41E0">
        <w:rPr>
          <w:rFonts w:ascii="Times New Roman" w:hAnsi="Times New Roman"/>
          <w:sz w:val="28"/>
          <w:szCs w:val="28"/>
        </w:rPr>
        <w:t xml:space="preserve">Отделу </w:t>
      </w:r>
      <w:r w:rsidRPr="009741E0">
        <w:rPr>
          <w:rFonts w:ascii="Times New Roman" w:hAnsi="Times New Roman"/>
          <w:bCs/>
          <w:color w:val="000000"/>
          <w:sz w:val="28"/>
          <w:szCs w:val="28"/>
        </w:rPr>
        <w:t>по внутренней политике, связям с общественными организациями и СМИ управления по</w:t>
      </w:r>
      <w:r w:rsidR="009741E0" w:rsidRPr="009741E0">
        <w:rPr>
          <w:rFonts w:ascii="Times New Roman" w:hAnsi="Times New Roman"/>
          <w:bCs/>
          <w:color w:val="000000"/>
          <w:sz w:val="28"/>
          <w:szCs w:val="28"/>
        </w:rPr>
        <w:t xml:space="preserve"> внутренней политике </w:t>
      </w:r>
      <w:r w:rsidR="009741E0" w:rsidRPr="004E5267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4E5267" w:rsidRPr="004E5267">
        <w:rPr>
          <w:rFonts w:ascii="Times New Roman" w:hAnsi="Times New Roman"/>
          <w:bCs/>
          <w:color w:val="000000"/>
          <w:sz w:val="28"/>
          <w:szCs w:val="28"/>
        </w:rPr>
        <w:t>Т.В. Староста</w:t>
      </w:r>
      <w:r w:rsidRPr="004E5267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9741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741E0">
        <w:rPr>
          <w:rFonts w:ascii="Times New Roman" w:hAnsi="Times New Roman"/>
          <w:sz w:val="28"/>
          <w:szCs w:val="28"/>
        </w:rPr>
        <w:t xml:space="preserve">опубликовать </w:t>
      </w:r>
      <w:r w:rsidR="004B010E">
        <w:rPr>
          <w:rFonts w:ascii="Times New Roman" w:hAnsi="Times New Roman"/>
          <w:sz w:val="28"/>
          <w:szCs w:val="28"/>
        </w:rPr>
        <w:t xml:space="preserve">постановление </w:t>
      </w:r>
      <w:r w:rsidRPr="009741E0">
        <w:rPr>
          <w:rFonts w:ascii="Times New Roman" w:hAnsi="Times New Roman"/>
          <w:sz w:val="28"/>
          <w:szCs w:val="28"/>
        </w:rPr>
        <w:t>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14:paraId="7D45816B" w14:textId="26BFD847" w:rsidR="00B51A7E" w:rsidRPr="00CD7518" w:rsidRDefault="00B51A7E" w:rsidP="00B3113A">
      <w:pPr>
        <w:numPr>
          <w:ilvl w:val="0"/>
          <w:numId w:val="7"/>
        </w:numPr>
        <w:shd w:val="clear" w:color="auto" w:fill="FFFFFF" w:themeFill="background1"/>
        <w:tabs>
          <w:tab w:val="left" w:pos="12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113A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               </w:t>
      </w:r>
      <w:r w:rsidR="00DF48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F48F1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DF48F1">
        <w:rPr>
          <w:rFonts w:ascii="Times New Roman" w:hAnsi="Times New Roman"/>
          <w:sz w:val="28"/>
          <w:szCs w:val="28"/>
        </w:rPr>
        <w:t xml:space="preserve">А.А. Мерзляков) разместить постановление </w:t>
      </w:r>
      <w:r w:rsidRPr="00B3113A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CD7518">
        <w:rPr>
          <w:rFonts w:ascii="Times New Roman" w:hAnsi="Times New Roman"/>
          <w:sz w:val="28"/>
          <w:szCs w:val="28"/>
        </w:rPr>
        <w:t>администрации города в сети Интернет.</w:t>
      </w:r>
    </w:p>
    <w:p w14:paraId="6E82F1E8" w14:textId="5F0D350D" w:rsidR="00B51A7E" w:rsidRPr="00CD7518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D7518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Pr="00CD7518">
        <w:rPr>
          <w:rFonts w:ascii="Times New Roman" w:hAnsi="Times New Roman"/>
          <w:sz w:val="28"/>
          <w:szCs w:val="28"/>
        </w:rPr>
        <w:t xml:space="preserve">стоящее </w:t>
      </w:r>
      <w:r w:rsidR="004B010E">
        <w:rPr>
          <w:rFonts w:ascii="Times New Roman" w:hAnsi="Times New Roman"/>
          <w:sz w:val="28"/>
          <w:szCs w:val="28"/>
        </w:rPr>
        <w:t xml:space="preserve">постановление </w:t>
      </w:r>
      <w:r w:rsidRPr="00CD7518">
        <w:rPr>
          <w:rFonts w:ascii="Times New Roman" w:hAnsi="Times New Roman"/>
          <w:sz w:val="28"/>
          <w:szCs w:val="28"/>
        </w:rPr>
        <w:t xml:space="preserve">вступает в силу </w:t>
      </w:r>
      <w:r w:rsidR="00C70BBD" w:rsidRPr="00C70BBD">
        <w:rPr>
          <w:rFonts w:ascii="Times New Roman" w:eastAsia="Calibri" w:hAnsi="Times New Roman" w:cs="Times New Roman"/>
          <w:sz w:val="28"/>
          <w:szCs w:val="28"/>
        </w:rPr>
        <w:t>с 1 сентября 2023 года</w:t>
      </w:r>
      <w:r w:rsidRPr="00CD7518">
        <w:rPr>
          <w:rFonts w:ascii="Times New Roman" w:hAnsi="Times New Roman"/>
          <w:sz w:val="28"/>
          <w:szCs w:val="28"/>
        </w:rPr>
        <w:t>.</w:t>
      </w:r>
    </w:p>
    <w:p w14:paraId="30873636" w14:textId="77777777" w:rsidR="00B51A7E" w:rsidRPr="00B51A7E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1A7E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деятельности-социальные вопросы).</w:t>
      </w:r>
    </w:p>
    <w:p w14:paraId="42A462E7" w14:textId="77777777" w:rsidR="00B51A7E" w:rsidRPr="00B51A7E" w:rsidRDefault="00B51A7E" w:rsidP="00B51A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3773131B" w14:textId="77777777"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0CED2" w14:textId="77777777"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B2A3A" w14:textId="77777777" w:rsidR="00DC3FA3" w:rsidRPr="00CD5561" w:rsidRDefault="00500816" w:rsidP="00CD5561">
      <w:pPr>
        <w:jc w:val="both"/>
        <w:rPr>
          <w:rFonts w:ascii="Times New Roman" w:hAnsi="Times New Roman" w:cs="Times New Roman"/>
          <w:sz w:val="28"/>
          <w:szCs w:val="28"/>
        </w:rPr>
      </w:pPr>
      <w:r w:rsidRPr="00E6478A">
        <w:rPr>
          <w:rFonts w:ascii="Times New Roman" w:hAnsi="Times New Roman" w:cs="Times New Roman"/>
          <w:sz w:val="28"/>
          <w:szCs w:val="28"/>
        </w:rPr>
        <w:t xml:space="preserve">Глава города Пыть-Яха </w:t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  <w:t>А.Н. Морозов</w:t>
      </w:r>
    </w:p>
    <w:p w14:paraId="478FC80A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71FA00B8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1EFA91ED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0DBCE6F9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22F5A8F0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455EC7CB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602390F5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4F7CFB84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08C9E21B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43F3CF8B" w14:textId="77777777" w:rsidR="0036170B" w:rsidRDefault="0036170B" w:rsidP="00DC3FA3">
      <w:pPr>
        <w:pStyle w:val="a7"/>
        <w:jc w:val="center"/>
        <w:rPr>
          <w:sz w:val="28"/>
          <w:szCs w:val="28"/>
        </w:rPr>
      </w:pPr>
    </w:p>
    <w:p w14:paraId="7B6DE800" w14:textId="77777777" w:rsidR="0036170B" w:rsidRDefault="0036170B" w:rsidP="00DC3FA3">
      <w:pPr>
        <w:pStyle w:val="a7"/>
        <w:jc w:val="center"/>
        <w:rPr>
          <w:sz w:val="28"/>
          <w:szCs w:val="28"/>
        </w:rPr>
      </w:pPr>
    </w:p>
    <w:p w14:paraId="426A4667" w14:textId="77777777" w:rsidR="0036170B" w:rsidRDefault="0036170B" w:rsidP="00DC3FA3">
      <w:pPr>
        <w:pStyle w:val="a7"/>
        <w:jc w:val="center"/>
        <w:rPr>
          <w:sz w:val="28"/>
          <w:szCs w:val="28"/>
        </w:rPr>
      </w:pPr>
    </w:p>
    <w:p w14:paraId="021BC7BF" w14:textId="77777777" w:rsidR="0036170B" w:rsidRDefault="0036170B" w:rsidP="00DC3FA3">
      <w:pPr>
        <w:pStyle w:val="a7"/>
        <w:jc w:val="center"/>
        <w:rPr>
          <w:sz w:val="28"/>
          <w:szCs w:val="28"/>
        </w:rPr>
      </w:pPr>
    </w:p>
    <w:p w14:paraId="7ECA9431" w14:textId="77777777" w:rsidR="0036170B" w:rsidRDefault="0036170B" w:rsidP="00DC3FA3">
      <w:pPr>
        <w:pStyle w:val="a7"/>
        <w:jc w:val="center"/>
        <w:rPr>
          <w:sz w:val="28"/>
          <w:szCs w:val="28"/>
        </w:rPr>
      </w:pPr>
    </w:p>
    <w:p w14:paraId="3CA429A5" w14:textId="77777777" w:rsidR="0036170B" w:rsidRDefault="0036170B" w:rsidP="00DC3FA3">
      <w:pPr>
        <w:pStyle w:val="a7"/>
        <w:jc w:val="center"/>
        <w:rPr>
          <w:sz w:val="28"/>
          <w:szCs w:val="28"/>
        </w:rPr>
      </w:pPr>
    </w:p>
    <w:p w14:paraId="17057A79" w14:textId="77777777" w:rsidR="00115040" w:rsidRDefault="00115040" w:rsidP="007A3501">
      <w:pPr>
        <w:pStyle w:val="a7"/>
        <w:ind w:left="5400"/>
        <w:jc w:val="right"/>
        <w:rPr>
          <w:sz w:val="28"/>
          <w:szCs w:val="28"/>
        </w:rPr>
        <w:sectPr w:rsidR="00115040" w:rsidSect="00CD5561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5B9926B" w14:textId="4A978122" w:rsidR="007A3501" w:rsidRPr="00306E91" w:rsidRDefault="007A3501" w:rsidP="008160F8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lastRenderedPageBreak/>
        <w:t>Приложение</w:t>
      </w:r>
    </w:p>
    <w:p w14:paraId="3B32D8EE" w14:textId="1A0ABD7F" w:rsidR="007A3501" w:rsidRPr="00306E91" w:rsidRDefault="007A3501" w:rsidP="008160F8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 xml:space="preserve">к </w:t>
      </w:r>
      <w:r w:rsidR="004C475C">
        <w:rPr>
          <w:sz w:val="28"/>
          <w:szCs w:val="28"/>
        </w:rPr>
        <w:t>постановлению</w:t>
      </w:r>
      <w:bookmarkStart w:id="0" w:name="_GoBack"/>
      <w:bookmarkEnd w:id="0"/>
      <w:r w:rsidRPr="00306E91">
        <w:rPr>
          <w:sz w:val="28"/>
          <w:szCs w:val="28"/>
        </w:rPr>
        <w:t xml:space="preserve"> администрации </w:t>
      </w:r>
    </w:p>
    <w:p w14:paraId="28B8F5EF" w14:textId="77777777" w:rsidR="007A3501" w:rsidRPr="00306E91" w:rsidRDefault="007A3501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 xml:space="preserve">города Пыть-Яха </w:t>
      </w:r>
    </w:p>
    <w:p w14:paraId="541743F1" w14:textId="77777777" w:rsidR="0013584A" w:rsidRPr="00306E91" w:rsidRDefault="0013584A" w:rsidP="00306E9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14:paraId="7FBD6A4F" w14:textId="77777777" w:rsidR="00E371B6" w:rsidRPr="00E371B6" w:rsidRDefault="00E371B6" w:rsidP="00E371B6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371B6">
        <w:rPr>
          <w:rFonts w:ascii="Times New Roman" w:eastAsia="Calibri" w:hAnsi="Times New Roman" w:cs="Times New Roman"/>
          <w:bCs/>
          <w:sz w:val="28"/>
          <w:szCs w:val="28"/>
        </w:rPr>
        <w:t>Порядок определения нормативных затрат на оказание муниципальных услуг в социальной сфере по реализации дополнительных общеразвивающих программ для детей, в отношении которых осуществляется отбор исполнителей услуг</w:t>
      </w:r>
    </w:p>
    <w:p w14:paraId="20A463C5" w14:textId="77777777" w:rsidR="00E371B6" w:rsidRPr="00E371B6" w:rsidRDefault="00E371B6" w:rsidP="00E371B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D9434D6" w14:textId="253922FE" w:rsidR="00E371B6" w:rsidRPr="00E371B6" w:rsidRDefault="00E371B6" w:rsidP="00E371B6">
      <w:pPr>
        <w:numPr>
          <w:ilvl w:val="0"/>
          <w:numId w:val="1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1B6">
        <w:rPr>
          <w:rFonts w:ascii="Times New Roman" w:eastAsia="Calibri" w:hAnsi="Times New Roman" w:cs="Times New Roman"/>
          <w:sz w:val="28"/>
          <w:szCs w:val="28"/>
        </w:rPr>
        <w:t xml:space="preserve">Настоящий порядок устанавливает порядок определения нормативных затрат на оказание муниципальных услуг в социальной сфере по реализации дополнительных общеразвивающих программ для детей, в отношении которых осуществляется отбор исполнителей услуг,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городе Пыть-Яхе </w:t>
      </w:r>
      <w:r w:rsidRPr="00E371B6">
        <w:rPr>
          <w:rFonts w:ascii="Times New Roman" w:eastAsia="Calibri" w:hAnsi="Times New Roman" w:cs="Times New Roman"/>
          <w:sz w:val="28"/>
          <w:szCs w:val="28"/>
        </w:rPr>
        <w:t>(далее – муниципальные услуги в социальной сфере).</w:t>
      </w:r>
    </w:p>
    <w:p w14:paraId="19BBDF65" w14:textId="77777777" w:rsidR="00E371B6" w:rsidRPr="00E371B6" w:rsidRDefault="00E371B6" w:rsidP="00E371B6">
      <w:pPr>
        <w:numPr>
          <w:ilvl w:val="0"/>
          <w:numId w:val="1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1B6">
        <w:rPr>
          <w:rFonts w:ascii="Times New Roman" w:eastAsia="Calibri" w:hAnsi="Times New Roman" w:cs="Times New Roman"/>
          <w:sz w:val="28"/>
          <w:szCs w:val="28"/>
        </w:rPr>
        <w:t>Для целей настоящего Порядка используются следующие понятия:</w:t>
      </w:r>
    </w:p>
    <w:p w14:paraId="5775DD83" w14:textId="77777777" w:rsidR="00E371B6" w:rsidRPr="00E371B6" w:rsidRDefault="00E371B6" w:rsidP="00E371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1B6">
        <w:rPr>
          <w:rFonts w:ascii="Times New Roman" w:eastAsia="Calibri" w:hAnsi="Times New Roman" w:cs="Times New Roman"/>
          <w:sz w:val="28"/>
          <w:szCs w:val="28"/>
        </w:rPr>
        <w:t>базовый норматив затрат – значение нормативов затрат на оказание единицы муниципальной услуги в социальной сфере;</w:t>
      </w:r>
    </w:p>
    <w:p w14:paraId="5FBFD0CA" w14:textId="77777777" w:rsidR="00E371B6" w:rsidRPr="00E371B6" w:rsidRDefault="00E371B6" w:rsidP="00E371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1B6">
        <w:rPr>
          <w:rFonts w:ascii="Times New Roman" w:eastAsia="Calibri" w:hAnsi="Times New Roman" w:cs="Times New Roman"/>
          <w:sz w:val="28"/>
          <w:szCs w:val="28"/>
        </w:rPr>
        <w:t>нормативные затраты - значение нормативов затрат на оказание единицы муниципальной услуги в социальной сфере с учетом корректирующих коэффициентов, которые применяются при расчете субсидий на финансовое обеспечение затрат, связанных с оказанием муниципальных услуг в социальной сфере;</w:t>
      </w:r>
    </w:p>
    <w:p w14:paraId="5CB9CC4B" w14:textId="77777777" w:rsidR="00E371B6" w:rsidRPr="00E371B6" w:rsidRDefault="00E371B6" w:rsidP="00E371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1B6">
        <w:rPr>
          <w:rFonts w:ascii="Times New Roman" w:eastAsia="Calibri" w:hAnsi="Times New Roman" w:cs="Times New Roman"/>
          <w:sz w:val="28"/>
          <w:szCs w:val="28"/>
        </w:rPr>
        <w:t>корректирующие коэффициенты – коэффициенты, применяемые к базовым нормативам затрат, в целях определения нормативных затрат на оказание муниципальных услуг в социальной сфере, отражающие отраслевые особенности оказания муниципальных услуг в социальной сфере.</w:t>
      </w:r>
    </w:p>
    <w:p w14:paraId="5EDF3D33" w14:textId="77777777" w:rsidR="00E371B6" w:rsidRPr="00E371B6" w:rsidRDefault="00E371B6" w:rsidP="00E371B6">
      <w:pPr>
        <w:numPr>
          <w:ilvl w:val="0"/>
          <w:numId w:val="1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1B6">
        <w:rPr>
          <w:rFonts w:ascii="Times New Roman" w:eastAsia="Calibri" w:hAnsi="Times New Roman" w:cs="Times New Roman"/>
          <w:sz w:val="28"/>
          <w:szCs w:val="28"/>
        </w:rPr>
        <w:t>Нормативные затраты определяются в расчете на человеко-час для каждой части (модуля) дополнительной общеразвивающей программы, исходя из содержащейся в общероссийском базовом (отраслевом) перечне (классификаторе) государственных и муниципальных услуг, оказываемых физическим лицам, информации о содержании и условиях (формах) оказания муниципальной услуги в социальной сфере.</w:t>
      </w:r>
    </w:p>
    <w:p w14:paraId="353BB335" w14:textId="77777777" w:rsidR="00E371B6" w:rsidRPr="00E371B6" w:rsidRDefault="00E371B6" w:rsidP="00E371B6">
      <w:pPr>
        <w:numPr>
          <w:ilvl w:val="0"/>
          <w:numId w:val="1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1B6">
        <w:rPr>
          <w:rFonts w:ascii="Times New Roman" w:eastAsia="Calibri" w:hAnsi="Times New Roman" w:cs="Times New Roman"/>
          <w:sz w:val="28"/>
          <w:szCs w:val="28"/>
        </w:rPr>
        <w:t>Базовый норматив затрат состоит из базового норматива затрат, непосредственно связанных с оказанием муниципальной услуги в социальной сфере и базового норматива затрат на общехозяйственные нужды на оказание муниципальной услуги в социальной сфере, и включает:</w:t>
      </w:r>
    </w:p>
    <w:p w14:paraId="4E56BE63" w14:textId="77777777" w:rsidR="00E371B6" w:rsidRPr="00E371B6" w:rsidRDefault="00E371B6" w:rsidP="00E371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1B6">
        <w:rPr>
          <w:rFonts w:ascii="Times New Roman" w:eastAsia="Calibri" w:hAnsi="Times New Roman" w:cs="Times New Roman"/>
          <w:sz w:val="28"/>
          <w:szCs w:val="28"/>
        </w:rPr>
        <w:t xml:space="preserve">затраты на оплату труда работников, непосредственно связанных с оказанием муниципальной услуги в социальной сфере, а также работников,  которые не принимают непосредственного участия в оказании муниципальной услуги в социальной сфере, и начисления на выплаты по оплате труда, включая страховые взносы в Пенсионный фонд Российской Федерации, Фонд социального страхования Российской Федерации и Федеральный фонд </w:t>
      </w:r>
      <w:r w:rsidRPr="00E371B6">
        <w:rPr>
          <w:rFonts w:ascii="Times New Roman" w:eastAsia="Calibri" w:hAnsi="Times New Roman" w:cs="Times New Roman"/>
          <w:sz w:val="28"/>
          <w:szCs w:val="28"/>
        </w:rPr>
        <w:lastRenderedPageBreak/>
        <w:t>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права;</w:t>
      </w:r>
    </w:p>
    <w:p w14:paraId="70D2B667" w14:textId="77777777" w:rsidR="00E371B6" w:rsidRPr="00E371B6" w:rsidRDefault="00E371B6" w:rsidP="00E371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1B6">
        <w:rPr>
          <w:rFonts w:ascii="Times New Roman" w:eastAsia="Calibri" w:hAnsi="Times New Roman" w:cs="Times New Roman"/>
          <w:sz w:val="28"/>
          <w:szCs w:val="28"/>
        </w:rPr>
        <w:t>затраты на приобретение материальных запасов, на приобретение и восполнение средств обучения (основных средств и нематериальных активов), используемого в процессе оказания муниципальной услуги в социальной сфере, с учетом срока их полезного использования, а также затраты на аренду средств обучения;</w:t>
      </w:r>
    </w:p>
    <w:p w14:paraId="5EAC7079" w14:textId="77777777" w:rsidR="00E371B6" w:rsidRPr="00E371B6" w:rsidRDefault="00E371B6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B6">
        <w:rPr>
          <w:rFonts w:ascii="Times New Roman" w:eastAsia="Times New Roman" w:hAnsi="Times New Roman" w:cs="Times New Roman"/>
          <w:sz w:val="28"/>
          <w:szCs w:val="28"/>
        </w:rPr>
        <w:t xml:space="preserve">затраты на коммунальные услуги в части имущества, используемого в процессе оказания </w:t>
      </w:r>
      <w:r w:rsidRPr="00E371B6">
        <w:rPr>
          <w:rFonts w:ascii="Times New Roman" w:eastAsia="Calibri" w:hAnsi="Times New Roman" w:cs="Times New Roman"/>
          <w:sz w:val="28"/>
          <w:szCs w:val="28"/>
        </w:rPr>
        <w:t>муниципальной услуги в социальной сфере</w:t>
      </w:r>
      <w:r w:rsidRPr="00E371B6">
        <w:rPr>
          <w:rFonts w:ascii="Times New Roman" w:eastAsia="Times New Roman" w:hAnsi="Times New Roman" w:cs="Times New Roman"/>
          <w:sz w:val="28"/>
          <w:szCs w:val="28"/>
        </w:rPr>
        <w:t xml:space="preserve">, а также имущества, необходимого для общехозяйственных нужд, без которых оказание </w:t>
      </w:r>
      <w:r w:rsidRPr="00E371B6">
        <w:rPr>
          <w:rFonts w:ascii="Times New Roman" w:eastAsia="Calibri" w:hAnsi="Times New Roman" w:cs="Times New Roman"/>
          <w:sz w:val="28"/>
          <w:szCs w:val="28"/>
        </w:rPr>
        <w:t>муниципальной услуги в социальной сфере не представляется возможным</w:t>
      </w:r>
      <w:r w:rsidRPr="00E371B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863B0E5" w14:textId="77777777" w:rsidR="00E371B6" w:rsidRPr="00E371B6" w:rsidRDefault="00E371B6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B6">
        <w:rPr>
          <w:rFonts w:ascii="Times New Roman" w:eastAsia="Times New Roman" w:hAnsi="Times New Roman" w:cs="Times New Roman"/>
          <w:sz w:val="28"/>
          <w:szCs w:val="28"/>
        </w:rPr>
        <w:t xml:space="preserve">затраты на содержание объектов недвижимого и движимого имущества, используемого в процессе оказания </w:t>
      </w:r>
      <w:r w:rsidRPr="00E371B6">
        <w:rPr>
          <w:rFonts w:ascii="Times New Roman" w:eastAsia="Calibri" w:hAnsi="Times New Roman" w:cs="Times New Roman"/>
          <w:sz w:val="28"/>
          <w:szCs w:val="28"/>
        </w:rPr>
        <w:t>муниципальной услуги в социальной сфере</w:t>
      </w:r>
      <w:r w:rsidRPr="00E371B6">
        <w:rPr>
          <w:rFonts w:ascii="Times New Roman" w:eastAsia="Times New Roman" w:hAnsi="Times New Roman" w:cs="Times New Roman"/>
          <w:sz w:val="28"/>
          <w:szCs w:val="28"/>
        </w:rPr>
        <w:t xml:space="preserve">, а также необходимого для общехозяйственных нужд, без которых оказание </w:t>
      </w:r>
      <w:r w:rsidRPr="00E371B6">
        <w:rPr>
          <w:rFonts w:ascii="Times New Roman" w:eastAsia="Calibri" w:hAnsi="Times New Roman" w:cs="Times New Roman"/>
          <w:sz w:val="28"/>
          <w:szCs w:val="28"/>
        </w:rPr>
        <w:t>муниципальной услуги в социальной сфере не представляется возможным</w:t>
      </w:r>
      <w:r w:rsidRPr="00E371B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85F9FD" w14:textId="77777777" w:rsidR="00E371B6" w:rsidRPr="00E371B6" w:rsidRDefault="00E371B6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B6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услуг связи;</w:t>
      </w:r>
    </w:p>
    <w:p w14:paraId="05D42C9D" w14:textId="77777777" w:rsidR="00E371B6" w:rsidRPr="00E371B6" w:rsidRDefault="00E371B6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B6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транспортных услуг;</w:t>
      </w:r>
    </w:p>
    <w:p w14:paraId="37C04460" w14:textId="77777777" w:rsidR="00E371B6" w:rsidRPr="00E371B6" w:rsidRDefault="00E371B6" w:rsidP="00E371B6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B6">
        <w:rPr>
          <w:rFonts w:ascii="Times New Roman" w:eastAsia="Times New Roman" w:hAnsi="Times New Roman" w:cs="Times New Roman"/>
          <w:sz w:val="28"/>
          <w:szCs w:val="28"/>
        </w:rPr>
        <w:t xml:space="preserve">иные затраты, непосредственно связанные с оказанием </w:t>
      </w:r>
      <w:r w:rsidRPr="00E371B6">
        <w:rPr>
          <w:rFonts w:ascii="Times New Roman" w:eastAsia="Calibri" w:hAnsi="Times New Roman" w:cs="Times New Roman"/>
          <w:sz w:val="28"/>
          <w:szCs w:val="28"/>
        </w:rPr>
        <w:t>муниципальной услуги в социальной сфере</w:t>
      </w:r>
      <w:r w:rsidRPr="00E371B6">
        <w:rPr>
          <w:rFonts w:ascii="Times New Roman" w:eastAsia="Times New Roman" w:hAnsi="Times New Roman" w:cs="Times New Roman"/>
          <w:sz w:val="28"/>
          <w:szCs w:val="28"/>
        </w:rPr>
        <w:t xml:space="preserve">, а также затраты на прочие общехозяйственные нужды, без которых оказание </w:t>
      </w:r>
      <w:r w:rsidRPr="00E371B6">
        <w:rPr>
          <w:rFonts w:ascii="Times New Roman" w:eastAsia="Calibri" w:hAnsi="Times New Roman" w:cs="Times New Roman"/>
          <w:sz w:val="28"/>
          <w:szCs w:val="28"/>
        </w:rPr>
        <w:t>муниципальной услуги в социальной сфере</w:t>
      </w:r>
      <w:r w:rsidRPr="00E371B6">
        <w:rPr>
          <w:rFonts w:ascii="Times New Roman" w:eastAsia="Times New Roman" w:hAnsi="Times New Roman" w:cs="Times New Roman"/>
          <w:sz w:val="28"/>
          <w:szCs w:val="28"/>
        </w:rPr>
        <w:t xml:space="preserve"> не представляется возможным.</w:t>
      </w:r>
    </w:p>
    <w:p w14:paraId="660BD956" w14:textId="77777777" w:rsidR="00E371B6" w:rsidRPr="00E371B6" w:rsidRDefault="00E371B6" w:rsidP="00E371B6">
      <w:pPr>
        <w:numPr>
          <w:ilvl w:val="0"/>
          <w:numId w:val="1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1B6">
        <w:rPr>
          <w:rFonts w:ascii="Times New Roman" w:eastAsia="Calibri" w:hAnsi="Times New Roman" w:cs="Times New Roman"/>
          <w:sz w:val="28"/>
          <w:szCs w:val="28"/>
        </w:rPr>
        <w:t xml:space="preserve">Нормативные затраты на оказание </w:t>
      </w:r>
      <w:proofErr w:type="spellStart"/>
      <w:r w:rsidRPr="00E371B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E371B6">
        <w:rPr>
          <w:rFonts w:ascii="Times New Roman" w:eastAsia="Calibri" w:hAnsi="Times New Roman" w:cs="Times New Roman"/>
          <w:sz w:val="28"/>
          <w:szCs w:val="28"/>
        </w:rPr>
        <w:t>-той муниципальной услуги в социальной сфере рассчитываются по формуле:</w:t>
      </w:r>
    </w:p>
    <w:p w14:paraId="6F9D9680" w14:textId="77777777" w:rsidR="00E371B6" w:rsidRPr="00E371B6" w:rsidRDefault="00E371B6" w:rsidP="00E371B6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0B2353" w14:textId="77777777" w:rsidR="00705BFF" w:rsidRDefault="003560AB" w:rsidP="00E371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НЗ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БНЗ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форма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сетев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техн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овз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наполн</m:t>
            </m:r>
          </m:sub>
        </m:sSub>
      </m:oMath>
      <w:r w:rsidR="00E371B6" w:rsidRPr="00E371B6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4449D9D8" w14:textId="695731D8" w:rsidR="00E371B6" w:rsidRPr="00E371B6" w:rsidRDefault="00E371B6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71B6">
        <w:rPr>
          <w:rFonts w:ascii="Times New Roman" w:eastAsia="Calibri" w:hAnsi="Times New Roman" w:cs="Times New Roman"/>
          <w:sz w:val="28"/>
          <w:szCs w:val="28"/>
        </w:rPr>
        <w:t>где</w:t>
      </w:r>
    </w:p>
    <w:p w14:paraId="60371181" w14:textId="77777777" w:rsidR="00E371B6" w:rsidRPr="00E371B6" w:rsidRDefault="003560AB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БНЗ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i</m:t>
            </m:r>
          </m:sub>
        </m:sSub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– значение базового норматива затрат, установленное для муниципальной услуги в социальной сфере по реализации дополнительной общеразвивающей программы </w:t>
      </w:r>
      <w:proofErr w:type="spellStart"/>
      <w:r w:rsidR="00E371B6" w:rsidRPr="00E371B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-й направленности, в очной форме для детей, не имеющих ограниченных возможностей здоровья, без применения технологий электронного и дистанционного образования, без применения сетевой формы реализации дополнительной общеразвивающей программы, в группе с базовой наполняемостью для </w:t>
      </w:r>
      <w:proofErr w:type="spellStart"/>
      <w:r w:rsidR="00E371B6" w:rsidRPr="00E371B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>-й направленности в следующих размерах: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71B6" w:rsidRPr="00E371B6" w14:paraId="1E74C180" w14:textId="77777777" w:rsidTr="00B26809">
        <w:tc>
          <w:tcPr>
            <w:tcW w:w="4672" w:type="dxa"/>
          </w:tcPr>
          <w:p w14:paraId="3BA75A21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Направленность дополнительной общеразвивающей программы</w:t>
            </w:r>
          </w:p>
        </w:tc>
        <w:tc>
          <w:tcPr>
            <w:tcW w:w="4673" w:type="dxa"/>
          </w:tcPr>
          <w:p w14:paraId="1E397CC8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Размер базового норматива </w:t>
            </w:r>
            <w:proofErr w:type="gramStart"/>
            <w:r w:rsidRPr="00E371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затрат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БНЗ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oMath>
            <w:r w:rsidRPr="00E371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371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37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рублей/человеко-час</w:t>
            </w:r>
          </w:p>
        </w:tc>
      </w:tr>
      <w:tr w:rsidR="00E371B6" w:rsidRPr="00E371B6" w14:paraId="16988D9D" w14:textId="77777777" w:rsidTr="00B26809">
        <w:tc>
          <w:tcPr>
            <w:tcW w:w="4672" w:type="dxa"/>
          </w:tcPr>
          <w:p w14:paraId="003011DD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4673" w:type="dxa"/>
          </w:tcPr>
          <w:p w14:paraId="4F29EDE7" w14:textId="4AE589E9" w:rsidR="00E371B6" w:rsidRPr="00E371B6" w:rsidRDefault="00A700C3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294,4</w:t>
            </w:r>
          </w:p>
        </w:tc>
      </w:tr>
      <w:tr w:rsidR="00E371B6" w:rsidRPr="00E371B6" w14:paraId="0A6FE1F5" w14:textId="77777777" w:rsidTr="00B26809">
        <w:tc>
          <w:tcPr>
            <w:tcW w:w="4672" w:type="dxa"/>
          </w:tcPr>
          <w:p w14:paraId="757D87F7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4673" w:type="dxa"/>
          </w:tcPr>
          <w:p w14:paraId="6BD5F6F4" w14:textId="10F468EF" w:rsidR="00E371B6" w:rsidRPr="00E371B6" w:rsidRDefault="00A700C3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196,62</w:t>
            </w:r>
          </w:p>
        </w:tc>
      </w:tr>
      <w:tr w:rsidR="00E371B6" w:rsidRPr="00E371B6" w14:paraId="2FFE2CD6" w14:textId="77777777" w:rsidTr="00B26809">
        <w:tc>
          <w:tcPr>
            <w:tcW w:w="4672" w:type="dxa"/>
          </w:tcPr>
          <w:p w14:paraId="013C3C77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Естественно-научная направленность</w:t>
            </w:r>
          </w:p>
        </w:tc>
        <w:tc>
          <w:tcPr>
            <w:tcW w:w="4673" w:type="dxa"/>
          </w:tcPr>
          <w:p w14:paraId="7EE84724" w14:textId="08851192" w:rsidR="00E371B6" w:rsidRPr="00E371B6" w:rsidRDefault="00A700C3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245,28</w:t>
            </w:r>
            <w:r w:rsidR="00E371B6"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71B6" w:rsidRPr="00E371B6" w14:paraId="342020BC" w14:textId="77777777" w:rsidTr="00B26809">
        <w:tc>
          <w:tcPr>
            <w:tcW w:w="4672" w:type="dxa"/>
          </w:tcPr>
          <w:p w14:paraId="450ADD64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Социально-гуманитарная направленность</w:t>
            </w:r>
          </w:p>
        </w:tc>
        <w:tc>
          <w:tcPr>
            <w:tcW w:w="4673" w:type="dxa"/>
          </w:tcPr>
          <w:p w14:paraId="4CDC2263" w14:textId="35569AA3" w:rsidR="00E371B6" w:rsidRPr="00E371B6" w:rsidRDefault="00A700C3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245,77</w:t>
            </w:r>
          </w:p>
        </w:tc>
      </w:tr>
      <w:tr w:rsidR="00E371B6" w:rsidRPr="00E371B6" w14:paraId="10783AAC" w14:textId="77777777" w:rsidTr="00B26809">
        <w:tc>
          <w:tcPr>
            <w:tcW w:w="4672" w:type="dxa"/>
          </w:tcPr>
          <w:p w14:paraId="4F948DEF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4673" w:type="dxa"/>
          </w:tcPr>
          <w:p w14:paraId="1115E82A" w14:textId="32EC4CC4" w:rsidR="00E371B6" w:rsidRPr="00E371B6" w:rsidRDefault="00A700C3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197,04</w:t>
            </w:r>
          </w:p>
        </w:tc>
      </w:tr>
      <w:tr w:rsidR="00E371B6" w:rsidRPr="00E371B6" w14:paraId="29BF0CA1" w14:textId="77777777" w:rsidTr="00B26809">
        <w:tc>
          <w:tcPr>
            <w:tcW w:w="4672" w:type="dxa"/>
          </w:tcPr>
          <w:p w14:paraId="6F6FA0CA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4673" w:type="dxa"/>
          </w:tcPr>
          <w:p w14:paraId="28784A17" w14:textId="5DE1424F" w:rsidR="00E371B6" w:rsidRPr="00E371B6" w:rsidRDefault="00A700C3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196,62</w:t>
            </w:r>
          </w:p>
        </w:tc>
      </w:tr>
    </w:tbl>
    <w:p w14:paraId="21543FC7" w14:textId="77777777" w:rsidR="00E371B6" w:rsidRPr="00E371B6" w:rsidRDefault="00E371B6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1F6D1E" w14:textId="77777777" w:rsidR="00E371B6" w:rsidRPr="00E371B6" w:rsidRDefault="003560AB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форма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-</m:t>
        </m:r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значение корректирующего коэффициента, установленное для дополнительной общеразвивающей программы (либо ее части) в зависимости от формы обучения в следующих размерах: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71B6" w:rsidRPr="00E371B6" w14:paraId="4E4D5B35" w14:textId="77777777" w:rsidTr="00B26809">
        <w:tc>
          <w:tcPr>
            <w:tcW w:w="4672" w:type="dxa"/>
          </w:tcPr>
          <w:p w14:paraId="28A9D7BD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Форма обучения, предусмотренная дополнительной общеразвивающей программой (либо ее частью)</w:t>
            </w:r>
          </w:p>
        </w:tc>
        <w:tc>
          <w:tcPr>
            <w:tcW w:w="4673" w:type="dxa"/>
          </w:tcPr>
          <w:p w14:paraId="16C63E36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Значение корректирующего коэффициента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форма</m:t>
                  </m:r>
                </m:sub>
              </m:sSub>
            </m:oMath>
          </w:p>
        </w:tc>
      </w:tr>
      <w:tr w:rsidR="00E371B6" w:rsidRPr="00E371B6" w14:paraId="7910DC70" w14:textId="77777777" w:rsidTr="00B26809">
        <w:tc>
          <w:tcPr>
            <w:tcW w:w="4672" w:type="dxa"/>
          </w:tcPr>
          <w:p w14:paraId="08B0E5EF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Очная форма обучения</w:t>
            </w:r>
          </w:p>
        </w:tc>
        <w:tc>
          <w:tcPr>
            <w:tcW w:w="4673" w:type="dxa"/>
          </w:tcPr>
          <w:p w14:paraId="0571C7F6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71B6" w:rsidRPr="00E371B6" w14:paraId="4CB2882F" w14:textId="77777777" w:rsidTr="00B26809">
        <w:tc>
          <w:tcPr>
            <w:tcW w:w="4672" w:type="dxa"/>
          </w:tcPr>
          <w:p w14:paraId="16E5BE1C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Очно-заочная форма обучения</w:t>
            </w:r>
          </w:p>
        </w:tc>
        <w:tc>
          <w:tcPr>
            <w:tcW w:w="4673" w:type="dxa"/>
          </w:tcPr>
          <w:p w14:paraId="06BAF0BF" w14:textId="62231B86" w:rsidR="00E371B6" w:rsidRPr="00E371B6" w:rsidRDefault="00A700C3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71B6" w:rsidRPr="00E371B6" w14:paraId="6E37B04F" w14:textId="77777777" w:rsidTr="00B26809">
        <w:tc>
          <w:tcPr>
            <w:tcW w:w="4672" w:type="dxa"/>
          </w:tcPr>
          <w:p w14:paraId="781F40C6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Заочная форма обучения</w:t>
            </w:r>
          </w:p>
        </w:tc>
        <w:tc>
          <w:tcPr>
            <w:tcW w:w="4673" w:type="dxa"/>
          </w:tcPr>
          <w:p w14:paraId="6204D3A1" w14:textId="78041C50" w:rsidR="00E371B6" w:rsidRPr="00E371B6" w:rsidRDefault="00A700C3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6973CB52" w14:textId="77777777" w:rsidR="00E371B6" w:rsidRPr="00E371B6" w:rsidRDefault="00E371B6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4BF61D" w14:textId="77777777" w:rsidR="00E371B6" w:rsidRPr="00E371B6" w:rsidRDefault="003560AB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сетев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-</m:t>
        </m:r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значение корректирующего коэффициента, установленное для дополнительной общеразвивающей программы (либо ее части) в зависимости от применения при ее реализации сетевой формы обучения в следующих размерах: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71B6" w:rsidRPr="00E371B6" w14:paraId="52EAE58A" w14:textId="77777777" w:rsidTr="00B26809">
        <w:tc>
          <w:tcPr>
            <w:tcW w:w="4672" w:type="dxa"/>
          </w:tcPr>
          <w:p w14:paraId="6F2D6A88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Применение сетевой формы обучения при реализации дополнительной общеразвивающей программы (либо ее части)</w:t>
            </w:r>
          </w:p>
        </w:tc>
        <w:tc>
          <w:tcPr>
            <w:tcW w:w="4673" w:type="dxa"/>
          </w:tcPr>
          <w:p w14:paraId="3C5CE5DB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Значение корректирующего коэффициента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сетев</m:t>
                  </m:r>
                </m:sub>
              </m:sSub>
            </m:oMath>
          </w:p>
        </w:tc>
      </w:tr>
      <w:tr w:rsidR="00E371B6" w:rsidRPr="00E371B6" w14:paraId="73637254" w14:textId="77777777" w:rsidTr="00B26809">
        <w:tc>
          <w:tcPr>
            <w:tcW w:w="4672" w:type="dxa"/>
          </w:tcPr>
          <w:p w14:paraId="1874B6F4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Сетевая форма не применяется</w:t>
            </w:r>
          </w:p>
        </w:tc>
        <w:tc>
          <w:tcPr>
            <w:tcW w:w="4673" w:type="dxa"/>
          </w:tcPr>
          <w:p w14:paraId="509B5D9F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71B6" w:rsidRPr="00E371B6" w14:paraId="08B9E0ED" w14:textId="77777777" w:rsidTr="00B26809">
        <w:tc>
          <w:tcPr>
            <w:tcW w:w="4672" w:type="dxa"/>
          </w:tcPr>
          <w:p w14:paraId="4925EAFD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Сетевая форма применяется</w:t>
            </w:r>
          </w:p>
        </w:tc>
        <w:tc>
          <w:tcPr>
            <w:tcW w:w="4673" w:type="dxa"/>
          </w:tcPr>
          <w:p w14:paraId="4EB4CA18" w14:textId="4D858B25" w:rsidR="00E371B6" w:rsidRPr="00E371B6" w:rsidRDefault="00A700C3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5DF68E48" w14:textId="77777777" w:rsidR="00E371B6" w:rsidRPr="00E371B6" w:rsidRDefault="00E371B6" w:rsidP="00E371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BD441C" w14:textId="77777777" w:rsidR="00E371B6" w:rsidRPr="00E371B6" w:rsidRDefault="003560AB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техн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-</m:t>
        </m:r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значение корректирующего коэффициента, установленное для дополнительной общеразвивающей программы (либо ее части) в зависимости от применения при ее реализации дистанционных технологий и(или) технологий электронного обучения: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71B6" w:rsidRPr="00E371B6" w14:paraId="5B99E0F4" w14:textId="77777777" w:rsidTr="00B26809">
        <w:tc>
          <w:tcPr>
            <w:tcW w:w="4672" w:type="dxa"/>
          </w:tcPr>
          <w:p w14:paraId="35EACBDA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Применение дистанционных технологий и(или) технологий электронного обучения при реализации дополнительной общеразвивающей программы (либо ее части)</w:t>
            </w:r>
          </w:p>
        </w:tc>
        <w:tc>
          <w:tcPr>
            <w:tcW w:w="4673" w:type="dxa"/>
          </w:tcPr>
          <w:p w14:paraId="0B9B3055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Значение корректирующего коэффициента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техн</m:t>
                  </m:r>
                </m:sub>
              </m:sSub>
            </m:oMath>
          </w:p>
        </w:tc>
      </w:tr>
      <w:tr w:rsidR="00E371B6" w:rsidRPr="00E371B6" w14:paraId="20D93700" w14:textId="77777777" w:rsidTr="00B26809">
        <w:tc>
          <w:tcPr>
            <w:tcW w:w="4672" w:type="dxa"/>
          </w:tcPr>
          <w:p w14:paraId="3957D3B2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Без применения технологий электронного обучения и(или) дистанционных технологий</w:t>
            </w:r>
          </w:p>
        </w:tc>
        <w:tc>
          <w:tcPr>
            <w:tcW w:w="4673" w:type="dxa"/>
          </w:tcPr>
          <w:p w14:paraId="79613272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71B6" w:rsidRPr="00E371B6" w14:paraId="1010E25F" w14:textId="77777777" w:rsidTr="00B26809">
        <w:tc>
          <w:tcPr>
            <w:tcW w:w="4672" w:type="dxa"/>
          </w:tcPr>
          <w:p w14:paraId="481FD0F1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С применением технологий электронного обучения и(или) дистанционных технологий</w:t>
            </w:r>
          </w:p>
        </w:tc>
        <w:tc>
          <w:tcPr>
            <w:tcW w:w="4673" w:type="dxa"/>
          </w:tcPr>
          <w:p w14:paraId="079F9482" w14:textId="41C3BAAA" w:rsidR="00E371B6" w:rsidRPr="00E371B6" w:rsidRDefault="00EC7AF0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0F7E4CFE" w14:textId="77777777" w:rsidR="00E371B6" w:rsidRPr="00E371B6" w:rsidRDefault="00E371B6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5C5914" w14:textId="77777777" w:rsidR="00E371B6" w:rsidRPr="00E371B6" w:rsidRDefault="003560AB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овз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-</m:t>
        </m:r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значение корректирующего коэффициента, учитывающего категорию потребителей муниципальной услуги в социальной сфере, установленное в следующих размерах: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71B6" w:rsidRPr="00E371B6" w14:paraId="2F84182D" w14:textId="77777777" w:rsidTr="00B26809">
        <w:tc>
          <w:tcPr>
            <w:tcW w:w="4672" w:type="dxa"/>
            <w:vAlign w:val="center"/>
          </w:tcPr>
          <w:p w14:paraId="20D245EF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Категория потребителей муниципальной услуги в социальной сфере</w:t>
            </w:r>
          </w:p>
        </w:tc>
        <w:tc>
          <w:tcPr>
            <w:tcW w:w="4673" w:type="dxa"/>
            <w:vAlign w:val="center"/>
          </w:tcPr>
          <w:p w14:paraId="3DD1AA6E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Значение корректирующего коэффициента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овз</m:t>
                  </m:r>
                </m:sub>
              </m:sSub>
            </m:oMath>
          </w:p>
        </w:tc>
      </w:tr>
      <w:tr w:rsidR="00E371B6" w:rsidRPr="00E371B6" w14:paraId="40CE6BC5" w14:textId="77777777" w:rsidTr="00B26809">
        <w:tc>
          <w:tcPr>
            <w:tcW w:w="4672" w:type="dxa"/>
            <w:vAlign w:val="center"/>
          </w:tcPr>
          <w:p w14:paraId="79A0447F" w14:textId="77777777" w:rsidR="00E371B6" w:rsidRPr="00E371B6" w:rsidRDefault="00E371B6" w:rsidP="00E371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Дети за исключением детей с ограниченными возможностями здоровья (ОВЗ)</w:t>
            </w:r>
          </w:p>
        </w:tc>
        <w:tc>
          <w:tcPr>
            <w:tcW w:w="4673" w:type="dxa"/>
            <w:vAlign w:val="center"/>
          </w:tcPr>
          <w:p w14:paraId="1470A74A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71B6" w:rsidRPr="00E371B6" w14:paraId="4A914C71" w14:textId="77777777" w:rsidTr="00B26809">
        <w:tc>
          <w:tcPr>
            <w:tcW w:w="4672" w:type="dxa"/>
            <w:vAlign w:val="center"/>
          </w:tcPr>
          <w:p w14:paraId="4A092CA6" w14:textId="77777777" w:rsidR="00E371B6" w:rsidRPr="00E371B6" w:rsidRDefault="00E371B6" w:rsidP="00E371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Дети с ограниченными возможностями здоровья (ОВЗ)</w:t>
            </w:r>
          </w:p>
        </w:tc>
        <w:tc>
          <w:tcPr>
            <w:tcW w:w="4673" w:type="dxa"/>
            <w:vAlign w:val="center"/>
          </w:tcPr>
          <w:p w14:paraId="5D02AC1A" w14:textId="11EDC9EC" w:rsidR="00E371B6" w:rsidRPr="00E371B6" w:rsidRDefault="00EC7AF0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432E7393" w14:textId="77777777" w:rsidR="00E371B6" w:rsidRPr="00E371B6" w:rsidRDefault="00E371B6" w:rsidP="00E371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14B726" w14:textId="77777777" w:rsidR="00E371B6" w:rsidRPr="00E371B6" w:rsidRDefault="003560AB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наполн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- </m:t>
        </m:r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корректирующий коэффициент, учитывающий отклонение условий реализации дополнительной общеразвивающей программы в части наполняемости группы от условий, для которых определено значение базового норматива затрат, определяемый по формуле:</w:t>
      </w:r>
    </w:p>
    <w:p w14:paraId="7DC32A75" w14:textId="77777777" w:rsidR="00E371B6" w:rsidRPr="00E371B6" w:rsidRDefault="003560AB" w:rsidP="00E371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наполн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объед</m:t>
                              </m:r>
                            </m:sup>
                          </m:s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гр</m:t>
                              </m:r>
                            </m:sup>
                          </m:s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инд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объед</m:t>
                          </m:r>
                        </m:sub>
                      </m:s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гр</m:t>
                          </m:r>
                        </m:sub>
                      </m:sSub>
                    </m:num>
                    <m:den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объед</m:t>
                              </m:r>
                            </m:sup>
                          </m:s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×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гр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гр</m:t>
                              </m:r>
                            </m:sup>
                          </m:s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×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объед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инд</m:t>
                              </m:r>
                            </m:sup>
                          </m:s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×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объед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×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гр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den>
                  </m:f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;0,65</m:t>
                  </m:r>
                </m:e>
              </m:d>
            </m:den>
          </m:f>
        </m:oMath>
      </m:oMathPara>
    </w:p>
    <w:p w14:paraId="4340BBCC" w14:textId="77777777" w:rsidR="00E371B6" w:rsidRPr="00E371B6" w:rsidRDefault="00E371B6" w:rsidP="00E371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1B6">
        <w:rPr>
          <w:rFonts w:ascii="Times New Roman" w:eastAsia="Calibri" w:hAnsi="Times New Roman" w:cs="Times New Roman"/>
          <w:sz w:val="28"/>
          <w:szCs w:val="28"/>
        </w:rPr>
        <w:t>, где</w:t>
      </w:r>
    </w:p>
    <w:p w14:paraId="25714D2A" w14:textId="77777777" w:rsidR="00E371B6" w:rsidRPr="00E371B6" w:rsidRDefault="003560AB" w:rsidP="00E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– значение базовой наполняемости группы при реализации дополнительной общеразвивающей программы, на основании которого определен базовый норматив затрат </w:t>
      </w:r>
      <w:proofErr w:type="gramStart"/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для  </w:t>
      </w:r>
      <w:proofErr w:type="spellStart"/>
      <w:r w:rsidR="00E371B6" w:rsidRPr="00E371B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proofErr w:type="gramEnd"/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>-й направленности, установленное в следующих размерах: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71B6" w:rsidRPr="00E371B6" w14:paraId="1BE1350A" w14:textId="77777777" w:rsidTr="00B26809">
        <w:tc>
          <w:tcPr>
            <w:tcW w:w="4672" w:type="dxa"/>
          </w:tcPr>
          <w:p w14:paraId="06AA05C0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Направленность дополнительной общеразвивающей программы</w:t>
            </w:r>
          </w:p>
        </w:tc>
        <w:tc>
          <w:tcPr>
            <w:tcW w:w="4673" w:type="dxa"/>
          </w:tcPr>
          <w:p w14:paraId="43AB40C9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Значение базовой наполняемости группы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oMath>
          </w:p>
        </w:tc>
      </w:tr>
      <w:tr w:rsidR="00E371B6" w:rsidRPr="00E371B6" w14:paraId="5B1F3D8E" w14:textId="77777777" w:rsidTr="00B26809">
        <w:tc>
          <w:tcPr>
            <w:tcW w:w="4672" w:type="dxa"/>
          </w:tcPr>
          <w:p w14:paraId="29BC8831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4673" w:type="dxa"/>
          </w:tcPr>
          <w:p w14:paraId="40C1852F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10 человек</w:t>
            </w:r>
          </w:p>
        </w:tc>
      </w:tr>
      <w:tr w:rsidR="00E371B6" w:rsidRPr="00E371B6" w14:paraId="382E0DDA" w14:textId="77777777" w:rsidTr="00B26809">
        <w:tc>
          <w:tcPr>
            <w:tcW w:w="4672" w:type="dxa"/>
          </w:tcPr>
          <w:p w14:paraId="5889567D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4673" w:type="dxa"/>
          </w:tcPr>
          <w:p w14:paraId="27C7D473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15 человек</w:t>
            </w:r>
          </w:p>
        </w:tc>
      </w:tr>
      <w:tr w:rsidR="00E371B6" w:rsidRPr="00E371B6" w14:paraId="7283FBD9" w14:textId="77777777" w:rsidTr="00B26809">
        <w:tc>
          <w:tcPr>
            <w:tcW w:w="4672" w:type="dxa"/>
          </w:tcPr>
          <w:p w14:paraId="59D64860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Естественно-научная направленность</w:t>
            </w:r>
          </w:p>
        </w:tc>
        <w:tc>
          <w:tcPr>
            <w:tcW w:w="4673" w:type="dxa"/>
          </w:tcPr>
          <w:p w14:paraId="0CA35F19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12 человек</w:t>
            </w:r>
          </w:p>
        </w:tc>
      </w:tr>
      <w:tr w:rsidR="00E371B6" w:rsidRPr="00E371B6" w14:paraId="5885D02A" w14:textId="77777777" w:rsidTr="00B26809">
        <w:tc>
          <w:tcPr>
            <w:tcW w:w="4672" w:type="dxa"/>
          </w:tcPr>
          <w:p w14:paraId="4C61B5C2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Социально-гуманитарная направленность</w:t>
            </w:r>
          </w:p>
        </w:tc>
        <w:tc>
          <w:tcPr>
            <w:tcW w:w="4673" w:type="dxa"/>
          </w:tcPr>
          <w:p w14:paraId="5B86AC1E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12 человек</w:t>
            </w:r>
          </w:p>
        </w:tc>
      </w:tr>
      <w:tr w:rsidR="00E371B6" w:rsidRPr="00E371B6" w14:paraId="0995EEED" w14:textId="77777777" w:rsidTr="00B26809">
        <w:tc>
          <w:tcPr>
            <w:tcW w:w="4672" w:type="dxa"/>
          </w:tcPr>
          <w:p w14:paraId="208FD039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4673" w:type="dxa"/>
          </w:tcPr>
          <w:p w14:paraId="4833E2F0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15 человек</w:t>
            </w:r>
          </w:p>
        </w:tc>
      </w:tr>
      <w:tr w:rsidR="00E371B6" w:rsidRPr="00E371B6" w14:paraId="5BFD9548" w14:textId="77777777" w:rsidTr="00B26809">
        <w:tc>
          <w:tcPr>
            <w:tcW w:w="4672" w:type="dxa"/>
          </w:tcPr>
          <w:p w14:paraId="57FBB67D" w14:textId="77777777" w:rsidR="00E371B6" w:rsidRPr="00E371B6" w:rsidRDefault="00E371B6" w:rsidP="00E37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Физкультурно-спортивная направленность</w:t>
            </w:r>
          </w:p>
        </w:tc>
        <w:tc>
          <w:tcPr>
            <w:tcW w:w="4673" w:type="dxa"/>
          </w:tcPr>
          <w:p w14:paraId="6E94C2AF" w14:textId="77777777" w:rsidR="00E371B6" w:rsidRPr="00E371B6" w:rsidRDefault="00E371B6" w:rsidP="00E37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B6">
              <w:rPr>
                <w:rFonts w:ascii="Times New Roman" w:eastAsia="Calibri" w:hAnsi="Times New Roman" w:cs="Times New Roman"/>
                <w:sz w:val="28"/>
                <w:szCs w:val="28"/>
              </w:rPr>
              <w:t>15 человек</w:t>
            </w:r>
          </w:p>
        </w:tc>
      </w:tr>
    </w:tbl>
    <w:p w14:paraId="2A54BF9A" w14:textId="77777777" w:rsidR="00E371B6" w:rsidRPr="00E371B6" w:rsidRDefault="00E371B6" w:rsidP="00E371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4745A0" w14:textId="77777777" w:rsidR="00E371B6" w:rsidRPr="00E371B6" w:rsidRDefault="003560AB" w:rsidP="00E37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объед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реализации дополнительной общеразвивающей программы (либо ее части) в часах в рамках часов учебного плана, предусматриваемых реализацию дополнительной общеразвивающей программы (либо ее части) одновременно для объединения нескольких групп детей;</w:t>
      </w:r>
    </w:p>
    <w:p w14:paraId="1946B3F7" w14:textId="77777777" w:rsidR="00E371B6" w:rsidRPr="00E371B6" w:rsidRDefault="00E371B6" w:rsidP="00E37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72BDFB" w14:textId="77777777" w:rsidR="00E371B6" w:rsidRPr="00E371B6" w:rsidRDefault="003560AB" w:rsidP="00E37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гр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реализации дополнительной общеразвивающей программы (либо ее части) в часах в рамках часов учебного плана, предусматриваемых реализацию дополнительной общеразвивающей программы (либо ее части) для группы детей;</w:t>
      </w:r>
    </w:p>
    <w:p w14:paraId="74EF2950" w14:textId="77777777" w:rsidR="00E371B6" w:rsidRPr="00E371B6" w:rsidRDefault="00E371B6" w:rsidP="00E37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10C7D1" w14:textId="77777777" w:rsidR="00E371B6" w:rsidRPr="00E371B6" w:rsidRDefault="003560AB" w:rsidP="00E37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инд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реализации дополнительной общеразвивающей программы (либо ее части) в часах в рамках часов учебного плана, предусматриваемых реализацию дополнительной общеразвивающей программы (либо ее части) в рамках индивидуальной работы с детьми;</w:t>
      </w:r>
    </w:p>
    <w:p w14:paraId="1CCE6A2E" w14:textId="77777777" w:rsidR="00E371B6" w:rsidRPr="00E371B6" w:rsidRDefault="00E371B6" w:rsidP="00E37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CC249A" w14:textId="77777777" w:rsidR="00E371B6" w:rsidRPr="00E371B6" w:rsidRDefault="003560AB" w:rsidP="00E37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объед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ожидаемая средняя численность детей, одновременно обучающихся в рамках часов учебного плана, предусматриваемых реализацию дополнительной общеразвивающей программы (либо ее части) одновременно для объединения нескольких групп детей;</w:t>
      </w:r>
    </w:p>
    <w:p w14:paraId="73A50321" w14:textId="77777777" w:rsidR="00E371B6" w:rsidRPr="00E371B6" w:rsidRDefault="00E371B6" w:rsidP="00E37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760B5E" w14:textId="77777777" w:rsidR="00E371B6" w:rsidRPr="00E371B6" w:rsidRDefault="003560AB" w:rsidP="00E37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гр</m:t>
            </m:r>
          </m:sub>
        </m:sSub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– средняя наполняемость группы детей при реализации дополнительной общеразвивающей программы (либо ее части), определяемая по </w:t>
      </w:r>
      <w:proofErr w:type="gramStart"/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формуле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гр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гр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min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гр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max</m:t>
                </m:r>
              </m:sup>
            </m:sSubSup>
          </m:e>
        </m:d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где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гр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min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гр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max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="00E371B6" w:rsidRPr="00E371B6">
        <w:rPr>
          <w:rFonts w:ascii="Times New Roman" w:eastAsia="Times New Roman" w:hAnsi="Times New Roman" w:cs="Times New Roman"/>
          <w:sz w:val="28"/>
          <w:szCs w:val="28"/>
        </w:rPr>
        <w:t xml:space="preserve"> минимальная (максимальная) наполняемость группы детей при реализации дополнительной общеразвивающей программы (либо ее части).</w:t>
      </w:r>
    </w:p>
    <w:p w14:paraId="7237BBCA" w14:textId="77777777" w:rsidR="00604CC5" w:rsidRPr="00306E91" w:rsidRDefault="00604CC5" w:rsidP="00306E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04CC5" w:rsidRPr="00306E91" w:rsidSect="001975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6A12E" w14:textId="77777777" w:rsidR="003560AB" w:rsidRDefault="003560AB" w:rsidP="00CD5561">
      <w:pPr>
        <w:spacing w:after="0" w:line="240" w:lineRule="auto"/>
      </w:pPr>
      <w:r>
        <w:separator/>
      </w:r>
    </w:p>
  </w:endnote>
  <w:endnote w:type="continuationSeparator" w:id="0">
    <w:p w14:paraId="5CB88A4D" w14:textId="77777777" w:rsidR="003560AB" w:rsidRDefault="003560AB" w:rsidP="00CD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A5AB0" w14:textId="77777777" w:rsidR="003560AB" w:rsidRDefault="003560AB" w:rsidP="00CD5561">
      <w:pPr>
        <w:spacing w:after="0" w:line="240" w:lineRule="auto"/>
      </w:pPr>
      <w:r>
        <w:separator/>
      </w:r>
    </w:p>
  </w:footnote>
  <w:footnote w:type="continuationSeparator" w:id="0">
    <w:p w14:paraId="7D054B7F" w14:textId="77777777" w:rsidR="003560AB" w:rsidRDefault="003560AB" w:rsidP="00CD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438706"/>
      <w:docPartObj>
        <w:docPartGallery w:val="Page Numbers (Top of Page)"/>
        <w:docPartUnique/>
      </w:docPartObj>
    </w:sdtPr>
    <w:sdtEndPr/>
    <w:sdtContent>
      <w:p w14:paraId="27C20BE7" w14:textId="77777777" w:rsidR="00B51A7E" w:rsidRDefault="00B51A7E" w:rsidP="00CD5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75C">
          <w:rPr>
            <w:noProof/>
          </w:rPr>
          <w:t>2</w:t>
        </w:r>
        <w:r>
          <w:fldChar w:fldCharType="end"/>
        </w:r>
      </w:p>
    </w:sdtContent>
  </w:sdt>
  <w:p w14:paraId="5A4F6A3E" w14:textId="77777777" w:rsidR="00B51A7E" w:rsidRDefault="00B51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6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56208"/>
    <w:multiLevelType w:val="hybridMultilevel"/>
    <w:tmpl w:val="4FC82CF4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1578C"/>
    <w:multiLevelType w:val="hybridMultilevel"/>
    <w:tmpl w:val="F08E1C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5805EBE"/>
    <w:multiLevelType w:val="hybridMultilevel"/>
    <w:tmpl w:val="4DCC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F7876"/>
    <w:multiLevelType w:val="multilevel"/>
    <w:tmpl w:val="0F24544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14" w15:restartNumberingAfterBreak="0">
    <w:nsid w:val="5D5E343B"/>
    <w:multiLevelType w:val="hybridMultilevel"/>
    <w:tmpl w:val="57E4463A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E19E8"/>
    <w:multiLevelType w:val="hybridMultilevel"/>
    <w:tmpl w:val="FB0A5B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1"/>
  </w:num>
  <w:num w:numId="5">
    <w:abstractNumId w:val="2"/>
  </w:num>
  <w:num w:numId="6">
    <w:abstractNumId w:val="5"/>
  </w:num>
  <w:num w:numId="7">
    <w:abstractNumId w:val="13"/>
  </w:num>
  <w:num w:numId="8">
    <w:abstractNumId w:val="7"/>
  </w:num>
  <w:num w:numId="9">
    <w:abstractNumId w:val="12"/>
  </w:num>
  <w:num w:numId="10">
    <w:abstractNumId w:val="3"/>
  </w:num>
  <w:num w:numId="11">
    <w:abstractNumId w:val="15"/>
  </w:num>
  <w:num w:numId="12">
    <w:abstractNumId w:val="1"/>
  </w:num>
  <w:num w:numId="13">
    <w:abstractNumId w:val="14"/>
  </w:num>
  <w:num w:numId="14">
    <w:abstractNumId w:val="0"/>
  </w:num>
  <w:num w:numId="15">
    <w:abstractNumId w:val="9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41"/>
    <w:rsid w:val="00001D25"/>
    <w:rsid w:val="00003A36"/>
    <w:rsid w:val="00004CEF"/>
    <w:rsid w:val="000051C2"/>
    <w:rsid w:val="00034CC0"/>
    <w:rsid w:val="000410F1"/>
    <w:rsid w:val="00062EA2"/>
    <w:rsid w:val="000636E0"/>
    <w:rsid w:val="00064BE6"/>
    <w:rsid w:val="00065173"/>
    <w:rsid w:val="0007590F"/>
    <w:rsid w:val="00077282"/>
    <w:rsid w:val="00081789"/>
    <w:rsid w:val="00081A0A"/>
    <w:rsid w:val="00095EEC"/>
    <w:rsid w:val="000A3A2D"/>
    <w:rsid w:val="000A60A9"/>
    <w:rsid w:val="000B1892"/>
    <w:rsid w:val="000E043C"/>
    <w:rsid w:val="000F0D35"/>
    <w:rsid w:val="000F3A15"/>
    <w:rsid w:val="000F5888"/>
    <w:rsid w:val="000F7693"/>
    <w:rsid w:val="00111D93"/>
    <w:rsid w:val="00115040"/>
    <w:rsid w:val="00121895"/>
    <w:rsid w:val="001241B7"/>
    <w:rsid w:val="00132283"/>
    <w:rsid w:val="0013584A"/>
    <w:rsid w:val="00156132"/>
    <w:rsid w:val="0016336C"/>
    <w:rsid w:val="00165934"/>
    <w:rsid w:val="00165A4A"/>
    <w:rsid w:val="0017340B"/>
    <w:rsid w:val="00175482"/>
    <w:rsid w:val="00180E2E"/>
    <w:rsid w:val="001975B7"/>
    <w:rsid w:val="001A52C2"/>
    <w:rsid w:val="001B7254"/>
    <w:rsid w:val="001B7B9D"/>
    <w:rsid w:val="001C12F1"/>
    <w:rsid w:val="001C1977"/>
    <w:rsid w:val="001E79A5"/>
    <w:rsid w:val="001F2D0B"/>
    <w:rsid w:val="001F7F4B"/>
    <w:rsid w:val="00204C66"/>
    <w:rsid w:val="0021502E"/>
    <w:rsid w:val="002176D8"/>
    <w:rsid w:val="0023034D"/>
    <w:rsid w:val="0024296C"/>
    <w:rsid w:val="00242A5D"/>
    <w:rsid w:val="00242F07"/>
    <w:rsid w:val="00254E04"/>
    <w:rsid w:val="00256F40"/>
    <w:rsid w:val="0026126F"/>
    <w:rsid w:val="00267169"/>
    <w:rsid w:val="0027111A"/>
    <w:rsid w:val="00275B59"/>
    <w:rsid w:val="00276F5F"/>
    <w:rsid w:val="00286080"/>
    <w:rsid w:val="00287F70"/>
    <w:rsid w:val="00290E33"/>
    <w:rsid w:val="00295E00"/>
    <w:rsid w:val="002A4EBE"/>
    <w:rsid w:val="002B6EDE"/>
    <w:rsid w:val="002C2062"/>
    <w:rsid w:val="002C657B"/>
    <w:rsid w:val="002D015A"/>
    <w:rsid w:val="002D137B"/>
    <w:rsid w:val="002D22C6"/>
    <w:rsid w:val="002D3179"/>
    <w:rsid w:val="002D4F97"/>
    <w:rsid w:val="002D753E"/>
    <w:rsid w:val="002E4E42"/>
    <w:rsid w:val="002F56F9"/>
    <w:rsid w:val="002F5D21"/>
    <w:rsid w:val="00303309"/>
    <w:rsid w:val="0030480B"/>
    <w:rsid w:val="0030534C"/>
    <w:rsid w:val="00305793"/>
    <w:rsid w:val="00306158"/>
    <w:rsid w:val="00306E91"/>
    <w:rsid w:val="0033670A"/>
    <w:rsid w:val="00336EA2"/>
    <w:rsid w:val="00354182"/>
    <w:rsid w:val="00354822"/>
    <w:rsid w:val="003560AB"/>
    <w:rsid w:val="00356132"/>
    <w:rsid w:val="00360A59"/>
    <w:rsid w:val="0036170B"/>
    <w:rsid w:val="0037513C"/>
    <w:rsid w:val="00380516"/>
    <w:rsid w:val="00380ECB"/>
    <w:rsid w:val="00386B10"/>
    <w:rsid w:val="00387C68"/>
    <w:rsid w:val="0039124C"/>
    <w:rsid w:val="00396CE4"/>
    <w:rsid w:val="00397CF5"/>
    <w:rsid w:val="003A5F97"/>
    <w:rsid w:val="003B056C"/>
    <w:rsid w:val="003B45C7"/>
    <w:rsid w:val="003C156B"/>
    <w:rsid w:val="003C1CD7"/>
    <w:rsid w:val="003C2EE1"/>
    <w:rsid w:val="003D162E"/>
    <w:rsid w:val="003D76E1"/>
    <w:rsid w:val="003E2737"/>
    <w:rsid w:val="003E78BF"/>
    <w:rsid w:val="003E7A42"/>
    <w:rsid w:val="00402C95"/>
    <w:rsid w:val="00404BE1"/>
    <w:rsid w:val="00404DB1"/>
    <w:rsid w:val="00417AD6"/>
    <w:rsid w:val="004203AB"/>
    <w:rsid w:val="00422583"/>
    <w:rsid w:val="00423A53"/>
    <w:rsid w:val="00434E47"/>
    <w:rsid w:val="0044491B"/>
    <w:rsid w:val="0044593B"/>
    <w:rsid w:val="004509D5"/>
    <w:rsid w:val="004513B6"/>
    <w:rsid w:val="0045207B"/>
    <w:rsid w:val="00453097"/>
    <w:rsid w:val="0045489E"/>
    <w:rsid w:val="00462FB1"/>
    <w:rsid w:val="0047087A"/>
    <w:rsid w:val="004875DF"/>
    <w:rsid w:val="00490307"/>
    <w:rsid w:val="0049324E"/>
    <w:rsid w:val="004A0FA6"/>
    <w:rsid w:val="004A6B82"/>
    <w:rsid w:val="004B010E"/>
    <w:rsid w:val="004C3572"/>
    <w:rsid w:val="004C475C"/>
    <w:rsid w:val="004E16CF"/>
    <w:rsid w:val="004E22CA"/>
    <w:rsid w:val="004E50B4"/>
    <w:rsid w:val="004E5267"/>
    <w:rsid w:val="004E7098"/>
    <w:rsid w:val="004F27A6"/>
    <w:rsid w:val="00500816"/>
    <w:rsid w:val="005032CB"/>
    <w:rsid w:val="00503E07"/>
    <w:rsid w:val="005073BF"/>
    <w:rsid w:val="00511424"/>
    <w:rsid w:val="00514532"/>
    <w:rsid w:val="00514A7F"/>
    <w:rsid w:val="00520501"/>
    <w:rsid w:val="00521941"/>
    <w:rsid w:val="0052478D"/>
    <w:rsid w:val="005256E3"/>
    <w:rsid w:val="005319EC"/>
    <w:rsid w:val="00541C80"/>
    <w:rsid w:val="0054595F"/>
    <w:rsid w:val="00545C64"/>
    <w:rsid w:val="005531F2"/>
    <w:rsid w:val="00553671"/>
    <w:rsid w:val="00563C8B"/>
    <w:rsid w:val="00563D53"/>
    <w:rsid w:val="0056765E"/>
    <w:rsid w:val="00567BCA"/>
    <w:rsid w:val="00570816"/>
    <w:rsid w:val="00573C0B"/>
    <w:rsid w:val="0058183F"/>
    <w:rsid w:val="00584337"/>
    <w:rsid w:val="005B3AB9"/>
    <w:rsid w:val="005B4428"/>
    <w:rsid w:val="005C22B8"/>
    <w:rsid w:val="005C7766"/>
    <w:rsid w:val="005D1CF1"/>
    <w:rsid w:val="005E0D99"/>
    <w:rsid w:val="005E6255"/>
    <w:rsid w:val="005F3D6D"/>
    <w:rsid w:val="005F5E31"/>
    <w:rsid w:val="00604CC5"/>
    <w:rsid w:val="0061468E"/>
    <w:rsid w:val="006221F8"/>
    <w:rsid w:val="00630B6E"/>
    <w:rsid w:val="00641527"/>
    <w:rsid w:val="00644812"/>
    <w:rsid w:val="006451A8"/>
    <w:rsid w:val="00651F05"/>
    <w:rsid w:val="0065289C"/>
    <w:rsid w:val="006543D9"/>
    <w:rsid w:val="00663867"/>
    <w:rsid w:val="00667B16"/>
    <w:rsid w:val="00673E68"/>
    <w:rsid w:val="006748D1"/>
    <w:rsid w:val="00686895"/>
    <w:rsid w:val="00687639"/>
    <w:rsid w:val="006935B8"/>
    <w:rsid w:val="006A1D92"/>
    <w:rsid w:val="006A5C45"/>
    <w:rsid w:val="006A62D9"/>
    <w:rsid w:val="006A7321"/>
    <w:rsid w:val="006B25C2"/>
    <w:rsid w:val="006B3285"/>
    <w:rsid w:val="006B7A41"/>
    <w:rsid w:val="006D144A"/>
    <w:rsid w:val="006D2C6A"/>
    <w:rsid w:val="006E24F7"/>
    <w:rsid w:val="0070172D"/>
    <w:rsid w:val="00703053"/>
    <w:rsid w:val="00705BFF"/>
    <w:rsid w:val="007129F4"/>
    <w:rsid w:val="0071682B"/>
    <w:rsid w:val="007211B8"/>
    <w:rsid w:val="007311D4"/>
    <w:rsid w:val="0073182A"/>
    <w:rsid w:val="00743702"/>
    <w:rsid w:val="00745C33"/>
    <w:rsid w:val="0074609C"/>
    <w:rsid w:val="0075337D"/>
    <w:rsid w:val="0075693E"/>
    <w:rsid w:val="00763887"/>
    <w:rsid w:val="0076394B"/>
    <w:rsid w:val="00772085"/>
    <w:rsid w:val="00776563"/>
    <w:rsid w:val="00785423"/>
    <w:rsid w:val="007A3501"/>
    <w:rsid w:val="007A4F1A"/>
    <w:rsid w:val="007A522A"/>
    <w:rsid w:val="007A5620"/>
    <w:rsid w:val="007B38AE"/>
    <w:rsid w:val="007B40C5"/>
    <w:rsid w:val="007B5D97"/>
    <w:rsid w:val="007C1787"/>
    <w:rsid w:val="007C578F"/>
    <w:rsid w:val="007E6FFB"/>
    <w:rsid w:val="008064B0"/>
    <w:rsid w:val="008068AD"/>
    <w:rsid w:val="008113DD"/>
    <w:rsid w:val="0081463F"/>
    <w:rsid w:val="008150D6"/>
    <w:rsid w:val="008160F8"/>
    <w:rsid w:val="008202EE"/>
    <w:rsid w:val="00820D2D"/>
    <w:rsid w:val="0082114C"/>
    <w:rsid w:val="008225BE"/>
    <w:rsid w:val="0083204B"/>
    <w:rsid w:val="008324E9"/>
    <w:rsid w:val="00832C02"/>
    <w:rsid w:val="0083466A"/>
    <w:rsid w:val="00840526"/>
    <w:rsid w:val="00842643"/>
    <w:rsid w:val="00855C2B"/>
    <w:rsid w:val="00863871"/>
    <w:rsid w:val="00866F5B"/>
    <w:rsid w:val="00873D9E"/>
    <w:rsid w:val="00875311"/>
    <w:rsid w:val="00881E46"/>
    <w:rsid w:val="0089129D"/>
    <w:rsid w:val="008944EF"/>
    <w:rsid w:val="00897384"/>
    <w:rsid w:val="008A1DDC"/>
    <w:rsid w:val="008B2DC5"/>
    <w:rsid w:val="008B2FC2"/>
    <w:rsid w:val="008B3A7A"/>
    <w:rsid w:val="008B5070"/>
    <w:rsid w:val="008B7D96"/>
    <w:rsid w:val="008C0335"/>
    <w:rsid w:val="008C2D4E"/>
    <w:rsid w:val="008C5134"/>
    <w:rsid w:val="008C7134"/>
    <w:rsid w:val="008D397F"/>
    <w:rsid w:val="008E5AC4"/>
    <w:rsid w:val="008F0F2A"/>
    <w:rsid w:val="008F1B20"/>
    <w:rsid w:val="008F3027"/>
    <w:rsid w:val="008F4350"/>
    <w:rsid w:val="008F62C1"/>
    <w:rsid w:val="008F7048"/>
    <w:rsid w:val="008F7A98"/>
    <w:rsid w:val="00901C6E"/>
    <w:rsid w:val="009135DE"/>
    <w:rsid w:val="009141A6"/>
    <w:rsid w:val="00914E7E"/>
    <w:rsid w:val="0092522E"/>
    <w:rsid w:val="0092540C"/>
    <w:rsid w:val="009419B8"/>
    <w:rsid w:val="0094795F"/>
    <w:rsid w:val="009606EB"/>
    <w:rsid w:val="0096221A"/>
    <w:rsid w:val="009647FA"/>
    <w:rsid w:val="00971725"/>
    <w:rsid w:val="00971A0A"/>
    <w:rsid w:val="009741E0"/>
    <w:rsid w:val="00975B0B"/>
    <w:rsid w:val="009816B6"/>
    <w:rsid w:val="0098605F"/>
    <w:rsid w:val="009A5F29"/>
    <w:rsid w:val="009B2205"/>
    <w:rsid w:val="009B5F06"/>
    <w:rsid w:val="009B79F9"/>
    <w:rsid w:val="009C1679"/>
    <w:rsid w:val="009C6503"/>
    <w:rsid w:val="009E7477"/>
    <w:rsid w:val="009F2555"/>
    <w:rsid w:val="00A021A0"/>
    <w:rsid w:val="00A03063"/>
    <w:rsid w:val="00A23F9B"/>
    <w:rsid w:val="00A26FD3"/>
    <w:rsid w:val="00A3205D"/>
    <w:rsid w:val="00A34A48"/>
    <w:rsid w:val="00A36998"/>
    <w:rsid w:val="00A46270"/>
    <w:rsid w:val="00A5582B"/>
    <w:rsid w:val="00A673EC"/>
    <w:rsid w:val="00A700C3"/>
    <w:rsid w:val="00A73C8B"/>
    <w:rsid w:val="00A751ED"/>
    <w:rsid w:val="00A81F9C"/>
    <w:rsid w:val="00A9008F"/>
    <w:rsid w:val="00A931F2"/>
    <w:rsid w:val="00A944F5"/>
    <w:rsid w:val="00A96E45"/>
    <w:rsid w:val="00AC2C21"/>
    <w:rsid w:val="00AC45A1"/>
    <w:rsid w:val="00AD0235"/>
    <w:rsid w:val="00AD4316"/>
    <w:rsid w:val="00AD65ED"/>
    <w:rsid w:val="00AE09BC"/>
    <w:rsid w:val="00AE28D2"/>
    <w:rsid w:val="00AE5A37"/>
    <w:rsid w:val="00AE723A"/>
    <w:rsid w:val="00AF7E36"/>
    <w:rsid w:val="00B03895"/>
    <w:rsid w:val="00B06E1B"/>
    <w:rsid w:val="00B1010F"/>
    <w:rsid w:val="00B1320A"/>
    <w:rsid w:val="00B15247"/>
    <w:rsid w:val="00B21222"/>
    <w:rsid w:val="00B3113A"/>
    <w:rsid w:val="00B344DF"/>
    <w:rsid w:val="00B36478"/>
    <w:rsid w:val="00B51A7E"/>
    <w:rsid w:val="00B52164"/>
    <w:rsid w:val="00B57353"/>
    <w:rsid w:val="00B616B7"/>
    <w:rsid w:val="00B752F8"/>
    <w:rsid w:val="00B756FA"/>
    <w:rsid w:val="00BA51DF"/>
    <w:rsid w:val="00BB31E2"/>
    <w:rsid w:val="00BC0FBD"/>
    <w:rsid w:val="00BC225E"/>
    <w:rsid w:val="00BC64EF"/>
    <w:rsid w:val="00BC7B40"/>
    <w:rsid w:val="00BE5044"/>
    <w:rsid w:val="00BF286D"/>
    <w:rsid w:val="00C02241"/>
    <w:rsid w:val="00C0312C"/>
    <w:rsid w:val="00C061EF"/>
    <w:rsid w:val="00C079CE"/>
    <w:rsid w:val="00C1027C"/>
    <w:rsid w:val="00C2060B"/>
    <w:rsid w:val="00C20EB7"/>
    <w:rsid w:val="00C2272E"/>
    <w:rsid w:val="00C52623"/>
    <w:rsid w:val="00C61D2E"/>
    <w:rsid w:val="00C6402A"/>
    <w:rsid w:val="00C67417"/>
    <w:rsid w:val="00C70BBD"/>
    <w:rsid w:val="00C71F3F"/>
    <w:rsid w:val="00C74B80"/>
    <w:rsid w:val="00C84C2A"/>
    <w:rsid w:val="00C86683"/>
    <w:rsid w:val="00CA48BC"/>
    <w:rsid w:val="00CD3E7F"/>
    <w:rsid w:val="00CD5561"/>
    <w:rsid w:val="00CD7518"/>
    <w:rsid w:val="00CE0BD7"/>
    <w:rsid w:val="00CE12A5"/>
    <w:rsid w:val="00CE4E18"/>
    <w:rsid w:val="00CF47FB"/>
    <w:rsid w:val="00D0284D"/>
    <w:rsid w:val="00D037C1"/>
    <w:rsid w:val="00D055E8"/>
    <w:rsid w:val="00D22EF8"/>
    <w:rsid w:val="00D23BA2"/>
    <w:rsid w:val="00D32B73"/>
    <w:rsid w:val="00D4142F"/>
    <w:rsid w:val="00D418B2"/>
    <w:rsid w:val="00D47BA7"/>
    <w:rsid w:val="00D52836"/>
    <w:rsid w:val="00D53D3A"/>
    <w:rsid w:val="00D610C7"/>
    <w:rsid w:val="00D63980"/>
    <w:rsid w:val="00D63ED5"/>
    <w:rsid w:val="00D677CF"/>
    <w:rsid w:val="00D80CD7"/>
    <w:rsid w:val="00D81316"/>
    <w:rsid w:val="00D839B8"/>
    <w:rsid w:val="00D85CF1"/>
    <w:rsid w:val="00D901C3"/>
    <w:rsid w:val="00D94360"/>
    <w:rsid w:val="00DA034B"/>
    <w:rsid w:val="00DA1DC4"/>
    <w:rsid w:val="00DB1E85"/>
    <w:rsid w:val="00DB773A"/>
    <w:rsid w:val="00DC3FA3"/>
    <w:rsid w:val="00DC5AFE"/>
    <w:rsid w:val="00DD544E"/>
    <w:rsid w:val="00DE359A"/>
    <w:rsid w:val="00DE4FA8"/>
    <w:rsid w:val="00DF2C4C"/>
    <w:rsid w:val="00DF457F"/>
    <w:rsid w:val="00DF48F1"/>
    <w:rsid w:val="00DF5DE5"/>
    <w:rsid w:val="00DF6C2C"/>
    <w:rsid w:val="00E05636"/>
    <w:rsid w:val="00E12BC5"/>
    <w:rsid w:val="00E12C83"/>
    <w:rsid w:val="00E154A4"/>
    <w:rsid w:val="00E25352"/>
    <w:rsid w:val="00E371B6"/>
    <w:rsid w:val="00E41451"/>
    <w:rsid w:val="00E43CE5"/>
    <w:rsid w:val="00E44C27"/>
    <w:rsid w:val="00E461D7"/>
    <w:rsid w:val="00E51BB4"/>
    <w:rsid w:val="00E52A95"/>
    <w:rsid w:val="00E53903"/>
    <w:rsid w:val="00E560CC"/>
    <w:rsid w:val="00E622B3"/>
    <w:rsid w:val="00E62A2A"/>
    <w:rsid w:val="00E6478A"/>
    <w:rsid w:val="00E740C3"/>
    <w:rsid w:val="00EA3547"/>
    <w:rsid w:val="00EA6327"/>
    <w:rsid w:val="00EA674B"/>
    <w:rsid w:val="00EA6ED6"/>
    <w:rsid w:val="00EB0B45"/>
    <w:rsid w:val="00EB1F6E"/>
    <w:rsid w:val="00EB257E"/>
    <w:rsid w:val="00EC30EC"/>
    <w:rsid w:val="00EC7AF0"/>
    <w:rsid w:val="00ED4089"/>
    <w:rsid w:val="00ED70A7"/>
    <w:rsid w:val="00ED7A00"/>
    <w:rsid w:val="00EE29AD"/>
    <w:rsid w:val="00F038C6"/>
    <w:rsid w:val="00F1099D"/>
    <w:rsid w:val="00F10B50"/>
    <w:rsid w:val="00F24235"/>
    <w:rsid w:val="00F405F3"/>
    <w:rsid w:val="00F42299"/>
    <w:rsid w:val="00F47B7A"/>
    <w:rsid w:val="00F50AE0"/>
    <w:rsid w:val="00F56EFE"/>
    <w:rsid w:val="00F61ABF"/>
    <w:rsid w:val="00F63FB7"/>
    <w:rsid w:val="00F63FE5"/>
    <w:rsid w:val="00F66481"/>
    <w:rsid w:val="00F76ADE"/>
    <w:rsid w:val="00F770C5"/>
    <w:rsid w:val="00F82A4A"/>
    <w:rsid w:val="00F9637B"/>
    <w:rsid w:val="00F97464"/>
    <w:rsid w:val="00FA1DC5"/>
    <w:rsid w:val="00FB1415"/>
    <w:rsid w:val="00FC047E"/>
    <w:rsid w:val="00FC0953"/>
    <w:rsid w:val="00FC2A8F"/>
    <w:rsid w:val="00FD67D2"/>
    <w:rsid w:val="00FD7BC1"/>
    <w:rsid w:val="00FE5264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C760"/>
  <w15:chartTrackingRefBased/>
  <w15:docId w15:val="{8D450C30-53BC-4331-9008-98A416ED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B4"/>
  </w:style>
  <w:style w:type="paragraph" w:styleId="1">
    <w:name w:val="heading 1"/>
    <w:basedOn w:val="a"/>
    <w:next w:val="a"/>
    <w:link w:val="10"/>
    <w:uiPriority w:val="9"/>
    <w:qFormat/>
    <w:rsid w:val="00B51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1A7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B4"/>
    <w:pPr>
      <w:ind w:left="720"/>
      <w:contextualSpacing/>
    </w:pPr>
  </w:style>
  <w:style w:type="table" w:styleId="a4">
    <w:name w:val="Table Grid"/>
    <w:basedOn w:val="a1"/>
    <w:uiPriority w:val="39"/>
    <w:rsid w:val="0048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rsid w:val="007A3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7A3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E2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28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AE2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D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5561"/>
  </w:style>
  <w:style w:type="character" w:customStyle="1" w:styleId="10">
    <w:name w:val="Заголовок 1 Знак"/>
    <w:basedOn w:val="a0"/>
    <w:link w:val="1"/>
    <w:uiPriority w:val="9"/>
    <w:rsid w:val="00B51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51A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B51A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51A7E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B51A7E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51A7E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B51A7E"/>
    <w:rPr>
      <w:rFonts w:ascii="Calibri" w:hAnsi="Calibri"/>
      <w:szCs w:val="21"/>
    </w:rPr>
  </w:style>
  <w:style w:type="paragraph" w:styleId="ae">
    <w:name w:val="Normal (Web)"/>
    <w:basedOn w:val="a"/>
    <w:uiPriority w:val="99"/>
    <w:unhideWhenUsed/>
    <w:rsid w:val="00B5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51A7E"/>
    <w:rPr>
      <w:b/>
      <w:bCs/>
    </w:rPr>
  </w:style>
  <w:style w:type="paragraph" w:customStyle="1" w:styleId="ConsPlusNormal">
    <w:name w:val="ConsPlusNormal"/>
    <w:rsid w:val="00B5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annotation text"/>
    <w:basedOn w:val="a"/>
    <w:link w:val="af1"/>
    <w:uiPriority w:val="99"/>
    <w:unhideWhenUsed/>
    <w:rsid w:val="00F422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F42299"/>
    <w:rPr>
      <w:rFonts w:ascii="Times New Roman" w:eastAsia="Times New Roman" w:hAnsi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42299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42299"/>
    <w:pPr>
      <w:spacing w:after="160"/>
      <w:jc w:val="left"/>
    </w:pPr>
    <w:rPr>
      <w:rFonts w:asciiTheme="minorHAnsi" w:eastAsiaTheme="minorHAnsi" w:hAnsiTheme="minorHAnsi"/>
      <w:b/>
      <w:bCs/>
      <w:lang w:eastAsia="en-US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F42299"/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customStyle="1" w:styleId="A50">
    <w:name w:val="A5"/>
    <w:basedOn w:val="a1"/>
    <w:uiPriority w:val="99"/>
    <w:rsid w:val="00604CC5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1">
    <w:name w:val="Сетка таблицы1"/>
    <w:basedOn w:val="a1"/>
    <w:uiPriority w:val="39"/>
    <w:rsid w:val="0071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39"/>
    <w:rsid w:val="00C6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1F981-A218-40E2-A5FC-BE5E6F9C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1630</Words>
  <Characters>9292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Кузнеченкова</dc:creator>
  <cp:keywords/>
  <dc:description/>
  <cp:lastModifiedBy>Елена Егорова</cp:lastModifiedBy>
  <cp:revision>30</cp:revision>
  <cp:lastPrinted>2023-07-18T10:16:00Z</cp:lastPrinted>
  <dcterms:created xsi:type="dcterms:W3CDTF">2023-07-25T05:31:00Z</dcterms:created>
  <dcterms:modified xsi:type="dcterms:W3CDTF">2023-07-26T12:30:00Z</dcterms:modified>
</cp:coreProperties>
</file>