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СОГЛАСОВАНО:                                                     УТВЕРЖДАЮ: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 xml:space="preserve">И.о. первого заместителя                                         </w:t>
      </w:r>
      <w:r w:rsidRPr="00C411B6">
        <w:rPr>
          <w:rFonts w:ascii="Times New Roman" w:hAnsi="Times New Roman" w:cs="Times New Roman"/>
          <w:b/>
          <w:sz w:val="26"/>
          <w:szCs w:val="26"/>
        </w:rPr>
        <w:tab/>
        <w:t>Глава города Пыть-Яха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>главы города Пыть-Яха</w:t>
      </w:r>
      <w:r w:rsidRPr="00C411B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 xml:space="preserve">___________________Т.Н. Чулакова  </w:t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  <w:t>______________А.Н. Морозов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  <w:r w:rsidRPr="00C411B6">
        <w:rPr>
          <w:rFonts w:ascii="Times New Roman" w:hAnsi="Times New Roman" w:cs="Times New Roman"/>
          <w:b/>
          <w:sz w:val="26"/>
          <w:szCs w:val="26"/>
        </w:rPr>
        <w:t xml:space="preserve">«_____»________________ 2022 г. </w:t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</w:r>
      <w:r w:rsidRPr="00C411B6">
        <w:rPr>
          <w:rFonts w:ascii="Times New Roman" w:hAnsi="Times New Roman" w:cs="Times New Roman"/>
          <w:b/>
          <w:sz w:val="26"/>
          <w:szCs w:val="26"/>
        </w:rPr>
        <w:tab/>
        <w:t>«_____» ______________ 2022 г.</w:t>
      </w:r>
    </w:p>
    <w:p w:rsidR="00C411B6" w:rsidRPr="00C411B6" w:rsidRDefault="00C411B6" w:rsidP="00C411B6">
      <w:pPr>
        <w:rPr>
          <w:rFonts w:ascii="Times New Roman" w:hAnsi="Times New Roman" w:cs="Times New Roman"/>
          <w:b/>
          <w:sz w:val="26"/>
          <w:szCs w:val="26"/>
        </w:rPr>
      </w:pPr>
    </w:p>
    <w:p w:rsidR="0051039F" w:rsidRPr="00623F27" w:rsidRDefault="0051039F" w:rsidP="0051039F">
      <w:pPr>
        <w:pStyle w:val="20"/>
        <w:shd w:val="clear" w:color="auto" w:fill="auto"/>
        <w:spacing w:line="240" w:lineRule="auto"/>
        <w:ind w:firstLine="709"/>
        <w:jc w:val="center"/>
      </w:pPr>
    </w:p>
    <w:p w:rsidR="00DC3597" w:rsidRDefault="00DC3597" w:rsidP="0051039F">
      <w:pPr>
        <w:pStyle w:val="20"/>
        <w:shd w:val="clear" w:color="auto" w:fill="auto"/>
        <w:spacing w:line="240" w:lineRule="auto"/>
        <w:ind w:firstLine="709"/>
        <w:jc w:val="center"/>
      </w:pPr>
    </w:p>
    <w:p w:rsidR="005A38B6" w:rsidRPr="00404052" w:rsidRDefault="00F23BD7" w:rsidP="00D93B03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404052">
        <w:rPr>
          <w:b/>
        </w:rPr>
        <w:t>ДОЛЖНОСТНАЯ ИНСТРУКЦИЯ</w:t>
      </w:r>
    </w:p>
    <w:p w:rsidR="00356F6F" w:rsidRPr="00404052" w:rsidRDefault="006B7812" w:rsidP="00D93B03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404052">
        <w:rPr>
          <w:b/>
        </w:rPr>
        <w:t>д</w:t>
      </w:r>
      <w:r w:rsidR="00F23BD7" w:rsidRPr="00404052">
        <w:rPr>
          <w:b/>
        </w:rPr>
        <w:t xml:space="preserve">иректора </w:t>
      </w:r>
      <w:r w:rsidR="00D92BC2" w:rsidRPr="00404052">
        <w:rPr>
          <w:b/>
        </w:rPr>
        <w:t>м</w:t>
      </w:r>
      <w:r w:rsidR="00F23BD7" w:rsidRPr="00404052">
        <w:rPr>
          <w:b/>
        </w:rPr>
        <w:t>униц</w:t>
      </w:r>
      <w:r w:rsidR="0051039F" w:rsidRPr="00404052">
        <w:rPr>
          <w:b/>
        </w:rPr>
        <w:t xml:space="preserve">ипального бюджетного учреждения </w:t>
      </w:r>
      <w:r w:rsidR="00F23BD7" w:rsidRPr="00404052">
        <w:rPr>
          <w:b/>
        </w:rPr>
        <w:t>«Современник»</w:t>
      </w:r>
    </w:p>
    <w:p w:rsidR="005A38B6" w:rsidRPr="00404052" w:rsidRDefault="005A38B6" w:rsidP="0051039F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356F6F" w:rsidRDefault="00F23BD7" w:rsidP="00F71C6E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Общие положения</w:t>
      </w:r>
    </w:p>
    <w:p w:rsidR="00D477C1" w:rsidRPr="00623F27" w:rsidRDefault="00D477C1" w:rsidP="00D477C1">
      <w:pPr>
        <w:pStyle w:val="20"/>
        <w:shd w:val="clear" w:color="auto" w:fill="auto"/>
        <w:tabs>
          <w:tab w:val="left" w:pos="4182"/>
        </w:tabs>
        <w:spacing w:line="240" w:lineRule="auto"/>
        <w:ind w:left="720" w:firstLine="0"/>
      </w:pPr>
    </w:p>
    <w:p w:rsidR="006B7812" w:rsidRPr="001C77B2" w:rsidRDefault="006B7812" w:rsidP="00DE02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1C77B2">
        <w:rPr>
          <w:sz w:val="26"/>
          <w:szCs w:val="26"/>
        </w:rPr>
        <w:t xml:space="preserve">Настоящая должностная инструкция разработана в соответствии с нормами Трудового кодекса Российской Федерации, </w:t>
      </w:r>
      <w:r w:rsidR="001C77B2" w:rsidRPr="00F90AB2">
        <w:rPr>
          <w:sz w:val="26"/>
          <w:szCs w:val="26"/>
        </w:rPr>
        <w:t>П</w:t>
      </w:r>
      <w:r w:rsidR="001C77B2" w:rsidRPr="001C77B2">
        <w:rPr>
          <w:sz w:val="26"/>
          <w:szCs w:val="26"/>
        </w:rPr>
        <w:t>риказ</w:t>
      </w:r>
      <w:r w:rsidR="000328C8">
        <w:rPr>
          <w:sz w:val="26"/>
          <w:szCs w:val="26"/>
        </w:rPr>
        <w:t>ом</w:t>
      </w:r>
      <w:r w:rsidR="001C77B2" w:rsidRPr="001C77B2">
        <w:rPr>
          <w:sz w:val="26"/>
          <w:szCs w:val="26"/>
        </w:rPr>
        <w:t xml:space="preserve"> Минздравсоцразвития </w:t>
      </w:r>
      <w:r w:rsidR="00F90AB2" w:rsidRPr="001C77B2">
        <w:rPr>
          <w:sz w:val="26"/>
          <w:szCs w:val="26"/>
        </w:rPr>
        <w:t>Российской Федерации</w:t>
      </w:r>
      <w:r w:rsidR="001C77B2" w:rsidRPr="001C77B2">
        <w:rPr>
          <w:sz w:val="26"/>
          <w:szCs w:val="26"/>
        </w:rPr>
        <w:t xml:space="preserve"> от 28.11.2008 </w:t>
      </w:r>
      <w:r w:rsidR="000328C8">
        <w:rPr>
          <w:sz w:val="26"/>
          <w:szCs w:val="26"/>
        </w:rPr>
        <w:t>№</w:t>
      </w:r>
      <w:r w:rsidR="001C77B2" w:rsidRPr="001C77B2">
        <w:rPr>
          <w:sz w:val="26"/>
          <w:szCs w:val="26"/>
        </w:rPr>
        <w:t xml:space="preserve">678 </w:t>
      </w:r>
      <w:r w:rsidR="000328C8">
        <w:rPr>
          <w:sz w:val="26"/>
          <w:szCs w:val="26"/>
        </w:rPr>
        <w:t>«</w:t>
      </w:r>
      <w:r w:rsidR="001C77B2" w:rsidRPr="001C77B2">
        <w:rPr>
          <w:sz w:val="26"/>
          <w:szCs w:val="26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0328C8">
        <w:rPr>
          <w:sz w:val="26"/>
          <w:szCs w:val="26"/>
        </w:rPr>
        <w:t>«</w:t>
      </w:r>
      <w:r w:rsidR="001C77B2" w:rsidRPr="001C77B2">
        <w:rPr>
          <w:sz w:val="26"/>
          <w:szCs w:val="26"/>
        </w:rPr>
        <w:t xml:space="preserve">Квалификационные характеристики должностей работников учреждений органов по делам молодежи» </w:t>
      </w:r>
      <w:r w:rsidRPr="001C77B2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и определяет функциональные обязанности, права и ответственность директора </w:t>
      </w:r>
      <w:r w:rsidR="00831FF9" w:rsidRPr="001C77B2">
        <w:rPr>
          <w:sz w:val="26"/>
          <w:szCs w:val="26"/>
        </w:rPr>
        <w:t xml:space="preserve">муниципального бюджетного учреждения «Современник» </w:t>
      </w:r>
      <w:r w:rsidRPr="001C77B2">
        <w:rPr>
          <w:sz w:val="26"/>
          <w:szCs w:val="26"/>
        </w:rPr>
        <w:t>(далее по тексту – директор</w:t>
      </w:r>
      <w:r w:rsidR="00923252">
        <w:rPr>
          <w:sz w:val="26"/>
          <w:szCs w:val="26"/>
        </w:rPr>
        <w:t xml:space="preserve">, </w:t>
      </w:r>
      <w:r w:rsidR="007A78AF">
        <w:rPr>
          <w:sz w:val="26"/>
          <w:szCs w:val="26"/>
        </w:rPr>
        <w:t>у</w:t>
      </w:r>
      <w:r w:rsidR="00923252">
        <w:rPr>
          <w:sz w:val="26"/>
          <w:szCs w:val="26"/>
        </w:rPr>
        <w:t>чреждение</w:t>
      </w:r>
      <w:r w:rsidRPr="001C77B2">
        <w:rPr>
          <w:sz w:val="26"/>
          <w:szCs w:val="26"/>
        </w:rPr>
        <w:t>).</w:t>
      </w:r>
    </w:p>
    <w:p w:rsidR="006B7812" w:rsidRPr="00F90EB1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</w:t>
      </w:r>
      <w:r w:rsidRPr="00F90EB1">
        <w:rPr>
          <w:sz w:val="26"/>
          <w:szCs w:val="26"/>
        </w:rPr>
        <w:t xml:space="preserve">ор относится </w:t>
      </w:r>
      <w:r w:rsidR="00923252" w:rsidRPr="00F90EB1">
        <w:rPr>
          <w:sz w:val="26"/>
          <w:szCs w:val="26"/>
        </w:rPr>
        <w:t>к</w:t>
      </w:r>
      <w:r w:rsidRPr="00F90EB1">
        <w:rPr>
          <w:sz w:val="26"/>
          <w:szCs w:val="26"/>
        </w:rPr>
        <w:t xml:space="preserve"> категории «руководител</w:t>
      </w:r>
      <w:r w:rsidR="001B4425" w:rsidRPr="00F90EB1">
        <w:rPr>
          <w:sz w:val="26"/>
          <w:szCs w:val="26"/>
        </w:rPr>
        <w:t>ь</w:t>
      </w:r>
      <w:r w:rsidRPr="00F90EB1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6B7812" w:rsidRPr="00F90EB1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90EB1">
        <w:rPr>
          <w:sz w:val="26"/>
          <w:szCs w:val="26"/>
        </w:rPr>
        <w:t>Требования к квалификации:</w:t>
      </w:r>
    </w:p>
    <w:p w:rsidR="009370C6" w:rsidRPr="00F90EB1" w:rsidRDefault="004B780B" w:rsidP="004B78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-</w:t>
      </w: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ab/>
        <w:t>в</w:t>
      </w:r>
      <w:r w:rsidR="009370C6"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ысшее профессиональное образование по специальности «Организация работы с молодежью», «Государственное и муниципальное управление», «Социальная работа» или высшее профессиональное образование и профессиональная переподготовка, стаж работы по направлению профессиональной деятельности не менее 5 лет; повышение квалифика</w:t>
      </w:r>
      <w:r w:rsidRPr="00F90EB1">
        <w:rPr>
          <w:rFonts w:ascii="Times New Roman" w:hAnsi="Times New Roman" w:cs="Times New Roman"/>
          <w:color w:val="auto"/>
          <w:sz w:val="26"/>
          <w:szCs w:val="26"/>
          <w:lang w:bidi="ar-SA"/>
        </w:rPr>
        <w:t>ции не реже одного раза в 5 лет;</w:t>
      </w:r>
    </w:p>
    <w:p w:rsidR="006B7812" w:rsidRPr="00F57869" w:rsidRDefault="006B7812" w:rsidP="006B781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831FF9"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F90EB1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не имеющее или не и</w:t>
      </w:r>
      <w:r w:rsidRPr="00831FF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</w:t>
      </w: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</w:t>
      </w:r>
      <w:r w:rsidR="003A340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6B7812" w:rsidRPr="00F57869" w:rsidRDefault="006B7812" w:rsidP="006B7812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831FF9"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F57869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не имеющее неснятой или непогашенной судимости за умышленные тяжкие и особо тяжкие преступления.</w:t>
      </w:r>
    </w:p>
    <w:p w:rsidR="006B7812" w:rsidRPr="00F57869" w:rsidRDefault="006B7812" w:rsidP="00A13E40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57869">
        <w:rPr>
          <w:sz w:val="26"/>
          <w:szCs w:val="26"/>
        </w:rPr>
        <w:t>Директор в своей деятельности непосредственно подчиняется главе города, первому заместителю главы города, начальнику управления по внутренней политике администрации города.</w:t>
      </w:r>
    </w:p>
    <w:p w:rsidR="006B7812" w:rsidRPr="009D66BD" w:rsidRDefault="006B7812" w:rsidP="006B7812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57869">
        <w:rPr>
          <w:sz w:val="26"/>
          <w:szCs w:val="26"/>
        </w:rPr>
        <w:t>Во время отсутствия директора (отпуск, временная нетрудоспособность и т.д.) его должностные обязанности возлагаются на заместителя, назначаемого в установленном порядке, который несет</w:t>
      </w:r>
      <w:r w:rsidRPr="009638E4">
        <w:rPr>
          <w:sz w:val="26"/>
          <w:szCs w:val="26"/>
        </w:rPr>
        <w:t xml:space="preserve"> полную ответственность за качественное, </w:t>
      </w:r>
      <w:r w:rsidRPr="009D66BD">
        <w:rPr>
          <w:sz w:val="26"/>
          <w:szCs w:val="26"/>
        </w:rPr>
        <w:t>эффективное и своевременное их выполнение.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должен знать: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Конституцию Российской Федерации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Законодательство о противодействии коррупции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Трудовое законодательство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законодательные и нормативные правовые акты, регламентирующие хозяйственную и финансово-экономическую деятельность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545CAC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>основы государственной молодежной политики Российской Федерации;</w:t>
      </w:r>
    </w:p>
    <w:p w:rsidR="00B6646F" w:rsidRPr="00545CAC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>Нормативные правовые акты РФ и ХМАО-Югры в сфере молодежной политики;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этику делового общения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методы и организацию менеджмента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управления экономикой и финансами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заключения и исполнения договоров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психологию управления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организации делопроизводства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работы со служебной информацией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 и нормы охраны труда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545CAC" w:rsidRDefault="00B6646F" w:rsidP="00B6646F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auto"/>
          <w:lang w:bidi="ar-SA"/>
        </w:rPr>
      </w:pPr>
      <w:r w:rsidRPr="00545CAC">
        <w:rPr>
          <w:rFonts w:eastAsia="Calibri"/>
          <w:color w:val="auto"/>
          <w:lang w:bidi="ar-SA"/>
        </w:rPr>
        <w:t xml:space="preserve">законы и иные нормативные правовые акты, регламентирующие деятельность </w:t>
      </w:r>
      <w:r w:rsidR="007A78AF">
        <w:rPr>
          <w:rFonts w:eastAsia="Calibri"/>
          <w:color w:val="auto"/>
          <w:lang w:bidi="ar-SA"/>
        </w:rPr>
        <w:t>у</w:t>
      </w:r>
      <w:r w:rsidRPr="00545CAC">
        <w:rPr>
          <w:rFonts w:eastAsia="Calibri"/>
          <w:color w:val="auto"/>
          <w:lang w:bidi="ar-SA"/>
        </w:rPr>
        <w:t>чреждения</w:t>
      </w:r>
      <w:r w:rsidR="00D34D93">
        <w:rPr>
          <w:rFonts w:eastAsia="Calibri"/>
          <w:color w:val="auto"/>
          <w:lang w:bidi="ar-SA"/>
        </w:rPr>
        <w:t>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в своей деятельности руководствуется: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 федеральными законами и иными федеральными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left="142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законами и иными нормативными правовыми актами субъекта Российской Федерации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отраслевыми нормативными правовыми актами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постановлениями, распоряжениями, решениями и приказами вышестоящих органов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уставом МБУ «Современник»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545CAC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коллективным договором МБУ «Современник»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545CA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правилами внутреннего трудового распорядка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локальными документами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Кодексом профессиональной этики</w:t>
      </w:r>
      <w:r w:rsidR="00D34D9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D93B6E" w:rsidRDefault="00D035DD" w:rsidP="00D035DD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D93B6E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настоящей должностной инструкцией.</w:t>
      </w:r>
    </w:p>
    <w:p w:rsidR="009B4983" w:rsidRPr="00D93B6E" w:rsidRDefault="009B4983" w:rsidP="009B4983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>Директор в своей работе руководствуется федеральными законами: от 25.07.2002 № 114-ФЗ «О противодействии экстремистской деятельности»; от 06.03.2006 № 35-ФЗ «О противодействии терроризму».</w:t>
      </w:r>
    </w:p>
    <w:p w:rsidR="00D035DD" w:rsidRPr="00D93B6E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 xml:space="preserve">Режим работы директора определяется правилами внутреннего трудового распорядка, установленными в </w:t>
      </w:r>
      <w:r w:rsidR="007A78AF">
        <w:rPr>
          <w:sz w:val="26"/>
          <w:szCs w:val="26"/>
        </w:rPr>
        <w:t>у</w:t>
      </w:r>
      <w:r w:rsidRPr="00D93B6E">
        <w:rPr>
          <w:sz w:val="26"/>
          <w:szCs w:val="26"/>
        </w:rPr>
        <w:t>чреждении.</w:t>
      </w:r>
    </w:p>
    <w:p w:rsidR="00D035DD" w:rsidRPr="009D66B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D93B6E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</w:t>
      </w:r>
      <w:r w:rsidRPr="009D66BD">
        <w:rPr>
          <w:sz w:val="26"/>
          <w:szCs w:val="26"/>
        </w:rPr>
        <w:t xml:space="preserve"> ответственности в рамках, установленных действующим законодательством.</w:t>
      </w:r>
    </w:p>
    <w:p w:rsidR="00D035DD" w:rsidRDefault="00D035DD" w:rsidP="00D035DD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В связи с производственной необходимостью директор выезжает в служебные командировки.</w:t>
      </w:r>
    </w:p>
    <w:p w:rsidR="00C86338" w:rsidRPr="009D66BD" w:rsidRDefault="00C86338" w:rsidP="00C86338">
      <w:pPr>
        <w:pStyle w:val="af0"/>
        <w:ind w:left="709"/>
        <w:jc w:val="both"/>
        <w:rPr>
          <w:sz w:val="26"/>
          <w:szCs w:val="26"/>
        </w:rPr>
      </w:pPr>
    </w:p>
    <w:p w:rsidR="00D34EB1" w:rsidRPr="0077252E" w:rsidRDefault="00C86338" w:rsidP="00D34EB1">
      <w:pPr>
        <w:pStyle w:val="af0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77252E">
        <w:rPr>
          <w:sz w:val="26"/>
          <w:szCs w:val="26"/>
        </w:rPr>
        <w:t xml:space="preserve">Функции </w:t>
      </w:r>
    </w:p>
    <w:p w:rsidR="00D34EB1" w:rsidRPr="009638E4" w:rsidRDefault="00D34EB1" w:rsidP="00D34EB1">
      <w:pPr>
        <w:pStyle w:val="af0"/>
        <w:ind w:left="3054"/>
        <w:rPr>
          <w:b/>
          <w:sz w:val="26"/>
          <w:szCs w:val="26"/>
        </w:rPr>
      </w:pPr>
    </w:p>
    <w:p w:rsidR="00D34EB1" w:rsidRPr="00C86338" w:rsidRDefault="00D34EB1" w:rsidP="00D34EB1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На директора возлагаются следующие функции: </w:t>
      </w:r>
    </w:p>
    <w:p w:rsidR="00D34EB1" w:rsidRPr="009D66BD" w:rsidRDefault="00D34EB1" w:rsidP="00D34EB1">
      <w:pPr>
        <w:pStyle w:val="af0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lastRenderedPageBreak/>
        <w:t xml:space="preserve">Общее руководство и организация хозяйственной деятельностью </w:t>
      </w:r>
      <w:r w:rsidR="007A78AF">
        <w:rPr>
          <w:sz w:val="26"/>
          <w:szCs w:val="26"/>
        </w:rPr>
        <w:t>у</w:t>
      </w:r>
      <w:r w:rsidRPr="009D66BD">
        <w:rPr>
          <w:sz w:val="26"/>
          <w:szCs w:val="26"/>
        </w:rPr>
        <w:t>чреждения.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Организация взаимодействия всех структурных подразделений учреждения.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Принятие мер по обеспечению здоровых и безопасных условий труда в учреждении.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Контроль за соблюдением законодательства Российской Федерации и деятельности всех служб.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Формирование и поддержание положительного образа всех структурных подразделений учреждения у органов местного самоуправления, общественных организаций и населения города.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Создание условий для внедрения прогрессивных форм управления и организации труда. </w:t>
      </w:r>
    </w:p>
    <w:p w:rsidR="00D34EB1" w:rsidRPr="00C86338" w:rsidRDefault="00D34EB1" w:rsidP="00D34EB1">
      <w:pPr>
        <w:widowControl/>
        <w:numPr>
          <w:ilvl w:val="1"/>
          <w:numId w:val="16"/>
        </w:numPr>
        <w:tabs>
          <w:tab w:val="left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86338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чреждением муниципального задания и порядка предоставления муниципальных услуг.</w:t>
      </w:r>
    </w:p>
    <w:p w:rsidR="00623F27" w:rsidRDefault="00623F27" w:rsidP="0051039F">
      <w:pPr>
        <w:pStyle w:val="20"/>
        <w:shd w:val="clear" w:color="auto" w:fill="auto"/>
        <w:tabs>
          <w:tab w:val="left" w:pos="3722"/>
        </w:tabs>
        <w:spacing w:line="240" w:lineRule="auto"/>
        <w:ind w:firstLine="709"/>
        <w:jc w:val="center"/>
      </w:pPr>
    </w:p>
    <w:p w:rsidR="00356F6F" w:rsidRDefault="00F23BD7" w:rsidP="0077252E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623F27">
        <w:t>Должностные обязанности</w:t>
      </w:r>
    </w:p>
    <w:p w:rsidR="00D477C1" w:rsidRPr="00623F27" w:rsidRDefault="00D477C1" w:rsidP="00D477C1">
      <w:pPr>
        <w:pStyle w:val="20"/>
        <w:shd w:val="clear" w:color="auto" w:fill="auto"/>
        <w:tabs>
          <w:tab w:val="left" w:pos="0"/>
        </w:tabs>
        <w:spacing w:line="240" w:lineRule="auto"/>
        <w:ind w:firstLine="0"/>
      </w:pPr>
    </w:p>
    <w:p w:rsidR="007A2769" w:rsidRPr="00C571C2" w:rsidRDefault="007A2769" w:rsidP="007A2769">
      <w:pPr>
        <w:ind w:firstLine="709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Директор выполняет следующие должностные обязанности:</w:t>
      </w:r>
    </w:p>
    <w:p w:rsidR="00466F3C" w:rsidRPr="00C571C2" w:rsidRDefault="00466F3C" w:rsidP="00F50DF8">
      <w:pPr>
        <w:pStyle w:val="20"/>
        <w:numPr>
          <w:ilvl w:val="1"/>
          <w:numId w:val="16"/>
        </w:numPr>
        <w:shd w:val="clear" w:color="auto" w:fill="auto"/>
        <w:spacing w:line="240" w:lineRule="auto"/>
        <w:ind w:left="0" w:firstLine="709"/>
        <w:jc w:val="both"/>
        <w:rPr>
          <w:rFonts w:eastAsia="Calibri"/>
          <w:color w:val="auto"/>
          <w:lang w:bidi="ar-SA"/>
        </w:rPr>
      </w:pPr>
      <w:r w:rsidRPr="00C571C2">
        <w:rPr>
          <w:rFonts w:eastAsia="Calibri"/>
          <w:color w:val="auto"/>
          <w:lang w:bidi="ar-SA"/>
        </w:rPr>
        <w:t xml:space="preserve">Осуществляет руководство </w:t>
      </w:r>
      <w:r w:rsidR="007A78AF">
        <w:rPr>
          <w:rFonts w:eastAsia="Calibri"/>
          <w:color w:val="auto"/>
          <w:lang w:bidi="ar-SA"/>
        </w:rPr>
        <w:t>у</w:t>
      </w:r>
      <w:r w:rsidRPr="00C571C2">
        <w:rPr>
          <w:rFonts w:eastAsia="Calibri"/>
          <w:color w:val="auto"/>
          <w:lang w:bidi="ar-SA"/>
        </w:rPr>
        <w:t xml:space="preserve">чреждением в соответствии с Уставом </w:t>
      </w:r>
      <w:r w:rsidR="007A78AF">
        <w:rPr>
          <w:rFonts w:eastAsia="Calibri"/>
          <w:color w:val="auto"/>
          <w:lang w:bidi="ar-SA"/>
        </w:rPr>
        <w:t>у</w:t>
      </w:r>
      <w:r w:rsidRPr="00C571C2">
        <w:rPr>
          <w:rFonts w:eastAsia="Calibri"/>
          <w:color w:val="auto"/>
          <w:lang w:bidi="ar-SA"/>
        </w:rPr>
        <w:t>чреждения и действующим законодательством.</w:t>
      </w:r>
    </w:p>
    <w:p w:rsidR="007A2769" w:rsidRPr="00C571C2" w:rsidRDefault="007A2769" w:rsidP="00F50DF8">
      <w:pPr>
        <w:widowControl/>
        <w:numPr>
          <w:ilvl w:val="1"/>
          <w:numId w:val="16"/>
        </w:numPr>
        <w:tabs>
          <w:tab w:val="num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Осуществляет руководство финансово-экономической и хозяйственной деятельностью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7A2769" w:rsidRPr="00C571C2" w:rsidRDefault="007A2769" w:rsidP="00F50DF8">
      <w:pPr>
        <w:widowControl/>
        <w:numPr>
          <w:ilvl w:val="1"/>
          <w:numId w:val="16"/>
        </w:numPr>
        <w:tabs>
          <w:tab w:val="num" w:pos="0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Определяет стратегию, цели и задачи развития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принимает решения о программном планировании его работы, участвует в различных программах и проектах.</w:t>
      </w:r>
    </w:p>
    <w:p w:rsidR="007A2769" w:rsidRPr="00C571C2" w:rsidRDefault="007A2769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Утверждает структуру и штатное расписание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7A2769" w:rsidRPr="00C571C2" w:rsidRDefault="007A2769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Сообщ</w:t>
      </w:r>
      <w:r w:rsidR="00466F3C"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ает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о заключение трудового или гражданско-правового договора с бывшими муниципальными (государственными) служащим в десятидневный срок представителю нанимателя (работодателю) бывшего муниципального (государственного) служащего по последнему месту службы.</w:t>
      </w:r>
    </w:p>
    <w:p w:rsidR="005F69F0" w:rsidRPr="00C571C2" w:rsidRDefault="005F69F0" w:rsidP="00F50DF8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пределах своих полномочий распоряжается бюджетными средствами, обеспечивает результативность и эффективность их использования.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Обеспечивает охрану жизни и здоровья, соблюдение прав и свобод работников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 в установленном законодательством Российской Федерации порядке.</w:t>
      </w:r>
    </w:p>
    <w:p w:rsidR="009565F7" w:rsidRPr="00C571C2" w:rsidRDefault="009565F7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Обеспечивает исполнение задач, направленных на реализацию молодежной политики, в соответствии с целями и направлениями деятельности, согласно Уставу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 xml:space="preserve">Организует стратегическое и перспективное планирование деятельности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Осуществляет разработку, утверждение и реализацию программ развития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чреждения, планов и графиков работы, устава и правил внутреннего трудового распорядка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Создаёт условия для внедрения инноваций, обеспечивает формирование и реализацию инициатив работников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чреждения, направленных на улучшение и повышение качества работы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Поддерживает благоприятный морально-психологический климат в коллективе.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пределах установленных средств формирует фонд оплаты труда с разделением его на базовую и стимулирующую часть.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Решает кадровые, административные, финансовые, хозяйственные и иные вопросы в соответствии с Уставом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Принимает локальные нормативные акты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содержащие нормы трудового права, в том числе - по вопросам оплаты труда.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Обеспечивает эффективное взаимодействие и сотрудничество с органами государственной власти, правоохранительными органами, органами местного самоуправления, предприятиями, организациями, общественностью, гражданами.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Представляет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чреждение в государственных, муниципальных, общественных и иных органах, учреждениях, иных организациях без доверенности.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Обеспечивает учёт, сохранность и пополнение материально-технической базы, соблюдение правил санитарно-гигиенического режима и охраны труда, учёт и хранение документации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чреждения, дополнительных источников финансовых и материальных средств.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Обеспечивает сохранение конфиденциальности служебной информации.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установленном законом порядке предоставляет отчёты о своей деятельности в органы местного самоуправления, налоговые органы, пенсионный фонд.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Соблюдает правила делового общения, нормы служебного этикета, служебную субординацию.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Незамедлительно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в </w:t>
      </w:r>
      <w:r w:rsidR="007A78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чреждении, об ухудшении состояния здоровья.</w:t>
      </w:r>
    </w:p>
    <w:p w:rsidR="005F69F0" w:rsidRPr="00C571C2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C919B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C571C2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соблюдение подчиненными работниками требований о предотвращении или урегулировании конфликта интересов, исполнения ими</w:t>
      </w:r>
      <w:r w:rsidRPr="00C571C2">
        <w:rPr>
          <w:rFonts w:ascii="Times New Roman" w:eastAsia="Times New Roman" w:hAnsi="Times New Roman" w:cs="Times New Roman"/>
          <w:sz w:val="26"/>
          <w:szCs w:val="26"/>
        </w:rPr>
        <w:t xml:space="preserve"> обязанностей по противодействию коррупции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93B6E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уведомление представителя нанимателя о фактах совершения подчиненными работниками коррупционных правонарушений</w:t>
      </w:r>
      <w:r w:rsidR="00D93B6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Pr="00C571C2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</w:t>
      </w:r>
      <w:r w:rsidR="00B1574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69F0" w:rsidRDefault="005F69F0" w:rsidP="005F69F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>-</w:t>
      </w:r>
      <w:r w:rsidR="00C919BC">
        <w:rPr>
          <w:rFonts w:ascii="Times New Roman" w:eastAsia="Times New Roman" w:hAnsi="Times New Roman" w:cs="Times New Roman"/>
          <w:sz w:val="26"/>
          <w:szCs w:val="26"/>
        </w:rPr>
        <w:tab/>
      </w:r>
      <w:r w:rsidRPr="00C571C2">
        <w:rPr>
          <w:rFonts w:ascii="Times New Roman" w:eastAsia="Times New Roman" w:hAnsi="Times New Roman" w:cs="Times New Roman"/>
          <w:sz w:val="26"/>
          <w:szCs w:val="26"/>
        </w:rPr>
        <w:t>проведение антикоррупционных мероприятий в учреждении.</w:t>
      </w:r>
    </w:p>
    <w:p w:rsidR="005F69F0" w:rsidRPr="00715A75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C571C2">
        <w:rPr>
          <w:rFonts w:ascii="Times New Roman" w:eastAsia="Times New Roman" w:hAnsi="Times New Roman" w:cs="Times New Roman"/>
          <w:sz w:val="26"/>
          <w:szCs w:val="26"/>
        </w:rPr>
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</w:t>
      </w:r>
      <w:r w:rsidRPr="00715A75">
        <w:rPr>
          <w:rFonts w:ascii="Times New Roman" w:eastAsia="Times New Roman" w:hAnsi="Times New Roman" w:cs="Times New Roman"/>
          <w:sz w:val="26"/>
          <w:szCs w:val="26"/>
        </w:rPr>
        <w:t>стимулирования, повышению престижности труда в учреждении, рационализации управления и укреплению дисциплины труда.</w:t>
      </w:r>
    </w:p>
    <w:p w:rsidR="005F69F0" w:rsidRPr="00715A75" w:rsidRDefault="005F69F0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715A75">
        <w:rPr>
          <w:rFonts w:ascii="Times New Roman" w:eastAsia="Times New Roman" w:hAnsi="Times New Roman" w:cs="Times New Roman"/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3A3404" w:rsidRPr="00715A75" w:rsidRDefault="003A3404" w:rsidP="005F69F0">
      <w:pPr>
        <w:widowControl/>
        <w:numPr>
          <w:ilvl w:val="1"/>
          <w:numId w:val="16"/>
        </w:numPr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715A75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антитеррористическую защищенность объектов (территорий). </w:t>
      </w:r>
    </w:p>
    <w:p w:rsidR="005F69F0" w:rsidRDefault="005F69F0" w:rsidP="005F69F0">
      <w:pPr>
        <w:widowControl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2A9" w:rsidRPr="0025246B" w:rsidRDefault="00E042A9" w:rsidP="00E042A9">
      <w:pPr>
        <w:pStyle w:val="af0"/>
        <w:numPr>
          <w:ilvl w:val="0"/>
          <w:numId w:val="16"/>
        </w:numPr>
        <w:ind w:left="0" w:firstLine="0"/>
        <w:jc w:val="center"/>
        <w:rPr>
          <w:sz w:val="26"/>
          <w:szCs w:val="26"/>
        </w:rPr>
      </w:pPr>
      <w:r w:rsidRPr="0025246B">
        <w:rPr>
          <w:sz w:val="26"/>
          <w:szCs w:val="26"/>
        </w:rPr>
        <w:t>Права</w:t>
      </w:r>
    </w:p>
    <w:p w:rsidR="00E042A9" w:rsidRPr="007515BB" w:rsidRDefault="00E042A9" w:rsidP="00E042A9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515BB">
        <w:rPr>
          <w:rFonts w:ascii="Times New Roman" w:eastAsia="Times New Roman" w:hAnsi="Times New Roman" w:cs="Times New Roman"/>
          <w:sz w:val="26"/>
          <w:szCs w:val="26"/>
        </w:rPr>
        <w:t>Для выполнения своих должностных обязанностей директор имеет право: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</w:t>
      </w:r>
      <w:r w:rsidR="007A78A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, представлять ее интересы во взаимоотношениях со всеми структурными подразделениями организации, а также другими организациями по хозяйственно-финансовым и иным вопросам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апрашивать и получать информацию, необходимую для выполнения задач и функций, возложенных на </w:t>
      </w:r>
      <w:r w:rsidR="007A78A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частвовать в комиссиях, совещаниях и иных мероприятиях по вопросам, относящимся к деятельности по должности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ользоваться всеми трудовыми правами в соответствии с Трудовым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повышение квалификации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 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>защиту своих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515BB" w:rsidRPr="00623F27" w:rsidRDefault="00596D32" w:rsidP="00596D32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4.7.</w:t>
      </w:r>
      <w:r>
        <w:tab/>
        <w:t>И</w:t>
      </w:r>
      <w:r w:rsidR="007515BB" w:rsidRPr="00623F27">
        <w:t xml:space="preserve">здавать приказы и давать обязательные для выполнения распоряжения работникам </w:t>
      </w:r>
      <w:r w:rsidR="007A78AF">
        <w:t>у</w:t>
      </w:r>
      <w:r w:rsidR="007515BB" w:rsidRPr="00623F27">
        <w:t>чреждения;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З</w:t>
      </w:r>
      <w:r w:rsidR="007515BB" w:rsidRPr="00623F27">
        <w:t xml:space="preserve">аключать договоры и совершать иные сделки в пределах компетенции; поощрять и привлекать к дисциплинарной ответственности работников </w:t>
      </w:r>
      <w:r w:rsidR="007A78AF">
        <w:t>у</w:t>
      </w:r>
      <w:r w:rsidR="007515BB" w:rsidRPr="00623F27">
        <w:t>чреждения;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</w:t>
      </w:r>
      <w:r w:rsidR="007515BB" w:rsidRPr="00623F27">
        <w:t xml:space="preserve">редставлять интересы </w:t>
      </w:r>
      <w:r w:rsidR="007A78AF">
        <w:t>у</w:t>
      </w:r>
      <w:r w:rsidR="007515BB" w:rsidRPr="00623F27">
        <w:t>чреждения во взаимоотношениях с физическими и юридическими лицами, органами государственной власти;</w:t>
      </w:r>
    </w:p>
    <w:p w:rsidR="007515BB" w:rsidRPr="00623F27" w:rsidRDefault="00596D32" w:rsidP="00596D32">
      <w:pPr>
        <w:pStyle w:val="20"/>
        <w:numPr>
          <w:ilvl w:val="1"/>
          <w:numId w:val="2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В</w:t>
      </w:r>
      <w:r w:rsidR="007515BB" w:rsidRPr="00623F27">
        <w:t>носить предложения, программы по совершенствованию деятельности, связанной непосредственно с выполнением своих должностных обязанностей;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накомиться с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ассматривать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трудовы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7515B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трудовым законодательством, защиту своих прав и законных интересов, включая обжалование в суд их 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2C41E2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7515BB">
        <w:rPr>
          <w:rFonts w:ascii="Times New Roman" w:eastAsia="Times New Roman" w:hAnsi="Times New Roman" w:cs="Times New Roman"/>
          <w:sz w:val="26"/>
          <w:szCs w:val="26"/>
        </w:rPr>
        <w:t xml:space="preserve">аключать, изменять и расторгать трудовые договоры с работниками в порядке и на 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условиях, которые установлены Уставом учреждения, Трудовым кодексом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2C41E2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>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7515BB" w:rsidRDefault="00596D32" w:rsidP="00596D3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Т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t xml:space="preserve">ребовать от работников исполнения ими трудовых обязанностей и </w:t>
      </w:r>
      <w:r w:rsidR="00E042A9" w:rsidRPr="002C41E2">
        <w:rPr>
          <w:rFonts w:ascii="Times New Roman" w:eastAsia="Times New Roman" w:hAnsi="Times New Roman" w:cs="Times New Roman"/>
          <w:sz w:val="26"/>
          <w:szCs w:val="26"/>
        </w:rPr>
        <w:lastRenderedPageBreak/>
        <w:t>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5F69F0" w:rsidRDefault="005F69F0" w:rsidP="005F69F0">
      <w:pPr>
        <w:widowControl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6F6F" w:rsidRDefault="00F23BD7" w:rsidP="00596D32">
      <w:pPr>
        <w:pStyle w:val="20"/>
        <w:numPr>
          <w:ilvl w:val="0"/>
          <w:numId w:val="21"/>
        </w:numPr>
        <w:shd w:val="clear" w:color="auto" w:fill="auto"/>
        <w:spacing w:line="240" w:lineRule="auto"/>
        <w:ind w:left="0" w:firstLine="0"/>
        <w:jc w:val="center"/>
      </w:pPr>
      <w:r w:rsidRPr="00623F27">
        <w:t>Ответственность</w:t>
      </w:r>
    </w:p>
    <w:p w:rsidR="00D477C1" w:rsidRPr="00623F27" w:rsidRDefault="00D477C1" w:rsidP="00D477C1">
      <w:pPr>
        <w:pStyle w:val="20"/>
        <w:shd w:val="clear" w:color="auto" w:fill="auto"/>
        <w:spacing w:line="240" w:lineRule="auto"/>
        <w:ind w:firstLine="0"/>
      </w:pP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ответственность: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невыполнение или ненадлежащее выполнение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действия и бездействие, ведущие к нарушению прав и законных интересов граждан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в пределах, предусмотренных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причинение материального ущерба в пределах, определенных действующим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нарушение действующего законодательства при совершении сделок от имени учреждения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неправомерное использование предоставленных служебных полномочий, а также использование их в личных целях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несет ответственность в пределах, определенных гражданским, уголовным и административным законодательством Российской Федерации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иными нормативными правовыми актами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EB6756" w:rsidRPr="006A5102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Директор несет персональную ответственность:</w:t>
      </w:r>
    </w:p>
    <w:p w:rsidR="00EB6756" w:rsidRDefault="00EB6756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5102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>
        <w:rPr>
          <w:rFonts w:ascii="Times New Roman" w:eastAsia="Times New Roman" w:hAnsi="Times New Roman" w:cs="Times New Roman"/>
          <w:sz w:val="26"/>
          <w:szCs w:val="26"/>
        </w:rPr>
        <w:tab/>
      </w:r>
      <w:r w:rsidRPr="006A5102">
        <w:rPr>
          <w:rFonts w:ascii="Times New Roman" w:eastAsia="Times New Roman" w:hAnsi="Times New Roman" w:cs="Times New Roman"/>
          <w:sz w:val="26"/>
          <w:szCs w:val="26"/>
        </w:rPr>
        <w:t>за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относящихся к своей компетенции.</w:t>
      </w:r>
    </w:p>
    <w:p w:rsidR="00A2193D" w:rsidRDefault="00A2193D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Default="00A2193D" w:rsidP="00EB67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Pr="00157916" w:rsidRDefault="00157916" w:rsidP="00A2193D">
      <w:pPr>
        <w:pStyle w:val="af0"/>
        <w:numPr>
          <w:ilvl w:val="0"/>
          <w:numId w:val="20"/>
        </w:numPr>
        <w:ind w:left="0" w:firstLine="0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157916">
        <w:rPr>
          <w:rFonts w:eastAsia="Times New Roman"/>
          <w:color w:val="000000"/>
          <w:sz w:val="26"/>
          <w:szCs w:val="26"/>
          <w:lang w:bidi="ru-RU"/>
        </w:rPr>
        <w:t>Порядок служебного взаимодействия</w:t>
      </w:r>
    </w:p>
    <w:p w:rsidR="00A2193D" w:rsidRPr="00157916" w:rsidRDefault="00157916" w:rsidP="00A2193D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>директора в связи с исполнением им должностных обязанностей</w:t>
      </w:r>
    </w:p>
    <w:p w:rsidR="00A2193D" w:rsidRPr="009638E4" w:rsidRDefault="00A2193D" w:rsidP="00A2193D">
      <w:pPr>
        <w:pStyle w:val="af0"/>
        <w:ind w:left="0"/>
        <w:rPr>
          <w:sz w:val="26"/>
          <w:szCs w:val="26"/>
        </w:rPr>
      </w:pP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своей деятельности директор имеет служебное взаимодействие с органами местного самоуправления, органами государственной власти субъектов Российской Федерации в пределах своей компетенции, с муниципальными </w:t>
      </w:r>
      <w:bookmarkStart w:id="0" w:name="_GoBack"/>
      <w:r w:rsidRPr="00157916">
        <w:rPr>
          <w:rFonts w:ascii="Times New Roman" w:eastAsia="Times New Roman" w:hAnsi="Times New Roman" w:cs="Times New Roman"/>
          <w:sz w:val="26"/>
          <w:szCs w:val="26"/>
        </w:rPr>
        <w:t>учре</w:t>
      </w:r>
      <w:bookmarkEnd w:id="0"/>
      <w:r w:rsidRPr="00157916">
        <w:rPr>
          <w:rFonts w:ascii="Times New Roman" w:eastAsia="Times New Roman" w:hAnsi="Times New Roman" w:cs="Times New Roman"/>
          <w:sz w:val="26"/>
          <w:szCs w:val="26"/>
        </w:rPr>
        <w:t xml:space="preserve">ждениями, государственными учреждениями, организациями и предприятиями всех форм собственности по вопросам деятельности учреждения. </w:t>
      </w:r>
    </w:p>
    <w:p w:rsidR="00A2193D" w:rsidRPr="009638E4" w:rsidRDefault="00A2193D" w:rsidP="00A2193D">
      <w:pPr>
        <w:jc w:val="both"/>
        <w:rPr>
          <w:sz w:val="26"/>
          <w:szCs w:val="26"/>
        </w:rPr>
      </w:pPr>
    </w:p>
    <w:p w:rsidR="00A2193D" w:rsidRPr="00157916" w:rsidRDefault="00157916" w:rsidP="00A2193D">
      <w:pPr>
        <w:pStyle w:val="af0"/>
        <w:numPr>
          <w:ilvl w:val="0"/>
          <w:numId w:val="20"/>
        </w:numPr>
        <w:ind w:left="0" w:firstLine="0"/>
        <w:jc w:val="center"/>
        <w:rPr>
          <w:sz w:val="26"/>
          <w:szCs w:val="26"/>
        </w:rPr>
      </w:pPr>
      <w:r w:rsidRPr="00157916">
        <w:rPr>
          <w:sz w:val="26"/>
          <w:szCs w:val="26"/>
        </w:rPr>
        <w:t>Порядок эффективности и результативности профессиональной служебной деятельности</w:t>
      </w:r>
    </w:p>
    <w:p w:rsidR="00A2193D" w:rsidRPr="009638E4" w:rsidRDefault="00A2193D" w:rsidP="00A2193D">
      <w:pPr>
        <w:pStyle w:val="af0"/>
        <w:ind w:left="2203"/>
        <w:rPr>
          <w:b/>
          <w:sz w:val="26"/>
          <w:szCs w:val="26"/>
        </w:rPr>
      </w:pP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7916">
        <w:rPr>
          <w:rFonts w:ascii="Times New Roman" w:eastAsia="Times New Roman" w:hAnsi="Times New Roman" w:cs="Times New Roman"/>
          <w:sz w:val="26"/>
          <w:szCs w:val="26"/>
        </w:rPr>
        <w:t>Основным критерием оценки работы директора является качество, полнота и своевременность выполнения им задач, предусмотренных настоящей инструкцией.</w:t>
      </w:r>
    </w:p>
    <w:p w:rsidR="00A2193D" w:rsidRPr="00157916" w:rsidRDefault="00A2193D" w:rsidP="00A2193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15A91" w:rsidRDefault="00415A91" w:rsidP="0051039F">
      <w:pPr>
        <w:pStyle w:val="20"/>
        <w:shd w:val="clear" w:color="auto" w:fill="auto"/>
        <w:spacing w:line="240" w:lineRule="auto"/>
        <w:ind w:firstLine="709"/>
      </w:pPr>
    </w:p>
    <w:p w:rsidR="00157916" w:rsidRDefault="00157916" w:rsidP="0051039F">
      <w:pPr>
        <w:pStyle w:val="20"/>
        <w:shd w:val="clear" w:color="auto" w:fill="auto"/>
        <w:spacing w:line="240" w:lineRule="auto"/>
        <w:ind w:firstLine="709"/>
      </w:pPr>
    </w:p>
    <w:p w:rsidR="00157916" w:rsidRPr="00623F27" w:rsidRDefault="00157916" w:rsidP="0051039F">
      <w:pPr>
        <w:pStyle w:val="20"/>
        <w:shd w:val="clear" w:color="auto" w:fill="auto"/>
        <w:spacing w:line="240" w:lineRule="auto"/>
        <w:ind w:firstLine="709"/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Исполнитель</w:t>
      </w:r>
      <w:r w:rsidR="00D5189D">
        <w:rPr>
          <w:color w:val="auto"/>
        </w:rPr>
        <w:t>:</w:t>
      </w:r>
    </w:p>
    <w:p w:rsidR="005A38B6" w:rsidRPr="00D5189D" w:rsidRDefault="00552F2E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 управления</w:t>
      </w:r>
    </w:p>
    <w:p w:rsidR="00552F2E" w:rsidRPr="00D5189D" w:rsidRDefault="00552F2E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по внутренней политике</w:t>
      </w:r>
    </w:p>
    <w:p w:rsidR="00356F6F" w:rsidRPr="00D5189D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CC6B37">
        <w:rPr>
          <w:rStyle w:val="219pt0pt"/>
          <w:color w:val="auto"/>
          <w:sz w:val="26"/>
          <w:szCs w:val="26"/>
        </w:rPr>
        <w:t>Т.В.Староста</w:t>
      </w:r>
    </w:p>
    <w:p w:rsidR="00356F6F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 xml:space="preserve">22 </w:t>
      </w:r>
      <w:r w:rsidR="005A38B6" w:rsidRPr="00D5189D">
        <w:rPr>
          <w:color w:val="auto"/>
        </w:rPr>
        <w:t>года</w:t>
      </w:r>
    </w:p>
    <w:p w:rsidR="005A38B6" w:rsidRDefault="005A38B6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D477C1" w:rsidRPr="00D5189D" w:rsidRDefault="00D477C1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356F6F" w:rsidRPr="00D5189D" w:rsidRDefault="008D1A38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</w:t>
      </w:r>
      <w:r w:rsidR="00F23BD7" w:rsidRPr="00D5189D">
        <w:rPr>
          <w:color w:val="auto"/>
        </w:rPr>
        <w:t xml:space="preserve"> управления по правовым вопросам</w:t>
      </w:r>
    </w:p>
    <w:p w:rsidR="00356F6F" w:rsidRPr="00D5189D" w:rsidRDefault="005A38B6" w:rsidP="00FD13A0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F23BD7" w:rsidRPr="00D5189D">
        <w:rPr>
          <w:color w:val="auto"/>
        </w:rPr>
        <w:t>О. Н. Медведева</w:t>
      </w:r>
    </w:p>
    <w:p w:rsidR="005A38B6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 xml:space="preserve">22 </w:t>
      </w:r>
      <w:r w:rsidR="005A38B6" w:rsidRPr="00D5189D">
        <w:rPr>
          <w:color w:val="auto"/>
        </w:rPr>
        <w:t>года</w:t>
      </w:r>
    </w:p>
    <w:p w:rsidR="00356F6F" w:rsidRDefault="00356F6F" w:rsidP="00FD13A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D477C1" w:rsidRPr="00D5189D" w:rsidRDefault="00D477C1" w:rsidP="00FD13A0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56F6F" w:rsidRPr="00D5189D" w:rsidRDefault="00F23BD7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Согласовано:</w:t>
      </w:r>
    </w:p>
    <w:p w:rsidR="00356F6F" w:rsidRPr="00D5189D" w:rsidRDefault="00CD49A3" w:rsidP="00FD13A0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Начальник</w:t>
      </w:r>
      <w:r w:rsidR="00F23BD7" w:rsidRPr="00D5189D">
        <w:rPr>
          <w:color w:val="auto"/>
        </w:rPr>
        <w:t xml:space="preserve"> </w:t>
      </w:r>
      <w:r w:rsidRPr="00D5189D">
        <w:rPr>
          <w:color w:val="auto"/>
        </w:rPr>
        <w:t>отдела</w:t>
      </w:r>
      <w:r w:rsidR="00F23BD7" w:rsidRPr="00D5189D">
        <w:rPr>
          <w:color w:val="auto"/>
        </w:rPr>
        <w:t xml:space="preserve"> муниципальной служб</w:t>
      </w:r>
      <w:r w:rsidRPr="00D5189D">
        <w:rPr>
          <w:color w:val="auto"/>
        </w:rPr>
        <w:t>ы, кадров и наград</w:t>
      </w:r>
    </w:p>
    <w:p w:rsidR="00356F6F" w:rsidRPr="00D5189D" w:rsidRDefault="005A38B6" w:rsidP="00FD13A0">
      <w:pPr>
        <w:pStyle w:val="20"/>
        <w:shd w:val="clear" w:color="auto" w:fill="auto"/>
        <w:tabs>
          <w:tab w:val="left" w:leader="underscore" w:pos="939"/>
          <w:tab w:val="center" w:pos="1445"/>
          <w:tab w:val="right" w:pos="1683"/>
          <w:tab w:val="right" w:leader="underscore" w:pos="4258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_________________</w:t>
      </w:r>
      <w:r w:rsidR="00F23BD7" w:rsidRPr="00D5189D">
        <w:rPr>
          <w:color w:val="auto"/>
        </w:rPr>
        <w:t>Я. Ю. Каримова</w:t>
      </w:r>
    </w:p>
    <w:p w:rsidR="005A38B6" w:rsidRPr="00D5189D" w:rsidRDefault="00CD49A3" w:rsidP="00FD13A0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D5189D">
        <w:rPr>
          <w:color w:val="auto"/>
        </w:rPr>
        <w:t>«____»__________20</w:t>
      </w:r>
      <w:r w:rsidR="00FD13A0">
        <w:rPr>
          <w:color w:val="auto"/>
        </w:rPr>
        <w:t xml:space="preserve">22 </w:t>
      </w:r>
      <w:r w:rsidR="005A38B6" w:rsidRPr="00D5189D">
        <w:rPr>
          <w:color w:val="auto"/>
        </w:rPr>
        <w:t>года</w:t>
      </w:r>
    </w:p>
    <w:p w:rsidR="009803A8" w:rsidRDefault="009803A8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803A8" w:rsidRDefault="009803A8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477C1" w:rsidRDefault="00D477C1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477C1" w:rsidRDefault="00D477C1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477C1" w:rsidRDefault="00D477C1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477C1" w:rsidRDefault="00D477C1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34D93" w:rsidRDefault="00D34D93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1E05" w:rsidRDefault="00851E05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477C1" w:rsidRDefault="00D477C1" w:rsidP="0051039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356F6F" w:rsidRPr="00623F27" w:rsidRDefault="005A38B6" w:rsidP="009803A8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F27">
        <w:rPr>
          <w:rFonts w:ascii="Times New Roman" w:hAnsi="Times New Roman" w:cs="Times New Roman"/>
          <w:b/>
          <w:sz w:val="26"/>
          <w:szCs w:val="26"/>
        </w:rPr>
        <w:lastRenderedPageBreak/>
        <w:t>ЛИСТ</w:t>
      </w:r>
    </w:p>
    <w:p w:rsidR="00356F6F" w:rsidRPr="00623F27" w:rsidRDefault="00F23BD7" w:rsidP="009803A8">
      <w:pPr>
        <w:pStyle w:val="aa"/>
        <w:shd w:val="clear" w:color="auto" w:fill="auto"/>
        <w:spacing w:line="240" w:lineRule="auto"/>
        <w:jc w:val="center"/>
      </w:pPr>
      <w:r w:rsidRPr="00623F27">
        <w:t>ознакомления с должностной инструкцией</w:t>
      </w:r>
    </w:p>
    <w:p w:rsidR="005A38B6" w:rsidRPr="00623F27" w:rsidRDefault="005A38B6" w:rsidP="0051039F">
      <w:pPr>
        <w:pStyle w:val="aa"/>
        <w:shd w:val="clear" w:color="auto" w:fill="auto"/>
        <w:spacing w:line="240" w:lineRule="auto"/>
        <w:ind w:firstLine="709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15"/>
        <w:gridCol w:w="1742"/>
        <w:gridCol w:w="2261"/>
        <w:gridCol w:w="2083"/>
      </w:tblGrid>
      <w:tr w:rsidR="00356F6F" w:rsidRPr="00623F27" w:rsidTr="008D1A38">
        <w:trPr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№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Фамилия имя, отчество руководителя учреждения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подпись руководителя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 (распоряжения, приказа) о назначении на должность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Дата и номер акта</w:t>
            </w:r>
          </w:p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(распоряжения, приказа) об освобождении от занимаемой должности руководителя</w:t>
            </w:r>
          </w:p>
        </w:tc>
      </w:tr>
      <w:tr w:rsidR="00356F6F" w:rsidRPr="00623F27" w:rsidTr="008D1A38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5</w:t>
            </w:r>
          </w:p>
        </w:tc>
      </w:tr>
      <w:tr w:rsidR="00356F6F" w:rsidRPr="00623F27" w:rsidTr="008D1A38">
        <w:trPr>
          <w:trHeight w:val="1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D477C1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623F27">
              <w:rPr>
                <w:rStyle w:val="24"/>
              </w:rPr>
              <w:t>Ба</w:t>
            </w:r>
            <w:r w:rsidR="005A38B6" w:rsidRPr="00623F27">
              <w:rPr>
                <w:rStyle w:val="24"/>
              </w:rPr>
              <w:t>ч</w:t>
            </w:r>
            <w:r w:rsidRPr="00623F27">
              <w:rPr>
                <w:rStyle w:val="24"/>
              </w:rPr>
              <w:t>аева</w:t>
            </w:r>
          </w:p>
          <w:p w:rsidR="00356F6F" w:rsidRPr="00623F27" w:rsidRDefault="00F23BD7" w:rsidP="00D477C1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623F27">
              <w:rPr>
                <w:rStyle w:val="24"/>
              </w:rPr>
              <w:t>Тоита</w:t>
            </w:r>
          </w:p>
          <w:p w:rsidR="00356F6F" w:rsidRPr="00623F27" w:rsidRDefault="00F23BD7" w:rsidP="00D477C1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623F27">
              <w:rPr>
                <w:rStyle w:val="24"/>
              </w:rPr>
              <w:t>Ахиятовна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623F27" w:rsidRDefault="00F23BD7" w:rsidP="00D477C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623F27">
              <w:rPr>
                <w:rStyle w:val="24"/>
              </w:rPr>
              <w:t xml:space="preserve">Распоряжение администрации города Пыть-Яха </w:t>
            </w:r>
            <w:r w:rsidR="008D1A38" w:rsidRPr="00623F27">
              <w:rPr>
                <w:rStyle w:val="24"/>
              </w:rPr>
              <w:br/>
            </w:r>
            <w:r w:rsidRPr="00623F27">
              <w:rPr>
                <w:rStyle w:val="24"/>
              </w:rPr>
              <w:t>№462-лс от 02.09.2011</w:t>
            </w:r>
            <w:r w:rsidR="008D1A38" w:rsidRPr="00623F27">
              <w:rPr>
                <w:rStyle w:val="24"/>
              </w:rPr>
              <w:t xml:space="preserve"> </w:t>
            </w:r>
            <w:r w:rsidRPr="00623F27">
              <w:rPr>
                <w:rStyle w:val="24"/>
              </w:rPr>
              <w:t>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623F27" w:rsidRDefault="00356F6F" w:rsidP="008D1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F6F" w:rsidRPr="00623F27" w:rsidRDefault="00356F6F" w:rsidP="0051039F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56F6F" w:rsidRPr="00623F27" w:rsidSect="00D477C1">
      <w:footerReference w:type="default" r:id="rId7"/>
      <w:footerReference w:type="first" r:id="rId8"/>
      <w:type w:val="continuous"/>
      <w:pgSz w:w="11909" w:h="16840"/>
      <w:pgMar w:top="1418" w:right="567" w:bottom="1276" w:left="1701" w:header="5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9C" w:rsidRDefault="0026119C">
      <w:r>
        <w:separator/>
      </w:r>
    </w:p>
  </w:endnote>
  <w:endnote w:type="continuationSeparator" w:id="0">
    <w:p w:rsidR="0026119C" w:rsidRDefault="0026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832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A91" w:rsidRPr="00415A91" w:rsidRDefault="00415A91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A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A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78A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6F6F" w:rsidRDefault="00356F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6F" w:rsidRDefault="006425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AF01774" wp14:editId="27C09ABA">
              <wp:simplePos x="0" y="0"/>
              <wp:positionH relativeFrom="page">
                <wp:posOffset>7124065</wp:posOffset>
              </wp:positionH>
              <wp:positionV relativeFrom="page">
                <wp:posOffset>10233660</wp:posOffset>
              </wp:positionV>
              <wp:extent cx="30480" cy="10668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F6F" w:rsidRDefault="00F23B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38B6" w:rsidRPr="005A38B6">
                            <w:rPr>
                              <w:rStyle w:val="LucidaSansUnicode11pt"/>
                              <w:noProof/>
                            </w:rPr>
                            <w:t>1</w:t>
                          </w:r>
                          <w:r>
                            <w:rPr>
                              <w:rStyle w:val="LucidaSansUnicode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805.8pt;width:2.4pt;height:8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" filled="f" stroked="f">
              <v:textbox style="mso-fit-shape-to-text:t" inset="0,0,0,0">
                <w:txbxContent>
                  <w:p w:rsidR="00356F6F" w:rsidRDefault="00F23B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38B6" w:rsidRPr="005A38B6">
                      <w:rPr>
                        <w:rStyle w:val="LucidaSansUnicode11pt"/>
                        <w:noProof/>
                      </w:rPr>
                      <w:t>1</w:t>
                    </w:r>
                    <w:r>
                      <w:rPr>
                        <w:rStyle w:val="LucidaSansUnicode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9C" w:rsidRDefault="0026119C"/>
  </w:footnote>
  <w:footnote w:type="continuationSeparator" w:id="0">
    <w:p w:rsidR="0026119C" w:rsidRDefault="002611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CD"/>
    <w:multiLevelType w:val="hybridMultilevel"/>
    <w:tmpl w:val="074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D49"/>
    <w:multiLevelType w:val="multilevel"/>
    <w:tmpl w:val="1F9AB1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BC45766"/>
    <w:multiLevelType w:val="multilevel"/>
    <w:tmpl w:val="351CD35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6A5133E"/>
    <w:multiLevelType w:val="multilevel"/>
    <w:tmpl w:val="A6882582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>
    <w:nsid w:val="381703D2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2D24CD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570CFF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95521B"/>
    <w:multiLevelType w:val="multilevel"/>
    <w:tmpl w:val="4F781D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5B44DA"/>
    <w:multiLevelType w:val="multilevel"/>
    <w:tmpl w:val="4EFC744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AB461F"/>
    <w:multiLevelType w:val="multilevel"/>
    <w:tmpl w:val="C276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A2A93"/>
    <w:multiLevelType w:val="multilevel"/>
    <w:tmpl w:val="2BA24B8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B96014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745BA5"/>
    <w:multiLevelType w:val="multilevel"/>
    <w:tmpl w:val="218C5DF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87081"/>
    <w:multiLevelType w:val="multilevel"/>
    <w:tmpl w:val="91029F3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894A8C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F04FF9"/>
    <w:multiLevelType w:val="multilevel"/>
    <w:tmpl w:val="B77474E0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0C2B2F"/>
    <w:multiLevelType w:val="multilevel"/>
    <w:tmpl w:val="AB5A05E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C20BE2"/>
    <w:multiLevelType w:val="multilevel"/>
    <w:tmpl w:val="410AA8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707100"/>
    <w:multiLevelType w:val="multilevel"/>
    <w:tmpl w:val="C186C7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5"/>
  </w:num>
  <w:num w:numId="8">
    <w:abstractNumId w:val="19"/>
  </w:num>
  <w:num w:numId="9">
    <w:abstractNumId w:val="18"/>
  </w:num>
  <w:num w:numId="10">
    <w:abstractNumId w:val="4"/>
  </w:num>
  <w:num w:numId="11">
    <w:abstractNumId w:val="7"/>
  </w:num>
  <w:num w:numId="12">
    <w:abstractNumId w:val="9"/>
  </w:num>
  <w:num w:numId="13">
    <w:abstractNumId w:val="17"/>
  </w:num>
  <w:num w:numId="14">
    <w:abstractNumId w:val="13"/>
  </w:num>
  <w:num w:numId="15">
    <w:abstractNumId w:val="0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6F"/>
    <w:rsid w:val="000166D7"/>
    <w:rsid w:val="000328C8"/>
    <w:rsid w:val="0003547D"/>
    <w:rsid w:val="00044DC9"/>
    <w:rsid w:val="000509C3"/>
    <w:rsid w:val="0006789E"/>
    <w:rsid w:val="000C636E"/>
    <w:rsid w:val="000E0741"/>
    <w:rsid w:val="000E513D"/>
    <w:rsid w:val="00157916"/>
    <w:rsid w:val="00170F5C"/>
    <w:rsid w:val="00172F34"/>
    <w:rsid w:val="00181E23"/>
    <w:rsid w:val="00190AE1"/>
    <w:rsid w:val="001A3259"/>
    <w:rsid w:val="001B4425"/>
    <w:rsid w:val="001C77B2"/>
    <w:rsid w:val="002039DA"/>
    <w:rsid w:val="00241E6D"/>
    <w:rsid w:val="0025246B"/>
    <w:rsid w:val="0026119C"/>
    <w:rsid w:val="00263056"/>
    <w:rsid w:val="00291541"/>
    <w:rsid w:val="002C41E2"/>
    <w:rsid w:val="00306AF2"/>
    <w:rsid w:val="00322FBA"/>
    <w:rsid w:val="003340DC"/>
    <w:rsid w:val="00351877"/>
    <w:rsid w:val="00356F6F"/>
    <w:rsid w:val="00376EDF"/>
    <w:rsid w:val="003A3404"/>
    <w:rsid w:val="003B5C8B"/>
    <w:rsid w:val="003C641F"/>
    <w:rsid w:val="003D3454"/>
    <w:rsid w:val="003F42CF"/>
    <w:rsid w:val="00404052"/>
    <w:rsid w:val="00407D45"/>
    <w:rsid w:val="00415A91"/>
    <w:rsid w:val="00456004"/>
    <w:rsid w:val="00466F3C"/>
    <w:rsid w:val="004A2C22"/>
    <w:rsid w:val="004B780B"/>
    <w:rsid w:val="00504969"/>
    <w:rsid w:val="005063B3"/>
    <w:rsid w:val="0051039F"/>
    <w:rsid w:val="0051526D"/>
    <w:rsid w:val="00523B3C"/>
    <w:rsid w:val="00531692"/>
    <w:rsid w:val="00545CAC"/>
    <w:rsid w:val="00552F2E"/>
    <w:rsid w:val="00566547"/>
    <w:rsid w:val="00567EAD"/>
    <w:rsid w:val="005723B8"/>
    <w:rsid w:val="00587076"/>
    <w:rsid w:val="00596D32"/>
    <w:rsid w:val="00596FA3"/>
    <w:rsid w:val="005A38B6"/>
    <w:rsid w:val="005C3933"/>
    <w:rsid w:val="005E4108"/>
    <w:rsid w:val="005F69F0"/>
    <w:rsid w:val="006221C4"/>
    <w:rsid w:val="00623F27"/>
    <w:rsid w:val="0063200D"/>
    <w:rsid w:val="00632B8D"/>
    <w:rsid w:val="00642569"/>
    <w:rsid w:val="006671D5"/>
    <w:rsid w:val="00671B37"/>
    <w:rsid w:val="00696507"/>
    <w:rsid w:val="006A5102"/>
    <w:rsid w:val="006A7A89"/>
    <w:rsid w:val="006B7812"/>
    <w:rsid w:val="006C1F0C"/>
    <w:rsid w:val="006E39FD"/>
    <w:rsid w:val="006F7BDF"/>
    <w:rsid w:val="00715A75"/>
    <w:rsid w:val="007515BB"/>
    <w:rsid w:val="0077252E"/>
    <w:rsid w:val="007A2769"/>
    <w:rsid w:val="007A78AF"/>
    <w:rsid w:val="007B5746"/>
    <w:rsid w:val="007C5A27"/>
    <w:rsid w:val="007C7AC8"/>
    <w:rsid w:val="007E3399"/>
    <w:rsid w:val="007F71E8"/>
    <w:rsid w:val="00831FF9"/>
    <w:rsid w:val="00837079"/>
    <w:rsid w:val="00840AFD"/>
    <w:rsid w:val="00851E05"/>
    <w:rsid w:val="008D1A38"/>
    <w:rsid w:val="008E6954"/>
    <w:rsid w:val="00910DC5"/>
    <w:rsid w:val="0091636F"/>
    <w:rsid w:val="00923252"/>
    <w:rsid w:val="009370C6"/>
    <w:rsid w:val="009565F7"/>
    <w:rsid w:val="009716BC"/>
    <w:rsid w:val="00977EF1"/>
    <w:rsid w:val="009803A8"/>
    <w:rsid w:val="009914F3"/>
    <w:rsid w:val="009955DD"/>
    <w:rsid w:val="00997D6A"/>
    <w:rsid w:val="009B4983"/>
    <w:rsid w:val="009E2A9A"/>
    <w:rsid w:val="00A03238"/>
    <w:rsid w:val="00A2193D"/>
    <w:rsid w:val="00A24913"/>
    <w:rsid w:val="00A464CB"/>
    <w:rsid w:val="00A714DA"/>
    <w:rsid w:val="00AC4CC6"/>
    <w:rsid w:val="00AE2F9B"/>
    <w:rsid w:val="00AE7195"/>
    <w:rsid w:val="00B15749"/>
    <w:rsid w:val="00B41C8F"/>
    <w:rsid w:val="00B650C8"/>
    <w:rsid w:val="00B6646F"/>
    <w:rsid w:val="00B847D4"/>
    <w:rsid w:val="00BA64D9"/>
    <w:rsid w:val="00BB40E5"/>
    <w:rsid w:val="00BF75E4"/>
    <w:rsid w:val="00C411B6"/>
    <w:rsid w:val="00C571C2"/>
    <w:rsid w:val="00C709AE"/>
    <w:rsid w:val="00C86338"/>
    <w:rsid w:val="00C8784A"/>
    <w:rsid w:val="00C919BC"/>
    <w:rsid w:val="00C91BF7"/>
    <w:rsid w:val="00C9348A"/>
    <w:rsid w:val="00CA2BC8"/>
    <w:rsid w:val="00CA576C"/>
    <w:rsid w:val="00CC2DEE"/>
    <w:rsid w:val="00CC4D50"/>
    <w:rsid w:val="00CC6B37"/>
    <w:rsid w:val="00CD49A3"/>
    <w:rsid w:val="00D035DD"/>
    <w:rsid w:val="00D04809"/>
    <w:rsid w:val="00D058D8"/>
    <w:rsid w:val="00D2681B"/>
    <w:rsid w:val="00D34D93"/>
    <w:rsid w:val="00D34EB1"/>
    <w:rsid w:val="00D408E0"/>
    <w:rsid w:val="00D467A1"/>
    <w:rsid w:val="00D477C1"/>
    <w:rsid w:val="00D5189D"/>
    <w:rsid w:val="00D7753D"/>
    <w:rsid w:val="00D92BC2"/>
    <w:rsid w:val="00D93B03"/>
    <w:rsid w:val="00D93B6E"/>
    <w:rsid w:val="00DA39FD"/>
    <w:rsid w:val="00DA75EF"/>
    <w:rsid w:val="00DC3597"/>
    <w:rsid w:val="00DD15D7"/>
    <w:rsid w:val="00DD43E9"/>
    <w:rsid w:val="00DE7736"/>
    <w:rsid w:val="00E04251"/>
    <w:rsid w:val="00E042A9"/>
    <w:rsid w:val="00E15653"/>
    <w:rsid w:val="00E230DE"/>
    <w:rsid w:val="00E307A3"/>
    <w:rsid w:val="00E55F1E"/>
    <w:rsid w:val="00E6275B"/>
    <w:rsid w:val="00E74974"/>
    <w:rsid w:val="00E74AFB"/>
    <w:rsid w:val="00E7502C"/>
    <w:rsid w:val="00E93BD8"/>
    <w:rsid w:val="00EB6756"/>
    <w:rsid w:val="00EC1295"/>
    <w:rsid w:val="00EF3D4C"/>
    <w:rsid w:val="00F1082F"/>
    <w:rsid w:val="00F16919"/>
    <w:rsid w:val="00F23BD7"/>
    <w:rsid w:val="00F50DF8"/>
    <w:rsid w:val="00F5554C"/>
    <w:rsid w:val="00F57869"/>
    <w:rsid w:val="00F71C6E"/>
    <w:rsid w:val="00F723A9"/>
    <w:rsid w:val="00F80F51"/>
    <w:rsid w:val="00F8146C"/>
    <w:rsid w:val="00F822D4"/>
    <w:rsid w:val="00F90AB2"/>
    <w:rsid w:val="00F90EB1"/>
    <w:rsid w:val="00FB53CE"/>
    <w:rsid w:val="00FD13A0"/>
    <w:rsid w:val="00FE34F1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9887E-BD14-4BEB-B95B-BBC81E7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ucidaSansUnicode11pt">
    <w:name w:val="Колонтитул + Lucida Sans Unicode;1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9pt0pt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9pt0pt0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1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  <w:lang w:val="en-US" w:eastAsia="en-US" w:bidi="en-US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510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3F27"/>
    <w:rPr>
      <w:color w:val="000000"/>
    </w:rPr>
  </w:style>
  <w:style w:type="paragraph" w:styleId="ae">
    <w:name w:val="footer"/>
    <w:basedOn w:val="a"/>
    <w:link w:val="af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3F27"/>
    <w:rPr>
      <w:color w:val="000000"/>
    </w:rPr>
  </w:style>
  <w:style w:type="paragraph" w:styleId="af0">
    <w:name w:val="List Paragraph"/>
    <w:basedOn w:val="a"/>
    <w:link w:val="af1"/>
    <w:uiPriority w:val="99"/>
    <w:qFormat/>
    <w:rsid w:val="006B7812"/>
    <w:pPr>
      <w:widowControl/>
      <w:ind w:left="708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1">
    <w:name w:val="Абзац списка Знак"/>
    <w:link w:val="af0"/>
    <w:uiPriority w:val="99"/>
    <w:locked/>
    <w:rsid w:val="006B7812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5C393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393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Åâà</dc:creator>
  <cp:keywords>MRVCA79.jpg, MRVCA791.jpg, MRVCA792.jpg, MRVCA793.jpg, MRVCA794.jpg, MRVCA795.jpg</cp:keywords>
  <cp:lastModifiedBy>Ольга Кулиш</cp:lastModifiedBy>
  <cp:revision>165</cp:revision>
  <cp:lastPrinted>2022-05-27T03:46:00Z</cp:lastPrinted>
  <dcterms:created xsi:type="dcterms:W3CDTF">2022-04-07T09:05:00Z</dcterms:created>
  <dcterms:modified xsi:type="dcterms:W3CDTF">2022-05-31T06:21:00Z</dcterms:modified>
</cp:coreProperties>
</file>