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BB" w:rsidRPr="00D05CBB" w:rsidRDefault="00D05CBB" w:rsidP="00D05CBB">
      <w:pPr>
        <w:tabs>
          <w:tab w:val="center" w:pos="8505"/>
        </w:tabs>
        <w:jc w:val="center"/>
        <w:rPr>
          <w:bCs/>
          <w:sz w:val="28"/>
          <w:szCs w:val="28"/>
        </w:rPr>
      </w:pPr>
      <w:r w:rsidRPr="00D05CBB">
        <w:rPr>
          <w:rFonts w:eastAsia="Calibri"/>
          <w:noProof/>
          <w:sz w:val="36"/>
          <w:szCs w:val="36"/>
        </w:rPr>
        <w:drawing>
          <wp:inline distT="0" distB="0" distL="0" distR="0">
            <wp:extent cx="514350" cy="657225"/>
            <wp:effectExtent l="0" t="0" r="0" b="0"/>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57225"/>
                    </a:xfrm>
                    <a:prstGeom prst="rect">
                      <a:avLst/>
                    </a:prstGeom>
                    <a:noFill/>
                    <a:ln>
                      <a:noFill/>
                    </a:ln>
                  </pic:spPr>
                </pic:pic>
              </a:graphicData>
            </a:graphic>
          </wp:inline>
        </w:drawing>
      </w:r>
    </w:p>
    <w:p w:rsidR="00D05CBB" w:rsidRPr="00D05CBB" w:rsidRDefault="00D05CBB" w:rsidP="00D05CBB">
      <w:pPr>
        <w:jc w:val="center"/>
        <w:rPr>
          <w:sz w:val="28"/>
          <w:szCs w:val="28"/>
        </w:rPr>
      </w:pPr>
    </w:p>
    <w:p w:rsidR="00D05CBB" w:rsidRPr="00D05CBB" w:rsidRDefault="00D05CBB" w:rsidP="00D05CBB">
      <w:pPr>
        <w:jc w:val="center"/>
        <w:rPr>
          <w:b/>
          <w:caps/>
          <w:sz w:val="32"/>
          <w:szCs w:val="32"/>
        </w:rPr>
      </w:pPr>
      <w:r w:rsidRPr="00D05CBB">
        <w:rPr>
          <w:b/>
          <w:caps/>
          <w:sz w:val="32"/>
          <w:szCs w:val="32"/>
        </w:rPr>
        <w:t xml:space="preserve">Территориальная избирательная комиссия </w:t>
      </w:r>
    </w:p>
    <w:p w:rsidR="00D05CBB" w:rsidRPr="00D05CBB" w:rsidRDefault="00D05CBB" w:rsidP="00D05CBB">
      <w:pPr>
        <w:jc w:val="center"/>
        <w:rPr>
          <w:b/>
          <w:caps/>
          <w:sz w:val="32"/>
          <w:szCs w:val="32"/>
        </w:rPr>
      </w:pPr>
      <w:r w:rsidRPr="00D05CBB">
        <w:rPr>
          <w:b/>
          <w:caps/>
          <w:sz w:val="32"/>
          <w:szCs w:val="32"/>
        </w:rPr>
        <w:t>ГОРОДА ПЫТЬ-ЯХА</w:t>
      </w:r>
    </w:p>
    <w:p w:rsidR="00D05CBB" w:rsidRPr="00D05CBB" w:rsidRDefault="00D05CBB" w:rsidP="00D05CBB">
      <w:pPr>
        <w:jc w:val="center"/>
        <w:rPr>
          <w:sz w:val="32"/>
          <w:szCs w:val="32"/>
        </w:rPr>
      </w:pPr>
    </w:p>
    <w:p w:rsidR="00D05CBB" w:rsidRPr="00D05CBB" w:rsidRDefault="00D05CBB" w:rsidP="00D05CBB">
      <w:pPr>
        <w:keepNext/>
        <w:jc w:val="center"/>
        <w:outlineLvl w:val="0"/>
        <w:rPr>
          <w:rFonts w:cs="Arial"/>
          <w:b/>
          <w:spacing w:val="80"/>
          <w:kern w:val="32"/>
          <w:sz w:val="32"/>
          <w:szCs w:val="32"/>
        </w:rPr>
      </w:pPr>
      <w:r w:rsidRPr="00D05CBB">
        <w:rPr>
          <w:rFonts w:cs="Arial"/>
          <w:b/>
          <w:spacing w:val="80"/>
          <w:kern w:val="32"/>
          <w:sz w:val="32"/>
          <w:szCs w:val="32"/>
        </w:rPr>
        <w:t>ПОСТАНОВЛЕНИЕ</w:t>
      </w:r>
    </w:p>
    <w:p w:rsidR="00D05CBB" w:rsidRPr="00D05CBB" w:rsidRDefault="00D05CBB" w:rsidP="00D05CBB">
      <w:pPr>
        <w:jc w:val="right"/>
        <w:rPr>
          <w:sz w:val="28"/>
          <w:szCs w:val="28"/>
        </w:rPr>
      </w:pPr>
    </w:p>
    <w:tbl>
      <w:tblPr>
        <w:tblW w:w="9911" w:type="dxa"/>
        <w:tblLook w:val="0000" w:firstRow="0" w:lastRow="0" w:firstColumn="0" w:lastColumn="0" w:noHBand="0" w:noVBand="0"/>
      </w:tblPr>
      <w:tblGrid>
        <w:gridCol w:w="10127"/>
        <w:gridCol w:w="10127"/>
        <w:gridCol w:w="10127"/>
      </w:tblGrid>
      <w:tr w:rsidR="00D05CBB" w:rsidRPr="00D05CBB" w:rsidTr="00ED26D2">
        <w:tc>
          <w:tcPr>
            <w:tcW w:w="3436" w:type="dxa"/>
          </w:tcPr>
          <w:tbl>
            <w:tblPr>
              <w:tblW w:w="9911" w:type="dxa"/>
              <w:tblLook w:val="0000" w:firstRow="0" w:lastRow="0" w:firstColumn="0" w:lastColumn="0" w:noHBand="0" w:noVBand="0"/>
            </w:tblPr>
            <w:tblGrid>
              <w:gridCol w:w="3436"/>
              <w:gridCol w:w="3107"/>
              <w:gridCol w:w="3368"/>
            </w:tblGrid>
            <w:tr w:rsidR="00D05CBB" w:rsidRPr="00D05CBB" w:rsidTr="00ED26D2">
              <w:tc>
                <w:tcPr>
                  <w:tcW w:w="3436" w:type="dxa"/>
                </w:tcPr>
                <w:tbl>
                  <w:tblPr>
                    <w:tblW w:w="3158" w:type="dxa"/>
                    <w:tblLook w:val="04A0" w:firstRow="1" w:lastRow="0" w:firstColumn="1" w:lastColumn="0" w:noHBand="0" w:noVBand="1"/>
                  </w:tblPr>
                  <w:tblGrid>
                    <w:gridCol w:w="2872"/>
                    <w:gridCol w:w="286"/>
                  </w:tblGrid>
                  <w:tr w:rsidR="00D05CBB" w:rsidRPr="00D05CBB" w:rsidTr="00ED26D2">
                    <w:trPr>
                      <w:trHeight w:val="315"/>
                    </w:trPr>
                    <w:tc>
                      <w:tcPr>
                        <w:tcW w:w="2872" w:type="dxa"/>
                        <w:shd w:val="clear" w:color="auto" w:fill="auto"/>
                        <w:noWrap/>
                        <w:vAlign w:val="bottom"/>
                        <w:hideMark/>
                      </w:tcPr>
                      <w:p w:rsidR="00D05CBB" w:rsidRPr="00D05CBB" w:rsidRDefault="00D05CBB" w:rsidP="00D05CBB">
                        <w:pPr>
                          <w:rPr>
                            <w:color w:val="000000"/>
                            <w:sz w:val="28"/>
                            <w:szCs w:val="28"/>
                          </w:rPr>
                        </w:pPr>
                        <w:r w:rsidRPr="00D05CBB">
                          <w:rPr>
                            <w:color w:val="000000"/>
                            <w:sz w:val="28"/>
                            <w:szCs w:val="28"/>
                          </w:rPr>
                          <w:t> 27 июня 2019 года</w:t>
                        </w:r>
                      </w:p>
                    </w:tc>
                    <w:tc>
                      <w:tcPr>
                        <w:tcW w:w="286" w:type="dxa"/>
                        <w:shd w:val="clear" w:color="auto" w:fill="auto"/>
                        <w:noWrap/>
                        <w:vAlign w:val="bottom"/>
                        <w:hideMark/>
                      </w:tcPr>
                      <w:p w:rsidR="00D05CBB" w:rsidRPr="00D05CBB" w:rsidRDefault="00D05CBB" w:rsidP="00D05CBB">
                        <w:pPr>
                          <w:rPr>
                            <w:color w:val="000000"/>
                            <w:sz w:val="28"/>
                            <w:szCs w:val="28"/>
                          </w:rPr>
                        </w:pPr>
                        <w:r w:rsidRPr="00D05CBB">
                          <w:rPr>
                            <w:color w:val="000000"/>
                            <w:sz w:val="28"/>
                            <w:szCs w:val="28"/>
                          </w:rPr>
                          <w:t> </w:t>
                        </w:r>
                      </w:p>
                    </w:tc>
                  </w:tr>
                </w:tbl>
                <w:p w:rsidR="00D05CBB" w:rsidRPr="00D05CBB" w:rsidRDefault="00D05CBB" w:rsidP="00D05CBB">
                  <w:pPr>
                    <w:jc w:val="center"/>
                    <w:rPr>
                      <w:sz w:val="28"/>
                      <w:szCs w:val="28"/>
                    </w:rPr>
                  </w:pPr>
                </w:p>
              </w:tc>
              <w:tc>
                <w:tcPr>
                  <w:tcW w:w="3107" w:type="dxa"/>
                </w:tcPr>
                <w:p w:rsidR="00D05CBB" w:rsidRPr="00D05CBB" w:rsidRDefault="00D05CBB" w:rsidP="00D05CBB">
                  <w:pPr>
                    <w:jc w:val="center"/>
                    <w:rPr>
                      <w:sz w:val="28"/>
                      <w:szCs w:val="28"/>
                    </w:rPr>
                  </w:pPr>
                </w:p>
              </w:tc>
              <w:tc>
                <w:tcPr>
                  <w:tcW w:w="3368" w:type="dxa"/>
                </w:tcPr>
                <w:tbl>
                  <w:tblPr>
                    <w:tblW w:w="2563" w:type="dxa"/>
                    <w:tblLook w:val="04A0" w:firstRow="1" w:lastRow="0" w:firstColumn="1" w:lastColumn="0" w:noHBand="0" w:noVBand="1"/>
                  </w:tblPr>
                  <w:tblGrid>
                    <w:gridCol w:w="1080"/>
                    <w:gridCol w:w="1483"/>
                  </w:tblGrid>
                  <w:tr w:rsidR="00D05CBB" w:rsidRPr="00D05CBB" w:rsidTr="00ED26D2">
                    <w:trPr>
                      <w:trHeight w:val="315"/>
                    </w:trPr>
                    <w:tc>
                      <w:tcPr>
                        <w:tcW w:w="1080" w:type="dxa"/>
                        <w:tcBorders>
                          <w:top w:val="nil"/>
                          <w:left w:val="nil"/>
                          <w:bottom w:val="nil"/>
                          <w:right w:val="nil"/>
                        </w:tcBorders>
                        <w:shd w:val="clear" w:color="auto" w:fill="auto"/>
                        <w:noWrap/>
                        <w:vAlign w:val="bottom"/>
                        <w:hideMark/>
                      </w:tcPr>
                      <w:p w:rsidR="00D05CBB" w:rsidRPr="00D05CBB" w:rsidRDefault="00D05CBB" w:rsidP="00D05CBB">
                        <w:pPr>
                          <w:jc w:val="right"/>
                          <w:rPr>
                            <w:color w:val="000000"/>
                            <w:sz w:val="28"/>
                            <w:szCs w:val="28"/>
                          </w:rPr>
                        </w:pPr>
                        <w:r w:rsidRPr="00D05CBB">
                          <w:rPr>
                            <w:color w:val="000000"/>
                            <w:sz w:val="28"/>
                            <w:szCs w:val="28"/>
                          </w:rPr>
                          <w:t xml:space="preserve">№ </w:t>
                        </w:r>
                      </w:p>
                    </w:tc>
                    <w:tc>
                      <w:tcPr>
                        <w:tcW w:w="1483" w:type="dxa"/>
                        <w:tcBorders>
                          <w:top w:val="nil"/>
                          <w:left w:val="nil"/>
                          <w:right w:val="nil"/>
                        </w:tcBorders>
                        <w:shd w:val="clear" w:color="auto" w:fill="auto"/>
                        <w:noWrap/>
                        <w:vAlign w:val="bottom"/>
                        <w:hideMark/>
                      </w:tcPr>
                      <w:p w:rsidR="00D05CBB" w:rsidRPr="00D05CBB" w:rsidRDefault="00D05CBB" w:rsidP="00427EAA">
                        <w:pPr>
                          <w:rPr>
                            <w:color w:val="000000"/>
                            <w:sz w:val="28"/>
                            <w:szCs w:val="28"/>
                          </w:rPr>
                        </w:pPr>
                        <w:r w:rsidRPr="00D05CBB">
                          <w:rPr>
                            <w:color w:val="000000"/>
                            <w:sz w:val="28"/>
                            <w:szCs w:val="28"/>
                          </w:rPr>
                          <w:t> 108/5</w:t>
                        </w:r>
                        <w:r w:rsidR="00427EAA">
                          <w:rPr>
                            <w:color w:val="000000"/>
                            <w:sz w:val="28"/>
                            <w:szCs w:val="28"/>
                          </w:rPr>
                          <w:t>34</w:t>
                        </w:r>
                      </w:p>
                    </w:tc>
                  </w:tr>
                </w:tbl>
                <w:p w:rsidR="00D05CBB" w:rsidRPr="00D05CBB" w:rsidRDefault="00D05CBB" w:rsidP="00D05CBB">
                  <w:pPr>
                    <w:jc w:val="center"/>
                    <w:rPr>
                      <w:sz w:val="28"/>
                      <w:szCs w:val="28"/>
                    </w:rPr>
                  </w:pPr>
                </w:p>
              </w:tc>
            </w:tr>
          </w:tbl>
          <w:p w:rsidR="00D05CBB" w:rsidRPr="00D05CBB" w:rsidRDefault="00D05CBB" w:rsidP="00D05CBB"/>
        </w:tc>
        <w:tc>
          <w:tcPr>
            <w:tcW w:w="3107" w:type="dxa"/>
          </w:tcPr>
          <w:tbl>
            <w:tblPr>
              <w:tblW w:w="9911" w:type="dxa"/>
              <w:tblLook w:val="0000" w:firstRow="0" w:lastRow="0" w:firstColumn="0" w:lastColumn="0" w:noHBand="0" w:noVBand="0"/>
            </w:tblPr>
            <w:tblGrid>
              <w:gridCol w:w="3436"/>
              <w:gridCol w:w="3107"/>
              <w:gridCol w:w="3368"/>
            </w:tblGrid>
            <w:tr w:rsidR="00D05CBB" w:rsidRPr="00D05CBB" w:rsidTr="00ED26D2">
              <w:tc>
                <w:tcPr>
                  <w:tcW w:w="3436" w:type="dxa"/>
                </w:tcPr>
                <w:tbl>
                  <w:tblPr>
                    <w:tblW w:w="2160" w:type="dxa"/>
                    <w:tblLook w:val="04A0" w:firstRow="1" w:lastRow="0" w:firstColumn="1" w:lastColumn="0" w:noHBand="0" w:noVBand="1"/>
                  </w:tblPr>
                  <w:tblGrid>
                    <w:gridCol w:w="1080"/>
                    <w:gridCol w:w="1080"/>
                  </w:tblGrid>
                  <w:tr w:rsidR="00D05CBB" w:rsidRPr="00D05CBB" w:rsidTr="00ED26D2">
                    <w:trPr>
                      <w:trHeight w:val="315"/>
                    </w:trPr>
                    <w:tc>
                      <w:tcPr>
                        <w:tcW w:w="1080" w:type="dxa"/>
                        <w:tcBorders>
                          <w:top w:val="nil"/>
                          <w:left w:val="nil"/>
                          <w:bottom w:val="single" w:sz="4" w:space="0" w:color="auto"/>
                          <w:right w:val="nil"/>
                        </w:tcBorders>
                        <w:shd w:val="clear" w:color="auto" w:fill="auto"/>
                        <w:noWrap/>
                        <w:vAlign w:val="bottom"/>
                        <w:hideMark/>
                      </w:tcPr>
                      <w:p w:rsidR="00D05CBB" w:rsidRPr="00D05CBB" w:rsidRDefault="00D05CBB" w:rsidP="00D05CBB">
                        <w:pPr>
                          <w:rPr>
                            <w:color w:val="000000"/>
                            <w:sz w:val="28"/>
                            <w:szCs w:val="28"/>
                          </w:rPr>
                        </w:pPr>
                        <w:r w:rsidRPr="00D05CBB">
                          <w:rPr>
                            <w:color w:val="000000"/>
                            <w:sz w:val="28"/>
                            <w:szCs w:val="28"/>
                          </w:rPr>
                          <w:t> </w:t>
                        </w:r>
                      </w:p>
                    </w:tc>
                    <w:tc>
                      <w:tcPr>
                        <w:tcW w:w="1080" w:type="dxa"/>
                        <w:tcBorders>
                          <w:top w:val="nil"/>
                          <w:left w:val="nil"/>
                          <w:bottom w:val="single" w:sz="4" w:space="0" w:color="auto"/>
                          <w:right w:val="nil"/>
                        </w:tcBorders>
                        <w:shd w:val="clear" w:color="auto" w:fill="auto"/>
                        <w:noWrap/>
                        <w:vAlign w:val="bottom"/>
                        <w:hideMark/>
                      </w:tcPr>
                      <w:p w:rsidR="00D05CBB" w:rsidRPr="00D05CBB" w:rsidRDefault="00D05CBB" w:rsidP="00D05CBB">
                        <w:pPr>
                          <w:rPr>
                            <w:color w:val="000000"/>
                            <w:sz w:val="28"/>
                            <w:szCs w:val="28"/>
                          </w:rPr>
                        </w:pPr>
                        <w:r w:rsidRPr="00D05CBB">
                          <w:rPr>
                            <w:color w:val="000000"/>
                            <w:sz w:val="28"/>
                            <w:szCs w:val="28"/>
                          </w:rPr>
                          <w:t> </w:t>
                        </w:r>
                      </w:p>
                    </w:tc>
                  </w:tr>
                </w:tbl>
                <w:p w:rsidR="00D05CBB" w:rsidRPr="00D05CBB" w:rsidRDefault="00D05CBB" w:rsidP="00D05CBB">
                  <w:pPr>
                    <w:jc w:val="center"/>
                    <w:rPr>
                      <w:sz w:val="28"/>
                      <w:szCs w:val="28"/>
                    </w:rPr>
                  </w:pPr>
                </w:p>
              </w:tc>
              <w:tc>
                <w:tcPr>
                  <w:tcW w:w="3107" w:type="dxa"/>
                </w:tcPr>
                <w:p w:rsidR="00D05CBB" w:rsidRPr="00D05CBB" w:rsidRDefault="00D05CBB" w:rsidP="00D05CBB">
                  <w:pPr>
                    <w:jc w:val="center"/>
                    <w:rPr>
                      <w:sz w:val="28"/>
                      <w:szCs w:val="28"/>
                    </w:rPr>
                  </w:pPr>
                </w:p>
              </w:tc>
              <w:tc>
                <w:tcPr>
                  <w:tcW w:w="3368" w:type="dxa"/>
                </w:tcPr>
                <w:tbl>
                  <w:tblPr>
                    <w:tblW w:w="2160" w:type="dxa"/>
                    <w:tblLook w:val="04A0" w:firstRow="1" w:lastRow="0" w:firstColumn="1" w:lastColumn="0" w:noHBand="0" w:noVBand="1"/>
                  </w:tblPr>
                  <w:tblGrid>
                    <w:gridCol w:w="1080"/>
                    <w:gridCol w:w="1080"/>
                  </w:tblGrid>
                  <w:tr w:rsidR="00D05CBB" w:rsidRPr="00D05CBB" w:rsidTr="00ED26D2">
                    <w:trPr>
                      <w:trHeight w:val="315"/>
                    </w:trPr>
                    <w:tc>
                      <w:tcPr>
                        <w:tcW w:w="1080" w:type="dxa"/>
                        <w:tcBorders>
                          <w:top w:val="nil"/>
                          <w:left w:val="nil"/>
                          <w:bottom w:val="nil"/>
                          <w:right w:val="nil"/>
                        </w:tcBorders>
                        <w:shd w:val="clear" w:color="auto" w:fill="auto"/>
                        <w:noWrap/>
                        <w:vAlign w:val="bottom"/>
                        <w:hideMark/>
                      </w:tcPr>
                      <w:p w:rsidR="00D05CBB" w:rsidRPr="00D05CBB" w:rsidRDefault="00D05CBB" w:rsidP="00D05CBB">
                        <w:pPr>
                          <w:jc w:val="right"/>
                          <w:rPr>
                            <w:color w:val="000000"/>
                            <w:sz w:val="28"/>
                            <w:szCs w:val="28"/>
                          </w:rPr>
                        </w:pPr>
                        <w:r w:rsidRPr="00D05CBB">
                          <w:rPr>
                            <w:color w:val="000000"/>
                            <w:sz w:val="28"/>
                            <w:szCs w:val="28"/>
                          </w:rPr>
                          <w:t xml:space="preserve">№ </w:t>
                        </w:r>
                      </w:p>
                    </w:tc>
                    <w:tc>
                      <w:tcPr>
                        <w:tcW w:w="1080" w:type="dxa"/>
                        <w:tcBorders>
                          <w:top w:val="nil"/>
                          <w:left w:val="nil"/>
                          <w:bottom w:val="single" w:sz="4" w:space="0" w:color="auto"/>
                          <w:right w:val="nil"/>
                        </w:tcBorders>
                        <w:shd w:val="clear" w:color="auto" w:fill="auto"/>
                        <w:noWrap/>
                        <w:vAlign w:val="bottom"/>
                        <w:hideMark/>
                      </w:tcPr>
                      <w:p w:rsidR="00D05CBB" w:rsidRPr="00D05CBB" w:rsidRDefault="00D05CBB" w:rsidP="00D05CBB">
                        <w:pPr>
                          <w:rPr>
                            <w:color w:val="000000"/>
                            <w:sz w:val="28"/>
                            <w:szCs w:val="28"/>
                          </w:rPr>
                        </w:pPr>
                        <w:r w:rsidRPr="00D05CBB">
                          <w:rPr>
                            <w:color w:val="000000"/>
                            <w:sz w:val="28"/>
                            <w:szCs w:val="28"/>
                          </w:rPr>
                          <w:t> </w:t>
                        </w:r>
                      </w:p>
                    </w:tc>
                  </w:tr>
                </w:tbl>
                <w:p w:rsidR="00D05CBB" w:rsidRPr="00D05CBB" w:rsidRDefault="00D05CBB" w:rsidP="00D05CBB">
                  <w:pPr>
                    <w:jc w:val="center"/>
                    <w:rPr>
                      <w:sz w:val="28"/>
                      <w:szCs w:val="28"/>
                    </w:rPr>
                  </w:pPr>
                </w:p>
              </w:tc>
            </w:tr>
          </w:tbl>
          <w:p w:rsidR="00D05CBB" w:rsidRPr="00D05CBB" w:rsidRDefault="00D05CBB" w:rsidP="00D05CBB"/>
        </w:tc>
        <w:tc>
          <w:tcPr>
            <w:tcW w:w="3368" w:type="dxa"/>
          </w:tcPr>
          <w:tbl>
            <w:tblPr>
              <w:tblW w:w="9911" w:type="dxa"/>
              <w:tblLook w:val="0000" w:firstRow="0" w:lastRow="0" w:firstColumn="0" w:lastColumn="0" w:noHBand="0" w:noVBand="0"/>
            </w:tblPr>
            <w:tblGrid>
              <w:gridCol w:w="3436"/>
              <w:gridCol w:w="3107"/>
              <w:gridCol w:w="3368"/>
            </w:tblGrid>
            <w:tr w:rsidR="00D05CBB" w:rsidRPr="00D05CBB" w:rsidTr="00ED26D2">
              <w:tc>
                <w:tcPr>
                  <w:tcW w:w="3436" w:type="dxa"/>
                </w:tcPr>
                <w:tbl>
                  <w:tblPr>
                    <w:tblW w:w="2160" w:type="dxa"/>
                    <w:tblLook w:val="04A0" w:firstRow="1" w:lastRow="0" w:firstColumn="1" w:lastColumn="0" w:noHBand="0" w:noVBand="1"/>
                  </w:tblPr>
                  <w:tblGrid>
                    <w:gridCol w:w="1080"/>
                    <w:gridCol w:w="1080"/>
                  </w:tblGrid>
                  <w:tr w:rsidR="00D05CBB" w:rsidRPr="00D05CBB" w:rsidTr="00ED26D2">
                    <w:trPr>
                      <w:trHeight w:val="315"/>
                    </w:trPr>
                    <w:tc>
                      <w:tcPr>
                        <w:tcW w:w="1080" w:type="dxa"/>
                        <w:tcBorders>
                          <w:top w:val="nil"/>
                          <w:left w:val="nil"/>
                          <w:bottom w:val="single" w:sz="4" w:space="0" w:color="auto"/>
                          <w:right w:val="nil"/>
                        </w:tcBorders>
                        <w:shd w:val="clear" w:color="auto" w:fill="auto"/>
                        <w:noWrap/>
                        <w:vAlign w:val="bottom"/>
                        <w:hideMark/>
                      </w:tcPr>
                      <w:p w:rsidR="00D05CBB" w:rsidRPr="00D05CBB" w:rsidRDefault="00D05CBB" w:rsidP="00D05CBB">
                        <w:pPr>
                          <w:rPr>
                            <w:color w:val="000000"/>
                            <w:sz w:val="28"/>
                            <w:szCs w:val="28"/>
                          </w:rPr>
                        </w:pPr>
                        <w:r w:rsidRPr="00D05CBB">
                          <w:rPr>
                            <w:color w:val="000000"/>
                            <w:sz w:val="28"/>
                            <w:szCs w:val="28"/>
                          </w:rPr>
                          <w:t> </w:t>
                        </w:r>
                      </w:p>
                    </w:tc>
                    <w:tc>
                      <w:tcPr>
                        <w:tcW w:w="1080" w:type="dxa"/>
                        <w:tcBorders>
                          <w:top w:val="nil"/>
                          <w:left w:val="nil"/>
                          <w:bottom w:val="single" w:sz="4" w:space="0" w:color="auto"/>
                          <w:right w:val="nil"/>
                        </w:tcBorders>
                        <w:shd w:val="clear" w:color="auto" w:fill="auto"/>
                        <w:noWrap/>
                        <w:vAlign w:val="bottom"/>
                        <w:hideMark/>
                      </w:tcPr>
                      <w:p w:rsidR="00D05CBB" w:rsidRPr="00D05CBB" w:rsidRDefault="00D05CBB" w:rsidP="00D05CBB">
                        <w:pPr>
                          <w:rPr>
                            <w:color w:val="000000"/>
                            <w:sz w:val="28"/>
                            <w:szCs w:val="28"/>
                          </w:rPr>
                        </w:pPr>
                        <w:r w:rsidRPr="00D05CBB">
                          <w:rPr>
                            <w:color w:val="000000"/>
                            <w:sz w:val="28"/>
                            <w:szCs w:val="28"/>
                          </w:rPr>
                          <w:t> </w:t>
                        </w:r>
                      </w:p>
                    </w:tc>
                  </w:tr>
                </w:tbl>
                <w:p w:rsidR="00D05CBB" w:rsidRPr="00D05CBB" w:rsidRDefault="00D05CBB" w:rsidP="00D05CBB">
                  <w:pPr>
                    <w:jc w:val="center"/>
                    <w:rPr>
                      <w:sz w:val="28"/>
                      <w:szCs w:val="28"/>
                    </w:rPr>
                  </w:pPr>
                </w:p>
              </w:tc>
              <w:tc>
                <w:tcPr>
                  <w:tcW w:w="3107" w:type="dxa"/>
                </w:tcPr>
                <w:p w:rsidR="00D05CBB" w:rsidRPr="00D05CBB" w:rsidRDefault="00D05CBB" w:rsidP="00D05CBB">
                  <w:pPr>
                    <w:jc w:val="center"/>
                    <w:rPr>
                      <w:sz w:val="28"/>
                      <w:szCs w:val="28"/>
                    </w:rPr>
                  </w:pPr>
                </w:p>
              </w:tc>
              <w:tc>
                <w:tcPr>
                  <w:tcW w:w="3368" w:type="dxa"/>
                </w:tcPr>
                <w:tbl>
                  <w:tblPr>
                    <w:tblW w:w="2160" w:type="dxa"/>
                    <w:tblLook w:val="04A0" w:firstRow="1" w:lastRow="0" w:firstColumn="1" w:lastColumn="0" w:noHBand="0" w:noVBand="1"/>
                  </w:tblPr>
                  <w:tblGrid>
                    <w:gridCol w:w="1080"/>
                    <w:gridCol w:w="1080"/>
                  </w:tblGrid>
                  <w:tr w:rsidR="00D05CBB" w:rsidRPr="00D05CBB" w:rsidTr="00ED26D2">
                    <w:trPr>
                      <w:trHeight w:val="315"/>
                    </w:trPr>
                    <w:tc>
                      <w:tcPr>
                        <w:tcW w:w="1080" w:type="dxa"/>
                        <w:tcBorders>
                          <w:top w:val="nil"/>
                          <w:left w:val="nil"/>
                          <w:bottom w:val="nil"/>
                          <w:right w:val="nil"/>
                        </w:tcBorders>
                        <w:shd w:val="clear" w:color="auto" w:fill="auto"/>
                        <w:noWrap/>
                        <w:vAlign w:val="bottom"/>
                        <w:hideMark/>
                      </w:tcPr>
                      <w:p w:rsidR="00D05CBB" w:rsidRPr="00D05CBB" w:rsidRDefault="00D05CBB" w:rsidP="00D05CBB">
                        <w:pPr>
                          <w:jc w:val="right"/>
                          <w:rPr>
                            <w:color w:val="000000"/>
                            <w:sz w:val="28"/>
                            <w:szCs w:val="28"/>
                          </w:rPr>
                        </w:pPr>
                        <w:r w:rsidRPr="00D05CBB">
                          <w:rPr>
                            <w:color w:val="000000"/>
                            <w:sz w:val="28"/>
                            <w:szCs w:val="28"/>
                          </w:rPr>
                          <w:t xml:space="preserve">№ </w:t>
                        </w:r>
                      </w:p>
                    </w:tc>
                    <w:tc>
                      <w:tcPr>
                        <w:tcW w:w="1080" w:type="dxa"/>
                        <w:tcBorders>
                          <w:top w:val="nil"/>
                          <w:left w:val="nil"/>
                          <w:bottom w:val="single" w:sz="4" w:space="0" w:color="auto"/>
                          <w:right w:val="nil"/>
                        </w:tcBorders>
                        <w:shd w:val="clear" w:color="auto" w:fill="auto"/>
                        <w:noWrap/>
                        <w:vAlign w:val="bottom"/>
                        <w:hideMark/>
                      </w:tcPr>
                      <w:p w:rsidR="00D05CBB" w:rsidRPr="00D05CBB" w:rsidRDefault="00D05CBB" w:rsidP="00D05CBB">
                        <w:pPr>
                          <w:rPr>
                            <w:color w:val="000000"/>
                            <w:sz w:val="28"/>
                            <w:szCs w:val="28"/>
                          </w:rPr>
                        </w:pPr>
                        <w:r w:rsidRPr="00D05CBB">
                          <w:rPr>
                            <w:color w:val="000000"/>
                            <w:sz w:val="28"/>
                            <w:szCs w:val="28"/>
                          </w:rPr>
                          <w:t> </w:t>
                        </w:r>
                      </w:p>
                    </w:tc>
                  </w:tr>
                </w:tbl>
                <w:p w:rsidR="00D05CBB" w:rsidRPr="00D05CBB" w:rsidRDefault="00D05CBB" w:rsidP="00D05CBB">
                  <w:pPr>
                    <w:jc w:val="center"/>
                    <w:rPr>
                      <w:sz w:val="28"/>
                      <w:szCs w:val="28"/>
                    </w:rPr>
                  </w:pPr>
                </w:p>
              </w:tc>
            </w:tr>
          </w:tbl>
          <w:p w:rsidR="00D05CBB" w:rsidRPr="00D05CBB" w:rsidRDefault="00D05CBB" w:rsidP="00D05CBB"/>
        </w:tc>
      </w:tr>
    </w:tbl>
    <w:p w:rsidR="00D05CBB" w:rsidRPr="00D05CBB" w:rsidRDefault="00D05CBB" w:rsidP="00D05CBB">
      <w:pPr>
        <w:jc w:val="center"/>
        <w:rPr>
          <w:rFonts w:eastAsia="Calibri"/>
          <w:b/>
          <w:sz w:val="26"/>
          <w:szCs w:val="26"/>
        </w:rPr>
      </w:pPr>
    </w:p>
    <w:p w:rsidR="00215994" w:rsidRDefault="00215994" w:rsidP="00215994">
      <w:pPr>
        <w:widowControl w:val="0"/>
        <w:autoSpaceDE w:val="0"/>
        <w:autoSpaceDN w:val="0"/>
        <w:adjustRightInd w:val="0"/>
        <w:rPr>
          <w:color w:val="FF0000"/>
          <w:sz w:val="28"/>
          <w:szCs w:val="28"/>
          <w:lang w:eastAsia="ar-SA"/>
        </w:rPr>
      </w:pPr>
    </w:p>
    <w:p w:rsidR="00497AE0" w:rsidRDefault="00497AE0" w:rsidP="0013382B">
      <w:pPr>
        <w:widowControl w:val="0"/>
        <w:autoSpaceDE w:val="0"/>
        <w:autoSpaceDN w:val="0"/>
        <w:adjustRightInd w:val="0"/>
        <w:jc w:val="center"/>
        <w:rPr>
          <w:b/>
          <w:bCs/>
          <w:sz w:val="28"/>
          <w:szCs w:val="28"/>
        </w:rPr>
      </w:pPr>
      <w:r w:rsidRPr="00D51A9A">
        <w:rPr>
          <w:b/>
          <w:bCs/>
          <w:sz w:val="28"/>
          <w:szCs w:val="28"/>
        </w:rPr>
        <w:t xml:space="preserve">О </w:t>
      </w:r>
      <w:r w:rsidR="005A55E7">
        <w:rPr>
          <w:b/>
          <w:bCs/>
          <w:sz w:val="28"/>
          <w:szCs w:val="28"/>
        </w:rPr>
        <w:t xml:space="preserve">разъяснениях порядка регистрации уполномоченных представителей кандидатов по финансовым </w:t>
      </w:r>
      <w:r w:rsidR="00D05CBB">
        <w:rPr>
          <w:b/>
          <w:bCs/>
          <w:sz w:val="28"/>
          <w:szCs w:val="28"/>
        </w:rPr>
        <w:t>вопросам при</w:t>
      </w:r>
      <w:r w:rsidR="005A55E7">
        <w:rPr>
          <w:b/>
          <w:bCs/>
          <w:sz w:val="28"/>
          <w:szCs w:val="28"/>
        </w:rPr>
        <w:t xml:space="preserve"> проведении </w:t>
      </w:r>
      <w:r w:rsidR="00361B8F">
        <w:rPr>
          <w:b/>
          <w:bCs/>
          <w:sz w:val="28"/>
          <w:szCs w:val="28"/>
        </w:rPr>
        <w:t xml:space="preserve">дополнительных </w:t>
      </w:r>
      <w:r w:rsidR="005A55E7">
        <w:rPr>
          <w:b/>
          <w:bCs/>
          <w:sz w:val="28"/>
          <w:szCs w:val="28"/>
        </w:rPr>
        <w:t xml:space="preserve">выборов депутатов Думы города </w:t>
      </w:r>
      <w:r w:rsidR="00D05CBB">
        <w:rPr>
          <w:b/>
          <w:bCs/>
          <w:sz w:val="28"/>
          <w:szCs w:val="28"/>
        </w:rPr>
        <w:t xml:space="preserve">Пыть-Яха </w:t>
      </w:r>
      <w:r w:rsidR="005A55E7">
        <w:rPr>
          <w:b/>
          <w:bCs/>
          <w:sz w:val="28"/>
          <w:szCs w:val="28"/>
        </w:rPr>
        <w:t>шестого созыва</w:t>
      </w:r>
      <w:r w:rsidR="00873D13">
        <w:rPr>
          <w:b/>
          <w:bCs/>
          <w:sz w:val="28"/>
          <w:szCs w:val="28"/>
        </w:rPr>
        <w:t xml:space="preserve"> по </w:t>
      </w:r>
      <w:r w:rsidR="00D05CBB">
        <w:rPr>
          <w:b/>
          <w:bCs/>
          <w:sz w:val="28"/>
          <w:szCs w:val="28"/>
        </w:rPr>
        <w:t>многомандатному</w:t>
      </w:r>
      <w:r w:rsidR="00873D13">
        <w:rPr>
          <w:b/>
          <w:bCs/>
          <w:sz w:val="28"/>
          <w:szCs w:val="28"/>
        </w:rPr>
        <w:t xml:space="preserve"> избирательн</w:t>
      </w:r>
      <w:r w:rsidR="00D05CBB">
        <w:rPr>
          <w:b/>
          <w:bCs/>
          <w:sz w:val="28"/>
          <w:szCs w:val="28"/>
        </w:rPr>
        <w:t>ому</w:t>
      </w:r>
      <w:r w:rsidR="00873D13">
        <w:rPr>
          <w:b/>
          <w:bCs/>
          <w:sz w:val="28"/>
          <w:szCs w:val="28"/>
        </w:rPr>
        <w:t xml:space="preserve"> округ</w:t>
      </w:r>
      <w:r w:rsidR="00D05CBB">
        <w:rPr>
          <w:b/>
          <w:bCs/>
          <w:sz w:val="28"/>
          <w:szCs w:val="28"/>
        </w:rPr>
        <w:t>у № 4</w:t>
      </w:r>
    </w:p>
    <w:p w:rsidR="00497AE0" w:rsidRPr="00D51A9A" w:rsidRDefault="00497AE0" w:rsidP="00215994">
      <w:pPr>
        <w:widowControl w:val="0"/>
        <w:autoSpaceDE w:val="0"/>
        <w:autoSpaceDN w:val="0"/>
        <w:adjustRightInd w:val="0"/>
        <w:jc w:val="center"/>
        <w:rPr>
          <w:b/>
          <w:bCs/>
          <w:sz w:val="28"/>
          <w:szCs w:val="28"/>
        </w:rPr>
      </w:pPr>
    </w:p>
    <w:p w:rsidR="00497AE0" w:rsidRPr="007915F9" w:rsidRDefault="00BC4B71" w:rsidP="000B5FDF">
      <w:pPr>
        <w:autoSpaceDE w:val="0"/>
        <w:autoSpaceDN w:val="0"/>
        <w:adjustRightInd w:val="0"/>
        <w:spacing w:line="360" w:lineRule="auto"/>
        <w:ind w:firstLine="709"/>
        <w:jc w:val="both"/>
        <w:rPr>
          <w:b/>
          <w:sz w:val="28"/>
          <w:szCs w:val="28"/>
        </w:rPr>
      </w:pPr>
      <w:proofErr w:type="gramStart"/>
      <w:r w:rsidRPr="007915F9">
        <w:rPr>
          <w:sz w:val="28"/>
          <w:szCs w:val="28"/>
        </w:rPr>
        <w:t>Руководствуясь пунктом 10 статьи 24 Федерального закона от 12</w:t>
      </w:r>
      <w:r w:rsidR="00781314">
        <w:rPr>
          <w:sz w:val="28"/>
          <w:szCs w:val="28"/>
        </w:rPr>
        <w:t xml:space="preserve"> июня </w:t>
      </w:r>
      <w:r w:rsidRPr="007915F9">
        <w:rPr>
          <w:sz w:val="28"/>
          <w:szCs w:val="28"/>
        </w:rPr>
        <w:t>2002</w:t>
      </w:r>
      <w:r w:rsidR="00781314">
        <w:rPr>
          <w:sz w:val="28"/>
          <w:szCs w:val="28"/>
        </w:rPr>
        <w:t xml:space="preserve"> года</w:t>
      </w:r>
      <w:r w:rsidRPr="007915F9">
        <w:rPr>
          <w:sz w:val="28"/>
          <w:szCs w:val="28"/>
        </w:rPr>
        <w:t xml:space="preserve"> №</w:t>
      </w:r>
      <w:r w:rsidR="00781314">
        <w:rPr>
          <w:sz w:val="28"/>
          <w:szCs w:val="28"/>
        </w:rPr>
        <w:t xml:space="preserve"> </w:t>
      </w:r>
      <w:r w:rsidRPr="007915F9">
        <w:rPr>
          <w:sz w:val="28"/>
          <w:szCs w:val="28"/>
        </w:rPr>
        <w:t xml:space="preserve">67-ФЗ «Об основных гарантиях избирательных прав и права на участие в референдуме граждан Российской Федерации», </w:t>
      </w:r>
      <w:r w:rsidR="000B5FDF">
        <w:rPr>
          <w:sz w:val="28"/>
          <w:szCs w:val="28"/>
        </w:rPr>
        <w:t xml:space="preserve">статьей 13 Закона Ханты-Мансийского автономного округа-Югры от </w:t>
      </w:r>
      <w:r w:rsidR="000B5FDF">
        <w:rPr>
          <w:rFonts w:eastAsiaTheme="minorHAnsi"/>
          <w:sz w:val="28"/>
          <w:szCs w:val="28"/>
          <w:lang w:eastAsia="en-US"/>
        </w:rPr>
        <w:t>18</w:t>
      </w:r>
      <w:r w:rsidR="00781314">
        <w:rPr>
          <w:rFonts w:eastAsiaTheme="minorHAnsi"/>
          <w:sz w:val="28"/>
          <w:szCs w:val="28"/>
          <w:lang w:eastAsia="en-US"/>
        </w:rPr>
        <w:t xml:space="preserve"> июня </w:t>
      </w:r>
      <w:r w:rsidR="000B5FDF">
        <w:rPr>
          <w:rFonts w:eastAsiaTheme="minorHAnsi"/>
          <w:sz w:val="28"/>
          <w:szCs w:val="28"/>
          <w:lang w:eastAsia="en-US"/>
        </w:rPr>
        <w:t>2003</w:t>
      </w:r>
      <w:r w:rsidR="00781314">
        <w:rPr>
          <w:rFonts w:eastAsiaTheme="minorHAnsi"/>
          <w:sz w:val="28"/>
          <w:szCs w:val="28"/>
          <w:lang w:eastAsia="en-US"/>
        </w:rPr>
        <w:t xml:space="preserve"> года</w:t>
      </w:r>
      <w:r w:rsidR="000B5FDF">
        <w:rPr>
          <w:rFonts w:eastAsiaTheme="minorHAnsi"/>
          <w:sz w:val="28"/>
          <w:szCs w:val="28"/>
          <w:lang w:eastAsia="en-US"/>
        </w:rPr>
        <w:t xml:space="preserve"> №</w:t>
      </w:r>
      <w:r w:rsidR="00781314">
        <w:rPr>
          <w:rFonts w:eastAsiaTheme="minorHAnsi"/>
          <w:sz w:val="28"/>
          <w:szCs w:val="28"/>
          <w:lang w:eastAsia="en-US"/>
        </w:rPr>
        <w:t xml:space="preserve"> </w:t>
      </w:r>
      <w:r w:rsidR="000B5FDF">
        <w:rPr>
          <w:rFonts w:eastAsiaTheme="minorHAnsi"/>
          <w:sz w:val="28"/>
          <w:szCs w:val="28"/>
          <w:lang w:eastAsia="en-US"/>
        </w:rPr>
        <w:t xml:space="preserve">36-оз «О системе избирательных комиссий в Ханты-Мансийском автономном округе – Югре», </w:t>
      </w:r>
      <w:r w:rsidRPr="007915F9">
        <w:rPr>
          <w:sz w:val="28"/>
          <w:szCs w:val="28"/>
        </w:rPr>
        <w:t>статьей 8 Закона Ханты-Мансийского автономного округа – Югры от 30</w:t>
      </w:r>
      <w:r w:rsidR="00781314">
        <w:rPr>
          <w:sz w:val="28"/>
          <w:szCs w:val="28"/>
        </w:rPr>
        <w:t xml:space="preserve"> сентября </w:t>
      </w:r>
      <w:r w:rsidRPr="007915F9">
        <w:rPr>
          <w:sz w:val="28"/>
          <w:szCs w:val="28"/>
        </w:rPr>
        <w:t>2011</w:t>
      </w:r>
      <w:r w:rsidR="00781314">
        <w:rPr>
          <w:sz w:val="28"/>
          <w:szCs w:val="28"/>
        </w:rPr>
        <w:t xml:space="preserve"> года</w:t>
      </w:r>
      <w:proofErr w:type="gramEnd"/>
      <w:r w:rsidRPr="007915F9">
        <w:rPr>
          <w:sz w:val="28"/>
          <w:szCs w:val="28"/>
        </w:rPr>
        <w:t xml:space="preserve"> №</w:t>
      </w:r>
      <w:r w:rsidR="00781314">
        <w:rPr>
          <w:sz w:val="28"/>
          <w:szCs w:val="28"/>
        </w:rPr>
        <w:t xml:space="preserve"> </w:t>
      </w:r>
      <w:proofErr w:type="gramStart"/>
      <w:r w:rsidRPr="007915F9">
        <w:rPr>
          <w:sz w:val="28"/>
          <w:szCs w:val="28"/>
        </w:rPr>
        <w:t xml:space="preserve">81-оз «О выборах депутатов представительного органа муниципального образования в Ханты-Мансийском автономном округе – Югре», </w:t>
      </w:r>
      <w:r w:rsidR="00781314" w:rsidRPr="00781314">
        <w:rPr>
          <w:sz w:val="28"/>
          <w:szCs w:val="28"/>
        </w:rPr>
        <w:t xml:space="preserve">руководствуясь постановлением Избирательной комиссии Ханты-Мансийского автономного округа - Югры от 19 февраля 2007 года № 558 «О возложении полномочий», и постановлением территориальной избирательной комиссии города Пыть-Яха от 17 июня 2019 года № 107/510 «О возложении полномочий окружной избирательной комиссии </w:t>
      </w:r>
      <w:r w:rsidR="004D2C45">
        <w:rPr>
          <w:sz w:val="28"/>
          <w:szCs w:val="28"/>
        </w:rPr>
        <w:t>много</w:t>
      </w:r>
      <w:r w:rsidR="00781314" w:rsidRPr="00781314">
        <w:rPr>
          <w:sz w:val="28"/>
          <w:szCs w:val="28"/>
        </w:rPr>
        <w:t>мандатного избирательного округа № 4 при проведении дополнительных выборов депутатов Думы</w:t>
      </w:r>
      <w:proofErr w:type="gramEnd"/>
      <w:r w:rsidR="00781314" w:rsidRPr="00781314">
        <w:rPr>
          <w:sz w:val="28"/>
          <w:szCs w:val="28"/>
        </w:rPr>
        <w:t xml:space="preserve"> города Пыть-Яха шестого созыва»</w:t>
      </w:r>
      <w:r w:rsidRPr="007915F9">
        <w:rPr>
          <w:sz w:val="28"/>
          <w:szCs w:val="28"/>
        </w:rPr>
        <w:t>, территориальная избирательная комиссия</w:t>
      </w:r>
      <w:r w:rsidR="00497AE0" w:rsidRPr="007915F9">
        <w:rPr>
          <w:sz w:val="28"/>
          <w:szCs w:val="28"/>
        </w:rPr>
        <w:t xml:space="preserve"> </w:t>
      </w:r>
      <w:r w:rsidR="004D2C45">
        <w:rPr>
          <w:sz w:val="28"/>
          <w:szCs w:val="28"/>
        </w:rPr>
        <w:t>города Пыть-Яха</w:t>
      </w:r>
      <w:r w:rsidR="000B5FDF">
        <w:rPr>
          <w:sz w:val="28"/>
          <w:szCs w:val="28"/>
        </w:rPr>
        <w:t xml:space="preserve"> </w:t>
      </w:r>
      <w:r w:rsidR="00497AE0" w:rsidRPr="007915F9">
        <w:rPr>
          <w:b/>
          <w:sz w:val="28"/>
          <w:szCs w:val="28"/>
        </w:rPr>
        <w:t>постановляет:</w:t>
      </w:r>
    </w:p>
    <w:p w:rsidR="00BC4B71" w:rsidRPr="007915F9" w:rsidRDefault="00E60722" w:rsidP="000B5FDF">
      <w:pPr>
        <w:widowControl w:val="0"/>
        <w:autoSpaceDE w:val="0"/>
        <w:autoSpaceDN w:val="0"/>
        <w:adjustRightInd w:val="0"/>
        <w:spacing w:line="360" w:lineRule="auto"/>
        <w:jc w:val="both"/>
        <w:rPr>
          <w:b/>
          <w:bCs/>
          <w:sz w:val="28"/>
          <w:szCs w:val="28"/>
        </w:rPr>
      </w:pPr>
      <w:r w:rsidRPr="007915F9">
        <w:rPr>
          <w:sz w:val="28"/>
          <w:szCs w:val="28"/>
        </w:rPr>
        <w:t xml:space="preserve">          1.</w:t>
      </w:r>
      <w:r w:rsidR="007915F9">
        <w:rPr>
          <w:sz w:val="28"/>
          <w:szCs w:val="28"/>
        </w:rPr>
        <w:t> </w:t>
      </w:r>
      <w:r w:rsidR="00BC4B71" w:rsidRPr="007915F9">
        <w:rPr>
          <w:sz w:val="28"/>
          <w:szCs w:val="28"/>
        </w:rPr>
        <w:t xml:space="preserve">Утвердить разъяснения порядка регистрации уполномоченных </w:t>
      </w:r>
      <w:r w:rsidR="00BC4B71" w:rsidRPr="007915F9">
        <w:rPr>
          <w:sz w:val="28"/>
          <w:szCs w:val="28"/>
        </w:rPr>
        <w:lastRenderedPageBreak/>
        <w:t xml:space="preserve">представителей кандидатов по финансовым вопросам при проведении </w:t>
      </w:r>
      <w:r w:rsidR="00361B8F" w:rsidRPr="007915F9">
        <w:rPr>
          <w:sz w:val="28"/>
          <w:szCs w:val="28"/>
        </w:rPr>
        <w:t xml:space="preserve">дополнительных </w:t>
      </w:r>
      <w:r w:rsidR="00BC4B71" w:rsidRPr="007915F9">
        <w:rPr>
          <w:sz w:val="28"/>
          <w:szCs w:val="28"/>
        </w:rPr>
        <w:t>выборов депутатов Думы гор</w:t>
      </w:r>
      <w:r w:rsidR="001E68DC" w:rsidRPr="007915F9">
        <w:rPr>
          <w:sz w:val="28"/>
          <w:szCs w:val="28"/>
        </w:rPr>
        <w:t xml:space="preserve">ода </w:t>
      </w:r>
      <w:r w:rsidR="00781314">
        <w:rPr>
          <w:sz w:val="28"/>
          <w:szCs w:val="28"/>
        </w:rPr>
        <w:t>Пыть-Яха</w:t>
      </w:r>
      <w:r w:rsidR="001E68DC" w:rsidRPr="007915F9">
        <w:rPr>
          <w:sz w:val="28"/>
          <w:szCs w:val="28"/>
        </w:rPr>
        <w:t xml:space="preserve"> шестого созыва </w:t>
      </w:r>
      <w:r w:rsidR="00873D13" w:rsidRPr="007915F9">
        <w:rPr>
          <w:sz w:val="28"/>
          <w:szCs w:val="28"/>
        </w:rPr>
        <w:t xml:space="preserve">по </w:t>
      </w:r>
      <w:r w:rsidR="00781314">
        <w:rPr>
          <w:sz w:val="28"/>
          <w:szCs w:val="28"/>
        </w:rPr>
        <w:t>многомандатному</w:t>
      </w:r>
      <w:r w:rsidR="00873D13" w:rsidRPr="007915F9">
        <w:rPr>
          <w:sz w:val="28"/>
          <w:szCs w:val="28"/>
        </w:rPr>
        <w:t xml:space="preserve"> избирательн</w:t>
      </w:r>
      <w:r w:rsidR="00781314">
        <w:rPr>
          <w:sz w:val="28"/>
          <w:szCs w:val="28"/>
        </w:rPr>
        <w:t>ому</w:t>
      </w:r>
      <w:r w:rsidR="00873D13" w:rsidRPr="007915F9">
        <w:rPr>
          <w:sz w:val="28"/>
          <w:szCs w:val="28"/>
        </w:rPr>
        <w:t xml:space="preserve"> округ</w:t>
      </w:r>
      <w:r w:rsidR="00781314">
        <w:rPr>
          <w:sz w:val="28"/>
          <w:szCs w:val="28"/>
        </w:rPr>
        <w:t>у</w:t>
      </w:r>
      <w:r w:rsidR="00873D13" w:rsidRPr="007915F9">
        <w:rPr>
          <w:sz w:val="28"/>
          <w:szCs w:val="28"/>
        </w:rPr>
        <w:t xml:space="preserve"> </w:t>
      </w:r>
      <w:r w:rsidR="00781314">
        <w:rPr>
          <w:sz w:val="28"/>
          <w:szCs w:val="28"/>
        </w:rPr>
        <w:t>№ 4 согласно приложению.</w:t>
      </w:r>
    </w:p>
    <w:p w:rsidR="00781314" w:rsidRPr="00781314" w:rsidRDefault="00781314" w:rsidP="00781314">
      <w:pPr>
        <w:tabs>
          <w:tab w:val="left" w:pos="708"/>
          <w:tab w:val="center" w:pos="4153"/>
          <w:tab w:val="right" w:pos="8306"/>
        </w:tabs>
        <w:spacing w:line="360" w:lineRule="auto"/>
        <w:ind w:firstLine="709"/>
        <w:jc w:val="both"/>
        <w:rPr>
          <w:sz w:val="28"/>
          <w:szCs w:val="28"/>
        </w:rPr>
      </w:pPr>
      <w:r w:rsidRPr="00781314">
        <w:rPr>
          <w:sz w:val="28"/>
          <w:szCs w:val="28"/>
        </w:rPr>
        <w:t>2.</w:t>
      </w:r>
      <w:r>
        <w:rPr>
          <w:sz w:val="28"/>
          <w:szCs w:val="28"/>
        </w:rPr>
        <w:t xml:space="preserve"> </w:t>
      </w:r>
      <w:r w:rsidRPr="00781314">
        <w:rPr>
          <w:sz w:val="28"/>
          <w:szCs w:val="28"/>
        </w:rPr>
        <w:t>Разместить настоящее постановление на официальном сайте администрации города во вкладке «Информация» на странице «Территориальная избирательная комиссия».</w:t>
      </w:r>
    </w:p>
    <w:p w:rsidR="00781314" w:rsidRPr="00781314" w:rsidRDefault="00781314" w:rsidP="00781314">
      <w:pPr>
        <w:tabs>
          <w:tab w:val="left" w:pos="851"/>
        </w:tabs>
        <w:spacing w:line="360" w:lineRule="auto"/>
        <w:ind w:firstLine="709"/>
        <w:jc w:val="both"/>
        <w:rPr>
          <w:sz w:val="28"/>
          <w:szCs w:val="28"/>
        </w:rPr>
      </w:pPr>
      <w:r w:rsidRPr="00781314">
        <w:rPr>
          <w:sz w:val="28"/>
          <w:szCs w:val="28"/>
        </w:rPr>
        <w:t>3.</w:t>
      </w:r>
      <w:r>
        <w:rPr>
          <w:sz w:val="28"/>
          <w:szCs w:val="28"/>
        </w:rPr>
        <w:t xml:space="preserve"> </w:t>
      </w:r>
      <w:r w:rsidRPr="00781314">
        <w:rPr>
          <w:sz w:val="28"/>
          <w:szCs w:val="28"/>
        </w:rPr>
        <w:t xml:space="preserve">Контроль за исполнением настоящего постановления возложить на </w:t>
      </w:r>
      <w:r>
        <w:rPr>
          <w:sz w:val="28"/>
          <w:szCs w:val="28"/>
        </w:rPr>
        <w:t xml:space="preserve">заместителя </w:t>
      </w:r>
      <w:r w:rsidRPr="00781314">
        <w:rPr>
          <w:sz w:val="28"/>
          <w:szCs w:val="28"/>
        </w:rPr>
        <w:t>председателя территориальной избирательной комиссии города Пыть-Яха</w:t>
      </w:r>
      <w:r>
        <w:rPr>
          <w:sz w:val="28"/>
          <w:szCs w:val="28"/>
        </w:rPr>
        <w:t xml:space="preserve"> Л.С.Маслак</w:t>
      </w:r>
      <w:r w:rsidRPr="00781314">
        <w:rPr>
          <w:sz w:val="28"/>
          <w:szCs w:val="28"/>
        </w:rPr>
        <w:t>.</w:t>
      </w:r>
    </w:p>
    <w:p w:rsidR="00781314" w:rsidRPr="00781314" w:rsidRDefault="00781314" w:rsidP="00781314">
      <w:pPr>
        <w:spacing w:line="360" w:lineRule="auto"/>
        <w:ind w:firstLine="709"/>
        <w:jc w:val="both"/>
        <w:rPr>
          <w:bCs/>
          <w:color w:val="000000"/>
        </w:rPr>
      </w:pPr>
    </w:p>
    <w:p w:rsidR="00781314" w:rsidRPr="00781314" w:rsidRDefault="00781314" w:rsidP="00781314">
      <w:pPr>
        <w:spacing w:line="360" w:lineRule="auto"/>
        <w:ind w:firstLine="709"/>
        <w:jc w:val="both"/>
        <w:rPr>
          <w:bCs/>
          <w:color w:val="000000"/>
        </w:rPr>
      </w:pPr>
    </w:p>
    <w:p w:rsidR="00781314" w:rsidRPr="00781314" w:rsidRDefault="00781314" w:rsidP="00781314">
      <w:pPr>
        <w:spacing w:line="360" w:lineRule="auto"/>
        <w:jc w:val="both"/>
        <w:rPr>
          <w:bCs/>
          <w:color w:val="000000"/>
        </w:rPr>
      </w:pPr>
    </w:p>
    <w:p w:rsidR="00781314" w:rsidRPr="00781314" w:rsidRDefault="00781314" w:rsidP="00781314">
      <w:pPr>
        <w:jc w:val="both"/>
        <w:rPr>
          <w:sz w:val="28"/>
        </w:rPr>
      </w:pPr>
      <w:r w:rsidRPr="00781314">
        <w:rPr>
          <w:sz w:val="28"/>
        </w:rPr>
        <w:t xml:space="preserve">Председатель </w:t>
      </w:r>
    </w:p>
    <w:p w:rsidR="00781314" w:rsidRPr="00781314" w:rsidRDefault="00781314" w:rsidP="00781314">
      <w:pPr>
        <w:jc w:val="both"/>
        <w:rPr>
          <w:sz w:val="28"/>
        </w:rPr>
      </w:pPr>
      <w:r w:rsidRPr="00781314">
        <w:rPr>
          <w:sz w:val="28"/>
        </w:rPr>
        <w:t xml:space="preserve">территориальной избирательной </w:t>
      </w:r>
    </w:p>
    <w:p w:rsidR="00781314" w:rsidRPr="00781314" w:rsidRDefault="00781314" w:rsidP="00781314">
      <w:pPr>
        <w:jc w:val="both"/>
        <w:rPr>
          <w:sz w:val="28"/>
        </w:rPr>
      </w:pPr>
      <w:r w:rsidRPr="00781314">
        <w:rPr>
          <w:sz w:val="28"/>
        </w:rPr>
        <w:t>комиссии города Пыть-Яха</w:t>
      </w:r>
      <w:r w:rsidRPr="00781314">
        <w:rPr>
          <w:sz w:val="28"/>
        </w:rPr>
        <w:tab/>
      </w:r>
      <w:r w:rsidRPr="00781314">
        <w:rPr>
          <w:sz w:val="28"/>
        </w:rPr>
        <w:tab/>
      </w:r>
      <w:r w:rsidRPr="00781314">
        <w:rPr>
          <w:sz w:val="28"/>
        </w:rPr>
        <w:tab/>
        <w:t xml:space="preserve">                              </w:t>
      </w:r>
      <w:r w:rsidRPr="00781314">
        <w:rPr>
          <w:sz w:val="28"/>
        </w:rPr>
        <w:tab/>
        <w:t>Т.С.Балабанова</w:t>
      </w:r>
    </w:p>
    <w:p w:rsidR="00781314" w:rsidRDefault="00781314" w:rsidP="00781314">
      <w:pPr>
        <w:jc w:val="both"/>
        <w:rPr>
          <w:sz w:val="28"/>
        </w:rPr>
      </w:pPr>
    </w:p>
    <w:p w:rsidR="004D2C45" w:rsidRPr="00781314" w:rsidRDefault="004D2C45" w:rsidP="00781314">
      <w:pPr>
        <w:jc w:val="both"/>
        <w:rPr>
          <w:sz w:val="28"/>
        </w:rPr>
      </w:pPr>
    </w:p>
    <w:p w:rsidR="00781314" w:rsidRPr="00781314" w:rsidRDefault="00781314" w:rsidP="00781314">
      <w:pPr>
        <w:jc w:val="both"/>
        <w:rPr>
          <w:sz w:val="28"/>
        </w:rPr>
      </w:pPr>
      <w:proofErr w:type="gramStart"/>
      <w:r w:rsidRPr="00781314">
        <w:rPr>
          <w:sz w:val="28"/>
        </w:rPr>
        <w:t>Исполняющий</w:t>
      </w:r>
      <w:proofErr w:type="gramEnd"/>
      <w:r w:rsidRPr="00781314">
        <w:rPr>
          <w:sz w:val="28"/>
        </w:rPr>
        <w:t xml:space="preserve"> обязанности секретаря </w:t>
      </w:r>
    </w:p>
    <w:p w:rsidR="00781314" w:rsidRPr="00781314" w:rsidRDefault="00781314" w:rsidP="00781314">
      <w:pPr>
        <w:jc w:val="both"/>
        <w:rPr>
          <w:sz w:val="28"/>
        </w:rPr>
      </w:pPr>
      <w:r w:rsidRPr="00781314">
        <w:rPr>
          <w:sz w:val="28"/>
        </w:rPr>
        <w:t xml:space="preserve">территориальной избирательной </w:t>
      </w:r>
    </w:p>
    <w:p w:rsidR="00781314" w:rsidRPr="00781314" w:rsidRDefault="00781314" w:rsidP="00781314">
      <w:pPr>
        <w:jc w:val="both"/>
        <w:rPr>
          <w:sz w:val="28"/>
        </w:rPr>
      </w:pPr>
      <w:r w:rsidRPr="00781314">
        <w:rPr>
          <w:sz w:val="28"/>
        </w:rPr>
        <w:t xml:space="preserve">комиссии города Пыть-Яха   </w:t>
      </w:r>
      <w:r w:rsidRPr="00781314">
        <w:rPr>
          <w:sz w:val="28"/>
        </w:rPr>
        <w:tab/>
      </w:r>
      <w:r w:rsidRPr="00781314">
        <w:rPr>
          <w:sz w:val="28"/>
        </w:rPr>
        <w:tab/>
        <w:t xml:space="preserve">                                        В.Н.Бехтерева</w:t>
      </w:r>
    </w:p>
    <w:p w:rsidR="00361B8F" w:rsidRPr="00873D13" w:rsidRDefault="00361B8F">
      <w:pPr>
        <w:rPr>
          <w:sz w:val="26"/>
          <w:szCs w:val="26"/>
        </w:rPr>
      </w:pPr>
      <w:r>
        <w:br w:type="page"/>
      </w:r>
    </w:p>
    <w:tbl>
      <w:tblPr>
        <w:tblW w:w="0" w:type="auto"/>
        <w:jc w:val="right"/>
        <w:tblLook w:val="01E0" w:firstRow="1" w:lastRow="1" w:firstColumn="1" w:lastColumn="1" w:noHBand="0" w:noVBand="0"/>
      </w:tblPr>
      <w:tblGrid>
        <w:gridCol w:w="4673"/>
        <w:gridCol w:w="4672"/>
      </w:tblGrid>
      <w:tr w:rsidR="00BC333D" w:rsidRPr="00BC333D" w:rsidTr="00E60722">
        <w:trPr>
          <w:jc w:val="right"/>
        </w:trPr>
        <w:tc>
          <w:tcPr>
            <w:tcW w:w="4673" w:type="dxa"/>
          </w:tcPr>
          <w:p w:rsidR="00E60722" w:rsidRPr="00CB0C1E" w:rsidRDefault="00E60722" w:rsidP="00E60722"/>
        </w:tc>
        <w:tc>
          <w:tcPr>
            <w:tcW w:w="4672" w:type="dxa"/>
          </w:tcPr>
          <w:p w:rsidR="00E60722" w:rsidRPr="00BC333D" w:rsidRDefault="00E60722" w:rsidP="00E60722">
            <w:pPr>
              <w:ind w:right="-108"/>
              <w:jc w:val="right"/>
            </w:pPr>
            <w:r w:rsidRPr="00BC333D">
              <w:rPr>
                <w:sz w:val="22"/>
                <w:szCs w:val="22"/>
              </w:rPr>
              <w:t>Приложение №1</w:t>
            </w:r>
          </w:p>
          <w:p w:rsidR="00E60722" w:rsidRPr="00BC333D" w:rsidRDefault="00E60722" w:rsidP="00E60722">
            <w:pPr>
              <w:ind w:right="-108"/>
              <w:jc w:val="right"/>
            </w:pPr>
            <w:r w:rsidRPr="00BC333D">
              <w:rPr>
                <w:sz w:val="22"/>
                <w:szCs w:val="22"/>
              </w:rPr>
              <w:t xml:space="preserve">к постановлению территориальной </w:t>
            </w:r>
          </w:p>
          <w:p w:rsidR="00781314" w:rsidRDefault="00E60722" w:rsidP="00E60722">
            <w:pPr>
              <w:ind w:right="-108"/>
              <w:jc w:val="right"/>
            </w:pPr>
            <w:r w:rsidRPr="00BC333D">
              <w:rPr>
                <w:sz w:val="22"/>
                <w:szCs w:val="22"/>
              </w:rPr>
              <w:t>избирательной комиссии г</w:t>
            </w:r>
            <w:r w:rsidR="00781314">
              <w:rPr>
                <w:sz w:val="22"/>
                <w:szCs w:val="22"/>
              </w:rPr>
              <w:t>орода Пыть-Яха</w:t>
            </w:r>
          </w:p>
          <w:p w:rsidR="00E60722" w:rsidRPr="00BC333D" w:rsidRDefault="00F07AFC" w:rsidP="00E60722">
            <w:pPr>
              <w:ind w:right="-108"/>
              <w:jc w:val="right"/>
            </w:pPr>
            <w:r w:rsidRPr="00BC333D">
              <w:rPr>
                <w:sz w:val="22"/>
                <w:szCs w:val="22"/>
              </w:rPr>
              <w:t>от 2</w:t>
            </w:r>
            <w:r w:rsidR="00781314">
              <w:rPr>
                <w:sz w:val="22"/>
                <w:szCs w:val="22"/>
              </w:rPr>
              <w:t>7.06.</w:t>
            </w:r>
            <w:r w:rsidR="00BC333D" w:rsidRPr="00BC333D">
              <w:rPr>
                <w:sz w:val="22"/>
                <w:szCs w:val="22"/>
              </w:rPr>
              <w:t>201</w:t>
            </w:r>
            <w:r w:rsidR="00781314">
              <w:rPr>
                <w:sz w:val="22"/>
                <w:szCs w:val="22"/>
              </w:rPr>
              <w:t xml:space="preserve">9 </w:t>
            </w:r>
            <w:r w:rsidR="00E60722" w:rsidRPr="00BC333D">
              <w:rPr>
                <w:sz w:val="22"/>
                <w:szCs w:val="22"/>
              </w:rPr>
              <w:t xml:space="preserve">№ </w:t>
            </w:r>
            <w:r w:rsidR="00781314">
              <w:rPr>
                <w:sz w:val="22"/>
                <w:szCs w:val="22"/>
              </w:rPr>
              <w:t>108/534</w:t>
            </w:r>
            <w:r w:rsidR="00E60722" w:rsidRPr="00BC333D">
              <w:rPr>
                <w:sz w:val="22"/>
                <w:szCs w:val="22"/>
              </w:rPr>
              <w:t xml:space="preserve"> </w:t>
            </w:r>
          </w:p>
          <w:p w:rsidR="00E60722" w:rsidRPr="00BC333D" w:rsidRDefault="00E60722" w:rsidP="00E60722">
            <w:pPr>
              <w:ind w:right="-108"/>
              <w:jc w:val="right"/>
            </w:pPr>
          </w:p>
        </w:tc>
      </w:tr>
    </w:tbl>
    <w:p w:rsidR="00E60722" w:rsidRPr="002F1558" w:rsidRDefault="00E60722" w:rsidP="00E60722">
      <w:pPr>
        <w:rPr>
          <w:sz w:val="26"/>
          <w:szCs w:val="26"/>
        </w:rPr>
      </w:pPr>
    </w:p>
    <w:p w:rsidR="00E60722" w:rsidRDefault="00E60722" w:rsidP="00E60722">
      <w:pPr>
        <w:ind w:firstLine="540"/>
        <w:jc w:val="both"/>
        <w:rPr>
          <w:rFonts w:eastAsiaTheme="minorHAnsi"/>
          <w:bCs/>
          <w:sz w:val="26"/>
          <w:szCs w:val="26"/>
          <w:lang w:eastAsia="en-US"/>
        </w:rPr>
      </w:pPr>
    </w:p>
    <w:p w:rsidR="00E60722" w:rsidRPr="00E60722" w:rsidRDefault="00E60722" w:rsidP="00E60722">
      <w:pPr>
        <w:ind w:firstLine="540"/>
        <w:jc w:val="center"/>
        <w:rPr>
          <w:b/>
          <w:sz w:val="28"/>
          <w:szCs w:val="28"/>
        </w:rPr>
      </w:pPr>
      <w:r w:rsidRPr="00E60722">
        <w:rPr>
          <w:b/>
          <w:sz w:val="28"/>
          <w:szCs w:val="28"/>
        </w:rPr>
        <w:t>Разъяснения</w:t>
      </w:r>
    </w:p>
    <w:p w:rsidR="00873D13" w:rsidRDefault="00E60722" w:rsidP="00873D13">
      <w:pPr>
        <w:widowControl w:val="0"/>
        <w:autoSpaceDE w:val="0"/>
        <w:autoSpaceDN w:val="0"/>
        <w:adjustRightInd w:val="0"/>
        <w:jc w:val="center"/>
        <w:rPr>
          <w:b/>
          <w:bCs/>
          <w:sz w:val="28"/>
          <w:szCs w:val="28"/>
        </w:rPr>
      </w:pPr>
      <w:r w:rsidRPr="00E60722">
        <w:rPr>
          <w:b/>
          <w:sz w:val="28"/>
          <w:szCs w:val="28"/>
        </w:rPr>
        <w:t xml:space="preserve">порядка регистрации уполномоченных представителей кандидатов по финансовым вопросам при проведении </w:t>
      </w:r>
      <w:r w:rsidR="00361B8F">
        <w:rPr>
          <w:b/>
          <w:sz w:val="28"/>
          <w:szCs w:val="28"/>
        </w:rPr>
        <w:t xml:space="preserve">дополнительных </w:t>
      </w:r>
      <w:r w:rsidRPr="00E60722">
        <w:rPr>
          <w:b/>
          <w:sz w:val="28"/>
          <w:szCs w:val="28"/>
        </w:rPr>
        <w:t xml:space="preserve">выборов депутатов Думы города </w:t>
      </w:r>
      <w:r w:rsidR="00781314">
        <w:rPr>
          <w:b/>
          <w:sz w:val="28"/>
          <w:szCs w:val="28"/>
        </w:rPr>
        <w:t>Пыть-Яха</w:t>
      </w:r>
      <w:r w:rsidRPr="00E60722">
        <w:rPr>
          <w:b/>
          <w:sz w:val="28"/>
          <w:szCs w:val="28"/>
        </w:rPr>
        <w:t xml:space="preserve"> </w:t>
      </w:r>
      <w:r w:rsidR="00781314" w:rsidRPr="00E60722">
        <w:rPr>
          <w:b/>
          <w:sz w:val="28"/>
          <w:szCs w:val="28"/>
        </w:rPr>
        <w:t>шестого созыва</w:t>
      </w:r>
      <w:r w:rsidR="00873D13" w:rsidRPr="00873D13">
        <w:rPr>
          <w:b/>
          <w:bCs/>
          <w:sz w:val="28"/>
          <w:szCs w:val="28"/>
        </w:rPr>
        <w:t xml:space="preserve"> </w:t>
      </w:r>
      <w:r w:rsidR="00873D13">
        <w:rPr>
          <w:b/>
          <w:bCs/>
          <w:sz w:val="28"/>
          <w:szCs w:val="28"/>
        </w:rPr>
        <w:t xml:space="preserve">по </w:t>
      </w:r>
      <w:r w:rsidR="00781314">
        <w:rPr>
          <w:b/>
          <w:bCs/>
          <w:sz w:val="28"/>
          <w:szCs w:val="28"/>
        </w:rPr>
        <w:t>много</w:t>
      </w:r>
      <w:r w:rsidR="00873D13">
        <w:rPr>
          <w:b/>
          <w:bCs/>
          <w:sz w:val="28"/>
          <w:szCs w:val="28"/>
        </w:rPr>
        <w:t>мандатн</w:t>
      </w:r>
      <w:r w:rsidR="00781314">
        <w:rPr>
          <w:b/>
          <w:bCs/>
          <w:sz w:val="28"/>
          <w:szCs w:val="28"/>
        </w:rPr>
        <w:t>ому избирательному округу № 4</w:t>
      </w:r>
      <w:r w:rsidR="00873D13">
        <w:rPr>
          <w:b/>
          <w:bCs/>
          <w:sz w:val="28"/>
          <w:szCs w:val="28"/>
        </w:rPr>
        <w:t xml:space="preserve"> </w:t>
      </w:r>
    </w:p>
    <w:p w:rsidR="00E60722" w:rsidRPr="00E60722" w:rsidRDefault="00E60722" w:rsidP="00E60722">
      <w:pPr>
        <w:ind w:firstLine="540"/>
        <w:jc w:val="center"/>
        <w:rPr>
          <w:b/>
          <w:sz w:val="28"/>
          <w:szCs w:val="28"/>
        </w:rPr>
      </w:pPr>
    </w:p>
    <w:p w:rsidR="00E60722" w:rsidRPr="00E60722" w:rsidRDefault="00E60722" w:rsidP="00E60722">
      <w:pPr>
        <w:ind w:firstLine="540"/>
        <w:jc w:val="both"/>
        <w:rPr>
          <w:rFonts w:eastAsiaTheme="minorHAnsi"/>
          <w:bCs/>
          <w:sz w:val="28"/>
          <w:szCs w:val="28"/>
          <w:lang w:eastAsia="en-US"/>
        </w:rPr>
      </w:pPr>
    </w:p>
    <w:p w:rsidR="00E60722" w:rsidRPr="00E60722" w:rsidRDefault="00EE450D" w:rsidP="00E60722">
      <w:pPr>
        <w:ind w:firstLine="540"/>
        <w:jc w:val="both"/>
        <w:rPr>
          <w:rFonts w:eastAsiaTheme="minorHAnsi"/>
          <w:bCs/>
          <w:sz w:val="28"/>
          <w:szCs w:val="28"/>
          <w:lang w:eastAsia="en-US"/>
        </w:rPr>
      </w:pPr>
      <w:r>
        <w:rPr>
          <w:rFonts w:eastAsiaTheme="minorHAnsi"/>
          <w:bCs/>
          <w:sz w:val="28"/>
          <w:szCs w:val="28"/>
          <w:lang w:eastAsia="en-US"/>
        </w:rPr>
        <w:t xml:space="preserve">1. Кандидаты </w:t>
      </w:r>
      <w:r w:rsidR="00E60722" w:rsidRPr="00E60722">
        <w:rPr>
          <w:rFonts w:eastAsiaTheme="minorHAnsi"/>
          <w:bCs/>
          <w:sz w:val="28"/>
          <w:szCs w:val="28"/>
          <w:lang w:eastAsia="en-US"/>
        </w:rPr>
        <w:t>в депутаты Д</w:t>
      </w:r>
      <w:r w:rsidR="00361B8F">
        <w:rPr>
          <w:rFonts w:eastAsiaTheme="minorHAnsi"/>
          <w:bCs/>
          <w:sz w:val="28"/>
          <w:szCs w:val="28"/>
          <w:lang w:eastAsia="en-US"/>
        </w:rPr>
        <w:t xml:space="preserve">умы города </w:t>
      </w:r>
      <w:r w:rsidR="00781314">
        <w:rPr>
          <w:rFonts w:eastAsiaTheme="minorHAnsi"/>
          <w:bCs/>
          <w:sz w:val="28"/>
          <w:szCs w:val="28"/>
          <w:lang w:eastAsia="en-US"/>
        </w:rPr>
        <w:t>Пыть-Яха</w:t>
      </w:r>
      <w:r w:rsidR="00361B8F">
        <w:rPr>
          <w:rFonts w:eastAsiaTheme="minorHAnsi"/>
          <w:bCs/>
          <w:sz w:val="28"/>
          <w:szCs w:val="28"/>
          <w:lang w:eastAsia="en-US"/>
        </w:rPr>
        <w:t xml:space="preserve"> шестого</w:t>
      </w:r>
      <w:r w:rsidR="00E60722" w:rsidRPr="00E60722">
        <w:rPr>
          <w:rFonts w:eastAsiaTheme="minorHAnsi"/>
          <w:bCs/>
          <w:sz w:val="28"/>
          <w:szCs w:val="28"/>
          <w:lang w:eastAsia="en-US"/>
        </w:rPr>
        <w:t xml:space="preserve"> созыва вправе назначать своих уполномоченных представителей по финансовым вопросам.</w:t>
      </w:r>
    </w:p>
    <w:p w:rsidR="00E60722" w:rsidRPr="00E60722" w:rsidRDefault="006015C0" w:rsidP="00E60722">
      <w:pPr>
        <w:ind w:firstLine="540"/>
        <w:jc w:val="both"/>
        <w:rPr>
          <w:rFonts w:eastAsiaTheme="minorHAnsi"/>
          <w:bCs/>
          <w:sz w:val="28"/>
          <w:szCs w:val="28"/>
          <w:lang w:eastAsia="en-US"/>
        </w:rPr>
      </w:pPr>
      <w:r>
        <w:rPr>
          <w:rFonts w:eastAsiaTheme="minorHAnsi"/>
          <w:bCs/>
          <w:sz w:val="28"/>
          <w:szCs w:val="28"/>
          <w:lang w:eastAsia="en-US"/>
        </w:rPr>
        <w:t xml:space="preserve">2. </w:t>
      </w:r>
      <w:r w:rsidR="00E60722" w:rsidRPr="00E60722">
        <w:rPr>
          <w:rFonts w:eastAsiaTheme="minorHAnsi"/>
          <w:bCs/>
          <w:sz w:val="28"/>
          <w:szCs w:val="28"/>
          <w:lang w:eastAsia="en-US"/>
        </w:rPr>
        <w:t>Регистрация уполномоченных представителей кандидатов по финансовым вопросам осуществляется территориальной  избирательной комиссией в течение трех дней после поступления в комиссию соответствующих документов.</w:t>
      </w:r>
    </w:p>
    <w:p w:rsidR="00E60722" w:rsidRPr="00E60722" w:rsidRDefault="00E60722" w:rsidP="00E60722">
      <w:pPr>
        <w:ind w:firstLine="540"/>
        <w:jc w:val="both"/>
        <w:rPr>
          <w:rFonts w:eastAsiaTheme="minorHAnsi"/>
          <w:bCs/>
          <w:sz w:val="28"/>
          <w:szCs w:val="28"/>
          <w:lang w:eastAsia="en-US"/>
        </w:rPr>
      </w:pPr>
      <w:r w:rsidRPr="00E60722">
        <w:rPr>
          <w:rFonts w:eastAsiaTheme="minorHAnsi"/>
          <w:bCs/>
          <w:sz w:val="28"/>
          <w:szCs w:val="28"/>
          <w:lang w:eastAsia="en-US"/>
        </w:rPr>
        <w:t>3.</w:t>
      </w:r>
      <w:r w:rsidR="00F301D0">
        <w:rPr>
          <w:rFonts w:eastAsiaTheme="minorHAnsi"/>
          <w:bCs/>
          <w:sz w:val="28"/>
          <w:szCs w:val="28"/>
          <w:lang w:eastAsia="en-US"/>
        </w:rPr>
        <w:t xml:space="preserve"> </w:t>
      </w:r>
      <w:r w:rsidR="00375C26" w:rsidRPr="00E60722">
        <w:rPr>
          <w:rFonts w:eastAsiaTheme="minorHAnsi"/>
          <w:bCs/>
          <w:sz w:val="28"/>
          <w:szCs w:val="28"/>
          <w:lang w:eastAsia="en-US"/>
        </w:rPr>
        <w:t>Документы</w:t>
      </w:r>
      <w:r w:rsidRPr="00E60722">
        <w:rPr>
          <w:rFonts w:eastAsiaTheme="minorHAnsi"/>
          <w:bCs/>
          <w:sz w:val="28"/>
          <w:szCs w:val="28"/>
          <w:lang w:eastAsia="en-US"/>
        </w:rPr>
        <w:t>, представляемые кандидатом для регистрации уполномоченных представителей по финансовым вопросам:</w:t>
      </w:r>
    </w:p>
    <w:p w:rsidR="00E60722" w:rsidRPr="00E60722" w:rsidRDefault="002E675C" w:rsidP="00E60722">
      <w:pPr>
        <w:ind w:firstLine="540"/>
        <w:jc w:val="both"/>
        <w:rPr>
          <w:rFonts w:eastAsiaTheme="minorHAnsi"/>
          <w:bCs/>
          <w:sz w:val="28"/>
          <w:szCs w:val="28"/>
          <w:lang w:eastAsia="en-US"/>
        </w:rPr>
      </w:pPr>
      <w:r>
        <w:rPr>
          <w:rFonts w:eastAsiaTheme="minorHAnsi"/>
          <w:bCs/>
          <w:sz w:val="28"/>
          <w:szCs w:val="28"/>
          <w:lang w:eastAsia="en-US"/>
        </w:rPr>
        <w:t>1)</w:t>
      </w:r>
      <w:r w:rsidR="00CE5DAF">
        <w:rPr>
          <w:rFonts w:eastAsiaTheme="minorHAnsi"/>
          <w:bCs/>
          <w:sz w:val="28"/>
          <w:szCs w:val="28"/>
          <w:lang w:eastAsia="en-US"/>
        </w:rPr>
        <w:t xml:space="preserve"> </w:t>
      </w:r>
      <w:r w:rsidR="00E60722" w:rsidRPr="00E60722">
        <w:rPr>
          <w:rFonts w:eastAsiaTheme="minorHAnsi"/>
          <w:bCs/>
          <w:sz w:val="28"/>
          <w:szCs w:val="28"/>
          <w:lang w:eastAsia="en-US"/>
        </w:rPr>
        <w:t xml:space="preserve">решение (заявление) кандидата о назначении уполномоченного (-ых) представителя (-ей) по финансовым вопросам, в котором указываются: фамилия, имя,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кандидата по финансовым вопросам, его полномочия (в числе которых указывается, что он имеет право подписи платежных (расчетных) документов. </w:t>
      </w:r>
    </w:p>
    <w:p w:rsidR="00E60722" w:rsidRPr="00E60722" w:rsidRDefault="00E60722" w:rsidP="00E60722">
      <w:pPr>
        <w:ind w:firstLine="540"/>
        <w:jc w:val="both"/>
        <w:rPr>
          <w:rFonts w:eastAsiaTheme="minorHAnsi"/>
          <w:bCs/>
          <w:sz w:val="28"/>
          <w:szCs w:val="28"/>
          <w:lang w:eastAsia="en-US"/>
        </w:rPr>
      </w:pPr>
      <w:r w:rsidRPr="00E60722">
        <w:rPr>
          <w:rFonts w:eastAsiaTheme="minorHAnsi"/>
          <w:bCs/>
          <w:sz w:val="28"/>
          <w:szCs w:val="28"/>
          <w:lang w:eastAsia="en-US"/>
        </w:rPr>
        <w:t>Рекомендуется  указывать следующие полномочия:</w:t>
      </w:r>
    </w:p>
    <w:p w:rsidR="00E60722" w:rsidRPr="00E60722" w:rsidRDefault="00E60722" w:rsidP="00E60722">
      <w:pPr>
        <w:ind w:firstLine="540"/>
        <w:jc w:val="both"/>
        <w:rPr>
          <w:rFonts w:eastAsiaTheme="minorHAnsi"/>
          <w:sz w:val="28"/>
          <w:szCs w:val="28"/>
          <w:lang w:eastAsia="en-US"/>
        </w:rPr>
      </w:pPr>
      <w:r w:rsidRPr="00E60722">
        <w:rPr>
          <w:rFonts w:eastAsiaTheme="minorHAnsi"/>
          <w:sz w:val="28"/>
          <w:szCs w:val="28"/>
          <w:lang w:eastAsia="en-US"/>
        </w:rPr>
        <w:t>- открытие и закрытие специального избирательного счета;</w:t>
      </w:r>
    </w:p>
    <w:p w:rsidR="00E60722" w:rsidRPr="00E60722" w:rsidRDefault="00E60722" w:rsidP="00E60722">
      <w:pPr>
        <w:ind w:firstLine="540"/>
        <w:jc w:val="both"/>
        <w:rPr>
          <w:rFonts w:eastAsiaTheme="minorHAnsi"/>
          <w:sz w:val="28"/>
          <w:szCs w:val="28"/>
          <w:lang w:eastAsia="en-US"/>
        </w:rPr>
      </w:pPr>
      <w:r w:rsidRPr="00E60722">
        <w:rPr>
          <w:rFonts w:eastAsiaTheme="minorHAnsi"/>
          <w:sz w:val="28"/>
          <w:szCs w:val="28"/>
          <w:lang w:eastAsia="en-US"/>
        </w:rPr>
        <w:t>- распоряжение денежными средствами, находящимися на специальном избирательном счете избирательного фонда, включая выдачу поручений о перечислении средств, возврат средств гражданам и юридическим лицам, их направившим, а также пропорциональное распределение остатков денежных средств;</w:t>
      </w:r>
    </w:p>
    <w:p w:rsidR="00E60722" w:rsidRPr="00E60722" w:rsidRDefault="00E60722" w:rsidP="00E60722">
      <w:pPr>
        <w:ind w:firstLine="540"/>
        <w:jc w:val="both"/>
        <w:rPr>
          <w:rFonts w:eastAsiaTheme="minorHAnsi"/>
          <w:sz w:val="28"/>
          <w:szCs w:val="28"/>
          <w:lang w:eastAsia="en-US"/>
        </w:rPr>
      </w:pPr>
      <w:r w:rsidRPr="00E60722">
        <w:rPr>
          <w:rFonts w:eastAsiaTheme="minorHAnsi"/>
          <w:sz w:val="28"/>
          <w:szCs w:val="28"/>
          <w:lang w:eastAsia="en-US"/>
        </w:rPr>
        <w:t>- учет денежных средств избирательного фонда, включая получение в уполномоченном филиале публичного акционерного общества "Сбербанк России" выписок по специальному избирательному счету и первичных финансовых документов;</w:t>
      </w:r>
    </w:p>
    <w:p w:rsidR="00E60722" w:rsidRPr="00E60722" w:rsidRDefault="00E60722" w:rsidP="00E60722">
      <w:pPr>
        <w:ind w:firstLine="540"/>
        <w:jc w:val="both"/>
        <w:rPr>
          <w:rFonts w:eastAsiaTheme="minorHAnsi"/>
          <w:sz w:val="28"/>
          <w:szCs w:val="28"/>
          <w:lang w:eastAsia="en-US"/>
        </w:rPr>
      </w:pPr>
      <w:r w:rsidRPr="00E60722">
        <w:rPr>
          <w:rFonts w:eastAsiaTheme="minorHAnsi"/>
          <w:sz w:val="28"/>
          <w:szCs w:val="28"/>
          <w:lang w:eastAsia="en-US"/>
        </w:rPr>
        <w:t>- контроль за поступлением и расходованием денежных средств избирательного фонда, возврат (перечисление в доход бюджета автономного округа) пожертвований, поступивших с нарушением установленного порядка;</w:t>
      </w:r>
    </w:p>
    <w:p w:rsidR="00E60722" w:rsidRPr="00E60722" w:rsidRDefault="00E60722" w:rsidP="00E60722">
      <w:pPr>
        <w:ind w:firstLine="540"/>
        <w:jc w:val="both"/>
        <w:rPr>
          <w:rFonts w:eastAsiaTheme="minorHAnsi"/>
          <w:sz w:val="28"/>
          <w:szCs w:val="28"/>
          <w:lang w:eastAsia="en-US"/>
        </w:rPr>
      </w:pPr>
      <w:r w:rsidRPr="00E60722">
        <w:rPr>
          <w:rFonts w:eastAsiaTheme="minorHAnsi"/>
          <w:sz w:val="28"/>
          <w:szCs w:val="28"/>
          <w:lang w:eastAsia="en-US"/>
        </w:rPr>
        <w:lastRenderedPageBreak/>
        <w:t>- право подписи на финансовых документах, в том числе первичных учетных и платежных расчетных документах, контроль за их своевременным и надлежащим оформлением, а также законностью совершаемых финансовых операций;</w:t>
      </w:r>
    </w:p>
    <w:p w:rsidR="00E60722" w:rsidRPr="00E60722" w:rsidRDefault="00E60722" w:rsidP="00E60722">
      <w:pPr>
        <w:ind w:firstLine="540"/>
        <w:jc w:val="both"/>
        <w:rPr>
          <w:rFonts w:eastAsiaTheme="minorHAnsi"/>
          <w:sz w:val="28"/>
          <w:szCs w:val="28"/>
          <w:lang w:eastAsia="en-US"/>
        </w:rPr>
      </w:pPr>
      <w:r w:rsidRPr="00E60722">
        <w:rPr>
          <w:rFonts w:eastAsiaTheme="minorHAnsi"/>
          <w:sz w:val="28"/>
          <w:szCs w:val="28"/>
          <w:lang w:eastAsia="en-US"/>
        </w:rPr>
        <w:t>- право составления, подписи и представления предусмотренных Законом финансовых отчетов и иных документов в избирательную комиссию;</w:t>
      </w:r>
    </w:p>
    <w:p w:rsidR="00E60722" w:rsidRPr="00E60722" w:rsidRDefault="00E60722" w:rsidP="00E60722">
      <w:pPr>
        <w:ind w:firstLine="540"/>
        <w:jc w:val="both"/>
        <w:rPr>
          <w:rFonts w:eastAsiaTheme="minorHAnsi"/>
          <w:sz w:val="28"/>
          <w:szCs w:val="28"/>
          <w:lang w:eastAsia="en-US"/>
        </w:rPr>
      </w:pPr>
      <w:r w:rsidRPr="00E60722">
        <w:rPr>
          <w:rFonts w:eastAsiaTheme="minorHAnsi"/>
          <w:sz w:val="28"/>
          <w:szCs w:val="28"/>
          <w:lang w:eastAsia="en-US"/>
        </w:rPr>
        <w:t>- заключение и расторжение договоров, связанных с участием кандидата в избирательной кампании, с юридическими и физическими лицами, в том числе заключение договоров о предоставлении бесплатного эфирного времени и бесплатной печатной площади.</w:t>
      </w:r>
    </w:p>
    <w:p w:rsidR="00E60722" w:rsidRPr="00E60722" w:rsidRDefault="00E60722" w:rsidP="00E60722">
      <w:pPr>
        <w:ind w:firstLine="540"/>
        <w:jc w:val="both"/>
        <w:rPr>
          <w:rFonts w:eastAsiaTheme="minorHAnsi"/>
          <w:sz w:val="28"/>
          <w:szCs w:val="28"/>
          <w:lang w:eastAsia="en-US"/>
        </w:rPr>
      </w:pPr>
      <w:r w:rsidRPr="00E60722">
        <w:rPr>
          <w:rFonts w:eastAsiaTheme="minorHAnsi"/>
          <w:sz w:val="28"/>
          <w:szCs w:val="28"/>
          <w:lang w:eastAsia="en-US"/>
        </w:rPr>
        <w:t>Кандидат вправе передать своему уполномоченному представителю по финансовым вопросам иные полномочия.</w:t>
      </w:r>
    </w:p>
    <w:p w:rsidR="00E60722" w:rsidRPr="00E60722" w:rsidRDefault="002E675C" w:rsidP="00E60722">
      <w:pPr>
        <w:ind w:firstLine="540"/>
        <w:jc w:val="both"/>
        <w:rPr>
          <w:rFonts w:eastAsiaTheme="minorHAnsi"/>
          <w:bCs/>
          <w:sz w:val="28"/>
          <w:szCs w:val="28"/>
          <w:lang w:eastAsia="en-US"/>
        </w:rPr>
      </w:pPr>
      <w:r>
        <w:rPr>
          <w:rFonts w:eastAsiaTheme="minorHAnsi"/>
          <w:bCs/>
          <w:sz w:val="28"/>
          <w:szCs w:val="28"/>
          <w:lang w:eastAsia="en-US"/>
        </w:rPr>
        <w:t>2) </w:t>
      </w:r>
      <w:r w:rsidR="00E60722" w:rsidRPr="00E60722">
        <w:rPr>
          <w:rFonts w:eastAsiaTheme="minorHAnsi"/>
          <w:bCs/>
          <w:sz w:val="28"/>
          <w:szCs w:val="28"/>
          <w:lang w:eastAsia="en-US"/>
        </w:rPr>
        <w:t>письменное заявление о согласии быть уполномоченным представителем кандидата по финансовым вопросам;</w:t>
      </w:r>
    </w:p>
    <w:p w:rsidR="00E60722" w:rsidRPr="00E60722" w:rsidRDefault="00E60722" w:rsidP="00E60722">
      <w:pPr>
        <w:ind w:firstLine="540"/>
        <w:jc w:val="both"/>
        <w:rPr>
          <w:rFonts w:eastAsiaTheme="minorHAnsi"/>
          <w:bCs/>
          <w:sz w:val="28"/>
          <w:szCs w:val="28"/>
          <w:lang w:eastAsia="en-US"/>
        </w:rPr>
      </w:pPr>
      <w:r w:rsidRPr="00E60722">
        <w:rPr>
          <w:rFonts w:eastAsiaTheme="minorHAnsi"/>
          <w:bCs/>
          <w:sz w:val="28"/>
          <w:szCs w:val="28"/>
          <w:lang w:eastAsia="en-US"/>
        </w:rPr>
        <w:t>3) список уполномоченных представителей кандидата по финансовым вопросам (</w:t>
      </w:r>
      <w:r w:rsidR="00375C26">
        <w:rPr>
          <w:rFonts w:eastAsiaTheme="minorHAnsi"/>
          <w:bCs/>
          <w:sz w:val="28"/>
          <w:szCs w:val="28"/>
          <w:lang w:eastAsia="en-US"/>
        </w:rPr>
        <w:t>по форме, согласно приложению №</w:t>
      </w:r>
      <w:r w:rsidR="00781314">
        <w:rPr>
          <w:rFonts w:eastAsiaTheme="minorHAnsi"/>
          <w:bCs/>
          <w:sz w:val="28"/>
          <w:szCs w:val="28"/>
          <w:lang w:eastAsia="en-US"/>
        </w:rPr>
        <w:t xml:space="preserve"> </w:t>
      </w:r>
      <w:r w:rsidR="007C4B10">
        <w:rPr>
          <w:rFonts w:eastAsiaTheme="minorHAnsi"/>
          <w:bCs/>
          <w:sz w:val="28"/>
          <w:szCs w:val="28"/>
          <w:lang w:eastAsia="en-US"/>
        </w:rPr>
        <w:t>1</w:t>
      </w:r>
      <w:r w:rsidR="00361B8F">
        <w:rPr>
          <w:rFonts w:eastAsiaTheme="minorHAnsi"/>
          <w:bCs/>
          <w:sz w:val="28"/>
          <w:szCs w:val="28"/>
          <w:lang w:eastAsia="en-US"/>
        </w:rPr>
        <w:t xml:space="preserve"> </w:t>
      </w:r>
      <w:r w:rsidR="002E675C">
        <w:rPr>
          <w:rFonts w:eastAsiaTheme="minorHAnsi"/>
          <w:bCs/>
          <w:sz w:val="28"/>
          <w:szCs w:val="28"/>
          <w:lang w:eastAsia="en-US"/>
        </w:rPr>
        <w:t xml:space="preserve">к </w:t>
      </w:r>
      <w:r w:rsidR="006F542D">
        <w:rPr>
          <w:rFonts w:eastAsiaTheme="minorHAnsi"/>
          <w:bCs/>
          <w:sz w:val="28"/>
          <w:szCs w:val="28"/>
          <w:lang w:eastAsia="en-US"/>
        </w:rPr>
        <w:t>настоящим</w:t>
      </w:r>
      <w:r w:rsidR="002E724C">
        <w:rPr>
          <w:rFonts w:eastAsiaTheme="minorHAnsi"/>
          <w:bCs/>
          <w:sz w:val="28"/>
          <w:szCs w:val="28"/>
          <w:lang w:eastAsia="en-US"/>
        </w:rPr>
        <w:t xml:space="preserve"> Р</w:t>
      </w:r>
      <w:r w:rsidR="006F542D">
        <w:rPr>
          <w:rFonts w:eastAsiaTheme="minorHAnsi"/>
          <w:bCs/>
          <w:sz w:val="28"/>
          <w:szCs w:val="28"/>
          <w:lang w:eastAsia="en-US"/>
        </w:rPr>
        <w:t>азъяснениям</w:t>
      </w:r>
      <w:r w:rsidR="002E724C">
        <w:rPr>
          <w:rFonts w:eastAsiaTheme="minorHAnsi"/>
          <w:bCs/>
          <w:sz w:val="28"/>
          <w:szCs w:val="28"/>
          <w:lang w:eastAsia="en-US"/>
        </w:rPr>
        <w:t>)</w:t>
      </w:r>
      <w:r w:rsidR="00375C26">
        <w:rPr>
          <w:rFonts w:eastAsiaTheme="minorHAnsi"/>
          <w:bCs/>
          <w:sz w:val="28"/>
          <w:szCs w:val="28"/>
          <w:lang w:eastAsia="en-US"/>
        </w:rPr>
        <w:t xml:space="preserve">, </w:t>
      </w:r>
      <w:r w:rsidRPr="00E60722">
        <w:rPr>
          <w:rFonts w:eastAsiaTheme="minorHAnsi"/>
          <w:bCs/>
          <w:sz w:val="28"/>
          <w:szCs w:val="28"/>
          <w:lang w:eastAsia="en-US"/>
        </w:rPr>
        <w:t>в котором указывается: фамилия, имя,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кандидата по финансовым вопросам, его полномочия (в числе которых указывается, что он имеет право подписи платежных (расчетных) документов), номер телефона уполномоченного представителя. Список предоставляется на бумажном носителе  и в  машиночитаемом виде;</w:t>
      </w:r>
    </w:p>
    <w:p w:rsidR="00E60722" w:rsidRPr="00E60722" w:rsidRDefault="00E60722" w:rsidP="00E60722">
      <w:pPr>
        <w:ind w:firstLine="540"/>
        <w:jc w:val="both"/>
        <w:rPr>
          <w:rFonts w:eastAsiaTheme="minorHAnsi"/>
          <w:bCs/>
          <w:sz w:val="28"/>
          <w:szCs w:val="28"/>
          <w:lang w:eastAsia="en-US"/>
        </w:rPr>
      </w:pPr>
      <w:r w:rsidRPr="00E60722">
        <w:rPr>
          <w:rFonts w:eastAsiaTheme="minorHAnsi"/>
          <w:bCs/>
          <w:sz w:val="28"/>
          <w:szCs w:val="28"/>
          <w:lang w:eastAsia="en-US"/>
        </w:rPr>
        <w:t>4) нотариально заверенная доверенность (предъявляется кандидатом, также предоставляется копия, в случае не предоставления копии она  изготавливается избирательной комиссией).</w:t>
      </w:r>
    </w:p>
    <w:p w:rsidR="00E60722" w:rsidRPr="00E60722" w:rsidRDefault="00E60722" w:rsidP="00E60722">
      <w:pPr>
        <w:ind w:firstLine="540"/>
        <w:jc w:val="both"/>
        <w:rPr>
          <w:rFonts w:eastAsiaTheme="minorHAnsi"/>
          <w:bCs/>
          <w:sz w:val="28"/>
          <w:szCs w:val="28"/>
          <w:lang w:eastAsia="en-US"/>
        </w:rPr>
      </w:pPr>
      <w:r w:rsidRPr="00E60722">
        <w:rPr>
          <w:rFonts w:eastAsiaTheme="minorHAnsi"/>
          <w:bCs/>
          <w:sz w:val="28"/>
          <w:szCs w:val="28"/>
          <w:lang w:eastAsia="en-US"/>
        </w:rPr>
        <w:t>Рекомендуется, при представлении вышеуказанных документов присутствовать уполномоченному представителю кандидата по финансовым вопросам для предъявления паспорта или документа, заменяющий паспорт гражданина в качестве подтверждения указанных в документах данных.</w:t>
      </w:r>
      <w:bookmarkStart w:id="0" w:name="Par8"/>
      <w:bookmarkEnd w:id="0"/>
    </w:p>
    <w:p w:rsidR="00E60722" w:rsidRPr="00E60722" w:rsidRDefault="002E675C" w:rsidP="00E60722">
      <w:pPr>
        <w:ind w:firstLine="540"/>
        <w:jc w:val="both"/>
        <w:rPr>
          <w:rFonts w:eastAsiaTheme="minorHAnsi"/>
          <w:bCs/>
          <w:sz w:val="28"/>
          <w:szCs w:val="28"/>
          <w:lang w:eastAsia="en-US"/>
        </w:rPr>
      </w:pPr>
      <w:r>
        <w:rPr>
          <w:rFonts w:eastAsiaTheme="minorHAnsi"/>
          <w:bCs/>
          <w:sz w:val="28"/>
          <w:szCs w:val="28"/>
          <w:lang w:eastAsia="en-US"/>
        </w:rPr>
        <w:t xml:space="preserve">4. </w:t>
      </w:r>
      <w:r w:rsidR="00E60722" w:rsidRPr="00E60722">
        <w:rPr>
          <w:rFonts w:eastAsiaTheme="minorHAnsi"/>
          <w:bCs/>
          <w:sz w:val="28"/>
          <w:szCs w:val="28"/>
          <w:lang w:eastAsia="en-US"/>
        </w:rPr>
        <w:t>При регистрации уполномоченного представителя по финансовым вопросам кандидата ему выдается удостоверение устано</w:t>
      </w:r>
      <w:r w:rsidR="007C4B10">
        <w:rPr>
          <w:rFonts w:eastAsiaTheme="minorHAnsi"/>
          <w:bCs/>
          <w:sz w:val="28"/>
          <w:szCs w:val="28"/>
          <w:lang w:eastAsia="en-US"/>
        </w:rPr>
        <w:t>вленного образца (приложение № 2</w:t>
      </w:r>
      <w:r w:rsidR="00E60722" w:rsidRPr="00E60722">
        <w:rPr>
          <w:rFonts w:eastAsiaTheme="minorHAnsi"/>
          <w:bCs/>
          <w:sz w:val="28"/>
          <w:szCs w:val="28"/>
          <w:lang w:eastAsia="en-US"/>
        </w:rPr>
        <w:t xml:space="preserve"> к настоящим Разъяснениям).</w:t>
      </w:r>
    </w:p>
    <w:p w:rsidR="00E60722" w:rsidRPr="00E60722" w:rsidRDefault="002E675C" w:rsidP="00E60722">
      <w:pPr>
        <w:ind w:firstLine="540"/>
        <w:jc w:val="both"/>
        <w:rPr>
          <w:rFonts w:eastAsiaTheme="minorHAnsi"/>
          <w:bCs/>
          <w:sz w:val="28"/>
          <w:szCs w:val="28"/>
          <w:lang w:eastAsia="en-US"/>
        </w:rPr>
      </w:pPr>
      <w:r>
        <w:rPr>
          <w:rFonts w:eastAsiaTheme="minorHAnsi"/>
          <w:bCs/>
          <w:sz w:val="28"/>
          <w:szCs w:val="28"/>
          <w:lang w:eastAsia="en-US"/>
        </w:rPr>
        <w:t xml:space="preserve">5. </w:t>
      </w:r>
      <w:r w:rsidR="00E60722" w:rsidRPr="00E60722">
        <w:rPr>
          <w:rFonts w:eastAsiaTheme="minorHAnsi"/>
          <w:bCs/>
          <w:sz w:val="28"/>
          <w:szCs w:val="28"/>
          <w:lang w:eastAsia="en-US"/>
        </w:rPr>
        <w:t xml:space="preserve">Кандидат вправе в любое время прекратить полномочия назначенного им уполномоченного представителя по финансовым вопросам, представив соответствующее решение в территориальную избирательную комиссию. </w:t>
      </w:r>
    </w:p>
    <w:p w:rsidR="00E60722" w:rsidRPr="00E60722" w:rsidRDefault="00E60722" w:rsidP="00E60722">
      <w:pPr>
        <w:ind w:firstLine="540"/>
        <w:jc w:val="both"/>
        <w:rPr>
          <w:rFonts w:eastAsiaTheme="minorHAnsi"/>
          <w:bCs/>
          <w:sz w:val="28"/>
          <w:szCs w:val="28"/>
          <w:lang w:eastAsia="en-US"/>
        </w:rPr>
      </w:pPr>
    </w:p>
    <w:p w:rsidR="00E60722" w:rsidRPr="00E60722" w:rsidRDefault="00E60722" w:rsidP="00E60722">
      <w:pPr>
        <w:ind w:firstLine="540"/>
        <w:jc w:val="both"/>
        <w:rPr>
          <w:rFonts w:eastAsiaTheme="minorHAnsi"/>
          <w:bCs/>
          <w:sz w:val="28"/>
          <w:szCs w:val="28"/>
          <w:lang w:eastAsia="en-US"/>
        </w:rPr>
      </w:pPr>
    </w:p>
    <w:p w:rsidR="00E60722" w:rsidRDefault="00E60722" w:rsidP="00E60722">
      <w:pPr>
        <w:pStyle w:val="ConsPlusNormal"/>
        <w:rPr>
          <w:rFonts w:eastAsiaTheme="minorHAnsi"/>
          <w:bCs/>
          <w:szCs w:val="28"/>
          <w:lang w:eastAsia="en-US"/>
        </w:rPr>
      </w:pPr>
    </w:p>
    <w:p w:rsidR="00B1258F" w:rsidRDefault="00B1258F" w:rsidP="00E60722">
      <w:pPr>
        <w:pStyle w:val="ConsPlusNormal"/>
        <w:jc w:val="right"/>
        <w:rPr>
          <w:sz w:val="20"/>
          <w:szCs w:val="24"/>
        </w:rPr>
      </w:pPr>
    </w:p>
    <w:p w:rsidR="00E2105C" w:rsidRDefault="00E2105C">
      <w:pPr>
        <w:spacing w:after="200" w:line="276" w:lineRule="auto"/>
        <w:rPr>
          <w:sz w:val="20"/>
        </w:rPr>
      </w:pPr>
      <w:r>
        <w:rPr>
          <w:sz w:val="20"/>
        </w:rPr>
        <w:br w:type="page"/>
      </w:r>
    </w:p>
    <w:p w:rsidR="00906393" w:rsidRDefault="00906393" w:rsidP="00E60722">
      <w:pPr>
        <w:pStyle w:val="ConsPlusNormal"/>
        <w:jc w:val="right"/>
        <w:rPr>
          <w:sz w:val="20"/>
          <w:szCs w:val="24"/>
        </w:rPr>
        <w:sectPr w:rsidR="00906393" w:rsidSect="00906393">
          <w:pgSz w:w="11906" w:h="16838"/>
          <w:pgMar w:top="1134" w:right="851" w:bottom="992" w:left="1701" w:header="709" w:footer="709" w:gutter="0"/>
          <w:cols w:space="708"/>
          <w:docGrid w:linePitch="360"/>
        </w:sectPr>
      </w:pPr>
    </w:p>
    <w:p w:rsidR="00906393" w:rsidRDefault="00906393" w:rsidP="00E60722">
      <w:pPr>
        <w:pStyle w:val="ConsPlusNormal"/>
        <w:jc w:val="right"/>
        <w:rPr>
          <w:sz w:val="20"/>
          <w:szCs w:val="24"/>
        </w:rPr>
      </w:pPr>
    </w:p>
    <w:p w:rsidR="001A1869" w:rsidRDefault="00906393" w:rsidP="00906393">
      <w:pPr>
        <w:pStyle w:val="ConsPlusNormal"/>
        <w:jc w:val="right"/>
        <w:rPr>
          <w:sz w:val="20"/>
          <w:szCs w:val="24"/>
        </w:rPr>
      </w:pPr>
      <w:r w:rsidRPr="0033416A">
        <w:rPr>
          <w:sz w:val="20"/>
          <w:szCs w:val="24"/>
        </w:rPr>
        <w:t>Приложение</w:t>
      </w:r>
      <w:r>
        <w:rPr>
          <w:sz w:val="20"/>
          <w:szCs w:val="24"/>
        </w:rPr>
        <w:t xml:space="preserve"> №1 </w:t>
      </w:r>
    </w:p>
    <w:p w:rsidR="00906393" w:rsidRDefault="00906393" w:rsidP="001A1869">
      <w:pPr>
        <w:pStyle w:val="ConsPlusNormal"/>
        <w:jc w:val="right"/>
        <w:rPr>
          <w:sz w:val="20"/>
          <w:szCs w:val="24"/>
        </w:rPr>
      </w:pPr>
      <w:r w:rsidRPr="0033416A">
        <w:rPr>
          <w:sz w:val="20"/>
          <w:szCs w:val="24"/>
        </w:rPr>
        <w:t>к Разъяснениям</w:t>
      </w:r>
      <w:r w:rsidR="001A1869">
        <w:rPr>
          <w:sz w:val="20"/>
          <w:szCs w:val="24"/>
        </w:rPr>
        <w:t xml:space="preserve"> </w:t>
      </w:r>
      <w:r w:rsidRPr="00EA67C5">
        <w:rPr>
          <w:sz w:val="20"/>
          <w:szCs w:val="24"/>
        </w:rPr>
        <w:t xml:space="preserve">порядка регистрации уполномоченных </w:t>
      </w:r>
    </w:p>
    <w:p w:rsidR="00906393" w:rsidRDefault="00906393" w:rsidP="00906393">
      <w:pPr>
        <w:pStyle w:val="ConsPlusNormal"/>
        <w:ind w:left="5103"/>
        <w:jc w:val="right"/>
        <w:rPr>
          <w:sz w:val="20"/>
          <w:szCs w:val="24"/>
        </w:rPr>
      </w:pPr>
      <w:r w:rsidRPr="00EA67C5">
        <w:rPr>
          <w:sz w:val="20"/>
          <w:szCs w:val="24"/>
        </w:rPr>
        <w:t>представителей кандидатов по финансовым вопросам</w:t>
      </w:r>
    </w:p>
    <w:p w:rsidR="00906393" w:rsidRDefault="00906393" w:rsidP="00906393">
      <w:pPr>
        <w:pStyle w:val="ConsPlusNormal"/>
        <w:ind w:left="5103"/>
        <w:jc w:val="right"/>
        <w:rPr>
          <w:sz w:val="20"/>
          <w:szCs w:val="24"/>
        </w:rPr>
      </w:pPr>
      <w:r w:rsidRPr="00EA67C5">
        <w:rPr>
          <w:sz w:val="20"/>
          <w:szCs w:val="24"/>
        </w:rPr>
        <w:t xml:space="preserve"> при проведении </w:t>
      </w:r>
      <w:r>
        <w:rPr>
          <w:sz w:val="20"/>
          <w:szCs w:val="24"/>
        </w:rPr>
        <w:t>дополнительных</w:t>
      </w:r>
    </w:p>
    <w:p w:rsidR="004D2C45" w:rsidRDefault="00906393" w:rsidP="00906393">
      <w:pPr>
        <w:pStyle w:val="ConsPlusNormal"/>
        <w:ind w:left="5103"/>
        <w:jc w:val="right"/>
        <w:rPr>
          <w:sz w:val="20"/>
          <w:szCs w:val="24"/>
        </w:rPr>
      </w:pPr>
      <w:r>
        <w:rPr>
          <w:sz w:val="20"/>
          <w:szCs w:val="24"/>
        </w:rPr>
        <w:t xml:space="preserve"> </w:t>
      </w:r>
      <w:r w:rsidRPr="00EA67C5">
        <w:rPr>
          <w:sz w:val="20"/>
          <w:szCs w:val="24"/>
        </w:rPr>
        <w:t xml:space="preserve">выборов </w:t>
      </w:r>
      <w:r>
        <w:rPr>
          <w:sz w:val="20"/>
          <w:szCs w:val="24"/>
        </w:rPr>
        <w:t xml:space="preserve">депутатов Думы города </w:t>
      </w:r>
      <w:r w:rsidR="001A1869">
        <w:rPr>
          <w:sz w:val="20"/>
          <w:szCs w:val="24"/>
        </w:rPr>
        <w:t>Пыть-Яха</w:t>
      </w:r>
      <w:r>
        <w:rPr>
          <w:sz w:val="20"/>
          <w:szCs w:val="24"/>
        </w:rPr>
        <w:t xml:space="preserve"> шестого </w:t>
      </w:r>
      <w:r w:rsidRPr="00EA67C5">
        <w:rPr>
          <w:sz w:val="20"/>
          <w:szCs w:val="24"/>
        </w:rPr>
        <w:t>созыва</w:t>
      </w:r>
      <w:r w:rsidRPr="007B3BAE">
        <w:rPr>
          <w:sz w:val="20"/>
          <w:szCs w:val="24"/>
        </w:rPr>
        <w:t xml:space="preserve"> </w:t>
      </w:r>
    </w:p>
    <w:p w:rsidR="00906393" w:rsidRPr="005F4FB9" w:rsidRDefault="00906393" w:rsidP="00906393">
      <w:pPr>
        <w:pStyle w:val="ConsPlusNormal"/>
        <w:ind w:left="5103"/>
        <w:jc w:val="right"/>
        <w:rPr>
          <w:sz w:val="24"/>
          <w:szCs w:val="24"/>
        </w:rPr>
      </w:pPr>
      <w:r w:rsidRPr="007B3BAE">
        <w:rPr>
          <w:sz w:val="20"/>
          <w:szCs w:val="24"/>
        </w:rPr>
        <w:t xml:space="preserve">по </w:t>
      </w:r>
      <w:r w:rsidR="001A1869">
        <w:rPr>
          <w:sz w:val="20"/>
          <w:szCs w:val="24"/>
        </w:rPr>
        <w:t>много</w:t>
      </w:r>
      <w:r w:rsidRPr="007B3BAE">
        <w:rPr>
          <w:sz w:val="20"/>
          <w:szCs w:val="24"/>
        </w:rPr>
        <w:t>мандатн</w:t>
      </w:r>
      <w:r w:rsidR="001A1869">
        <w:rPr>
          <w:sz w:val="20"/>
          <w:szCs w:val="24"/>
        </w:rPr>
        <w:t>ому</w:t>
      </w:r>
      <w:r w:rsidRPr="007B3BAE">
        <w:rPr>
          <w:sz w:val="20"/>
          <w:szCs w:val="24"/>
        </w:rPr>
        <w:t xml:space="preserve"> избирательн</w:t>
      </w:r>
      <w:r w:rsidR="001A1869">
        <w:rPr>
          <w:sz w:val="20"/>
          <w:szCs w:val="24"/>
        </w:rPr>
        <w:t>ому</w:t>
      </w:r>
      <w:r w:rsidRPr="007B3BAE">
        <w:rPr>
          <w:sz w:val="20"/>
          <w:szCs w:val="24"/>
        </w:rPr>
        <w:t xml:space="preserve"> округ</w:t>
      </w:r>
      <w:r w:rsidR="001A1869">
        <w:rPr>
          <w:sz w:val="20"/>
          <w:szCs w:val="24"/>
        </w:rPr>
        <w:t>у № 4</w:t>
      </w:r>
      <w:r w:rsidRPr="007B3BAE">
        <w:rPr>
          <w:sz w:val="20"/>
          <w:szCs w:val="24"/>
        </w:rPr>
        <w:t xml:space="preserve"> </w:t>
      </w:r>
    </w:p>
    <w:p w:rsidR="00906393" w:rsidRDefault="00906393" w:rsidP="00906393">
      <w:pPr>
        <w:jc w:val="center"/>
      </w:pPr>
    </w:p>
    <w:p w:rsidR="004D2C45" w:rsidRDefault="00906393" w:rsidP="00906393">
      <w:pPr>
        <w:jc w:val="center"/>
      </w:pPr>
      <w:r w:rsidRPr="00E75823">
        <w:t xml:space="preserve">Список  уполномоченных представителей по финансовым вопросам кандидата </w:t>
      </w:r>
    </w:p>
    <w:p w:rsidR="004D2C45" w:rsidRDefault="004D2C45" w:rsidP="00906393">
      <w:pPr>
        <w:jc w:val="center"/>
      </w:pPr>
    </w:p>
    <w:p w:rsidR="00906393" w:rsidRPr="00E75823" w:rsidRDefault="00906393" w:rsidP="00906393">
      <w:pPr>
        <w:jc w:val="center"/>
      </w:pPr>
      <w:r w:rsidRPr="00E75823">
        <w:t>_______________________</w:t>
      </w:r>
      <w:r w:rsidR="004D2C45">
        <w:t>________________________________</w:t>
      </w:r>
      <w:r w:rsidRPr="00E75823">
        <w:t>________________________________________</w:t>
      </w:r>
      <w:r w:rsidR="004D2C45">
        <w:t>_____________________</w:t>
      </w:r>
      <w:r w:rsidRPr="00E75823">
        <w:t>______</w:t>
      </w:r>
    </w:p>
    <w:p w:rsidR="00906393" w:rsidRDefault="00906393" w:rsidP="00906393">
      <w:r w:rsidRPr="00E75823">
        <w:t xml:space="preserve">                                                                                         </w:t>
      </w:r>
      <w:r w:rsidR="004D2C45">
        <w:t xml:space="preserve">         </w:t>
      </w:r>
      <w:r w:rsidRPr="00E75823">
        <w:t>(фамилия, имя, отчество)</w:t>
      </w:r>
    </w:p>
    <w:p w:rsidR="00906393" w:rsidRPr="00E75823" w:rsidRDefault="00906393" w:rsidP="00906393">
      <w:pPr>
        <w:jc w:val="center"/>
      </w:pPr>
    </w:p>
    <w:p w:rsidR="00906393" w:rsidRDefault="00906393" w:rsidP="00906393">
      <w:proofErr w:type="gramStart"/>
      <w:r w:rsidRPr="00E75823">
        <w:t>по</w:t>
      </w:r>
      <w:proofErr w:type="gramEnd"/>
      <w:r w:rsidRPr="00E75823">
        <w:t xml:space="preserve"> ____________________________</w:t>
      </w:r>
      <w:r w:rsidR="004D2C45">
        <w:t>_____________--</w:t>
      </w:r>
      <w:r w:rsidRPr="00E75823">
        <w:t>_</w:t>
      </w:r>
      <w:r>
        <w:t>________</w:t>
      </w:r>
      <w:r w:rsidRPr="00E75823">
        <w:t xml:space="preserve"> </w:t>
      </w:r>
      <w:proofErr w:type="gramStart"/>
      <w:r w:rsidRPr="00E75823">
        <w:t>на</w:t>
      </w:r>
      <w:proofErr w:type="gramEnd"/>
      <w:r w:rsidRPr="00E75823">
        <w:t xml:space="preserve"> </w:t>
      </w:r>
      <w:r>
        <w:t xml:space="preserve">дополнительных </w:t>
      </w:r>
      <w:r w:rsidRPr="00E75823">
        <w:t xml:space="preserve">выборах депутатов Думы города </w:t>
      </w:r>
      <w:r w:rsidR="001A1869">
        <w:t>Пыть-Яха</w:t>
      </w:r>
      <w:r w:rsidRPr="00E75823">
        <w:t xml:space="preserve"> шестого созыва</w:t>
      </w:r>
    </w:p>
    <w:p w:rsidR="00906393" w:rsidRPr="00E75823" w:rsidRDefault="004D2C45" w:rsidP="00906393">
      <w:r>
        <w:t xml:space="preserve">    </w:t>
      </w:r>
      <w:r w:rsidR="00906393" w:rsidRPr="00E75823">
        <w:t xml:space="preserve"> </w:t>
      </w:r>
      <w:r w:rsidR="00906393">
        <w:t xml:space="preserve">(номер </w:t>
      </w:r>
      <w:r w:rsidR="001A1869">
        <w:t>много</w:t>
      </w:r>
      <w:r w:rsidR="00906393">
        <w:t>мандатного</w:t>
      </w:r>
      <w:r w:rsidR="00906393" w:rsidRPr="00E75823">
        <w:t xml:space="preserve">  избирательного округа)</w:t>
      </w:r>
    </w:p>
    <w:p w:rsidR="00906393" w:rsidRPr="00E75823" w:rsidRDefault="00906393" w:rsidP="00906393">
      <w:pPr>
        <w:jc w:val="center"/>
      </w:pPr>
      <w:r w:rsidRPr="00E75823">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2747"/>
        <w:gridCol w:w="1292"/>
        <w:gridCol w:w="2462"/>
        <w:gridCol w:w="2598"/>
        <w:gridCol w:w="1563"/>
        <w:gridCol w:w="2369"/>
        <w:gridCol w:w="1265"/>
      </w:tblGrid>
      <w:tr w:rsidR="00906393" w:rsidRPr="00E75823" w:rsidTr="00906393">
        <w:tc>
          <w:tcPr>
            <w:tcW w:w="0" w:type="auto"/>
          </w:tcPr>
          <w:p w:rsidR="00906393" w:rsidRPr="00E75823" w:rsidRDefault="00906393" w:rsidP="00906393">
            <w:pPr>
              <w:jc w:val="center"/>
            </w:pPr>
            <w:r w:rsidRPr="00E75823">
              <w:t xml:space="preserve">№ </w:t>
            </w:r>
            <w:proofErr w:type="spellStart"/>
            <w:r w:rsidRPr="00E75823">
              <w:t>п.п</w:t>
            </w:r>
            <w:proofErr w:type="spellEnd"/>
            <w:r w:rsidRPr="00E75823">
              <w:t>.</w:t>
            </w:r>
          </w:p>
        </w:tc>
        <w:tc>
          <w:tcPr>
            <w:tcW w:w="0" w:type="auto"/>
          </w:tcPr>
          <w:p w:rsidR="00906393" w:rsidRPr="00E75823" w:rsidRDefault="00906393" w:rsidP="00906393">
            <w:pPr>
              <w:jc w:val="center"/>
            </w:pPr>
            <w:r w:rsidRPr="00E75823">
              <w:t xml:space="preserve">Ф. И. О. уполномоченного представителя по финансовым вопросам </w:t>
            </w:r>
          </w:p>
        </w:tc>
        <w:tc>
          <w:tcPr>
            <w:tcW w:w="0" w:type="auto"/>
          </w:tcPr>
          <w:p w:rsidR="00906393" w:rsidRPr="00E75823" w:rsidRDefault="00906393" w:rsidP="00906393">
            <w:pPr>
              <w:jc w:val="center"/>
            </w:pPr>
            <w:r w:rsidRPr="00E75823">
              <w:t>Дата рождения</w:t>
            </w:r>
          </w:p>
        </w:tc>
        <w:tc>
          <w:tcPr>
            <w:tcW w:w="0" w:type="auto"/>
          </w:tcPr>
          <w:p w:rsidR="00906393" w:rsidRPr="00E75823" w:rsidRDefault="00906393" w:rsidP="00906393">
            <w:pPr>
              <w:jc w:val="center"/>
            </w:pPr>
            <w:r w:rsidRPr="00E75823">
              <w:t>Серия, номер, дата выдачи паспорта или документа, заменяющего паспорт</w:t>
            </w:r>
          </w:p>
        </w:tc>
        <w:tc>
          <w:tcPr>
            <w:tcW w:w="0" w:type="auto"/>
          </w:tcPr>
          <w:p w:rsidR="00906393" w:rsidRPr="00E75823" w:rsidRDefault="00906393" w:rsidP="00906393">
            <w:pPr>
              <w:jc w:val="center"/>
            </w:pPr>
            <w:r w:rsidRPr="00E75823">
              <w:t>Основное место работы или службы, занимаемая должность (в случае отсутствия – род занятий)</w:t>
            </w:r>
          </w:p>
        </w:tc>
        <w:tc>
          <w:tcPr>
            <w:tcW w:w="0" w:type="auto"/>
          </w:tcPr>
          <w:p w:rsidR="00906393" w:rsidRPr="00E75823" w:rsidRDefault="00906393" w:rsidP="00906393">
            <w:pPr>
              <w:jc w:val="center"/>
            </w:pPr>
            <w:r w:rsidRPr="00E75823">
              <w:t>Адрес места жительства</w:t>
            </w:r>
          </w:p>
        </w:tc>
        <w:tc>
          <w:tcPr>
            <w:tcW w:w="0" w:type="auto"/>
          </w:tcPr>
          <w:p w:rsidR="00906393" w:rsidRPr="00E75823" w:rsidRDefault="00906393" w:rsidP="00906393">
            <w:pPr>
              <w:jc w:val="center"/>
            </w:pPr>
            <w:r w:rsidRPr="00E75823">
              <w:t>Полномочия (указать право подписи платежных (расчетных) документов)</w:t>
            </w:r>
          </w:p>
        </w:tc>
        <w:tc>
          <w:tcPr>
            <w:tcW w:w="0" w:type="auto"/>
          </w:tcPr>
          <w:p w:rsidR="00906393" w:rsidRPr="00E75823" w:rsidRDefault="00906393" w:rsidP="00906393">
            <w:pPr>
              <w:jc w:val="center"/>
            </w:pPr>
            <w:r w:rsidRPr="00E75823">
              <w:t>Номер телефона</w:t>
            </w:r>
          </w:p>
        </w:tc>
      </w:tr>
      <w:tr w:rsidR="00906393" w:rsidRPr="00E75823" w:rsidTr="00906393">
        <w:trPr>
          <w:trHeight w:val="137"/>
        </w:trPr>
        <w:tc>
          <w:tcPr>
            <w:tcW w:w="0" w:type="auto"/>
          </w:tcPr>
          <w:p w:rsidR="00906393" w:rsidRDefault="00906393" w:rsidP="00906393">
            <w:pPr>
              <w:jc w:val="center"/>
            </w:pPr>
          </w:p>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r>
      <w:tr w:rsidR="00906393" w:rsidRPr="00E75823" w:rsidTr="00906393">
        <w:tc>
          <w:tcPr>
            <w:tcW w:w="0" w:type="auto"/>
          </w:tcPr>
          <w:p w:rsidR="00906393" w:rsidRDefault="00906393" w:rsidP="00906393">
            <w:pPr>
              <w:jc w:val="center"/>
            </w:pPr>
          </w:p>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r>
      <w:tr w:rsidR="00906393" w:rsidRPr="00E75823" w:rsidTr="00906393">
        <w:tc>
          <w:tcPr>
            <w:tcW w:w="0" w:type="auto"/>
          </w:tcPr>
          <w:p w:rsidR="00906393" w:rsidRDefault="00906393" w:rsidP="00906393">
            <w:pPr>
              <w:jc w:val="center"/>
            </w:pPr>
          </w:p>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r>
      <w:tr w:rsidR="00906393" w:rsidRPr="00E75823" w:rsidTr="00906393">
        <w:tc>
          <w:tcPr>
            <w:tcW w:w="0" w:type="auto"/>
          </w:tcPr>
          <w:p w:rsidR="00906393" w:rsidRDefault="00906393" w:rsidP="00906393">
            <w:pPr>
              <w:jc w:val="center"/>
            </w:pPr>
          </w:p>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r>
      <w:tr w:rsidR="00906393" w:rsidRPr="00E75823" w:rsidTr="00906393">
        <w:tc>
          <w:tcPr>
            <w:tcW w:w="0" w:type="auto"/>
          </w:tcPr>
          <w:p w:rsidR="00906393" w:rsidRDefault="00906393" w:rsidP="00906393">
            <w:pPr>
              <w:jc w:val="center"/>
            </w:pPr>
          </w:p>
          <w:p w:rsidR="0090639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c>
          <w:tcPr>
            <w:tcW w:w="0" w:type="auto"/>
          </w:tcPr>
          <w:p w:rsidR="00906393" w:rsidRPr="00E75823" w:rsidRDefault="00906393" w:rsidP="00906393">
            <w:pPr>
              <w:jc w:val="center"/>
            </w:pPr>
          </w:p>
        </w:tc>
      </w:tr>
    </w:tbl>
    <w:p w:rsidR="00906393" w:rsidRPr="00E75823" w:rsidRDefault="00906393" w:rsidP="00906393">
      <w:pPr>
        <w:jc w:val="center"/>
      </w:pPr>
    </w:p>
    <w:p w:rsidR="00906393" w:rsidRPr="00E75823" w:rsidRDefault="00906393" w:rsidP="00906393"/>
    <w:p w:rsidR="00906393" w:rsidRPr="00E75823" w:rsidRDefault="00906393" w:rsidP="00906393">
      <w:pPr>
        <w:ind w:left="709"/>
      </w:pPr>
      <w:r w:rsidRPr="00E75823">
        <w:t>Кандидат                    _________________               _________________             ________________</w:t>
      </w:r>
    </w:p>
    <w:p w:rsidR="00906393" w:rsidRPr="00E75823" w:rsidRDefault="00906393" w:rsidP="00906393">
      <w:pPr>
        <w:ind w:left="709"/>
        <w:rPr>
          <w:sz w:val="18"/>
          <w:szCs w:val="18"/>
        </w:rPr>
      </w:pPr>
      <w:r w:rsidRPr="00E75823">
        <w:rPr>
          <w:sz w:val="18"/>
          <w:szCs w:val="18"/>
        </w:rPr>
        <w:tab/>
      </w:r>
      <w:r w:rsidRPr="00E75823">
        <w:rPr>
          <w:sz w:val="18"/>
          <w:szCs w:val="18"/>
        </w:rPr>
        <w:tab/>
        <w:t xml:space="preserve">                            </w:t>
      </w:r>
      <w:r w:rsidR="004D2C45">
        <w:rPr>
          <w:sz w:val="18"/>
          <w:szCs w:val="18"/>
        </w:rPr>
        <w:t xml:space="preserve">  </w:t>
      </w:r>
      <w:r w:rsidRPr="00E75823">
        <w:rPr>
          <w:sz w:val="18"/>
          <w:szCs w:val="18"/>
        </w:rPr>
        <w:t>(п</w:t>
      </w:r>
      <w:r>
        <w:rPr>
          <w:sz w:val="18"/>
          <w:szCs w:val="18"/>
        </w:rPr>
        <w:t>одпись)</w:t>
      </w:r>
      <w:r>
        <w:rPr>
          <w:sz w:val="18"/>
          <w:szCs w:val="18"/>
        </w:rPr>
        <w:tab/>
      </w:r>
      <w:r>
        <w:rPr>
          <w:sz w:val="18"/>
          <w:szCs w:val="18"/>
        </w:rPr>
        <w:tab/>
        <w:t xml:space="preserve">                    </w:t>
      </w:r>
      <w:r w:rsidRPr="00E75823">
        <w:rPr>
          <w:sz w:val="18"/>
          <w:szCs w:val="18"/>
        </w:rPr>
        <w:t xml:space="preserve">(расшифровка подписи)       </w:t>
      </w:r>
      <w:r>
        <w:rPr>
          <w:sz w:val="18"/>
          <w:szCs w:val="18"/>
        </w:rPr>
        <w:t xml:space="preserve">                            </w:t>
      </w:r>
      <w:r w:rsidRPr="00E75823">
        <w:rPr>
          <w:sz w:val="18"/>
          <w:szCs w:val="18"/>
        </w:rPr>
        <w:t xml:space="preserve"> (дата)</w:t>
      </w:r>
    </w:p>
    <w:p w:rsidR="00906393" w:rsidRDefault="00906393" w:rsidP="006F542D">
      <w:pPr>
        <w:pStyle w:val="ConsPlusNormal"/>
        <w:jc w:val="center"/>
        <w:rPr>
          <w:sz w:val="20"/>
          <w:szCs w:val="24"/>
        </w:rPr>
        <w:sectPr w:rsidR="00906393" w:rsidSect="00906393">
          <w:pgSz w:w="16838" w:h="11906" w:orient="landscape"/>
          <w:pgMar w:top="851" w:right="992" w:bottom="1701" w:left="1134" w:header="709" w:footer="709" w:gutter="0"/>
          <w:cols w:space="708"/>
          <w:docGrid w:linePitch="360"/>
        </w:sectPr>
      </w:pPr>
    </w:p>
    <w:p w:rsidR="00906393" w:rsidRDefault="00906393" w:rsidP="00906393">
      <w:pPr>
        <w:pStyle w:val="ConsPlusNormal"/>
        <w:rPr>
          <w:sz w:val="20"/>
          <w:szCs w:val="24"/>
        </w:rPr>
      </w:pPr>
    </w:p>
    <w:p w:rsidR="001A1869" w:rsidRDefault="001A1869" w:rsidP="001A1869">
      <w:pPr>
        <w:pStyle w:val="ConsPlusNormal"/>
        <w:jc w:val="right"/>
        <w:rPr>
          <w:sz w:val="20"/>
          <w:szCs w:val="24"/>
        </w:rPr>
      </w:pPr>
      <w:r w:rsidRPr="0033416A">
        <w:rPr>
          <w:sz w:val="20"/>
          <w:szCs w:val="24"/>
        </w:rPr>
        <w:t>Приложение</w:t>
      </w:r>
      <w:r>
        <w:rPr>
          <w:sz w:val="20"/>
          <w:szCs w:val="24"/>
        </w:rPr>
        <w:t xml:space="preserve"> №1 </w:t>
      </w:r>
    </w:p>
    <w:p w:rsidR="001A1869" w:rsidRDefault="001A1869" w:rsidP="001A1869">
      <w:pPr>
        <w:pStyle w:val="ConsPlusNormal"/>
        <w:jc w:val="right"/>
        <w:rPr>
          <w:sz w:val="20"/>
          <w:szCs w:val="24"/>
        </w:rPr>
      </w:pPr>
      <w:r w:rsidRPr="0033416A">
        <w:rPr>
          <w:sz w:val="20"/>
          <w:szCs w:val="24"/>
        </w:rPr>
        <w:t>к Разъяснениям</w:t>
      </w:r>
      <w:r>
        <w:rPr>
          <w:sz w:val="20"/>
          <w:szCs w:val="24"/>
        </w:rPr>
        <w:t xml:space="preserve"> </w:t>
      </w:r>
      <w:r w:rsidRPr="00EA67C5">
        <w:rPr>
          <w:sz w:val="20"/>
          <w:szCs w:val="24"/>
        </w:rPr>
        <w:t xml:space="preserve">порядка регистрации уполномоченных </w:t>
      </w:r>
    </w:p>
    <w:p w:rsidR="001A1869" w:rsidRDefault="001A1869" w:rsidP="001A1869">
      <w:pPr>
        <w:pStyle w:val="ConsPlusNormal"/>
        <w:ind w:left="5103"/>
        <w:jc w:val="right"/>
        <w:rPr>
          <w:sz w:val="20"/>
          <w:szCs w:val="24"/>
        </w:rPr>
      </w:pPr>
      <w:r w:rsidRPr="00EA67C5">
        <w:rPr>
          <w:sz w:val="20"/>
          <w:szCs w:val="24"/>
        </w:rPr>
        <w:t>представителей кандидатов по финансовым вопросам</w:t>
      </w:r>
      <w:r>
        <w:rPr>
          <w:sz w:val="20"/>
          <w:szCs w:val="24"/>
        </w:rPr>
        <w:t xml:space="preserve"> </w:t>
      </w:r>
      <w:r w:rsidRPr="00EA67C5">
        <w:rPr>
          <w:sz w:val="20"/>
          <w:szCs w:val="24"/>
        </w:rPr>
        <w:t xml:space="preserve">при проведении </w:t>
      </w:r>
      <w:r>
        <w:rPr>
          <w:sz w:val="20"/>
          <w:szCs w:val="24"/>
        </w:rPr>
        <w:t>дополнительных</w:t>
      </w:r>
    </w:p>
    <w:p w:rsidR="001A1869" w:rsidRPr="005F4FB9" w:rsidRDefault="001A1869" w:rsidP="001A1869">
      <w:pPr>
        <w:pStyle w:val="ConsPlusNormal"/>
        <w:ind w:left="5103"/>
        <w:jc w:val="right"/>
        <w:rPr>
          <w:sz w:val="24"/>
          <w:szCs w:val="24"/>
        </w:rPr>
      </w:pPr>
      <w:r>
        <w:rPr>
          <w:sz w:val="20"/>
          <w:szCs w:val="24"/>
        </w:rPr>
        <w:t xml:space="preserve"> </w:t>
      </w:r>
      <w:r w:rsidRPr="00EA67C5">
        <w:rPr>
          <w:sz w:val="20"/>
          <w:szCs w:val="24"/>
        </w:rPr>
        <w:t xml:space="preserve">выборов </w:t>
      </w:r>
      <w:r>
        <w:rPr>
          <w:sz w:val="20"/>
          <w:szCs w:val="24"/>
        </w:rPr>
        <w:t>депутатов Думы города Пыть-Яха</w:t>
      </w:r>
      <w:r w:rsidR="004D2C45">
        <w:rPr>
          <w:sz w:val="20"/>
          <w:szCs w:val="24"/>
        </w:rPr>
        <w:t xml:space="preserve"> </w:t>
      </w:r>
      <w:r>
        <w:rPr>
          <w:sz w:val="20"/>
          <w:szCs w:val="24"/>
        </w:rPr>
        <w:t xml:space="preserve">шестого </w:t>
      </w:r>
      <w:r w:rsidRPr="00EA67C5">
        <w:rPr>
          <w:sz w:val="20"/>
          <w:szCs w:val="24"/>
        </w:rPr>
        <w:t>созыва</w:t>
      </w:r>
      <w:r w:rsidRPr="007B3BAE">
        <w:rPr>
          <w:sz w:val="20"/>
          <w:szCs w:val="24"/>
        </w:rPr>
        <w:t xml:space="preserve"> по </w:t>
      </w:r>
      <w:r>
        <w:rPr>
          <w:sz w:val="20"/>
          <w:szCs w:val="24"/>
        </w:rPr>
        <w:t>много</w:t>
      </w:r>
      <w:r w:rsidRPr="007B3BAE">
        <w:rPr>
          <w:sz w:val="20"/>
          <w:szCs w:val="24"/>
        </w:rPr>
        <w:t>мандатн</w:t>
      </w:r>
      <w:r>
        <w:rPr>
          <w:sz w:val="20"/>
          <w:szCs w:val="24"/>
        </w:rPr>
        <w:t>ому</w:t>
      </w:r>
      <w:r w:rsidRPr="007B3BAE">
        <w:rPr>
          <w:sz w:val="20"/>
          <w:szCs w:val="24"/>
        </w:rPr>
        <w:t xml:space="preserve"> избирательн</w:t>
      </w:r>
      <w:r>
        <w:rPr>
          <w:sz w:val="20"/>
          <w:szCs w:val="24"/>
        </w:rPr>
        <w:t>ому</w:t>
      </w:r>
      <w:r w:rsidRPr="007B3BAE">
        <w:rPr>
          <w:sz w:val="20"/>
          <w:szCs w:val="24"/>
        </w:rPr>
        <w:t xml:space="preserve"> округ</w:t>
      </w:r>
      <w:r>
        <w:rPr>
          <w:sz w:val="20"/>
          <w:szCs w:val="24"/>
        </w:rPr>
        <w:t>у № 4</w:t>
      </w:r>
      <w:r w:rsidRPr="007B3BAE">
        <w:rPr>
          <w:sz w:val="20"/>
          <w:szCs w:val="24"/>
        </w:rPr>
        <w:t xml:space="preserve"> </w:t>
      </w:r>
    </w:p>
    <w:p w:rsidR="00906393" w:rsidRDefault="00906393" w:rsidP="000C3AE7">
      <w:pPr>
        <w:jc w:val="center"/>
        <w:rPr>
          <w:b/>
          <w:sz w:val="28"/>
        </w:rPr>
      </w:pPr>
    </w:p>
    <w:p w:rsidR="00E60722" w:rsidRPr="00244A40" w:rsidRDefault="00E60722" w:rsidP="000C3AE7">
      <w:pPr>
        <w:jc w:val="center"/>
        <w:rPr>
          <w:rFonts w:ascii="Arial" w:eastAsia="Arial" w:hAnsi="Arial" w:cs="Arial"/>
          <w:sz w:val="22"/>
        </w:rPr>
      </w:pPr>
      <w:r w:rsidRPr="00244A40">
        <w:rPr>
          <w:b/>
          <w:sz w:val="28"/>
        </w:rPr>
        <w:t>Форма удостоверения</w:t>
      </w:r>
      <w:r w:rsidRPr="00244A40">
        <w:rPr>
          <w:b/>
          <w:sz w:val="28"/>
        </w:rPr>
        <w:br/>
        <w:t>уполномоченного представителя кандидата</w:t>
      </w:r>
    </w:p>
    <w:p w:rsidR="006015C0" w:rsidRDefault="00E60722" w:rsidP="007B3BAE">
      <w:pPr>
        <w:ind w:left="696" w:firstLine="720"/>
        <w:jc w:val="center"/>
        <w:rPr>
          <w:b/>
          <w:sz w:val="28"/>
        </w:rPr>
      </w:pPr>
      <w:r w:rsidRPr="00244A40">
        <w:rPr>
          <w:b/>
          <w:sz w:val="28"/>
        </w:rPr>
        <w:t xml:space="preserve">по финансовым вопросам при проведении </w:t>
      </w:r>
      <w:r w:rsidR="008E0618">
        <w:rPr>
          <w:b/>
          <w:sz w:val="28"/>
        </w:rPr>
        <w:t xml:space="preserve">дополнительных </w:t>
      </w:r>
      <w:r w:rsidRPr="00244A40">
        <w:rPr>
          <w:b/>
          <w:sz w:val="28"/>
        </w:rPr>
        <w:t>выборов</w:t>
      </w:r>
      <w:r w:rsidR="008E0618">
        <w:rPr>
          <w:b/>
          <w:sz w:val="28"/>
        </w:rPr>
        <w:t xml:space="preserve"> </w:t>
      </w:r>
      <w:r w:rsidRPr="00244A40">
        <w:rPr>
          <w:b/>
          <w:sz w:val="28"/>
        </w:rPr>
        <w:t xml:space="preserve">депутатов </w:t>
      </w:r>
      <w:r w:rsidR="00B1258F">
        <w:rPr>
          <w:b/>
          <w:sz w:val="28"/>
        </w:rPr>
        <w:t xml:space="preserve">Думы города </w:t>
      </w:r>
      <w:r w:rsidR="001A1869">
        <w:rPr>
          <w:b/>
          <w:sz w:val="28"/>
        </w:rPr>
        <w:t>Пыть-Яха</w:t>
      </w:r>
      <w:r w:rsidR="00B1258F">
        <w:rPr>
          <w:b/>
          <w:sz w:val="28"/>
        </w:rPr>
        <w:t xml:space="preserve"> шестого </w:t>
      </w:r>
      <w:r w:rsidRPr="00244A40">
        <w:rPr>
          <w:b/>
          <w:sz w:val="28"/>
        </w:rPr>
        <w:t xml:space="preserve">созыва </w:t>
      </w:r>
    </w:p>
    <w:p w:rsidR="00E60722" w:rsidRPr="00244A40" w:rsidRDefault="007B3BAE" w:rsidP="007B3BAE">
      <w:pPr>
        <w:ind w:left="696" w:firstLine="720"/>
        <w:jc w:val="center"/>
        <w:rPr>
          <w:rFonts w:ascii="Arial" w:eastAsia="Arial" w:hAnsi="Arial" w:cs="Arial"/>
          <w:sz w:val="22"/>
        </w:rPr>
      </w:pPr>
      <w:r w:rsidRPr="007B3BAE">
        <w:rPr>
          <w:b/>
          <w:sz w:val="28"/>
        </w:rPr>
        <w:t xml:space="preserve">по </w:t>
      </w:r>
      <w:r w:rsidR="001A1869">
        <w:rPr>
          <w:b/>
          <w:sz w:val="28"/>
        </w:rPr>
        <w:t>много</w:t>
      </w:r>
      <w:r w:rsidRPr="007B3BAE">
        <w:rPr>
          <w:b/>
          <w:sz w:val="28"/>
        </w:rPr>
        <w:t>мандатн</w:t>
      </w:r>
      <w:r w:rsidR="001A1869">
        <w:rPr>
          <w:b/>
          <w:sz w:val="28"/>
        </w:rPr>
        <w:t>ому</w:t>
      </w:r>
      <w:r w:rsidRPr="007B3BAE">
        <w:rPr>
          <w:b/>
          <w:sz w:val="28"/>
        </w:rPr>
        <w:t xml:space="preserve"> избирательн</w:t>
      </w:r>
      <w:r w:rsidR="001A1869">
        <w:rPr>
          <w:b/>
          <w:sz w:val="28"/>
        </w:rPr>
        <w:t>ому</w:t>
      </w:r>
      <w:r w:rsidRPr="007B3BAE">
        <w:rPr>
          <w:b/>
          <w:sz w:val="28"/>
        </w:rPr>
        <w:t xml:space="preserve"> округ</w:t>
      </w:r>
      <w:r w:rsidR="001A1869">
        <w:rPr>
          <w:b/>
          <w:sz w:val="28"/>
        </w:rPr>
        <w:t>у</w:t>
      </w:r>
      <w:r w:rsidRPr="007B3BAE">
        <w:rPr>
          <w:b/>
          <w:sz w:val="28"/>
        </w:rPr>
        <w:t xml:space="preserve"> </w:t>
      </w:r>
      <w:r w:rsidR="004D2C45">
        <w:rPr>
          <w:b/>
          <w:sz w:val="28"/>
        </w:rPr>
        <w:t>№ 4</w:t>
      </w:r>
    </w:p>
    <w:p w:rsidR="00E60722" w:rsidRPr="00244A40" w:rsidRDefault="00E60722" w:rsidP="00E60722">
      <w:pPr>
        <w:ind w:firstLine="540"/>
        <w:jc w:val="both"/>
        <w:rPr>
          <w:rFonts w:eastAsia="Calibri"/>
          <w:sz w:val="28"/>
          <w:szCs w:val="28"/>
          <w:lang w:eastAsia="en-US"/>
        </w:rPr>
      </w:pPr>
    </w:p>
    <w:tbl>
      <w:tblPr>
        <w:tblW w:w="7095" w:type="dxa"/>
        <w:tblInd w:w="1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05"/>
        <w:gridCol w:w="1523"/>
        <w:gridCol w:w="2167"/>
      </w:tblGrid>
      <w:tr w:rsidR="00E60722" w:rsidRPr="00244A40" w:rsidTr="00E60722">
        <w:trPr>
          <w:trHeight w:val="2900"/>
        </w:trPr>
        <w:tc>
          <w:tcPr>
            <w:tcW w:w="7095" w:type="dxa"/>
            <w:gridSpan w:val="3"/>
            <w:tcBorders>
              <w:top w:val="single" w:sz="6" w:space="0" w:color="000000"/>
              <w:left w:val="single" w:sz="6" w:space="0" w:color="000000"/>
              <w:bottom w:val="nil"/>
              <w:right w:val="single" w:sz="6" w:space="0" w:color="000000"/>
            </w:tcBorders>
          </w:tcPr>
          <w:p w:rsidR="007B3BAE" w:rsidRPr="00906393" w:rsidRDefault="00906393" w:rsidP="00020975">
            <w:pPr>
              <w:spacing w:after="60"/>
              <w:jc w:val="center"/>
              <w:rPr>
                <w:b/>
                <w:i/>
              </w:rPr>
            </w:pPr>
            <w:r w:rsidRPr="00906393">
              <w:rPr>
                <w:b/>
                <w:i/>
                <w:sz w:val="22"/>
              </w:rPr>
              <w:t>__________________________________________________</w:t>
            </w:r>
          </w:p>
          <w:p w:rsidR="00880E18" w:rsidRDefault="00906393" w:rsidP="00880E18">
            <w:pPr>
              <w:spacing w:after="60"/>
              <w:jc w:val="center"/>
              <w:rPr>
                <w:b/>
                <w:i/>
                <w:sz w:val="20"/>
                <w:szCs w:val="20"/>
                <w:vertAlign w:val="subscript"/>
              </w:rPr>
            </w:pPr>
            <w:r w:rsidRPr="00906393">
              <w:rPr>
                <w:b/>
                <w:i/>
                <w:sz w:val="20"/>
                <w:szCs w:val="20"/>
                <w:vertAlign w:val="subscript"/>
              </w:rPr>
              <w:t>______________________________________________________________________</w:t>
            </w:r>
            <w:r w:rsidR="00880E18">
              <w:rPr>
                <w:b/>
                <w:i/>
                <w:sz w:val="20"/>
                <w:szCs w:val="20"/>
                <w:vertAlign w:val="subscript"/>
              </w:rPr>
              <w:t>___________</w:t>
            </w:r>
          </w:p>
          <w:p w:rsidR="00906393" w:rsidRPr="00906393" w:rsidRDefault="00906393" w:rsidP="00880E18">
            <w:pPr>
              <w:spacing w:after="60"/>
              <w:jc w:val="center"/>
              <w:rPr>
                <w:b/>
                <w:i/>
                <w:sz w:val="20"/>
                <w:szCs w:val="20"/>
                <w:vertAlign w:val="subscript"/>
              </w:rPr>
            </w:pPr>
            <w:r w:rsidRPr="00906393">
              <w:rPr>
                <w:b/>
                <w:i/>
                <w:sz w:val="20"/>
                <w:szCs w:val="20"/>
                <w:vertAlign w:val="subscript"/>
              </w:rPr>
              <w:t xml:space="preserve">(наименование </w:t>
            </w:r>
            <w:r w:rsidR="00880E18">
              <w:rPr>
                <w:b/>
                <w:i/>
                <w:sz w:val="20"/>
                <w:szCs w:val="20"/>
                <w:vertAlign w:val="subscript"/>
              </w:rPr>
              <w:t>избирательной кампании</w:t>
            </w:r>
            <w:r w:rsidRPr="00906393">
              <w:rPr>
                <w:b/>
                <w:i/>
                <w:sz w:val="20"/>
                <w:szCs w:val="20"/>
                <w:vertAlign w:val="subscript"/>
              </w:rPr>
              <w:t>)</w:t>
            </w:r>
          </w:p>
          <w:p w:rsidR="00020975" w:rsidRPr="00906393" w:rsidRDefault="00020975" w:rsidP="00020975">
            <w:pPr>
              <w:spacing w:after="60"/>
              <w:jc w:val="center"/>
              <w:rPr>
                <w:vertAlign w:val="subscript"/>
              </w:rPr>
            </w:pPr>
          </w:p>
          <w:p w:rsidR="00E60722" w:rsidRPr="00244A40" w:rsidRDefault="00E60722" w:rsidP="00E60722">
            <w:pPr>
              <w:spacing w:before="120"/>
              <w:jc w:val="center"/>
            </w:pPr>
            <w:r w:rsidRPr="00244A40">
              <w:t>У Д О С Т О В Е Р Е Н И Е № ____</w:t>
            </w:r>
          </w:p>
          <w:p w:rsidR="00E60722" w:rsidRPr="00244A40" w:rsidRDefault="00E60722" w:rsidP="00E60722">
            <w:pPr>
              <w:jc w:val="center"/>
              <w:rPr>
                <w:i/>
                <w:sz w:val="16"/>
              </w:rPr>
            </w:pPr>
            <w:r w:rsidRPr="00244A40">
              <w:t>_________________________________________________________</w:t>
            </w:r>
            <w:r w:rsidRPr="00244A40">
              <w:rPr>
                <w:i/>
                <w:sz w:val="16"/>
              </w:rPr>
              <w:t>(фамилия)</w:t>
            </w:r>
          </w:p>
          <w:p w:rsidR="00E60722" w:rsidRPr="00244A40" w:rsidRDefault="00E60722" w:rsidP="00E60722">
            <w:pPr>
              <w:jc w:val="center"/>
              <w:rPr>
                <w:rFonts w:eastAsia="Arial"/>
              </w:rPr>
            </w:pPr>
            <w:r w:rsidRPr="00244A40">
              <w:t>_________________________________________________________</w:t>
            </w:r>
          </w:p>
          <w:p w:rsidR="00E60722" w:rsidRPr="00244A40" w:rsidRDefault="00E60722" w:rsidP="00E60722">
            <w:pPr>
              <w:jc w:val="center"/>
              <w:rPr>
                <w:i/>
                <w:sz w:val="16"/>
              </w:rPr>
            </w:pPr>
            <w:r w:rsidRPr="00244A40">
              <w:rPr>
                <w:i/>
                <w:sz w:val="16"/>
              </w:rPr>
              <w:t>(имя, отчество)</w:t>
            </w:r>
          </w:p>
          <w:p w:rsidR="00E60722" w:rsidRPr="00244A40" w:rsidRDefault="00E60722" w:rsidP="00E60722">
            <w:pPr>
              <w:jc w:val="center"/>
              <w:rPr>
                <w:sz w:val="12"/>
                <w:szCs w:val="12"/>
              </w:rPr>
            </w:pPr>
          </w:p>
          <w:p w:rsidR="00E60722" w:rsidRPr="00244A40" w:rsidRDefault="00E60722" w:rsidP="00E60722">
            <w:pPr>
              <w:jc w:val="center"/>
              <w:rPr>
                <w:rFonts w:eastAsia="Arial"/>
              </w:rPr>
            </w:pPr>
            <w:r w:rsidRPr="00244A40">
              <w:rPr>
                <w:sz w:val="22"/>
                <w:szCs w:val="22"/>
              </w:rPr>
              <w:t>уполномоченный представитель кандидата</w:t>
            </w:r>
          </w:p>
          <w:p w:rsidR="00E60722" w:rsidRPr="00244A40" w:rsidRDefault="00E60722" w:rsidP="00E60722">
            <w:pPr>
              <w:jc w:val="center"/>
            </w:pPr>
            <w:r w:rsidRPr="00244A40">
              <w:t>_________________________________________________________</w:t>
            </w:r>
          </w:p>
          <w:p w:rsidR="00E60722" w:rsidRPr="00244A40" w:rsidRDefault="00E60722" w:rsidP="00E60722">
            <w:pPr>
              <w:jc w:val="center"/>
              <w:rPr>
                <w:i/>
                <w:sz w:val="16"/>
              </w:rPr>
            </w:pPr>
            <w:r w:rsidRPr="00244A40">
              <w:rPr>
                <w:i/>
                <w:sz w:val="16"/>
              </w:rPr>
              <w:t>(фамилия, инициалы кандидата)</w:t>
            </w:r>
          </w:p>
          <w:p w:rsidR="00E60722" w:rsidRPr="00244A40" w:rsidRDefault="00E60722" w:rsidP="00E60722">
            <w:pPr>
              <w:spacing w:before="120"/>
              <w:jc w:val="center"/>
              <w:rPr>
                <w:rFonts w:ascii="Arial" w:eastAsia="Arial" w:hAnsi="Arial" w:cs="Arial"/>
              </w:rPr>
            </w:pPr>
            <w:r w:rsidRPr="00244A40">
              <w:rPr>
                <w:sz w:val="22"/>
                <w:szCs w:val="22"/>
              </w:rPr>
              <w:t>по финансовым вопросам</w:t>
            </w:r>
          </w:p>
        </w:tc>
      </w:tr>
      <w:tr w:rsidR="00E60722" w:rsidRPr="00244A40" w:rsidTr="00E60722">
        <w:trPr>
          <w:trHeight w:val="780"/>
        </w:trPr>
        <w:tc>
          <w:tcPr>
            <w:tcW w:w="3405" w:type="dxa"/>
            <w:tcBorders>
              <w:top w:val="nil"/>
              <w:left w:val="single" w:sz="6" w:space="0" w:color="000000"/>
              <w:bottom w:val="nil"/>
              <w:right w:val="nil"/>
            </w:tcBorders>
            <w:hideMark/>
          </w:tcPr>
          <w:p w:rsidR="00E60722" w:rsidRPr="009E4FF7" w:rsidRDefault="00E60722" w:rsidP="00E60722">
            <w:pPr>
              <w:rPr>
                <w:i/>
              </w:rPr>
            </w:pPr>
            <w:r w:rsidRPr="009E4FF7">
              <w:rPr>
                <w:i/>
                <w:sz w:val="22"/>
              </w:rPr>
              <w:t>Председатель</w:t>
            </w:r>
          </w:p>
          <w:p w:rsidR="00880E18" w:rsidRDefault="00880E18" w:rsidP="00880E18">
            <w:pPr>
              <w:rPr>
                <w:rFonts w:eastAsia="Arial"/>
              </w:rPr>
            </w:pPr>
            <w:r>
              <w:rPr>
                <w:rFonts w:eastAsia="Arial"/>
              </w:rPr>
              <w:t>__________________________</w:t>
            </w:r>
          </w:p>
          <w:p w:rsidR="00E60722" w:rsidRPr="00244A40" w:rsidRDefault="00880E18" w:rsidP="00880E18">
            <w:pPr>
              <w:rPr>
                <w:rFonts w:eastAsia="Arial"/>
              </w:rPr>
            </w:pPr>
            <w:r>
              <w:rPr>
                <w:i/>
                <w:sz w:val="16"/>
              </w:rPr>
              <w:t xml:space="preserve"> (</w:t>
            </w:r>
            <w:r w:rsidR="00E60722" w:rsidRPr="00244A40">
              <w:rPr>
                <w:i/>
                <w:sz w:val="16"/>
              </w:rPr>
              <w:t>наименование избирательной комиссии)</w:t>
            </w:r>
          </w:p>
        </w:tc>
        <w:tc>
          <w:tcPr>
            <w:tcW w:w="3690" w:type="dxa"/>
            <w:gridSpan w:val="2"/>
            <w:tcBorders>
              <w:top w:val="nil"/>
              <w:left w:val="nil"/>
              <w:bottom w:val="nil"/>
              <w:right w:val="single" w:sz="6" w:space="0" w:color="000000"/>
            </w:tcBorders>
            <w:hideMark/>
          </w:tcPr>
          <w:p w:rsidR="00E60722" w:rsidRPr="00244A40" w:rsidRDefault="00E60722" w:rsidP="00E60722">
            <w:pPr>
              <w:tabs>
                <w:tab w:val="left" w:pos="10381"/>
              </w:tabs>
              <w:ind w:left="2727" w:right="-35"/>
              <w:rPr>
                <w:rFonts w:eastAsia="Arial"/>
              </w:rPr>
            </w:pPr>
            <w:r w:rsidRPr="00244A40">
              <w:rPr>
                <w:sz w:val="22"/>
                <w:szCs w:val="22"/>
              </w:rPr>
              <w:t xml:space="preserve">  М.П.</w:t>
            </w:r>
          </w:p>
          <w:p w:rsidR="00E60722" w:rsidRPr="00244A40" w:rsidRDefault="00E60722" w:rsidP="00E60722">
            <w:pPr>
              <w:tabs>
                <w:tab w:val="left" w:pos="708"/>
                <w:tab w:val="left" w:pos="4041"/>
                <w:tab w:val="center" w:pos="4077"/>
              </w:tabs>
              <w:rPr>
                <w:rFonts w:eastAsia="Arial"/>
              </w:rPr>
            </w:pPr>
            <w:r w:rsidRPr="00244A40">
              <w:t>_________________________</w:t>
            </w:r>
          </w:p>
          <w:p w:rsidR="00E60722" w:rsidRPr="00244A40" w:rsidRDefault="00E60722" w:rsidP="00E60722">
            <w:pPr>
              <w:rPr>
                <w:rFonts w:ascii="Arial" w:eastAsia="Arial" w:hAnsi="Arial" w:cs="Arial"/>
              </w:rPr>
            </w:pPr>
            <w:r w:rsidRPr="00244A40">
              <w:rPr>
                <w:i/>
                <w:sz w:val="16"/>
              </w:rPr>
              <w:t>(подпись, инициалы, фамилия)</w:t>
            </w:r>
          </w:p>
        </w:tc>
      </w:tr>
      <w:tr w:rsidR="00E60722" w:rsidRPr="00244A40" w:rsidTr="00E60722">
        <w:trPr>
          <w:trHeight w:val="553"/>
        </w:trPr>
        <w:tc>
          <w:tcPr>
            <w:tcW w:w="4928" w:type="dxa"/>
            <w:gridSpan w:val="2"/>
            <w:tcBorders>
              <w:top w:val="nil"/>
              <w:left w:val="single" w:sz="6" w:space="0" w:color="000000"/>
              <w:bottom w:val="nil"/>
              <w:right w:val="nil"/>
            </w:tcBorders>
            <w:vAlign w:val="center"/>
            <w:hideMark/>
          </w:tcPr>
          <w:p w:rsidR="00E60722" w:rsidRPr="00244A40" w:rsidRDefault="00E60722" w:rsidP="00E60722">
            <w:pPr>
              <w:jc w:val="center"/>
              <w:rPr>
                <w:rFonts w:ascii="Arial" w:eastAsia="Arial" w:hAnsi="Arial" w:cs="Arial"/>
              </w:rPr>
            </w:pPr>
            <w:r w:rsidRPr="00244A40">
              <w:rPr>
                <w:i/>
                <w:sz w:val="22"/>
              </w:rPr>
              <w:t>Действительно до «___» _________ 20____г.*</w:t>
            </w:r>
          </w:p>
          <w:p w:rsidR="00E60722" w:rsidRPr="00244A40" w:rsidRDefault="00E60722" w:rsidP="00E60722">
            <w:pPr>
              <w:spacing w:after="60"/>
              <w:jc w:val="center"/>
              <w:rPr>
                <w:rFonts w:ascii="Arial" w:eastAsia="Arial" w:hAnsi="Arial" w:cs="Arial"/>
              </w:rPr>
            </w:pPr>
            <w:r w:rsidRPr="00244A40">
              <w:rPr>
                <w:i/>
                <w:sz w:val="16"/>
              </w:rPr>
              <w:t>(при предъявлении паспорта или заменяющего его документа)</w:t>
            </w:r>
          </w:p>
        </w:tc>
        <w:tc>
          <w:tcPr>
            <w:tcW w:w="2167" w:type="dxa"/>
            <w:tcBorders>
              <w:top w:val="nil"/>
              <w:left w:val="nil"/>
              <w:bottom w:val="nil"/>
              <w:right w:val="single" w:sz="6" w:space="0" w:color="000000"/>
            </w:tcBorders>
            <w:vAlign w:val="center"/>
            <w:hideMark/>
          </w:tcPr>
          <w:p w:rsidR="00E60722" w:rsidRPr="00244A40" w:rsidRDefault="00E60722" w:rsidP="00E60722">
            <w:pPr>
              <w:ind w:left="-69"/>
              <w:rPr>
                <w:rFonts w:eastAsia="Arial"/>
              </w:rPr>
            </w:pPr>
            <w:r w:rsidRPr="00244A40">
              <w:t>________________</w:t>
            </w:r>
          </w:p>
          <w:p w:rsidR="00E60722" w:rsidRPr="00244A40" w:rsidRDefault="00E60722" w:rsidP="00E60722">
            <w:pPr>
              <w:ind w:right="34"/>
              <w:jc w:val="center"/>
              <w:rPr>
                <w:rFonts w:ascii="Arial" w:eastAsia="Arial" w:hAnsi="Arial" w:cs="Arial"/>
                <w:sz w:val="18"/>
                <w:szCs w:val="18"/>
              </w:rPr>
            </w:pPr>
            <w:r w:rsidRPr="00244A40">
              <w:rPr>
                <w:i/>
                <w:sz w:val="18"/>
                <w:szCs w:val="18"/>
              </w:rPr>
              <w:t>(дата регистрации)</w:t>
            </w:r>
          </w:p>
        </w:tc>
      </w:tr>
      <w:tr w:rsidR="00E60722" w:rsidRPr="00244A40" w:rsidTr="00E60722">
        <w:trPr>
          <w:trHeight w:val="150"/>
        </w:trPr>
        <w:tc>
          <w:tcPr>
            <w:tcW w:w="7095" w:type="dxa"/>
            <w:gridSpan w:val="3"/>
            <w:tcBorders>
              <w:top w:val="nil"/>
              <w:left w:val="single" w:sz="6" w:space="0" w:color="000000"/>
              <w:bottom w:val="single" w:sz="4" w:space="0" w:color="000000"/>
              <w:right w:val="single" w:sz="6" w:space="0" w:color="000000"/>
            </w:tcBorders>
            <w:vAlign w:val="bottom"/>
            <w:hideMark/>
          </w:tcPr>
          <w:p w:rsidR="00E60722" w:rsidRPr="00244A40" w:rsidRDefault="00E60722" w:rsidP="00E60722">
            <w:pPr>
              <w:rPr>
                <w:rFonts w:ascii="Arial" w:eastAsia="Arial" w:hAnsi="Arial" w:cs="Arial"/>
                <w:sz w:val="16"/>
                <w:szCs w:val="16"/>
              </w:rPr>
            </w:pPr>
          </w:p>
        </w:tc>
      </w:tr>
    </w:tbl>
    <w:p w:rsidR="00E60722" w:rsidRPr="00244A40" w:rsidRDefault="00E60722" w:rsidP="00E60722">
      <w:pPr>
        <w:ind w:firstLine="540"/>
        <w:jc w:val="both"/>
        <w:rPr>
          <w:rFonts w:eastAsia="Calibri"/>
          <w:sz w:val="28"/>
          <w:szCs w:val="28"/>
          <w:lang w:eastAsia="en-US"/>
        </w:rPr>
      </w:pPr>
    </w:p>
    <w:p w:rsidR="00E60722" w:rsidRPr="00B1258F" w:rsidRDefault="00E60722" w:rsidP="006F542D">
      <w:pPr>
        <w:ind w:firstLine="709"/>
        <w:jc w:val="both"/>
        <w:rPr>
          <w:sz w:val="28"/>
          <w:szCs w:val="28"/>
        </w:rPr>
      </w:pPr>
      <w:r w:rsidRPr="00B1258F">
        <w:rPr>
          <w:sz w:val="28"/>
          <w:szCs w:val="28"/>
        </w:rPr>
        <w:t xml:space="preserve">Удостоверение уполномоченного представителя кандидата по финансовым вопросам – документ, удостоверяющий статус предъявителя. </w:t>
      </w:r>
    </w:p>
    <w:p w:rsidR="00E60722" w:rsidRPr="00B1258F" w:rsidRDefault="00E60722" w:rsidP="006F542D">
      <w:pPr>
        <w:ind w:firstLine="709"/>
        <w:jc w:val="both"/>
        <w:rPr>
          <w:sz w:val="28"/>
          <w:szCs w:val="28"/>
        </w:rPr>
      </w:pPr>
      <w:r w:rsidRPr="00B1258F">
        <w:rPr>
          <w:sz w:val="28"/>
          <w:szCs w:val="28"/>
        </w:rPr>
        <w:t xml:space="preserve">Удостоверение оформляется на бланке размером 120х80 мм, реквизиты которого приведены в образце. В удостоверении указываются фамилия, имя, отчество уполномоченного представителя кандидата по финансовым вопросам, дата регистрации уполномоченного представителя кандидата по финансовым вопросам, номер, срок и условия действия удостоверения, а также ставится подпись председателя территориальной избирательной комиссии, скрепленная печатью соответствующей территориальной  избирательной комиссии. </w:t>
      </w:r>
    </w:p>
    <w:p w:rsidR="00E60722" w:rsidRPr="00B1258F" w:rsidRDefault="00E60722" w:rsidP="006F542D">
      <w:pPr>
        <w:ind w:firstLine="709"/>
        <w:jc w:val="both"/>
        <w:rPr>
          <w:sz w:val="28"/>
          <w:szCs w:val="28"/>
        </w:rPr>
      </w:pPr>
      <w:r w:rsidRPr="00B1258F">
        <w:rPr>
          <w:sz w:val="28"/>
          <w:szCs w:val="28"/>
        </w:rPr>
        <w:t xml:space="preserve">Удостоверение выдается на основании постановления соответствующей территориальной избирательной комиссии о регистрации уполномоченного представителя кандидата по финансовым вопросам. </w:t>
      </w:r>
    </w:p>
    <w:p w:rsidR="00361B8F" w:rsidRDefault="00E60722" w:rsidP="008E6A98">
      <w:pPr>
        <w:ind w:firstLine="709"/>
        <w:jc w:val="both"/>
        <w:rPr>
          <w:sz w:val="26"/>
          <w:szCs w:val="26"/>
        </w:rPr>
      </w:pPr>
      <w:r w:rsidRPr="00B1258F">
        <w:rPr>
          <w:sz w:val="28"/>
          <w:szCs w:val="28"/>
        </w:rPr>
        <w:t>Лица, получившие удостоверения, обязаны обеспечить их сохранность и использование в установленном порядк</w:t>
      </w:r>
      <w:bookmarkStart w:id="1" w:name="_GoBack"/>
      <w:bookmarkEnd w:id="1"/>
      <w:r w:rsidRPr="00B1258F">
        <w:rPr>
          <w:sz w:val="28"/>
          <w:szCs w:val="28"/>
        </w:rPr>
        <w:t>е.</w:t>
      </w:r>
    </w:p>
    <w:sectPr w:rsidR="00361B8F" w:rsidSect="008E6A98">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5C8"/>
    <w:multiLevelType w:val="hybridMultilevel"/>
    <w:tmpl w:val="315E5F7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AD5F1F"/>
    <w:multiLevelType w:val="hybridMultilevel"/>
    <w:tmpl w:val="20C82170"/>
    <w:lvl w:ilvl="0" w:tplc="28C0986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B8E2A1D"/>
    <w:multiLevelType w:val="hybridMultilevel"/>
    <w:tmpl w:val="3FFC26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D33C25"/>
    <w:multiLevelType w:val="hybridMultilevel"/>
    <w:tmpl w:val="22FC8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EA7EA9"/>
    <w:rsid w:val="00020975"/>
    <w:rsid w:val="000632EA"/>
    <w:rsid w:val="0006432F"/>
    <w:rsid w:val="000B5FDF"/>
    <w:rsid w:val="000C3AE7"/>
    <w:rsid w:val="000D1459"/>
    <w:rsid w:val="00131878"/>
    <w:rsid w:val="0013382B"/>
    <w:rsid w:val="001A1869"/>
    <w:rsid w:val="001E68DC"/>
    <w:rsid w:val="001F6D23"/>
    <w:rsid w:val="00215994"/>
    <w:rsid w:val="00276219"/>
    <w:rsid w:val="002B1BF6"/>
    <w:rsid w:val="002E675C"/>
    <w:rsid w:val="002E724C"/>
    <w:rsid w:val="00361B8F"/>
    <w:rsid w:val="00375C26"/>
    <w:rsid w:val="00420F09"/>
    <w:rsid w:val="00427EAA"/>
    <w:rsid w:val="00497AE0"/>
    <w:rsid w:val="004D2C45"/>
    <w:rsid w:val="005A55E7"/>
    <w:rsid w:val="006015C0"/>
    <w:rsid w:val="006C0A63"/>
    <w:rsid w:val="006D3141"/>
    <w:rsid w:val="006F542D"/>
    <w:rsid w:val="007019F8"/>
    <w:rsid w:val="00731D19"/>
    <w:rsid w:val="007515D8"/>
    <w:rsid w:val="007608F7"/>
    <w:rsid w:val="00781314"/>
    <w:rsid w:val="007838C9"/>
    <w:rsid w:val="007915F9"/>
    <w:rsid w:val="007B3BAE"/>
    <w:rsid w:val="007C4B10"/>
    <w:rsid w:val="007F620C"/>
    <w:rsid w:val="0081363C"/>
    <w:rsid w:val="00840F2F"/>
    <w:rsid w:val="00841B6D"/>
    <w:rsid w:val="00873D13"/>
    <w:rsid w:val="00880E18"/>
    <w:rsid w:val="008E0618"/>
    <w:rsid w:val="008E48C5"/>
    <w:rsid w:val="008E6A98"/>
    <w:rsid w:val="00906393"/>
    <w:rsid w:val="00932CFD"/>
    <w:rsid w:val="009335E3"/>
    <w:rsid w:val="009A5755"/>
    <w:rsid w:val="009B4CFD"/>
    <w:rsid w:val="009C583B"/>
    <w:rsid w:val="00A93833"/>
    <w:rsid w:val="00B02F02"/>
    <w:rsid w:val="00B04C87"/>
    <w:rsid w:val="00B1258F"/>
    <w:rsid w:val="00B530DE"/>
    <w:rsid w:val="00B9043B"/>
    <w:rsid w:val="00BA2A09"/>
    <w:rsid w:val="00BC333D"/>
    <w:rsid w:val="00BC4B71"/>
    <w:rsid w:val="00BD724E"/>
    <w:rsid w:val="00C163C2"/>
    <w:rsid w:val="00C8306D"/>
    <w:rsid w:val="00CA15B0"/>
    <w:rsid w:val="00CE5DAF"/>
    <w:rsid w:val="00CF2511"/>
    <w:rsid w:val="00D05CBB"/>
    <w:rsid w:val="00E2105C"/>
    <w:rsid w:val="00E54550"/>
    <w:rsid w:val="00E60722"/>
    <w:rsid w:val="00EA7EA9"/>
    <w:rsid w:val="00EE450D"/>
    <w:rsid w:val="00F07AFC"/>
    <w:rsid w:val="00F301D0"/>
    <w:rsid w:val="00F462BE"/>
    <w:rsid w:val="00F46AAE"/>
    <w:rsid w:val="00F6070B"/>
    <w:rsid w:val="00FD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E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A7EA9"/>
    <w:pPr>
      <w:suppressAutoHyphens/>
      <w:jc w:val="both"/>
    </w:pPr>
    <w:rPr>
      <w:sz w:val="28"/>
      <w:szCs w:val="20"/>
      <w:lang w:eastAsia="ar-SA"/>
    </w:rPr>
  </w:style>
  <w:style w:type="character" w:customStyle="1" w:styleId="a4">
    <w:name w:val="Основной текст Знак"/>
    <w:basedOn w:val="a0"/>
    <w:link w:val="a3"/>
    <w:semiHidden/>
    <w:rsid w:val="00EA7EA9"/>
    <w:rPr>
      <w:rFonts w:ascii="Times New Roman" w:eastAsia="Times New Roman" w:hAnsi="Times New Roman" w:cs="Times New Roman"/>
      <w:sz w:val="28"/>
      <w:szCs w:val="20"/>
      <w:lang w:eastAsia="ar-SA"/>
    </w:rPr>
  </w:style>
  <w:style w:type="paragraph" w:styleId="a5">
    <w:name w:val="Body Text Indent"/>
    <w:basedOn w:val="a"/>
    <w:link w:val="a6"/>
    <w:semiHidden/>
    <w:unhideWhenUsed/>
    <w:rsid w:val="00EA7EA9"/>
    <w:pPr>
      <w:suppressAutoHyphens/>
      <w:ind w:firstLine="720"/>
      <w:jc w:val="center"/>
    </w:pPr>
    <w:rPr>
      <w:b/>
      <w:sz w:val="36"/>
      <w:szCs w:val="20"/>
      <w:lang w:eastAsia="ar-SA"/>
    </w:rPr>
  </w:style>
  <w:style w:type="character" w:customStyle="1" w:styleId="a6">
    <w:name w:val="Основной текст с отступом Знак"/>
    <w:basedOn w:val="a0"/>
    <w:link w:val="a5"/>
    <w:semiHidden/>
    <w:rsid w:val="00EA7EA9"/>
    <w:rPr>
      <w:rFonts w:ascii="Times New Roman" w:eastAsia="Times New Roman" w:hAnsi="Times New Roman" w:cs="Times New Roman"/>
      <w:b/>
      <w:sz w:val="36"/>
      <w:szCs w:val="20"/>
      <w:lang w:eastAsia="ar-SA"/>
    </w:rPr>
  </w:style>
  <w:style w:type="paragraph" w:styleId="a7">
    <w:name w:val="Balloon Text"/>
    <w:basedOn w:val="a"/>
    <w:link w:val="a8"/>
    <w:uiPriority w:val="99"/>
    <w:semiHidden/>
    <w:unhideWhenUsed/>
    <w:rsid w:val="00EA7EA9"/>
    <w:rPr>
      <w:rFonts w:ascii="Tahoma" w:hAnsi="Tahoma" w:cs="Tahoma"/>
      <w:sz w:val="16"/>
      <w:szCs w:val="16"/>
    </w:rPr>
  </w:style>
  <w:style w:type="character" w:customStyle="1" w:styleId="a8">
    <w:name w:val="Текст выноски Знак"/>
    <w:basedOn w:val="a0"/>
    <w:link w:val="a7"/>
    <w:uiPriority w:val="99"/>
    <w:semiHidden/>
    <w:rsid w:val="00EA7EA9"/>
    <w:rPr>
      <w:rFonts w:ascii="Tahoma" w:eastAsia="Times New Roman" w:hAnsi="Tahoma" w:cs="Tahoma"/>
      <w:sz w:val="16"/>
      <w:szCs w:val="16"/>
      <w:lang w:eastAsia="ru-RU"/>
    </w:rPr>
  </w:style>
  <w:style w:type="paragraph" w:styleId="a9">
    <w:name w:val="List Paragraph"/>
    <w:basedOn w:val="a"/>
    <w:uiPriority w:val="34"/>
    <w:qFormat/>
    <w:rsid w:val="00BC4B71"/>
    <w:pPr>
      <w:ind w:left="720"/>
      <w:contextualSpacing/>
    </w:pPr>
  </w:style>
  <w:style w:type="paragraph" w:customStyle="1" w:styleId="ConsPlusNormal">
    <w:name w:val="ConsPlusNormal"/>
    <w:rsid w:val="00E60722"/>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4C4C1-DF6C-44D6-A249-DCDF955B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1551</Words>
  <Characters>8842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ShevchenkoMN</cp:lastModifiedBy>
  <cp:revision>25</cp:revision>
  <cp:lastPrinted>2017-06-26T12:36:00Z</cp:lastPrinted>
  <dcterms:created xsi:type="dcterms:W3CDTF">2017-06-21T06:00:00Z</dcterms:created>
  <dcterms:modified xsi:type="dcterms:W3CDTF">2019-06-28T07:02:00Z</dcterms:modified>
</cp:coreProperties>
</file>