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21" w:rsidRDefault="00727121" w:rsidP="0050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2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2F3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727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.Результаты деятельности по улучшению состояния  почвы</w:t>
      </w:r>
    </w:p>
    <w:p w:rsidR="0037653B" w:rsidRDefault="0037653B" w:rsidP="0050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F58" w:rsidRPr="00B47F35" w:rsidRDefault="00F16010" w:rsidP="00281F58">
      <w:pPr>
        <w:framePr w:hSpace="180" w:wrap="around" w:hAnchor="page" w:x="-742" w:y="-294"/>
        <w:spacing w:after="0" w:line="240" w:lineRule="auto"/>
        <w:ind w:firstLine="378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81F58" w:rsidRDefault="00281F58" w:rsidP="004A3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1F58" w:rsidRDefault="00281F58" w:rsidP="004A3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C8F" w:rsidRPr="008F3411" w:rsidRDefault="00F16010" w:rsidP="008F3411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8F3411">
        <w:rPr>
          <w:rFonts w:ascii="Times New Roman" w:hAnsi="Times New Roman"/>
          <w:sz w:val="24"/>
          <w:szCs w:val="24"/>
        </w:rPr>
        <w:t xml:space="preserve">  В 2021</w:t>
      </w:r>
      <w:r w:rsidR="00751C8F" w:rsidRPr="008F3411">
        <w:rPr>
          <w:rFonts w:ascii="Times New Roman" w:hAnsi="Times New Roman"/>
          <w:sz w:val="24"/>
          <w:szCs w:val="24"/>
        </w:rPr>
        <w:t xml:space="preserve"> г. </w:t>
      </w:r>
      <w:r w:rsidR="00751C8F" w:rsidRPr="008F3411">
        <w:rPr>
          <w:rStyle w:val="3"/>
          <w:rFonts w:ascii="Times New Roman" w:hAnsi="Times New Roman"/>
          <w:sz w:val="24"/>
          <w:szCs w:val="24"/>
        </w:rPr>
        <w:t>осуществлялся   государственный санитарно</w:t>
      </w:r>
      <w:r w:rsidR="00751C8F" w:rsidRPr="008F3411">
        <w:rPr>
          <w:rStyle w:val="3"/>
          <w:rFonts w:ascii="Times New Roman" w:hAnsi="Times New Roman"/>
          <w:sz w:val="24"/>
          <w:szCs w:val="24"/>
        </w:rPr>
        <w:softHyphen/>
        <w:t xml:space="preserve">-эпидемиологический надзор территориальным отделам Управления </w:t>
      </w:r>
      <w:proofErr w:type="spellStart"/>
      <w:r w:rsidR="00751C8F" w:rsidRPr="008F3411">
        <w:rPr>
          <w:rStyle w:val="3"/>
          <w:rFonts w:ascii="Times New Roman" w:hAnsi="Times New Roman"/>
          <w:sz w:val="24"/>
          <w:szCs w:val="24"/>
        </w:rPr>
        <w:t>Роспотребнадзора</w:t>
      </w:r>
      <w:proofErr w:type="spellEnd"/>
      <w:r w:rsidR="00751C8F" w:rsidRPr="008F3411">
        <w:rPr>
          <w:rStyle w:val="3"/>
          <w:rFonts w:ascii="Times New Roman" w:hAnsi="Times New Roman"/>
          <w:sz w:val="24"/>
          <w:szCs w:val="24"/>
        </w:rPr>
        <w:t xml:space="preserve"> по Ханты-Мансийскому автономному округу - Югре </w:t>
      </w:r>
      <w:r w:rsidR="00751C8F" w:rsidRPr="008F3411">
        <w:rPr>
          <w:rFonts w:ascii="Times New Roman" w:hAnsi="Times New Roman"/>
          <w:sz w:val="24"/>
          <w:szCs w:val="24"/>
        </w:rPr>
        <w:t xml:space="preserve">за соблюдением санитарного законодательства в отношении объектов сбора, обработки и утилизации неопасных отходов, включая полигонов неопасных отходов.      </w:t>
      </w:r>
    </w:p>
    <w:p w:rsidR="00F76C96" w:rsidRPr="008F3411" w:rsidRDefault="00751C8F" w:rsidP="008F3411">
      <w:pPr>
        <w:pStyle w:val="af2"/>
        <w:jc w:val="both"/>
        <w:rPr>
          <w:rStyle w:val="3"/>
          <w:rFonts w:ascii="Times New Roman" w:hAnsi="Times New Roman"/>
          <w:sz w:val="24"/>
          <w:szCs w:val="24"/>
        </w:rPr>
      </w:pPr>
      <w:r w:rsidRPr="008F3411">
        <w:rPr>
          <w:rFonts w:ascii="Times New Roman" w:hAnsi="Times New Roman"/>
          <w:sz w:val="24"/>
          <w:szCs w:val="24"/>
        </w:rPr>
        <w:t xml:space="preserve">    По сравнению с прошлым 2</w:t>
      </w:r>
      <w:r w:rsidR="00F16010" w:rsidRPr="008F3411">
        <w:rPr>
          <w:rFonts w:ascii="Times New Roman" w:hAnsi="Times New Roman"/>
          <w:sz w:val="24"/>
          <w:szCs w:val="24"/>
        </w:rPr>
        <w:t>020</w:t>
      </w:r>
      <w:r w:rsidRPr="008F3411">
        <w:rPr>
          <w:rFonts w:ascii="Times New Roman" w:hAnsi="Times New Roman"/>
          <w:sz w:val="24"/>
          <w:szCs w:val="24"/>
        </w:rPr>
        <w:t xml:space="preserve"> годом в городе  </w:t>
      </w:r>
      <w:proofErr w:type="spellStart"/>
      <w:r w:rsidRPr="008F3411">
        <w:rPr>
          <w:rFonts w:ascii="Times New Roman" w:hAnsi="Times New Roman"/>
          <w:sz w:val="24"/>
          <w:szCs w:val="24"/>
        </w:rPr>
        <w:t>Пыть-Ях</w:t>
      </w:r>
      <w:proofErr w:type="spellEnd"/>
      <w:r w:rsidRPr="008F3411">
        <w:rPr>
          <w:rFonts w:ascii="Times New Roman" w:hAnsi="Times New Roman"/>
          <w:sz w:val="24"/>
          <w:szCs w:val="24"/>
        </w:rPr>
        <w:t xml:space="preserve"> не произошли изменение в количестве объектов  сбора, обработки и утилиз</w:t>
      </w:r>
      <w:r w:rsidR="00F16010" w:rsidRPr="008F3411">
        <w:rPr>
          <w:rFonts w:ascii="Times New Roman" w:hAnsi="Times New Roman"/>
          <w:sz w:val="24"/>
          <w:szCs w:val="24"/>
        </w:rPr>
        <w:t>ации неопасных отходов.   В 2021</w:t>
      </w:r>
      <w:r w:rsidRPr="008F3411">
        <w:rPr>
          <w:rFonts w:ascii="Times New Roman" w:hAnsi="Times New Roman"/>
          <w:sz w:val="24"/>
          <w:szCs w:val="24"/>
        </w:rPr>
        <w:t xml:space="preserve"> году на территории города </w:t>
      </w:r>
      <w:proofErr w:type="spellStart"/>
      <w:r w:rsidRPr="008F3411">
        <w:rPr>
          <w:rFonts w:ascii="Times New Roman" w:hAnsi="Times New Roman"/>
          <w:sz w:val="24"/>
          <w:szCs w:val="24"/>
        </w:rPr>
        <w:t>Пыть-Ях</w:t>
      </w:r>
      <w:proofErr w:type="spellEnd"/>
      <w:r w:rsidRPr="008F3411">
        <w:rPr>
          <w:rFonts w:ascii="Times New Roman" w:hAnsi="Times New Roman"/>
          <w:sz w:val="24"/>
          <w:szCs w:val="24"/>
        </w:rPr>
        <w:t xml:space="preserve"> функционировали 4</w:t>
      </w:r>
      <w:r w:rsidR="009E5901" w:rsidRPr="008F3411">
        <w:rPr>
          <w:rFonts w:ascii="Times New Roman" w:hAnsi="Times New Roman"/>
          <w:sz w:val="24"/>
          <w:szCs w:val="24"/>
        </w:rPr>
        <w:t xml:space="preserve"> </w:t>
      </w:r>
      <w:r w:rsidRPr="008F3411">
        <w:rPr>
          <w:rFonts w:ascii="Times New Roman" w:hAnsi="Times New Roman"/>
          <w:sz w:val="24"/>
          <w:szCs w:val="24"/>
        </w:rPr>
        <w:t xml:space="preserve">объекта осуществляющие  </w:t>
      </w:r>
      <w:r w:rsidR="00364071" w:rsidRPr="008F3411">
        <w:rPr>
          <w:rFonts w:ascii="Times New Roman" w:hAnsi="Times New Roman"/>
          <w:sz w:val="24"/>
          <w:szCs w:val="24"/>
        </w:rPr>
        <w:t>на сбор, транспортировку и доставку до полигона неопасных отходов</w:t>
      </w:r>
      <w:r w:rsidR="00DA6D62" w:rsidRPr="008F3411">
        <w:rPr>
          <w:rFonts w:ascii="Times New Roman" w:hAnsi="Times New Roman"/>
          <w:sz w:val="24"/>
          <w:szCs w:val="24"/>
        </w:rPr>
        <w:t>.</w:t>
      </w:r>
      <w:r w:rsidRPr="008F3411">
        <w:rPr>
          <w:rStyle w:val="3"/>
          <w:rFonts w:ascii="Times New Roman" w:hAnsi="Times New Roman"/>
          <w:sz w:val="24"/>
          <w:szCs w:val="24"/>
        </w:rPr>
        <w:t xml:space="preserve"> </w:t>
      </w:r>
    </w:p>
    <w:p w:rsidR="00307B4F" w:rsidRPr="00307B4F" w:rsidRDefault="00307B4F" w:rsidP="00307B4F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76C96" w:rsidRPr="008F3411">
        <w:rPr>
          <w:rFonts w:ascii="Times New Roman" w:hAnsi="Times New Roman"/>
          <w:sz w:val="24"/>
          <w:szCs w:val="24"/>
        </w:rPr>
        <w:t xml:space="preserve">Основными источниками загрязнения почвы  города </w:t>
      </w:r>
      <w:proofErr w:type="spellStart"/>
      <w:r w:rsidR="00F76C96" w:rsidRPr="008F3411">
        <w:rPr>
          <w:rFonts w:ascii="Times New Roman" w:hAnsi="Times New Roman"/>
          <w:sz w:val="24"/>
          <w:szCs w:val="24"/>
        </w:rPr>
        <w:t>Пыть-Ях</w:t>
      </w:r>
      <w:proofErr w:type="spellEnd"/>
      <w:r w:rsidR="00F76C96" w:rsidRPr="008F3411">
        <w:rPr>
          <w:rFonts w:ascii="Times New Roman" w:hAnsi="Times New Roman"/>
          <w:sz w:val="24"/>
          <w:szCs w:val="24"/>
        </w:rPr>
        <w:t xml:space="preserve"> являются хозяйственная деятельность человека, производственные отходы промышленных предприятий, в том числе строительные отходы, бытовые отходы с населенных мест. В городе </w:t>
      </w:r>
      <w:proofErr w:type="spellStart"/>
      <w:r w:rsidR="00F76C96" w:rsidRPr="008F3411">
        <w:rPr>
          <w:rFonts w:ascii="Times New Roman" w:hAnsi="Times New Roman"/>
          <w:sz w:val="24"/>
          <w:szCs w:val="24"/>
        </w:rPr>
        <w:t>Пыть-Яхе</w:t>
      </w:r>
      <w:proofErr w:type="spellEnd"/>
      <w:r w:rsidR="00F76C96" w:rsidRPr="008F3411">
        <w:rPr>
          <w:rFonts w:ascii="Times New Roman" w:hAnsi="Times New Roman"/>
          <w:sz w:val="24"/>
          <w:szCs w:val="24"/>
        </w:rPr>
        <w:t xml:space="preserve"> 11 микрорайонов, п. Дружба и промышленная зона.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07B4F">
        <w:rPr>
          <w:rFonts w:ascii="Times New Roman" w:hAnsi="Times New Roman"/>
          <w:sz w:val="24"/>
          <w:szCs w:val="24"/>
        </w:rPr>
        <w:t xml:space="preserve">В городе принята дворовая система накопления отходов на типовых контейнерных площадках и планово регулярный вывоз ТБО </w:t>
      </w:r>
      <w:proofErr w:type="spellStart"/>
      <w:r w:rsidRPr="00307B4F">
        <w:rPr>
          <w:rFonts w:ascii="Times New Roman" w:hAnsi="Times New Roman"/>
          <w:sz w:val="24"/>
          <w:szCs w:val="24"/>
        </w:rPr>
        <w:t>спецавтотранспортом</w:t>
      </w:r>
      <w:proofErr w:type="spellEnd"/>
      <w:r w:rsidRPr="00307B4F">
        <w:rPr>
          <w:rFonts w:ascii="Times New Roman" w:hAnsi="Times New Roman"/>
          <w:sz w:val="24"/>
          <w:szCs w:val="24"/>
        </w:rPr>
        <w:t xml:space="preserve"> на полигон ТБО. Расчет потребности в контейнерах для жилищного фонда и для общественно-деловой застройки приведен в Генеральной схеме очистки территории города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Пыть-Ях</w:t>
      </w:r>
      <w:proofErr w:type="spellEnd"/>
      <w:r w:rsidRPr="00307B4F">
        <w:rPr>
          <w:rFonts w:ascii="Times New Roman" w:hAnsi="Times New Roman"/>
          <w:sz w:val="24"/>
          <w:szCs w:val="24"/>
        </w:rPr>
        <w:t>, утвержденной пост</w:t>
      </w:r>
      <w:r w:rsidR="00A506FA">
        <w:rPr>
          <w:rFonts w:ascii="Times New Roman" w:hAnsi="Times New Roman"/>
          <w:sz w:val="24"/>
          <w:szCs w:val="24"/>
        </w:rPr>
        <w:t xml:space="preserve">ановлением администрации города, </w:t>
      </w:r>
      <w:r w:rsidRPr="00307B4F">
        <w:rPr>
          <w:rFonts w:ascii="Times New Roman" w:hAnsi="Times New Roman"/>
          <w:sz w:val="24"/>
          <w:szCs w:val="24"/>
        </w:rPr>
        <w:t xml:space="preserve">в рамках утверждённого  распоряжения Правительства ХМАО-Югры от 21.10.2016г. №559-рп. «Территориальная схема обращения с отходами, в том числе с твердыми коммунальными отходами </w:t>
      </w:r>
      <w:proofErr w:type="spellStart"/>
      <w:r w:rsidRPr="00307B4F">
        <w:rPr>
          <w:rFonts w:ascii="Times New Roman" w:hAnsi="Times New Roman"/>
          <w:sz w:val="24"/>
          <w:szCs w:val="24"/>
        </w:rPr>
        <w:t>вХанты</w:t>
      </w:r>
      <w:proofErr w:type="spellEnd"/>
      <w:r w:rsidRPr="00307B4F">
        <w:rPr>
          <w:rFonts w:ascii="Times New Roman" w:hAnsi="Times New Roman"/>
          <w:sz w:val="24"/>
          <w:szCs w:val="24"/>
        </w:rPr>
        <w:t xml:space="preserve">-Мансийском  </w:t>
      </w:r>
      <w:proofErr w:type="gramStart"/>
      <w:r w:rsidRPr="00307B4F">
        <w:rPr>
          <w:rFonts w:ascii="Times New Roman" w:hAnsi="Times New Roman"/>
          <w:sz w:val="24"/>
          <w:szCs w:val="24"/>
        </w:rPr>
        <w:t>автономным</w:t>
      </w:r>
      <w:proofErr w:type="gramEnd"/>
      <w:r w:rsidRPr="00307B4F">
        <w:rPr>
          <w:rFonts w:ascii="Times New Roman" w:hAnsi="Times New Roman"/>
          <w:sz w:val="24"/>
          <w:szCs w:val="24"/>
        </w:rPr>
        <w:t xml:space="preserve"> округе»</w:t>
      </w:r>
      <w:r w:rsidR="00A506FA">
        <w:rPr>
          <w:rFonts w:ascii="Times New Roman" w:hAnsi="Times New Roman"/>
          <w:sz w:val="24"/>
          <w:szCs w:val="24"/>
        </w:rPr>
        <w:t>, составляет</w:t>
      </w:r>
      <w:r w:rsidR="00A506FA" w:rsidRPr="00A506FA">
        <w:rPr>
          <w:rFonts w:ascii="Times New Roman" w:hAnsi="Times New Roman"/>
          <w:sz w:val="24"/>
          <w:szCs w:val="24"/>
        </w:rPr>
        <w:t xml:space="preserve"> </w:t>
      </w:r>
      <w:r w:rsidR="00A506FA">
        <w:rPr>
          <w:rFonts w:ascii="Times New Roman" w:hAnsi="Times New Roman"/>
          <w:sz w:val="24"/>
          <w:szCs w:val="24"/>
        </w:rPr>
        <w:t>494 шт.</w:t>
      </w:r>
    </w:p>
    <w:p w:rsidR="00307B4F" w:rsidRDefault="00307B4F" w:rsidP="001D6770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443D46" w:rsidRDefault="008F3411" w:rsidP="00884F49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2021 году  работы по содержанию территорий проводятся в соответствии со схемой санитарной очистки, утвержденной Постановлением администрации г. Нефтеюганска </w:t>
      </w:r>
      <w:r w:rsidR="00443D46" w:rsidRPr="00B71200">
        <w:rPr>
          <w:rFonts w:ascii="Times New Roman" w:hAnsi="Times New Roman" w:cs="Times New Roman"/>
          <w:sz w:val="24"/>
          <w:szCs w:val="24"/>
        </w:rPr>
        <w:t xml:space="preserve">от 30.08.2013 </w:t>
      </w: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443D46" w:rsidRPr="00B71200">
        <w:rPr>
          <w:rFonts w:ascii="Times New Roman" w:hAnsi="Times New Roman" w:cs="Times New Roman"/>
          <w:sz w:val="24"/>
          <w:szCs w:val="24"/>
        </w:rPr>
        <w:t xml:space="preserve">№ 204-па </w:t>
      </w: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генеральной схемы санитарной очистки территории города Нефтеюганска" которая является неотъемлемой частью Генеральной схемы города </w:t>
      </w:r>
      <w:proofErr w:type="spellStart"/>
      <w:r w:rsidR="00443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 w:rsidR="00443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411" w:rsidRPr="008F3411" w:rsidRDefault="00307B4F" w:rsidP="0088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 от 28.12.2016 N 486-ФЗ и от 31.12.2017 N 503-ФЗ внесены изменения в Федеральный закон от 24.06.1998 N 89-ФЗ "Об отходах производства и потребления", вступившие в силу 01.01.2019, предусматривающие в том числе, что обращение с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и территориальной схемой обращения с</w:t>
      </w:r>
      <w:proofErr w:type="gramEnd"/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отходами, а также наделение органов исполнительной власти субъектов Российской Федерации полномочиями по организации деятельности по накоплению твердых коммунальных отходов (далее - ТКО), в том числе раздельному, утверждению порядка раздельного накопления ГКО.</w:t>
      </w:r>
    </w:p>
    <w:p w:rsidR="008F3411" w:rsidRPr="008F3411" w:rsidRDefault="008F3411" w:rsidP="008F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 полномочиям органов исполнительной власти субъектов Российской Федерации отнесена разработка и утверждение территориальной схемы обращения с отходами, в том числе с твердыми коммунальными отходами в порядке, а также разработка и утверждение порядка накопления (в том числе раздельного) ТКО.</w:t>
      </w:r>
    </w:p>
    <w:p w:rsidR="008F3411" w:rsidRPr="008F3411" w:rsidRDefault="008F3411" w:rsidP="008F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Согласно статье 24.6 Закона N 89-ФЗ сбор, транспортирование, обработка, утилизация, обезвреживание, захоронение ТКО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отходами, в том числе с ТКО, и территориальной схемой обращения с отходами, в том числе с ТКО. При этом накопление, сбор, транспортирование, обработка, утилизация, обезвреживание и захоронение ТКО осуществляются в соответствии с Правилами N 1156.</w:t>
      </w:r>
    </w:p>
    <w:p w:rsidR="008F3411" w:rsidRPr="008F3411" w:rsidRDefault="008F3411" w:rsidP="008F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Пунктом 13 Правил N 1156 и пунктом 148(12) Правил N 354 установлено, что региональный оператор несёт ответственность за обращение с ТКО с момента погрузки таких отходов в мусоровоз. При этом погрузка ТКО включает в себя уборку мест погрузки ТКО, под которой, согласно пункту 2 Правил N 1156, понимаются действия по подбору оброненных (просыпавшихся и др.) при погрузке ТКО и перемещению их в мусоровоз.</w:t>
      </w:r>
    </w:p>
    <w:p w:rsidR="008F3411" w:rsidRPr="008F3411" w:rsidRDefault="00CC32C7" w:rsidP="008F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уборка мест погрузки ТКО - действия по подбору оброненных (просыпавшихся и др.) при погрузке ТКО и перемещению их в мусоровоз, является обязанностью регионального оператора 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F3411" w:rsidRPr="008F3411">
        <w:rPr>
          <w:rFonts w:ascii="Times New Roman" w:eastAsia="Times New Roman" w:hAnsi="Times New Roman" w:cs="Calibri"/>
          <w:sz w:val="24"/>
          <w:szCs w:val="24"/>
          <w:lang w:eastAsia="ru-RU"/>
        </w:rPr>
        <w:t>АО «Югра-Экология».</w:t>
      </w:r>
    </w:p>
    <w:p w:rsidR="002E5BDC" w:rsidRDefault="002E5BDC" w:rsidP="002E5B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3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в городе организовано </w:t>
      </w:r>
      <w:r w:rsidR="00CC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 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контейнерных площадок, обслуживаемых </w:t>
      </w:r>
      <w:r w:rsidR="003E316C">
        <w:rPr>
          <w:rFonts w:ascii="Times New Roman" w:hAnsi="Times New Roman"/>
          <w:sz w:val="24"/>
          <w:szCs w:val="24"/>
        </w:rPr>
        <w:t>о</w:t>
      </w:r>
      <w:r w:rsidR="003E316C" w:rsidRPr="001A57F5">
        <w:rPr>
          <w:rFonts w:ascii="Times New Roman" w:hAnsi="Times New Roman"/>
          <w:sz w:val="24"/>
          <w:szCs w:val="24"/>
        </w:rPr>
        <w:t>рганизации, получившие лицензию на сбор, транспортировку и размещение на полигоне ТКО</w:t>
      </w:r>
      <w:r w:rsidR="003E316C">
        <w:rPr>
          <w:rFonts w:ascii="Times New Roman" w:hAnsi="Times New Roman"/>
          <w:sz w:val="24"/>
          <w:szCs w:val="24"/>
        </w:rPr>
        <w:t xml:space="preserve">: </w:t>
      </w:r>
      <w:r w:rsidR="003E316C" w:rsidRPr="001A57F5">
        <w:rPr>
          <w:rFonts w:ascii="Times New Roman" w:hAnsi="Times New Roman"/>
          <w:sz w:val="24"/>
          <w:szCs w:val="24"/>
        </w:rPr>
        <w:t xml:space="preserve"> </w:t>
      </w:r>
      <w:r w:rsidR="00A32AFB" w:rsidRPr="001A57F5">
        <w:rPr>
          <w:rFonts w:ascii="Times New Roman" w:hAnsi="Times New Roman"/>
          <w:sz w:val="24"/>
          <w:szCs w:val="24"/>
        </w:rPr>
        <w:t>ООО СП «</w:t>
      </w:r>
      <w:proofErr w:type="spellStart"/>
      <w:r w:rsidR="00A32AFB" w:rsidRPr="001A57F5">
        <w:rPr>
          <w:rFonts w:ascii="Times New Roman" w:hAnsi="Times New Roman"/>
          <w:sz w:val="24"/>
          <w:szCs w:val="24"/>
        </w:rPr>
        <w:t>Лифттехсервис</w:t>
      </w:r>
      <w:proofErr w:type="spellEnd"/>
      <w:r w:rsidR="00A32AFB" w:rsidRPr="001A57F5">
        <w:rPr>
          <w:rFonts w:ascii="Times New Roman" w:hAnsi="Times New Roman"/>
          <w:sz w:val="24"/>
          <w:szCs w:val="24"/>
        </w:rPr>
        <w:t>» (получена лицензия от 11.08.2016); ООО «</w:t>
      </w:r>
      <w:proofErr w:type="spellStart"/>
      <w:r w:rsidR="00A32AFB" w:rsidRPr="001A57F5">
        <w:rPr>
          <w:rFonts w:ascii="Times New Roman" w:hAnsi="Times New Roman"/>
          <w:sz w:val="24"/>
          <w:szCs w:val="24"/>
        </w:rPr>
        <w:t>Пыть-ЯхАвтоСпецЦентр</w:t>
      </w:r>
      <w:proofErr w:type="spellEnd"/>
      <w:r w:rsidR="00A32AFB" w:rsidRPr="001A57F5">
        <w:rPr>
          <w:rFonts w:ascii="Times New Roman" w:hAnsi="Times New Roman"/>
          <w:sz w:val="24"/>
          <w:szCs w:val="24"/>
        </w:rPr>
        <w:t>» (получена лицензия 12.04.2016); ООО «</w:t>
      </w:r>
      <w:proofErr w:type="spellStart"/>
      <w:r w:rsidR="00A32AFB" w:rsidRPr="001A57F5">
        <w:rPr>
          <w:rFonts w:ascii="Times New Roman" w:hAnsi="Times New Roman"/>
          <w:sz w:val="24"/>
          <w:szCs w:val="24"/>
        </w:rPr>
        <w:t>ЮграПромСервис</w:t>
      </w:r>
      <w:proofErr w:type="spellEnd"/>
      <w:r w:rsidR="00A32AFB" w:rsidRPr="001A57F5">
        <w:rPr>
          <w:rFonts w:ascii="Times New Roman" w:hAnsi="Times New Roman"/>
          <w:sz w:val="24"/>
          <w:szCs w:val="24"/>
        </w:rPr>
        <w:t>» (получена лицензия 16.03.2016);</w:t>
      </w:r>
      <w:r w:rsidR="00A32AFB">
        <w:rPr>
          <w:rFonts w:ascii="Times New Roman" w:hAnsi="Times New Roman"/>
          <w:sz w:val="24"/>
          <w:szCs w:val="24"/>
        </w:rPr>
        <w:t xml:space="preserve">  </w:t>
      </w:r>
      <w:r w:rsidR="00A32AFB" w:rsidRPr="001A57F5">
        <w:rPr>
          <w:rFonts w:ascii="Times New Roman" w:hAnsi="Times New Roman"/>
          <w:sz w:val="24"/>
          <w:szCs w:val="24"/>
        </w:rPr>
        <w:t>ООО «Экотон»</w:t>
      </w:r>
      <w:r w:rsidR="00A32AFB">
        <w:rPr>
          <w:rFonts w:ascii="Times New Roman" w:hAnsi="Times New Roman"/>
          <w:sz w:val="24"/>
          <w:szCs w:val="24"/>
        </w:rPr>
        <w:t xml:space="preserve"> (получена лицензия 16.03.2016) 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которых установлено </w:t>
      </w:r>
      <w:r w:rsidR="00CC3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494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контейнера для сбора ТБО </w:t>
      </w:r>
      <w:r w:rsidR="00CC32C7">
        <w:rPr>
          <w:rFonts w:ascii="Times New Roman" w:eastAsia="Times New Roman" w:hAnsi="Times New Roman" w:cs="Times New Roman"/>
          <w:sz w:val="24"/>
          <w:szCs w:val="24"/>
          <w:lang w:eastAsia="ru-RU"/>
        </w:rPr>
        <w:t>и  2 мусоропровода</w:t>
      </w:r>
      <w:r w:rsidR="008F3411" w:rsidRPr="008F3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(многоквартирные жилые дома).</w:t>
      </w:r>
      <w:r w:rsidRPr="002E5BDC">
        <w:rPr>
          <w:rFonts w:ascii="Times New Roman" w:hAnsi="Times New Roman"/>
          <w:sz w:val="24"/>
          <w:szCs w:val="24"/>
        </w:rPr>
        <w:t xml:space="preserve"> </w:t>
      </w:r>
      <w:r w:rsidRPr="00724021">
        <w:rPr>
          <w:rFonts w:ascii="Times New Roman" w:hAnsi="Times New Roman"/>
          <w:sz w:val="24"/>
          <w:szCs w:val="24"/>
        </w:rPr>
        <w:t xml:space="preserve">Мероприятия по дезинфекции, дератизации и дезинсекции мусоропроводов осуществляют управляющие компании, обслуживающие жилой фонд и МУП «ДЕЗ» на  договорной основе со </w:t>
      </w:r>
      <w:proofErr w:type="gramStart"/>
      <w:r w:rsidRPr="00724021">
        <w:rPr>
          <w:rFonts w:ascii="Times New Roman" w:hAnsi="Times New Roman"/>
          <w:sz w:val="24"/>
          <w:szCs w:val="24"/>
        </w:rPr>
        <w:t>специализированными</w:t>
      </w:r>
      <w:proofErr w:type="gramEnd"/>
      <w:r w:rsidRPr="00724021">
        <w:rPr>
          <w:rFonts w:ascii="Times New Roman" w:hAnsi="Times New Roman"/>
          <w:sz w:val="24"/>
          <w:szCs w:val="24"/>
        </w:rPr>
        <w:t xml:space="preserve"> предприятиям. </w:t>
      </w:r>
    </w:p>
    <w:p w:rsidR="00A32AFB" w:rsidRPr="00C9708C" w:rsidRDefault="002E5BDC" w:rsidP="002E5BD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32AFB" w:rsidRPr="001A57F5">
        <w:rPr>
          <w:rFonts w:ascii="Times New Roman" w:hAnsi="Times New Roman"/>
          <w:sz w:val="24"/>
          <w:szCs w:val="24"/>
        </w:rPr>
        <w:t>МУП «Управление городского хозяйства» (получена лицензия 21.06.2016)</w:t>
      </w:r>
      <w:r w:rsidR="00A32AFB">
        <w:rPr>
          <w:rFonts w:ascii="Times New Roman" w:hAnsi="Times New Roman"/>
          <w:sz w:val="24"/>
          <w:szCs w:val="24"/>
        </w:rPr>
        <w:t xml:space="preserve"> осуществляет вывоз</w:t>
      </w:r>
      <w:r w:rsidR="00EE4306">
        <w:rPr>
          <w:rFonts w:ascii="Times New Roman" w:hAnsi="Times New Roman"/>
          <w:sz w:val="24"/>
          <w:szCs w:val="24"/>
        </w:rPr>
        <w:t xml:space="preserve"> жидких отходов (</w:t>
      </w:r>
      <w:r w:rsidR="00A32AFB">
        <w:rPr>
          <w:rFonts w:ascii="Times New Roman" w:hAnsi="Times New Roman"/>
          <w:sz w:val="24"/>
          <w:szCs w:val="24"/>
        </w:rPr>
        <w:t>стоков</w:t>
      </w:r>
      <w:r w:rsidR="00EE4306">
        <w:rPr>
          <w:rFonts w:ascii="Times New Roman" w:hAnsi="Times New Roman"/>
          <w:sz w:val="24"/>
          <w:szCs w:val="24"/>
        </w:rPr>
        <w:t>).</w:t>
      </w:r>
      <w:r w:rsidR="00A32AFB">
        <w:rPr>
          <w:rFonts w:ascii="Times New Roman" w:hAnsi="Times New Roman"/>
          <w:sz w:val="24"/>
          <w:szCs w:val="24"/>
        </w:rPr>
        <w:t xml:space="preserve"> </w:t>
      </w:r>
    </w:p>
    <w:p w:rsidR="00A8584D" w:rsidRPr="00A8584D" w:rsidRDefault="00262F88" w:rsidP="00A8584D">
      <w:pPr>
        <w:pStyle w:val="af2"/>
        <w:jc w:val="both"/>
        <w:rPr>
          <w:rFonts w:ascii="Times New Roman" w:eastAsia="Arial Unicode MS" w:hAnsi="Times New Roman"/>
          <w:sz w:val="24"/>
          <w:szCs w:val="24"/>
        </w:rPr>
      </w:pPr>
      <w:r w:rsidRPr="009C67E4">
        <w:rPr>
          <w:rFonts w:ascii="Times New Roman" w:hAnsi="Times New Roman"/>
          <w:sz w:val="24"/>
          <w:szCs w:val="24"/>
        </w:rPr>
        <w:t xml:space="preserve">  </w:t>
      </w:r>
      <w:r w:rsidR="00E45B90" w:rsidRPr="009C67E4">
        <w:rPr>
          <w:rFonts w:ascii="Times New Roman" w:hAnsi="Times New Roman"/>
          <w:sz w:val="24"/>
          <w:szCs w:val="24"/>
        </w:rPr>
        <w:t xml:space="preserve">С 01.01.2021 на территории города сбор, транспортировку и доставку до полигона осуществляет региональный оператор АО «Югра-Экология», транспортировщиком </w:t>
      </w:r>
      <w:proofErr w:type="gramStart"/>
      <w:r w:rsidR="00E45B90" w:rsidRPr="009C67E4">
        <w:rPr>
          <w:rFonts w:ascii="Times New Roman" w:hAnsi="Times New Roman"/>
          <w:sz w:val="24"/>
          <w:szCs w:val="24"/>
        </w:rPr>
        <w:t>согласно</w:t>
      </w:r>
      <w:proofErr w:type="gramEnd"/>
      <w:r w:rsidR="00E45B90" w:rsidRPr="009C67E4">
        <w:rPr>
          <w:rFonts w:ascii="Times New Roman" w:hAnsi="Times New Roman"/>
          <w:sz w:val="24"/>
          <w:szCs w:val="24"/>
        </w:rPr>
        <w:t xml:space="preserve"> заключенного контракта является ООО «</w:t>
      </w:r>
      <w:proofErr w:type="spellStart"/>
      <w:r w:rsidR="00E45B90" w:rsidRPr="009C67E4">
        <w:rPr>
          <w:rFonts w:ascii="Times New Roman" w:hAnsi="Times New Roman"/>
          <w:sz w:val="24"/>
          <w:szCs w:val="24"/>
        </w:rPr>
        <w:t>Пыть-ЯхАвтоСпецЦентр</w:t>
      </w:r>
      <w:proofErr w:type="spellEnd"/>
      <w:r w:rsidR="00E45B90" w:rsidRPr="009C67E4">
        <w:rPr>
          <w:rFonts w:ascii="Times New Roman" w:hAnsi="Times New Roman"/>
          <w:sz w:val="24"/>
          <w:szCs w:val="24"/>
        </w:rPr>
        <w:t>»</w:t>
      </w:r>
      <w:r w:rsidR="0060394E" w:rsidRPr="009C67E4">
        <w:rPr>
          <w:rFonts w:ascii="Times New Roman" w:hAnsi="Times New Roman"/>
          <w:sz w:val="24"/>
          <w:szCs w:val="24"/>
        </w:rPr>
        <w:t xml:space="preserve"> в наличии 7-мусоровозов (МАЗ 5337 МКМ 3403, КАМАЗ МКМ2001,ЗИЛ 433362), ООО «</w:t>
      </w:r>
      <w:proofErr w:type="spellStart"/>
      <w:r w:rsidR="0060394E" w:rsidRPr="009C67E4">
        <w:rPr>
          <w:rFonts w:ascii="Times New Roman" w:hAnsi="Times New Roman"/>
          <w:sz w:val="24"/>
          <w:szCs w:val="24"/>
        </w:rPr>
        <w:t>ЮграПромСервис</w:t>
      </w:r>
      <w:proofErr w:type="spellEnd"/>
      <w:r w:rsidR="0060394E" w:rsidRPr="009C67E4">
        <w:rPr>
          <w:rFonts w:ascii="Times New Roman" w:hAnsi="Times New Roman"/>
          <w:sz w:val="24"/>
          <w:szCs w:val="24"/>
        </w:rPr>
        <w:t>» (МАЗ 5337 МКМ 3403), ООО СП «</w:t>
      </w:r>
      <w:proofErr w:type="spellStart"/>
      <w:r w:rsidR="0060394E" w:rsidRPr="009C67E4">
        <w:rPr>
          <w:rFonts w:ascii="Times New Roman" w:hAnsi="Times New Roman"/>
          <w:sz w:val="24"/>
          <w:szCs w:val="24"/>
        </w:rPr>
        <w:t>Лифттехсервис</w:t>
      </w:r>
      <w:proofErr w:type="spellEnd"/>
      <w:r w:rsidR="0060394E" w:rsidRPr="009C67E4">
        <w:rPr>
          <w:rFonts w:ascii="Times New Roman" w:hAnsi="Times New Roman"/>
          <w:sz w:val="24"/>
          <w:szCs w:val="24"/>
        </w:rPr>
        <w:t>»</w:t>
      </w:r>
      <w:r w:rsidRPr="009C67E4">
        <w:rPr>
          <w:rFonts w:ascii="Times New Roman" w:hAnsi="Times New Roman"/>
          <w:sz w:val="24"/>
          <w:szCs w:val="24"/>
        </w:rPr>
        <w:t xml:space="preserve"> </w:t>
      </w:r>
      <w:r w:rsidR="0060394E" w:rsidRPr="009C67E4">
        <w:rPr>
          <w:rFonts w:ascii="Times New Roman" w:eastAsia="Arial Unicode MS" w:hAnsi="Times New Roman"/>
          <w:sz w:val="24"/>
          <w:szCs w:val="24"/>
        </w:rPr>
        <w:t>(КАМАЗ МКМ 2001, КАМАЗ 6515</w:t>
      </w:r>
      <w:r w:rsidRPr="009C67E4">
        <w:rPr>
          <w:rFonts w:ascii="Times New Roman" w:eastAsia="Arial Unicode MS" w:hAnsi="Times New Roman"/>
          <w:sz w:val="24"/>
          <w:szCs w:val="24"/>
        </w:rPr>
        <w:t>,</w:t>
      </w:r>
      <w:r w:rsidR="0060394E" w:rsidRPr="009C67E4">
        <w:rPr>
          <w:rFonts w:ascii="Times New Roman" w:eastAsia="Arial Unicode MS" w:hAnsi="Times New Roman"/>
          <w:sz w:val="24"/>
          <w:szCs w:val="24"/>
        </w:rPr>
        <w:t xml:space="preserve"> АН</w:t>
      </w:r>
      <w:r w:rsidRPr="009C67E4">
        <w:rPr>
          <w:rFonts w:ascii="Times New Roman" w:eastAsia="Arial Unicode MS" w:hAnsi="Times New Roman"/>
          <w:sz w:val="24"/>
          <w:szCs w:val="24"/>
        </w:rPr>
        <w:t xml:space="preserve"> </w:t>
      </w:r>
      <w:r w:rsidR="0060394E" w:rsidRPr="009C67E4">
        <w:rPr>
          <w:rFonts w:ascii="Times New Roman" w:eastAsia="Arial Unicode MS" w:hAnsi="Times New Roman"/>
          <w:sz w:val="24"/>
          <w:szCs w:val="24"/>
        </w:rPr>
        <w:t>2014). Обработка спецтранспорта не осуществляется в виду отсутствия специализированной мойки. Вывоз промышленных отходов осуществляется также промышленными предприятиями</w:t>
      </w:r>
      <w:r w:rsidR="0060394E" w:rsidRPr="00A8584D">
        <w:rPr>
          <w:rFonts w:ascii="Times New Roman" w:eastAsia="Arial Unicode MS" w:hAnsi="Times New Roman"/>
          <w:sz w:val="24"/>
          <w:szCs w:val="24"/>
        </w:rPr>
        <w:t xml:space="preserve">, имеющими специализированную технику, лицензию на данный вид деятельности. </w:t>
      </w:r>
    </w:p>
    <w:p w:rsidR="0060394E" w:rsidRPr="00884F49" w:rsidRDefault="0060394E" w:rsidP="0060394E">
      <w:pPr>
        <w:pStyle w:val="af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584D" w:rsidRPr="00A8584D" w:rsidRDefault="00884F49" w:rsidP="00A8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8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городе </w:t>
      </w:r>
      <w:proofErr w:type="spellStart"/>
      <w:r w:rsidR="00A85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 w:rsidR="00A8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394E" w:rsidRPr="00603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по откачке и вывозу хозяйственно-бытовых сточных вод с территорий, не охваченных централизованной системой водоотведения, оказывают индивидуальные предприниматели, организации. В соответствии с постановлением Правительства Российской Федерации от 10.02.1997 № 155 «Об утверждении правил предоставления услуг по вывозу жидких бытовых отходов» порядок вывоза жидких бытовых отходов (его периодичность) устанавливается в договоре, сторонами которого является физическое лицо (заказчик) и организация (индивидуальный предприниматель), которая оказывает эти услуги (исполнитель). </w:t>
      </w:r>
      <w:r w:rsidR="00A8584D" w:rsidRPr="00724021">
        <w:rPr>
          <w:rFonts w:ascii="Times New Roman" w:hAnsi="Times New Roman"/>
          <w:sz w:val="24"/>
          <w:szCs w:val="24"/>
        </w:rPr>
        <w:t xml:space="preserve">Сбор ЖБО в домах, не подключенных к централизованной системе канализации, осуществляется специализированной машиной по заявке жителей МУП «УГХ» путем откачки жидких отходов из септиков, доставки спецтехникой и сливом в приемный канализационный колодец очистных сооружений МУП «УГХ». </w:t>
      </w:r>
      <w:r w:rsidR="00A8584D" w:rsidRPr="00724021">
        <w:rPr>
          <w:rFonts w:ascii="Times New Roman" w:eastAsia="Arial Unicode MS" w:hAnsi="Times New Roman"/>
          <w:sz w:val="24"/>
          <w:szCs w:val="24"/>
        </w:rPr>
        <w:t>Во временных поселках «</w:t>
      </w:r>
      <w:proofErr w:type="spellStart"/>
      <w:r w:rsidR="00A8584D" w:rsidRPr="00724021">
        <w:rPr>
          <w:rFonts w:ascii="Times New Roman" w:eastAsia="Arial Unicode MS" w:hAnsi="Times New Roman"/>
          <w:sz w:val="24"/>
          <w:szCs w:val="24"/>
        </w:rPr>
        <w:t>Вертолетка</w:t>
      </w:r>
      <w:proofErr w:type="spellEnd"/>
      <w:r w:rsidR="00A8584D" w:rsidRPr="00724021">
        <w:rPr>
          <w:rFonts w:ascii="Times New Roman" w:eastAsia="Arial Unicode MS" w:hAnsi="Times New Roman"/>
          <w:sz w:val="24"/>
          <w:szCs w:val="24"/>
        </w:rPr>
        <w:t xml:space="preserve">», СУ-904, частично в 2 «А» микрорайоне (30 жилых домов) г. </w:t>
      </w:r>
      <w:proofErr w:type="spellStart"/>
      <w:r w:rsidR="00A8584D" w:rsidRPr="00724021">
        <w:rPr>
          <w:rFonts w:ascii="Times New Roman" w:eastAsia="Arial Unicode MS" w:hAnsi="Times New Roman"/>
          <w:sz w:val="24"/>
          <w:szCs w:val="24"/>
        </w:rPr>
        <w:t>Пыть-Ях</w:t>
      </w:r>
      <w:proofErr w:type="spellEnd"/>
      <w:r w:rsidR="00A8584D" w:rsidRPr="00724021">
        <w:rPr>
          <w:rFonts w:ascii="Times New Roman" w:eastAsia="Arial Unicode MS" w:hAnsi="Times New Roman"/>
          <w:sz w:val="24"/>
          <w:szCs w:val="24"/>
        </w:rPr>
        <w:t xml:space="preserve"> отсутствует централизованная система канализации и хозяйственно-бытовые стоки сбрасываются по рельефу возле жилых </w:t>
      </w:r>
      <w:proofErr w:type="spellStart"/>
      <w:r w:rsidR="00A8584D" w:rsidRPr="00724021">
        <w:rPr>
          <w:rFonts w:ascii="Times New Roman" w:eastAsia="Arial Unicode MS" w:hAnsi="Times New Roman"/>
          <w:sz w:val="24"/>
          <w:szCs w:val="24"/>
        </w:rPr>
        <w:t>балков</w:t>
      </w:r>
      <w:proofErr w:type="spellEnd"/>
      <w:r w:rsidR="00A8584D" w:rsidRPr="00724021">
        <w:rPr>
          <w:rFonts w:ascii="Times New Roman" w:eastAsia="Arial Unicode MS" w:hAnsi="Times New Roman"/>
          <w:sz w:val="24"/>
          <w:szCs w:val="24"/>
        </w:rPr>
        <w:t xml:space="preserve"> и вагончиков, приводя к загрязнению, заболоченности прилегающей территории. Вопрос по вывозу жидких отходов с балочного массива остается актуальным. Мероприятия по сбору и обеззараживанию сточных вод с балочных массивов не проводились. </w:t>
      </w:r>
    </w:p>
    <w:p w:rsidR="00A8584D" w:rsidRDefault="00A8584D" w:rsidP="00884F49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A8584D" w:rsidRDefault="00A8584D" w:rsidP="00884F49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A8584D" w:rsidRPr="0060394E" w:rsidRDefault="00A8584D" w:rsidP="00884F49">
      <w:pPr>
        <w:pStyle w:val="af2"/>
        <w:jc w:val="both"/>
        <w:rPr>
          <w:rFonts w:ascii="Times New Roman" w:eastAsiaTheme="minorHAnsi" w:hAnsi="Times New Roman"/>
          <w:sz w:val="24"/>
          <w:szCs w:val="24"/>
        </w:rPr>
      </w:pPr>
    </w:p>
    <w:p w:rsidR="00213388" w:rsidRPr="00213388" w:rsidRDefault="00213388" w:rsidP="0050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дворовых уборных расположенных в границах земельных участков индивидуальных жилых домов, осуществляется собственниками индивидуальных жилых домов, собственными силами. Аналогично, содержание дворовых уборных расположенных в границах земельных участков балочных массивов, осуществляется гражданами, проживающими в балочных массивах. Вопрос по вывозу жидких отходов с балочного массива остается актуальным, так как не все балки оборудованы емкостями для приема жидких отходов</w:t>
      </w:r>
      <w:r w:rsidRPr="0021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04BB5" w:rsidRDefault="00504BB5" w:rsidP="0050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3388" w:rsidRDefault="00213388" w:rsidP="00504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города </w:t>
      </w:r>
      <w:proofErr w:type="spellStart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Пыть-Ях</w:t>
      </w:r>
      <w:proofErr w:type="spellEnd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1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площадка для временного вывоза и складирования снежных масс, расположена по адресу:</w:t>
      </w:r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промзона</w:t>
      </w:r>
      <w:proofErr w:type="spellEnd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«Западная» ул. Белых ночей, кадастровый номер участка 86:15:0101002:152. По итогам проведенного аукциона был заключён договор аренды земельного участка №191-А от 18.12.2019 с ООО «</w:t>
      </w:r>
      <w:proofErr w:type="spellStart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СтройБазис</w:t>
      </w:r>
      <w:proofErr w:type="spellEnd"/>
      <w:r w:rsidR="00504B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Договор заключён сроком на 10 лет.</w:t>
      </w:r>
    </w:p>
    <w:p w:rsidR="00504BB5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C072E">
        <w:rPr>
          <w:rFonts w:ascii="Times New Roman" w:hAnsi="Times New Roman"/>
          <w:sz w:val="24"/>
          <w:szCs w:val="24"/>
        </w:rPr>
        <w:t>Федеральными законами от 28.12.2016 N 486-ФЗ и от 31.12.2017 N 503-ФЗ внесены изменения в Федеральный закон от 24.06.1998 N 89-ФЗ "Об отходах производства и потребления", вступившие в силу 01.01.2019, предусматривающие в том числе, что обращение с отходами на территории субъекта Российской Федерации обеспечивается региональными операторами в соответствии с региональной программой в области обращения с отходами и территориальной схемой обращения с</w:t>
      </w:r>
      <w:proofErr w:type="gramEnd"/>
      <w:r w:rsidRPr="009C072E">
        <w:rPr>
          <w:rFonts w:ascii="Times New Roman" w:hAnsi="Times New Roman"/>
          <w:sz w:val="24"/>
          <w:szCs w:val="24"/>
        </w:rPr>
        <w:t xml:space="preserve"> отходами, а также наделение органов исполнительной власти субъектов Российской Федерации полномочиями по организации деятельности по накоплению твердых коммунальных отходов (далее - ТКО), в том числе раздельному, утверждению порядка раздельного накопления ГКО.</w:t>
      </w: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9C072E">
        <w:rPr>
          <w:rFonts w:ascii="Times New Roman" w:hAnsi="Times New Roman"/>
          <w:sz w:val="24"/>
          <w:szCs w:val="24"/>
        </w:rPr>
        <w:t xml:space="preserve">       К полномочиям органов исполнительной власти субъектов Российской Федерации отнесена разработка и утверждение территориальной схемы обращения с отходами, в том числе с твердыми коммунальными отходами в порядке, а также разработка и утверждение порядка накопления (в том числе раздельного) ТКО.</w:t>
      </w: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9C072E">
        <w:rPr>
          <w:rFonts w:ascii="Times New Roman" w:hAnsi="Times New Roman"/>
          <w:sz w:val="24"/>
          <w:szCs w:val="24"/>
        </w:rPr>
        <w:t xml:space="preserve">    </w:t>
      </w: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9C072E">
        <w:rPr>
          <w:rFonts w:ascii="Times New Roman" w:hAnsi="Times New Roman"/>
          <w:sz w:val="24"/>
          <w:szCs w:val="24"/>
        </w:rPr>
        <w:t xml:space="preserve">    Согласно статье 24.6 Закона N 89-ФЗ сбор, транспортирование, обработка, утилизация, обезвреживание, захоронение ТКО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отходами, в том числе с ТКО, и территориальной схемой обращения с отходами, в том числе с ТКО. При этом накопление, сбор, транспортирование, обработка, утилизация, обезвреживание и захоронение ТКО осуществляются в соответствии с Правилами N 1156.</w:t>
      </w: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:rsidR="009E5901" w:rsidRPr="009C072E" w:rsidRDefault="009E5901" w:rsidP="009E5901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9C072E">
        <w:rPr>
          <w:rFonts w:ascii="Times New Roman" w:hAnsi="Times New Roman"/>
          <w:sz w:val="24"/>
          <w:szCs w:val="24"/>
        </w:rPr>
        <w:t xml:space="preserve">    Пунктом 13 Правил N 1156 и пунктом 148(12) Правил N 354 установлено, что региональный оператор несёт ответственность за обращение с ТКО с момента погрузки таких отходов в мусоровоз. При этом погрузка ТКО включает в себя уборку мест погрузки ТКО, под которой, согласно пункту 2 Правил N 1156, понимаются действия по подбору оброненных (просыпавшихся и др.) при погрузке ТКО и перемещению их в мусоровоз.</w:t>
      </w:r>
    </w:p>
    <w:p w:rsidR="009E5901" w:rsidRPr="00141863" w:rsidRDefault="00504BB5" w:rsidP="00141863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E5901" w:rsidRPr="009C072E">
        <w:rPr>
          <w:rFonts w:ascii="Times New Roman" w:hAnsi="Times New Roman"/>
          <w:sz w:val="24"/>
          <w:szCs w:val="24"/>
        </w:rPr>
        <w:t>Таким образом, уборка мест погрузки ТКО - действия по подбору оброненных (просыпавшихся и др.) при погрузке ТКО и перемещению их в мусоровоз, является обязанно</w:t>
      </w:r>
      <w:r w:rsidR="00FF45AF">
        <w:rPr>
          <w:rFonts w:ascii="Times New Roman" w:hAnsi="Times New Roman"/>
          <w:sz w:val="24"/>
          <w:szCs w:val="24"/>
        </w:rPr>
        <w:t xml:space="preserve">стью регионального оператора </w:t>
      </w:r>
      <w:r w:rsidR="00FF45AF">
        <w:rPr>
          <w:rFonts w:ascii="Times New Roman" w:hAnsi="Times New Roman"/>
          <w:sz w:val="24"/>
          <w:szCs w:val="24"/>
        </w:rPr>
        <w:tab/>
        <w:t>А</w:t>
      </w:r>
      <w:r w:rsidR="009E5901" w:rsidRPr="009C072E">
        <w:rPr>
          <w:rFonts w:ascii="Times New Roman" w:hAnsi="Times New Roman"/>
          <w:sz w:val="24"/>
          <w:szCs w:val="24"/>
        </w:rPr>
        <w:t>О «Югра-Экология».</w:t>
      </w:r>
    </w:p>
    <w:p w:rsidR="006041EC" w:rsidRDefault="006041EC" w:rsidP="006508AF">
      <w:pPr>
        <w:pStyle w:val="af2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3A30DF" w:rsidRPr="003A30DF" w:rsidRDefault="00466E3A" w:rsidP="003A30D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33421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ходы вывозятся на п</w:t>
      </w:r>
      <w:r w:rsidRPr="00933421">
        <w:rPr>
          <w:rFonts w:ascii="Times New Roman" w:hAnsi="Times New Roman"/>
          <w:sz w:val="24"/>
          <w:szCs w:val="24"/>
        </w:rPr>
        <w:t>олигон твердых бытовых и про</w:t>
      </w:r>
      <w:r>
        <w:rPr>
          <w:rFonts w:ascii="Times New Roman" w:hAnsi="Times New Roman"/>
          <w:sz w:val="24"/>
          <w:szCs w:val="24"/>
        </w:rPr>
        <w:t xml:space="preserve">изводственных отходов находящийся на </w:t>
      </w:r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расположен  полигон ТБО обслуживающий 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ефтеюганск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г.Пыть-Ях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11.25 га, расположенный на </w:t>
      </w:r>
      <w:smartTag w:uri="urn:schemas-microsoft-com:office:smarttags" w:element="metricconverter">
        <w:smartTagPr>
          <w:attr w:name="ProductID" w:val="24 км"/>
        </w:smartTagPr>
        <w:r w:rsidR="003A30DF" w:rsidRPr="003A30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 км</w:t>
        </w:r>
      </w:smartTag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автодороги Нефтеюганск-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принадлежащий ООО «</w:t>
      </w:r>
      <w:proofErr w:type="spellStart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Спецкоммунсервис</w:t>
      </w:r>
      <w:proofErr w:type="spellEnd"/>
      <w:r w:rsidR="003A30DF"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66E3A" w:rsidRDefault="00466E3A" w:rsidP="003A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3A" w:rsidRPr="00D13563" w:rsidRDefault="003A30DF" w:rsidP="00466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Эксплуатация действующего полигона ТБО в 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ефтеюганске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ООО «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Спецкоммунсервис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Взаимодействия ООО «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Спецкоммунсервис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6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6E3A" w:rsidRPr="00466E3A">
        <w:rPr>
          <w:rFonts w:ascii="Times New Roman" w:hAnsi="Times New Roman" w:cs="Times New Roman"/>
          <w:sz w:val="24"/>
          <w:szCs w:val="24"/>
        </w:rPr>
        <w:t xml:space="preserve"> </w:t>
      </w:r>
      <w:r w:rsidR="00466E3A" w:rsidRPr="009C67E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466E3A" w:rsidRPr="009C67E4">
        <w:rPr>
          <w:rFonts w:ascii="Times New Roman" w:hAnsi="Times New Roman" w:cs="Times New Roman"/>
          <w:sz w:val="24"/>
          <w:szCs w:val="24"/>
        </w:rPr>
        <w:t>Пыть-ЯхАвтоСпецЦентр</w:t>
      </w:r>
      <w:proofErr w:type="spellEnd"/>
      <w:r w:rsidR="00466E3A" w:rsidRPr="009C67E4">
        <w:rPr>
          <w:rFonts w:ascii="Times New Roman" w:hAnsi="Times New Roman" w:cs="Times New Roman"/>
          <w:sz w:val="24"/>
          <w:szCs w:val="24"/>
        </w:rPr>
        <w:t xml:space="preserve">» </w:t>
      </w:r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региональным оператором АО «Югра-Экология» регулируются договорными отношениями на оказание услуг по транспортированию и захоронению твердых коммунальных отходов на полигоне твердых бытовых отходов. Вид деятельности в соответствии с лицензией: Сбор, транспортирование, размещение отходов I-IV классов опасности. </w:t>
      </w:r>
      <w:r w:rsidRPr="003A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Полигон ТБО   размещённый к </w:t>
      </w:r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Юго-Востоку от г. Нефтеюганска, 24 км. автодороги Нефтеюганск-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350 метров от дороги  </w:t>
      </w:r>
      <w:r w:rsidRPr="003A3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4 км. автодороги Нефтеюганск-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-Тюмень,  (ближайший населённый пункт    поселок 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Усть-ЮганНефтеюганского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</w:t>
      </w:r>
      <w:proofErr w:type="gram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бщей площадью 11.25 га, обслуживающей организацией ООО «</w:t>
      </w:r>
      <w:proofErr w:type="spellStart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Спецкоммунсервис</w:t>
      </w:r>
      <w:proofErr w:type="spellEnd"/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принимает отходы  планируемые к сбору, транспортировке, использованию, обезвреживанию, размещению  образующиеся от деятельности сторонних организаций на основании договоров  и  в количестве способном обезвредить на имеющемся оборудовании.</w:t>
      </w:r>
      <w:r w:rsidR="00466E3A" w:rsidRPr="00D13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Полигон по обезвреживанию ТБО зарегистрирован в установленном порядке в государственном реестре объектов размещения отходов № 86-00563-З-00870-311215</w:t>
      </w:r>
      <w:r w:rsidR="00466E3A" w:rsidRPr="00D13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сегодняшний момент </w:t>
      </w:r>
      <w:r w:rsidR="00466E3A" w:rsidRPr="00D13563">
        <w:rPr>
          <w:rFonts w:ascii="Times New Roman" w:hAnsi="Times New Roman" w:cs="Times New Roman"/>
          <w:sz w:val="24"/>
          <w:szCs w:val="24"/>
        </w:rPr>
        <w:t>проектная мощность полигона ТБО ООО «</w:t>
      </w:r>
      <w:proofErr w:type="spellStart"/>
      <w:r w:rsidR="00466E3A" w:rsidRPr="00D13563">
        <w:rPr>
          <w:rFonts w:ascii="Times New Roman" w:hAnsi="Times New Roman" w:cs="Times New Roman"/>
          <w:sz w:val="24"/>
          <w:szCs w:val="24"/>
        </w:rPr>
        <w:t>Спецкоммунсервис</w:t>
      </w:r>
      <w:proofErr w:type="spellEnd"/>
      <w:r w:rsidR="00466E3A" w:rsidRPr="00D13563">
        <w:rPr>
          <w:rFonts w:ascii="Times New Roman" w:hAnsi="Times New Roman" w:cs="Times New Roman"/>
          <w:sz w:val="24"/>
          <w:szCs w:val="24"/>
        </w:rPr>
        <w:t xml:space="preserve">» (расположенного на 24 км автомобильной трассы Нефтеюганск-Тюмень) превышает. Карты полигона заполнены практически на 170% и количество ТБО  приближается к </w:t>
      </w:r>
      <w:proofErr w:type="gramStart"/>
      <w:r w:rsidR="00466E3A" w:rsidRPr="00D13563">
        <w:rPr>
          <w:rFonts w:ascii="Times New Roman" w:hAnsi="Times New Roman" w:cs="Times New Roman"/>
          <w:sz w:val="24"/>
          <w:szCs w:val="24"/>
        </w:rPr>
        <w:t>критическому</w:t>
      </w:r>
      <w:proofErr w:type="gramEnd"/>
      <w:r w:rsidR="00466E3A" w:rsidRPr="00D13563">
        <w:rPr>
          <w:rFonts w:ascii="Times New Roman" w:hAnsi="Times New Roman" w:cs="Times New Roman"/>
          <w:sz w:val="24"/>
          <w:szCs w:val="24"/>
        </w:rPr>
        <w:t xml:space="preserve">.    По сроку эксплуатации полигон должен проходить процесс рекультивации, т.е. ликвидации. Полигон запущен в 1998 году. Рассчитан  на 15-20 лет эксплуатации, проектная мощность  полигона </w:t>
      </w:r>
      <w:proofErr w:type="gramStart"/>
      <w:r w:rsidR="00466E3A" w:rsidRPr="00D13563">
        <w:rPr>
          <w:rFonts w:ascii="Times New Roman" w:hAnsi="Times New Roman" w:cs="Times New Roman"/>
          <w:sz w:val="24"/>
          <w:szCs w:val="24"/>
        </w:rPr>
        <w:t>составляет  120000 м куб в год фактическое  поступление  в период с 1998 год по июль 2022 год  составляет</w:t>
      </w:r>
      <w:proofErr w:type="gramEnd"/>
      <w:r w:rsidR="00466E3A" w:rsidRPr="00D13563">
        <w:rPr>
          <w:rFonts w:ascii="Times New Roman" w:hAnsi="Times New Roman" w:cs="Times New Roman"/>
          <w:sz w:val="24"/>
          <w:szCs w:val="24"/>
        </w:rPr>
        <w:t xml:space="preserve"> 5 725 843 м3 (931 408,75 </w:t>
      </w:r>
      <w:proofErr w:type="spellStart"/>
      <w:r w:rsidR="00466E3A" w:rsidRPr="00D13563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466E3A" w:rsidRPr="00D13563">
        <w:rPr>
          <w:rFonts w:ascii="Times New Roman" w:hAnsi="Times New Roman" w:cs="Times New Roman"/>
          <w:sz w:val="24"/>
          <w:szCs w:val="24"/>
        </w:rPr>
        <w:t xml:space="preserve">).  Соответственно при проектной мощности 3 500 000 м3 (691 400т),  фактически полигон переполнен (5 725 843 м3 (931 408,75 </w:t>
      </w:r>
      <w:proofErr w:type="spellStart"/>
      <w:r w:rsidR="00466E3A" w:rsidRPr="00D13563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466E3A" w:rsidRPr="00D13563">
        <w:rPr>
          <w:rFonts w:ascii="Times New Roman" w:hAnsi="Times New Roman" w:cs="Times New Roman"/>
          <w:sz w:val="24"/>
          <w:szCs w:val="24"/>
        </w:rPr>
        <w:t>)), заполнение составляет  170 %  в среднем. Достигнута проектная высота отсыпки – 25 м,  в  соответствии  требований 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требуется закрытие полигона. В настоящее время полигон находится в стадии закрытия. Исковое заявление от Северо-Уральского межрегионального управления Федеральной службы по надзору в сфере природопользования о прекращении деятельности</w:t>
      </w:r>
      <w:proofErr w:type="gramStart"/>
      <w:r w:rsidR="00466E3A" w:rsidRPr="00D1356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466E3A" w:rsidRPr="00D13563">
        <w:rPr>
          <w:rFonts w:ascii="Times New Roman" w:hAnsi="Times New Roman" w:cs="Times New Roman"/>
          <w:sz w:val="24"/>
          <w:szCs w:val="24"/>
        </w:rPr>
        <w:t>сх.№03/2-63 от 16.04.21г.,  для рассмотрение в судом, дата судебного заседания была назначена на 18.08.2021 года.</w:t>
      </w:r>
    </w:p>
    <w:p w:rsidR="00BE1734" w:rsidRPr="00273E4B" w:rsidRDefault="00BE1734" w:rsidP="00BE173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Филиалом ФБУЗ «ЦГ и</w:t>
      </w:r>
      <w:proofErr w:type="gram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Э</w:t>
      </w:r>
      <w:proofErr w:type="gram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проводятся лабораторные исследования почвы по санитарно-химическим, микробиологическим и </w:t>
      </w:r>
      <w:proofErr w:type="spell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показателям.  </w:t>
      </w:r>
    </w:p>
    <w:p w:rsidR="00BE1734" w:rsidRPr="00273E4B" w:rsidRDefault="00BE1734" w:rsidP="00BE173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качественным составом почв, содержанием территорий организован и в селитебной зоне (детские площадки, места массового отдыха населения), вдоль автомагистралей, граничащих с дачными участками, в санитарно-защитной зоне полигонов ТБО, в </w:t>
      </w:r>
      <w:proofErr w:type="spell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зонах поверхностного и подземного  источника водоснабжения.</w:t>
      </w:r>
    </w:p>
    <w:p w:rsidR="00BE1734" w:rsidRPr="00273E4B" w:rsidRDefault="00BE1734" w:rsidP="00BE173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Всего  на территории города исследовано проб почвы по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санитарно-химическим показателям 6</w:t>
      </w: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соответствующих по гигиеническим нормативам не выявлено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кробиологическим показателям 11</w:t>
      </w: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соответствующих по гигиеническим нормативам не выявлено, по </w:t>
      </w:r>
      <w:proofErr w:type="spell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показателям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исследовано 30</w:t>
      </w: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проб, не соответствующих гигиеническим нормативам – не выявлено.  При исследовании почвы на соли тяжелых металлов (1 проб</w:t>
      </w:r>
      <w:proofErr w:type="gramStart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>)-</w:t>
      </w:r>
      <w:proofErr w:type="gramEnd"/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превышения концентраций по физико-химическим   показателям нет. Проб (всего исследовано -1 проба) с превышением  концентраций по радиологическим показателям нет.  </w:t>
      </w:r>
    </w:p>
    <w:p w:rsidR="00BE1734" w:rsidRDefault="00BE1734" w:rsidP="00BE1734">
      <w:pPr>
        <w:jc w:val="both"/>
        <w:rPr>
          <w:rFonts w:ascii="Times New Roman" w:hAnsi="Times New Roman"/>
          <w:sz w:val="24"/>
          <w:szCs w:val="24"/>
        </w:rPr>
      </w:pPr>
      <w:r w:rsidRPr="00273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степени загрязнения почвы селитебной территории города можно отнести ко 2-й степени с умеренным загрязнением. </w:t>
      </w:r>
      <w:r w:rsidRPr="00273E4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466E3A" w:rsidRDefault="00466E3A" w:rsidP="003A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3A" w:rsidRDefault="00466E3A" w:rsidP="003A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3A" w:rsidRDefault="00466E3A" w:rsidP="003A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E3A" w:rsidRPr="003A30DF" w:rsidRDefault="00466E3A" w:rsidP="003A30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EC" w:rsidRDefault="006041EC" w:rsidP="006508AF">
      <w:pPr>
        <w:pStyle w:val="af2"/>
        <w:jc w:val="both"/>
        <w:rPr>
          <w:rFonts w:ascii="Times New Roman" w:eastAsia="Arial Unicode MS" w:hAnsi="Times New Roman"/>
          <w:b/>
          <w:sz w:val="24"/>
          <w:szCs w:val="24"/>
          <w:u w:val="single"/>
        </w:rPr>
      </w:pPr>
    </w:p>
    <w:p w:rsidR="003971BD" w:rsidRPr="006F6F4C" w:rsidRDefault="00E949E4" w:rsidP="006508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F6F4C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    </w:t>
      </w:r>
      <w:r w:rsidR="00BC6B74" w:rsidRPr="006F6F4C"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Количество бытовых отходов с населенных мест за 2021 год: </w:t>
      </w:r>
      <w:r w:rsidR="00BC6B74" w:rsidRPr="006F6F4C">
        <w:rPr>
          <w:rFonts w:ascii="Times New Roman" w:hAnsi="Times New Roman"/>
          <w:sz w:val="24"/>
          <w:szCs w:val="24"/>
        </w:rPr>
        <w:t xml:space="preserve">Количество образуемых ТКО в год согласно Территориальной схеме </w:t>
      </w:r>
      <w:proofErr w:type="spellStart"/>
      <w:r w:rsidR="00BC6B74" w:rsidRPr="006F6F4C">
        <w:rPr>
          <w:rFonts w:ascii="Times New Roman" w:hAnsi="Times New Roman"/>
          <w:sz w:val="24"/>
          <w:szCs w:val="24"/>
        </w:rPr>
        <w:t>гПыть-Ях</w:t>
      </w:r>
      <w:proofErr w:type="spellEnd"/>
      <w:r w:rsidR="00AD391D" w:rsidRPr="006F6F4C">
        <w:rPr>
          <w:rFonts w:ascii="Times New Roman" w:hAnsi="Times New Roman"/>
          <w:sz w:val="24"/>
          <w:szCs w:val="24"/>
        </w:rPr>
        <w:t xml:space="preserve">, </w:t>
      </w:r>
      <w:r w:rsidR="00BC6B74" w:rsidRPr="006F6F4C">
        <w:rPr>
          <w:rFonts w:ascii="Times New Roman" w:hAnsi="Times New Roman"/>
          <w:sz w:val="24"/>
          <w:szCs w:val="24"/>
        </w:rPr>
        <w:t xml:space="preserve"> объем фактически транспортированных отходов</w:t>
      </w:r>
      <w:r w:rsidR="00AD391D" w:rsidRPr="006F6F4C">
        <w:rPr>
          <w:rFonts w:ascii="Times New Roman" w:hAnsi="Times New Roman"/>
          <w:sz w:val="24"/>
          <w:szCs w:val="24"/>
        </w:rPr>
        <w:t xml:space="preserve"> и</w:t>
      </w:r>
      <w:r w:rsidR="00BC6B74" w:rsidRPr="006F6F4C">
        <w:rPr>
          <w:rFonts w:ascii="Times New Roman" w:hAnsi="Times New Roman"/>
          <w:sz w:val="24"/>
          <w:szCs w:val="24"/>
        </w:rPr>
        <w:t xml:space="preserve"> </w:t>
      </w:r>
      <w:r w:rsidR="00AD391D" w:rsidRPr="006F6F4C">
        <w:rPr>
          <w:rFonts w:ascii="Times New Roman" w:hAnsi="Times New Roman"/>
          <w:sz w:val="24"/>
          <w:szCs w:val="24"/>
        </w:rPr>
        <w:t xml:space="preserve">поступивших захороненных на полигонах ТБО составляет </w:t>
      </w:r>
      <w:proofErr w:type="gramStart"/>
      <w:r w:rsidR="00AD391D" w:rsidRPr="006F6F4C">
        <w:rPr>
          <w:rFonts w:ascii="Times New Roman" w:hAnsi="Times New Roman"/>
          <w:sz w:val="24"/>
          <w:szCs w:val="24"/>
        </w:rPr>
        <w:t>-</w:t>
      </w:r>
      <w:r w:rsidR="00BC6B74" w:rsidRPr="006F6F4C">
        <w:rPr>
          <w:rFonts w:ascii="Times New Roman" w:hAnsi="Times New Roman"/>
          <w:sz w:val="24"/>
          <w:szCs w:val="24"/>
        </w:rPr>
        <w:t>з</w:t>
      </w:r>
      <w:proofErr w:type="gramEnd"/>
      <w:r w:rsidR="00BC6B74" w:rsidRPr="006F6F4C">
        <w:rPr>
          <w:rFonts w:ascii="Times New Roman" w:hAnsi="Times New Roman"/>
          <w:sz w:val="24"/>
          <w:szCs w:val="24"/>
        </w:rPr>
        <w:t>а период с 01.01.2021 по 31.12.2021– 108 672 м3 (2020 год – 74 474 м</w:t>
      </w:r>
      <w:r w:rsidR="00FC7B7C" w:rsidRPr="006F6F4C">
        <w:rPr>
          <w:rFonts w:ascii="Times New Roman" w:hAnsi="Times New Roman"/>
          <w:sz w:val="24"/>
          <w:szCs w:val="24"/>
        </w:rPr>
        <w:t xml:space="preserve">3), </w:t>
      </w:r>
      <w:r w:rsidR="00BC6B74" w:rsidRPr="006F6F4C">
        <w:rPr>
          <w:rFonts w:ascii="Times New Roman" w:hAnsi="Times New Roman"/>
          <w:sz w:val="24"/>
          <w:szCs w:val="24"/>
        </w:rPr>
        <w:t xml:space="preserve"> </w:t>
      </w:r>
      <w:r w:rsidR="003971BD" w:rsidRPr="006F6F4C">
        <w:rPr>
          <w:rFonts w:ascii="Times New Roman" w:hAnsi="Times New Roman"/>
          <w:sz w:val="24"/>
          <w:szCs w:val="24"/>
        </w:rPr>
        <w:t>промышленных отходов за 2021 год – 9 701,0 м3( 2020 год – 27 744,0 м3).</w:t>
      </w:r>
    </w:p>
    <w:p w:rsidR="003D266C" w:rsidRPr="006508AF" w:rsidRDefault="00872A4A" w:rsidP="006508AF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6F6F4C">
        <w:rPr>
          <w:rFonts w:ascii="Times New Roman" w:hAnsi="Times New Roman"/>
          <w:sz w:val="24"/>
          <w:szCs w:val="24"/>
        </w:rPr>
        <w:t xml:space="preserve">Субъектов и  </w:t>
      </w:r>
      <w:r w:rsidR="00BC5493" w:rsidRPr="006F6F4C">
        <w:rPr>
          <w:rFonts w:ascii="Times New Roman" w:hAnsi="Times New Roman"/>
          <w:sz w:val="24"/>
          <w:szCs w:val="24"/>
        </w:rPr>
        <w:t>объектов,</w:t>
      </w:r>
      <w:r w:rsidRPr="006F6F4C">
        <w:rPr>
          <w:rFonts w:ascii="Times New Roman" w:hAnsi="Times New Roman"/>
          <w:sz w:val="24"/>
          <w:szCs w:val="24"/>
        </w:rPr>
        <w:t xml:space="preserve"> занимающихся сбором, транспортировкой, размещением</w:t>
      </w:r>
      <w:r w:rsidRPr="006508AF">
        <w:rPr>
          <w:rFonts w:ascii="Times New Roman" w:hAnsi="Times New Roman"/>
          <w:sz w:val="24"/>
          <w:szCs w:val="24"/>
        </w:rPr>
        <w:t xml:space="preserve">, обезвреживанием утилизацией  отходов 1-2 класса на территории г. </w:t>
      </w:r>
      <w:proofErr w:type="spellStart"/>
      <w:r w:rsidRPr="006508AF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6508AF">
        <w:rPr>
          <w:rFonts w:ascii="Times New Roman" w:hAnsi="Times New Roman"/>
          <w:sz w:val="24"/>
          <w:szCs w:val="24"/>
        </w:rPr>
        <w:t xml:space="preserve"> нет. Для обезвреживания и утилизации отходов 1-2 класса опасности у организаций, предприятий, управляющих компаний и  ТСЖ заключены договора с ООО «Промышленная безопасность» г. Нефтеюганск, ООО «</w:t>
      </w:r>
      <w:proofErr w:type="spellStart"/>
      <w:r w:rsidRPr="006508AF">
        <w:rPr>
          <w:rFonts w:ascii="Times New Roman" w:hAnsi="Times New Roman"/>
          <w:sz w:val="24"/>
          <w:szCs w:val="24"/>
        </w:rPr>
        <w:t>Эконадзор</w:t>
      </w:r>
      <w:proofErr w:type="spellEnd"/>
      <w:r w:rsidRPr="006508AF">
        <w:rPr>
          <w:rFonts w:ascii="Times New Roman" w:hAnsi="Times New Roman"/>
          <w:sz w:val="24"/>
          <w:szCs w:val="24"/>
        </w:rPr>
        <w:t xml:space="preserve">» г. Сургут. </w:t>
      </w:r>
    </w:p>
    <w:p w:rsidR="00872A4A" w:rsidRPr="006508AF" w:rsidRDefault="00BC5493" w:rsidP="006508AF">
      <w:pPr>
        <w:pStyle w:val="af2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872A4A" w:rsidRPr="006508AF">
        <w:rPr>
          <w:rFonts w:ascii="Times New Roman" w:hAnsi="Times New Roman"/>
          <w:sz w:val="24"/>
          <w:szCs w:val="24"/>
        </w:rPr>
        <w:t xml:space="preserve">Управляющими компаниями и ТСЖ  жители информируются о принятии ртутных ламп и размещении </w:t>
      </w:r>
      <w:proofErr w:type="spellStart"/>
      <w:r w:rsidR="00872A4A" w:rsidRPr="006508AF">
        <w:rPr>
          <w:rFonts w:ascii="Times New Roman" w:hAnsi="Times New Roman"/>
          <w:sz w:val="24"/>
          <w:szCs w:val="24"/>
        </w:rPr>
        <w:t>экобокса</w:t>
      </w:r>
      <w:proofErr w:type="spellEnd"/>
      <w:r w:rsidR="00872A4A" w:rsidRPr="006508AF">
        <w:rPr>
          <w:rFonts w:ascii="Times New Roman" w:hAnsi="Times New Roman"/>
          <w:sz w:val="24"/>
          <w:szCs w:val="24"/>
        </w:rPr>
        <w:t xml:space="preserve"> посредством развешивания информации на информационных стендах расположенных на подъездах, а также информация размещена на официальном сайте администрации в разделе </w:t>
      </w:r>
      <w:r w:rsidR="003D266C" w:rsidRPr="006508AF">
        <w:rPr>
          <w:rFonts w:ascii="Times New Roman" w:hAnsi="Times New Roman"/>
          <w:sz w:val="24"/>
          <w:szCs w:val="24"/>
        </w:rPr>
        <w:t xml:space="preserve">«Для граждан» </w:t>
      </w:r>
      <w:r w:rsidR="00872A4A" w:rsidRPr="006508AF">
        <w:rPr>
          <w:rFonts w:ascii="Times New Roman" w:hAnsi="Times New Roman"/>
          <w:sz w:val="24"/>
          <w:szCs w:val="24"/>
        </w:rPr>
        <w:t>закладка «Благоустройство и экология» (Информация о местах размещения  контейнеров для временного хранения ртутьсодержащим лампам и ответственных лицах за</w:t>
      </w:r>
      <w:r w:rsidR="003D266C" w:rsidRPr="006508AF">
        <w:rPr>
          <w:rFonts w:ascii="Times New Roman" w:hAnsi="Times New Roman"/>
          <w:sz w:val="24"/>
          <w:szCs w:val="24"/>
        </w:rPr>
        <w:t xml:space="preserve"> прием ртутьсодержащим лампам).</w:t>
      </w:r>
      <w:proofErr w:type="gramEnd"/>
    </w:p>
    <w:p w:rsidR="00F76C96" w:rsidRPr="00333E8C" w:rsidRDefault="00481138" w:rsidP="006508AF">
      <w:pPr>
        <w:pStyle w:val="af2"/>
        <w:jc w:val="both"/>
        <w:rPr>
          <w:rFonts w:eastAsia="Arial Unicode MS"/>
        </w:rPr>
      </w:pPr>
      <w:r w:rsidRPr="006508AF">
        <w:rPr>
          <w:rFonts w:ascii="Times New Roman" w:eastAsia="Arial Unicode MS" w:hAnsi="Times New Roman"/>
          <w:sz w:val="24"/>
          <w:szCs w:val="24"/>
        </w:rPr>
        <w:t xml:space="preserve">  </w:t>
      </w:r>
      <w:r w:rsidR="00BC5493">
        <w:rPr>
          <w:rFonts w:ascii="Times New Roman" w:eastAsia="Arial Unicode MS" w:hAnsi="Times New Roman"/>
          <w:sz w:val="24"/>
          <w:szCs w:val="24"/>
        </w:rPr>
        <w:t xml:space="preserve"> </w:t>
      </w:r>
      <w:r w:rsidR="00F76C96" w:rsidRPr="006508AF">
        <w:rPr>
          <w:rFonts w:ascii="Times New Roman" w:eastAsia="Arial Unicode MS" w:hAnsi="Times New Roman"/>
          <w:sz w:val="24"/>
          <w:szCs w:val="24"/>
        </w:rPr>
        <w:t xml:space="preserve">Управляющими компаниями, ТСЖ, КТОС организованы места сбора ртутьсодержащих ламп и заключены договора с лицензированными организациями на их вывоз и </w:t>
      </w:r>
      <w:proofErr w:type="spellStart"/>
      <w:r w:rsidR="00F76C96" w:rsidRPr="006508AF">
        <w:rPr>
          <w:rFonts w:ascii="Times New Roman" w:eastAsia="Arial Unicode MS" w:hAnsi="Times New Roman"/>
          <w:sz w:val="24"/>
          <w:szCs w:val="24"/>
        </w:rPr>
        <w:t>демеркуризацию</w:t>
      </w:r>
      <w:proofErr w:type="spellEnd"/>
      <w:r w:rsidR="00BC5493">
        <w:rPr>
          <w:rFonts w:ascii="Times New Roman" w:eastAsia="Arial Unicode MS" w:hAnsi="Times New Roman"/>
          <w:sz w:val="24"/>
          <w:szCs w:val="24"/>
        </w:rPr>
        <w:t xml:space="preserve"> (ООО «</w:t>
      </w:r>
      <w:proofErr w:type="spellStart"/>
      <w:r w:rsidR="00BC5493">
        <w:rPr>
          <w:rFonts w:ascii="Times New Roman" w:eastAsia="Arial Unicode MS" w:hAnsi="Times New Roman"/>
          <w:sz w:val="24"/>
          <w:szCs w:val="24"/>
        </w:rPr>
        <w:t>Эконадзор»г</w:t>
      </w:r>
      <w:proofErr w:type="gramStart"/>
      <w:r w:rsidR="00BC5493">
        <w:rPr>
          <w:rFonts w:ascii="Times New Roman" w:eastAsia="Arial Unicode MS" w:hAnsi="Times New Roman"/>
          <w:sz w:val="24"/>
          <w:szCs w:val="24"/>
        </w:rPr>
        <w:t>.</w:t>
      </w:r>
      <w:r w:rsidR="00F76C96" w:rsidRPr="006508AF">
        <w:rPr>
          <w:rFonts w:ascii="Times New Roman" w:eastAsia="Arial Unicode MS" w:hAnsi="Times New Roman"/>
          <w:sz w:val="24"/>
          <w:szCs w:val="24"/>
        </w:rPr>
        <w:t>С</w:t>
      </w:r>
      <w:proofErr w:type="gramEnd"/>
      <w:r w:rsidR="00F76C96" w:rsidRPr="006508AF">
        <w:rPr>
          <w:rFonts w:ascii="Times New Roman" w:eastAsia="Arial Unicode MS" w:hAnsi="Times New Roman"/>
          <w:sz w:val="24"/>
          <w:szCs w:val="24"/>
        </w:rPr>
        <w:t>ургут</w:t>
      </w:r>
      <w:proofErr w:type="spellEnd"/>
      <w:r w:rsidR="00F76C96" w:rsidRPr="006508AF">
        <w:rPr>
          <w:rFonts w:ascii="Times New Roman" w:eastAsia="Arial Unicode MS" w:hAnsi="Times New Roman"/>
          <w:sz w:val="24"/>
          <w:szCs w:val="24"/>
        </w:rPr>
        <w:t>)</w:t>
      </w:r>
      <w:r w:rsidR="003E7A0D" w:rsidRPr="006508AF">
        <w:rPr>
          <w:rFonts w:ascii="Times New Roman" w:eastAsia="Arial Unicode MS" w:hAnsi="Times New Roman"/>
          <w:sz w:val="24"/>
          <w:szCs w:val="24"/>
        </w:rPr>
        <w:t>.</w:t>
      </w:r>
      <w:r w:rsidR="00F76C96" w:rsidRPr="006508AF">
        <w:rPr>
          <w:rFonts w:ascii="Times New Roman" w:eastAsia="Calibri" w:hAnsi="Times New Roman"/>
          <w:sz w:val="24"/>
          <w:szCs w:val="24"/>
        </w:rPr>
        <w:t xml:space="preserve"> Ежедневно вывозится ТБО с контейнерных площадок. Ежедневно в весенне-осенний период производится санитарная уборка от мусора  те</w:t>
      </w:r>
      <w:r w:rsidR="00BC5493">
        <w:rPr>
          <w:rFonts w:ascii="Times New Roman" w:eastAsia="Calibri" w:hAnsi="Times New Roman"/>
          <w:sz w:val="24"/>
          <w:szCs w:val="24"/>
        </w:rPr>
        <w:t>рритории микрорайонов. В течение</w:t>
      </w:r>
      <w:r w:rsidR="00F76C96" w:rsidRPr="006508AF">
        <w:rPr>
          <w:rFonts w:ascii="Times New Roman" w:eastAsia="Calibri" w:hAnsi="Times New Roman"/>
          <w:sz w:val="24"/>
          <w:szCs w:val="24"/>
        </w:rPr>
        <w:t xml:space="preserve"> всего года осуществляется работа по очитке улично-дорожной сети с прилегающими территориями, объектами благоустройства (места отдыха, скверы, лесопарковые территории), а также в весеннее-летний период </w:t>
      </w:r>
      <w:proofErr w:type="gramStart"/>
      <w:r w:rsidR="00F76C96" w:rsidRPr="006508AF">
        <w:rPr>
          <w:rFonts w:ascii="Times New Roman" w:eastAsia="Calibri" w:hAnsi="Times New Roman"/>
          <w:sz w:val="24"/>
          <w:szCs w:val="24"/>
        </w:rPr>
        <w:t>производится</w:t>
      </w:r>
      <w:proofErr w:type="gramEnd"/>
      <w:r w:rsidR="00F76C96" w:rsidRPr="006508AF">
        <w:rPr>
          <w:rFonts w:ascii="Times New Roman" w:eastAsia="Calibri" w:hAnsi="Times New Roman"/>
          <w:sz w:val="24"/>
          <w:szCs w:val="24"/>
        </w:rPr>
        <w:t xml:space="preserve"> определяется ликвидация несанкционированных свалок.</w:t>
      </w:r>
    </w:p>
    <w:p w:rsidR="00A773A4" w:rsidRPr="004B1250" w:rsidRDefault="00A773A4" w:rsidP="00A773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B12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Документы</w:t>
      </w:r>
      <w:proofErr w:type="gramEnd"/>
      <w:r w:rsidRPr="004B12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регулирующие обращение с отходами производства и потребления на территории МО города </w:t>
      </w:r>
      <w:proofErr w:type="spellStart"/>
      <w:r w:rsidRPr="004B12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Пыть-Ях</w:t>
      </w:r>
      <w:proofErr w:type="spellEnd"/>
      <w:r w:rsidRPr="004B1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773A4" w:rsidRPr="005A5167" w:rsidRDefault="00A773A4" w:rsidP="00A77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 xml:space="preserve">1.Решением Думы города от 28.08.2019 № 263 «Об утверждении правила благоустройству территории городской округ город </w:t>
      </w:r>
      <w:proofErr w:type="spellStart"/>
      <w:r w:rsidRPr="005A5167">
        <w:rPr>
          <w:rFonts w:ascii="Times New Roman" w:hAnsi="Times New Roman"/>
          <w:sz w:val="24"/>
          <w:szCs w:val="24"/>
        </w:rPr>
        <w:t>Пыть-Ях</w:t>
      </w:r>
      <w:proofErr w:type="spellEnd"/>
      <w:r w:rsidRPr="005A5167">
        <w:rPr>
          <w:rFonts w:ascii="Times New Roman" w:hAnsi="Times New Roman"/>
          <w:sz w:val="24"/>
          <w:szCs w:val="24"/>
        </w:rPr>
        <w:t>»;</w:t>
      </w:r>
    </w:p>
    <w:p w:rsidR="00A773A4" w:rsidRPr="005A5167" w:rsidRDefault="00A773A4" w:rsidP="00A77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 xml:space="preserve">2. Постановление Администрации № 438-па от 11.12.2018 «Об утверждении муниципальной программы «Экологическая безопасность города </w:t>
      </w:r>
      <w:proofErr w:type="spellStart"/>
      <w:r w:rsidRPr="005A5167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5A5167">
        <w:rPr>
          <w:rFonts w:ascii="Times New Roman" w:hAnsi="Times New Roman"/>
          <w:sz w:val="24"/>
          <w:szCs w:val="24"/>
        </w:rPr>
        <w:t>»;</w:t>
      </w:r>
    </w:p>
    <w:p w:rsidR="00A773A4" w:rsidRPr="005A5167" w:rsidRDefault="00A773A4" w:rsidP="00A773A4">
      <w:pPr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 xml:space="preserve">3. Постановление Администрации № 204-па от 30.08.2013 «Об утверждении   генеральной схемы санитарной очистки территории города </w:t>
      </w:r>
      <w:proofErr w:type="spellStart"/>
      <w:r w:rsidRPr="005A5167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5A5167">
        <w:rPr>
          <w:rFonts w:ascii="Times New Roman" w:hAnsi="Times New Roman"/>
          <w:sz w:val="24"/>
          <w:szCs w:val="24"/>
        </w:rPr>
        <w:t>»;</w:t>
      </w:r>
    </w:p>
    <w:p w:rsidR="00A773A4" w:rsidRPr="005A5167" w:rsidRDefault="00A773A4" w:rsidP="00A773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 xml:space="preserve">4. Постановление Администрации города № 54-па от 19.03.2014 «Об утверждении Правил обращения с отходами на территории муниципального образования городской округ город </w:t>
      </w:r>
      <w:proofErr w:type="spellStart"/>
      <w:r w:rsidRPr="005A5167">
        <w:rPr>
          <w:rFonts w:ascii="Times New Roman" w:hAnsi="Times New Roman"/>
          <w:sz w:val="24"/>
          <w:szCs w:val="24"/>
        </w:rPr>
        <w:t>Пыть-Ях</w:t>
      </w:r>
      <w:proofErr w:type="spellEnd"/>
      <w:r w:rsidRPr="005A5167">
        <w:rPr>
          <w:rFonts w:ascii="Times New Roman" w:hAnsi="Times New Roman"/>
          <w:sz w:val="24"/>
          <w:szCs w:val="24"/>
        </w:rPr>
        <w:t>»;</w:t>
      </w:r>
    </w:p>
    <w:p w:rsidR="00A773A4" w:rsidRPr="005A5167" w:rsidRDefault="00A773A4" w:rsidP="00A773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A5167">
        <w:rPr>
          <w:rFonts w:ascii="Times New Roman" w:hAnsi="Times New Roman"/>
          <w:sz w:val="24"/>
          <w:szCs w:val="24"/>
        </w:rPr>
        <w:t xml:space="preserve">5. Постановление Администрации города № 35-па от 18.02.2015 «Об организации </w:t>
      </w:r>
      <w:r w:rsidRPr="005A5167">
        <w:rPr>
          <w:rFonts w:ascii="Times New Roman" w:hAnsi="Times New Roman"/>
          <w:sz w:val="24"/>
          <w:szCs w:val="24"/>
          <w:lang w:eastAsia="ar-SA"/>
        </w:rPr>
        <w:t xml:space="preserve">сбора и </w:t>
      </w:r>
      <w:r w:rsidRPr="005A5167">
        <w:rPr>
          <w:rFonts w:ascii="Times New Roman" w:hAnsi="Times New Roman"/>
          <w:sz w:val="24"/>
          <w:szCs w:val="24"/>
        </w:rPr>
        <w:t xml:space="preserve">определение мест первичного сбора и размещения </w:t>
      </w:r>
      <w:r w:rsidRPr="005A5167">
        <w:rPr>
          <w:rFonts w:ascii="Times New Roman" w:hAnsi="Times New Roman"/>
          <w:sz w:val="24"/>
          <w:szCs w:val="24"/>
          <w:lang w:eastAsia="ar-SA"/>
        </w:rPr>
        <w:t xml:space="preserve">отработанных ртутьсодержащих ламп на территории города </w:t>
      </w:r>
      <w:proofErr w:type="spellStart"/>
      <w:r w:rsidRPr="005A5167">
        <w:rPr>
          <w:rFonts w:ascii="Times New Roman" w:hAnsi="Times New Roman"/>
          <w:sz w:val="24"/>
          <w:szCs w:val="24"/>
          <w:lang w:eastAsia="ar-SA"/>
        </w:rPr>
        <w:t>Пыть-Яха</w:t>
      </w:r>
      <w:proofErr w:type="spellEnd"/>
      <w:r w:rsidRPr="005A5167">
        <w:rPr>
          <w:rFonts w:ascii="Times New Roman" w:hAnsi="Times New Roman"/>
          <w:sz w:val="24"/>
          <w:szCs w:val="24"/>
          <w:lang w:eastAsia="ar-SA"/>
        </w:rPr>
        <w:t>»;</w:t>
      </w:r>
    </w:p>
    <w:p w:rsidR="00A773A4" w:rsidRPr="005A5167" w:rsidRDefault="00A773A4" w:rsidP="00A773A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 xml:space="preserve">6. Постановление Администрации города № 30-па от 26.02.2018 «Об утверждении нормативов накопления твердых коммунальных отходов на территории муниципального образования городской округ город </w:t>
      </w:r>
      <w:proofErr w:type="spellStart"/>
      <w:r w:rsidRPr="005A5167">
        <w:rPr>
          <w:rFonts w:ascii="Times New Roman" w:hAnsi="Times New Roman"/>
          <w:sz w:val="24"/>
          <w:szCs w:val="24"/>
        </w:rPr>
        <w:t>Пыть-Ях</w:t>
      </w:r>
      <w:proofErr w:type="spellEnd"/>
      <w:r w:rsidRPr="005A5167">
        <w:rPr>
          <w:rFonts w:ascii="Times New Roman" w:hAnsi="Times New Roman"/>
          <w:sz w:val="24"/>
          <w:szCs w:val="24"/>
        </w:rPr>
        <w:t>»;</w:t>
      </w:r>
    </w:p>
    <w:p w:rsidR="00A773A4" w:rsidRPr="005A5167" w:rsidRDefault="00A773A4" w:rsidP="00A773A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>7. Постановление Администрации города № 103-па от 11.05.2018 «Об утверждении порядка накопления твердых коммунальных отходов».</w:t>
      </w:r>
    </w:p>
    <w:p w:rsidR="00A773A4" w:rsidRPr="005A5167" w:rsidRDefault="00A773A4" w:rsidP="00A773A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>8. Постановление Администрации города № 103-па от 11.05.2018 «Об утверждении порядка накопления твердых коммунальных отходов».</w:t>
      </w:r>
    </w:p>
    <w:p w:rsidR="00A773A4" w:rsidRPr="005A5167" w:rsidRDefault="00A773A4" w:rsidP="00A773A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t>9.Постановление Администрации города от 25.06.2020 № 262-па «О создании экологического патруля».</w:t>
      </w:r>
    </w:p>
    <w:p w:rsidR="003022AA" w:rsidRPr="005A5167" w:rsidRDefault="00A773A4" w:rsidP="00A773A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A5167">
        <w:rPr>
          <w:rFonts w:ascii="Times New Roman" w:hAnsi="Times New Roman"/>
          <w:sz w:val="24"/>
          <w:szCs w:val="24"/>
        </w:rPr>
        <w:lastRenderedPageBreak/>
        <w:t>10.</w:t>
      </w:r>
      <w:r w:rsidR="003022AA" w:rsidRPr="005A5167">
        <w:rPr>
          <w:rFonts w:ascii="Times New Roman" w:hAnsi="Times New Roman"/>
          <w:sz w:val="24"/>
          <w:szCs w:val="24"/>
        </w:rPr>
        <w:t xml:space="preserve"> Постановление Администрации города от 10.08.2021 № 375-па «Об утверждении форм заявок на согласование мест (площадок) накопления твердых коммунальных отходов, о включении сведений о месте (площадке) накопления твердых коммунальных отходов в реестр мест (площадок) накопления твердых коммунальных отходов»</w:t>
      </w:r>
    </w:p>
    <w:p w:rsidR="003022AA" w:rsidRPr="003A30DF" w:rsidRDefault="007E602D" w:rsidP="00A773A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A773A4" w:rsidRPr="005A5167">
        <w:rPr>
          <w:rFonts w:ascii="Times New Roman" w:hAnsi="Times New Roman"/>
          <w:sz w:val="24"/>
          <w:szCs w:val="24"/>
        </w:rPr>
        <w:t xml:space="preserve"> Постановление Администрации города от 31.03.2021 № 126-па «О создании рабочей </w:t>
      </w:r>
      <w:r w:rsidR="00A773A4" w:rsidRPr="003A30DF">
        <w:rPr>
          <w:rFonts w:ascii="Times New Roman" w:hAnsi="Times New Roman"/>
          <w:sz w:val="24"/>
          <w:szCs w:val="24"/>
        </w:rPr>
        <w:t xml:space="preserve">группы по вопросам, связанным с определением нормативов накопления твердых коммунальных отходов на территории города </w:t>
      </w:r>
      <w:proofErr w:type="spellStart"/>
      <w:r w:rsidR="00A773A4" w:rsidRPr="003A30DF">
        <w:rPr>
          <w:rFonts w:ascii="Times New Roman" w:hAnsi="Times New Roman"/>
          <w:sz w:val="24"/>
          <w:szCs w:val="24"/>
        </w:rPr>
        <w:t>Пыть-Ях</w:t>
      </w:r>
      <w:proofErr w:type="spellEnd"/>
      <w:r w:rsidR="00A773A4" w:rsidRPr="003A30DF">
        <w:rPr>
          <w:rFonts w:ascii="Times New Roman" w:hAnsi="Times New Roman"/>
          <w:sz w:val="24"/>
          <w:szCs w:val="24"/>
        </w:rPr>
        <w:t>.</w:t>
      </w:r>
    </w:p>
    <w:p w:rsidR="004C2465" w:rsidRPr="003A30DF" w:rsidRDefault="003F51C0" w:rsidP="004C2465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3A30DF">
        <w:rPr>
          <w:rFonts w:ascii="Times New Roman" w:hAnsi="Times New Roman"/>
          <w:sz w:val="24"/>
          <w:szCs w:val="24"/>
        </w:rPr>
        <w:t>12.</w:t>
      </w:r>
      <w:r w:rsidR="004C2465" w:rsidRPr="004C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C2465" w:rsidRPr="004C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департамента промышленности ХМАО-Югры №38-п162 от 06.10.2017 «Об утверждении методических рекомендаций по исполнению органами местного самоуправления муниципальных образований ХМАО-Югры отдельных полномочий в сфере обращения с твердыми коммунальными отходами» администрацией города </w:t>
      </w:r>
      <w:proofErr w:type="spellStart"/>
      <w:r w:rsidR="004C2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 w:rsidR="004C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465" w:rsidRPr="004C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нормативы накопления твердых коммунальных отходов (далее-ТКО) Постановлением </w:t>
      </w:r>
      <w:r w:rsidR="004C2465" w:rsidRPr="003A30DF">
        <w:rPr>
          <w:rFonts w:ascii="Times New Roman" w:hAnsi="Times New Roman"/>
          <w:sz w:val="24"/>
          <w:szCs w:val="24"/>
        </w:rPr>
        <w:t>№ 30-па от 26.02.2018 «Об утверждении нормативов накопления твердых коммунальных отходов на территории муниципального образования городской округ города..»</w:t>
      </w:r>
      <w:r w:rsidR="00BC5493">
        <w:rPr>
          <w:rFonts w:ascii="Times New Roman" w:hAnsi="Times New Roman"/>
          <w:sz w:val="24"/>
          <w:szCs w:val="24"/>
        </w:rPr>
        <w:t>.</w:t>
      </w:r>
      <w:proofErr w:type="gramEnd"/>
    </w:p>
    <w:p w:rsidR="000A17FC" w:rsidRPr="000A17FC" w:rsidRDefault="00BC5493" w:rsidP="00655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C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0A17FC" w:rsidRPr="000A17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судебным решениям в администрации города по вопросам обращения с отходами:</w:t>
      </w:r>
      <w:r w:rsidRPr="00BC54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17FC" w:rsidRP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7FC" w:rsidRP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исполнений судебных решений по ликвидации несанкционированных свалок.</w:t>
      </w:r>
    </w:p>
    <w:p w:rsidR="003F51C0" w:rsidRDefault="00BC5493" w:rsidP="000A17FC">
      <w:pPr>
        <w:pStyle w:val="a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17FC" w:rsidRP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бюджете муниципа</w:t>
      </w:r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льного образования </w:t>
      </w:r>
      <w:proofErr w:type="spellStart"/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ыть-Ях</w:t>
      </w:r>
      <w:proofErr w:type="spellEnd"/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7FC" w:rsidRP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заложены финансовые средства на ежегодные расходы по ликвидации мест н</w:t>
      </w:r>
      <w:r w:rsid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есанкционированных свалок в 2021</w:t>
      </w:r>
      <w:r w:rsidR="000A17FC" w:rsidRPr="000A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E4628F" w:rsidRPr="00E4628F" w:rsidRDefault="003F51C0" w:rsidP="000A17FC">
      <w:pPr>
        <w:spacing w:after="0"/>
        <w:jc w:val="both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</w:t>
      </w:r>
      <w:r w:rsidR="00655952">
        <w:rPr>
          <w:rFonts w:ascii="Times New Roman" w:eastAsia="Arial Unicode MS" w:hAnsi="Times New Roman"/>
          <w:sz w:val="24"/>
          <w:szCs w:val="24"/>
        </w:rPr>
        <w:t xml:space="preserve">  </w:t>
      </w:r>
      <w:r w:rsidR="000A17FC">
        <w:rPr>
          <w:rFonts w:ascii="Times New Roman" w:eastAsia="Arial Unicode MS" w:hAnsi="Times New Roman"/>
          <w:sz w:val="24"/>
          <w:szCs w:val="24"/>
        </w:rPr>
        <w:t xml:space="preserve"> В 2021 году л</w:t>
      </w:r>
      <w:r w:rsidR="00F76C96" w:rsidRPr="00F447AE">
        <w:rPr>
          <w:rFonts w:ascii="Times New Roman" w:eastAsia="Arial Unicode MS" w:hAnsi="Times New Roman"/>
          <w:sz w:val="24"/>
          <w:szCs w:val="24"/>
        </w:rPr>
        <w:t xml:space="preserve">иквидированы несанкционированные свалки общей площадью </w:t>
      </w:r>
      <w:r w:rsidR="000A17FC">
        <w:rPr>
          <w:rFonts w:ascii="Times New Roman" w:eastAsia="Arial Unicode MS" w:hAnsi="Times New Roman"/>
          <w:sz w:val="24"/>
          <w:szCs w:val="24"/>
        </w:rPr>
        <w:t xml:space="preserve">в 3 </w:t>
      </w:r>
      <w:proofErr w:type="spellStart"/>
      <w:r w:rsidR="000A17FC">
        <w:rPr>
          <w:rFonts w:ascii="Times New Roman" w:eastAsia="Arial Unicode MS" w:hAnsi="Times New Roman"/>
          <w:sz w:val="24"/>
          <w:szCs w:val="24"/>
        </w:rPr>
        <w:t>мкр</w:t>
      </w:r>
      <w:proofErr w:type="spellEnd"/>
      <w:r w:rsidR="000A17FC">
        <w:rPr>
          <w:rFonts w:ascii="Times New Roman" w:eastAsia="Arial Unicode MS" w:hAnsi="Times New Roman"/>
          <w:sz w:val="24"/>
          <w:szCs w:val="24"/>
        </w:rPr>
        <w:t xml:space="preserve"> «Кедровая» ул. </w:t>
      </w:r>
      <w:proofErr w:type="spellStart"/>
      <w:r w:rsidR="000A17FC">
        <w:rPr>
          <w:rFonts w:ascii="Times New Roman" w:eastAsia="Arial Unicode MS" w:hAnsi="Times New Roman"/>
          <w:sz w:val="24"/>
          <w:szCs w:val="24"/>
        </w:rPr>
        <w:t>Р.Казоваткина</w:t>
      </w:r>
      <w:proofErr w:type="spellEnd"/>
      <w:r w:rsidR="000A17FC">
        <w:rPr>
          <w:rFonts w:ascii="Times New Roman" w:eastAsia="Arial Unicode MS" w:hAnsi="Times New Roman"/>
          <w:sz w:val="24"/>
          <w:szCs w:val="24"/>
        </w:rPr>
        <w:t xml:space="preserve"> район гаражей н у жил</w:t>
      </w:r>
      <w:proofErr w:type="gramStart"/>
      <w:r w:rsidR="000A17FC">
        <w:rPr>
          <w:rFonts w:ascii="Times New Roman" w:eastAsia="Arial Unicode MS" w:hAnsi="Times New Roman"/>
          <w:sz w:val="24"/>
          <w:szCs w:val="24"/>
        </w:rPr>
        <w:t>.</w:t>
      </w:r>
      <w:proofErr w:type="gramEnd"/>
      <w:r w:rsidR="000A17FC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gramStart"/>
      <w:r w:rsidR="000A17FC">
        <w:rPr>
          <w:rFonts w:ascii="Times New Roman" w:eastAsia="Arial Unicode MS" w:hAnsi="Times New Roman"/>
          <w:sz w:val="24"/>
          <w:szCs w:val="24"/>
        </w:rPr>
        <w:t>д</w:t>
      </w:r>
      <w:proofErr w:type="gramEnd"/>
      <w:r w:rsidR="000A17FC">
        <w:rPr>
          <w:rFonts w:ascii="Times New Roman" w:eastAsia="Arial Unicode MS" w:hAnsi="Times New Roman"/>
          <w:sz w:val="24"/>
          <w:szCs w:val="24"/>
        </w:rPr>
        <w:t xml:space="preserve">омов №18,20, и </w:t>
      </w:r>
      <w:r w:rsidR="00F76C96" w:rsidRPr="00F447AE">
        <w:rPr>
          <w:rFonts w:ascii="Times New Roman" w:eastAsia="Arial Unicode MS" w:hAnsi="Times New Roman"/>
          <w:sz w:val="24"/>
          <w:szCs w:val="24"/>
        </w:rPr>
        <w:t>6</w:t>
      </w:r>
      <w:r w:rsidR="000A17FC">
        <w:rPr>
          <w:rFonts w:ascii="Times New Roman" w:eastAsia="Arial Unicode MS" w:hAnsi="Times New Roman"/>
          <w:sz w:val="24"/>
          <w:szCs w:val="24"/>
        </w:rPr>
        <w:t xml:space="preserve">а </w:t>
      </w:r>
      <w:proofErr w:type="spellStart"/>
      <w:r w:rsidR="000A17FC">
        <w:rPr>
          <w:rFonts w:ascii="Times New Roman" w:eastAsia="Arial Unicode MS" w:hAnsi="Times New Roman"/>
          <w:sz w:val="24"/>
          <w:szCs w:val="24"/>
        </w:rPr>
        <w:t>микр</w:t>
      </w:r>
      <w:proofErr w:type="spellEnd"/>
      <w:r w:rsidR="000A17FC">
        <w:rPr>
          <w:rFonts w:ascii="Times New Roman" w:eastAsia="Arial Unicode MS" w:hAnsi="Times New Roman"/>
          <w:sz w:val="24"/>
          <w:szCs w:val="24"/>
        </w:rPr>
        <w:t>-не «Пионерный» вертолётной площадки</w:t>
      </w:r>
      <w:r w:rsidR="00F76C96" w:rsidRPr="00F447AE">
        <w:rPr>
          <w:rFonts w:ascii="Times New Roman" w:eastAsia="Arial Unicode MS" w:hAnsi="Times New Roman"/>
          <w:sz w:val="24"/>
          <w:szCs w:val="24"/>
        </w:rPr>
        <w:t xml:space="preserve"> (ул. Белых ночей вдоль дороги; вокруг вертолетной площадки </w:t>
      </w:r>
      <w:r w:rsidR="000A17FC">
        <w:rPr>
          <w:rFonts w:ascii="Times New Roman" w:eastAsia="Arial Unicode MS" w:hAnsi="Times New Roman"/>
          <w:sz w:val="24"/>
          <w:szCs w:val="24"/>
        </w:rPr>
        <w:t>(строительный и бытовой мусор).</w:t>
      </w:r>
      <w:r w:rsidR="00BC5493">
        <w:rPr>
          <w:rFonts w:ascii="Times New Roman" w:eastAsia="Arial Unicode MS" w:hAnsi="Times New Roman"/>
          <w:sz w:val="24"/>
          <w:szCs w:val="24"/>
        </w:rPr>
        <w:t xml:space="preserve"> </w:t>
      </w:r>
      <w:r w:rsidR="000A17FC">
        <w:rPr>
          <w:rFonts w:ascii="Times New Roman" w:eastAsia="Arial Unicode MS" w:hAnsi="Times New Roman"/>
          <w:sz w:val="24"/>
          <w:szCs w:val="24"/>
        </w:rPr>
        <w:t>Данные несанкционированные свалки б</w:t>
      </w:r>
      <w:r w:rsidR="00BC5493">
        <w:rPr>
          <w:rFonts w:ascii="Times New Roman" w:eastAsia="Arial Unicode MS" w:hAnsi="Times New Roman"/>
          <w:sz w:val="24"/>
          <w:szCs w:val="24"/>
        </w:rPr>
        <w:t>ыли ликвидированы в рамках муниципального контракта</w:t>
      </w:r>
      <w:r w:rsidR="000A17FC">
        <w:rPr>
          <w:rFonts w:ascii="Times New Roman" w:eastAsia="Arial Unicode MS" w:hAnsi="Times New Roman"/>
          <w:sz w:val="24"/>
          <w:szCs w:val="24"/>
        </w:rPr>
        <w:t>, вывезено 800м3 мусора и очищена площадь 4га.</w:t>
      </w:r>
    </w:p>
    <w:p w:rsidR="00655952" w:rsidRDefault="00655952" w:rsidP="00655952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</w:t>
      </w:r>
      <w:r w:rsidR="000A17FC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F76C96" w:rsidRPr="00E4628F" w:rsidRDefault="00655952" w:rsidP="00FA5E0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</w:t>
      </w:r>
      <w:r w:rsidR="000A17FC">
        <w:rPr>
          <w:rFonts w:ascii="Times New Roman" w:eastAsia="Arial Unicode MS" w:hAnsi="Times New Roman"/>
          <w:sz w:val="24"/>
          <w:szCs w:val="24"/>
        </w:rPr>
        <w:t xml:space="preserve"> </w:t>
      </w:r>
      <w:r w:rsidR="00F76C96" w:rsidRPr="00E4628F">
        <w:rPr>
          <w:rFonts w:ascii="Times New Roman" w:eastAsia="Arial Unicode MS" w:hAnsi="Times New Roman"/>
          <w:sz w:val="24"/>
          <w:szCs w:val="24"/>
        </w:rPr>
        <w:t xml:space="preserve">В ЛПУ города </w:t>
      </w:r>
      <w:proofErr w:type="spellStart"/>
      <w:r w:rsidR="00F76C96" w:rsidRPr="00E4628F">
        <w:rPr>
          <w:rFonts w:ascii="Times New Roman" w:eastAsia="Arial Unicode MS" w:hAnsi="Times New Roman"/>
          <w:sz w:val="24"/>
          <w:szCs w:val="24"/>
        </w:rPr>
        <w:t>Пыть-Ях</w:t>
      </w:r>
      <w:proofErr w:type="spellEnd"/>
      <w:r w:rsidR="00F76C96" w:rsidRPr="00E4628F">
        <w:rPr>
          <w:rFonts w:ascii="Times New Roman" w:eastAsia="Arial Unicode MS" w:hAnsi="Times New Roman"/>
          <w:sz w:val="24"/>
          <w:szCs w:val="24"/>
        </w:rPr>
        <w:t xml:space="preserve"> образуются отходы класса «А», «Б», «Г». </w:t>
      </w:r>
      <w:r w:rsidR="00F76C96" w:rsidRPr="00E4628F">
        <w:rPr>
          <w:rFonts w:ascii="Times New Roman" w:hAnsi="Times New Roman"/>
          <w:sz w:val="24"/>
          <w:szCs w:val="24"/>
        </w:rPr>
        <w:t>В ЛПУ (лечебно-профилактические учреждения) приказами руководителей назначены ответственные специалисты для организации по обращению с отходами, в том числе и биологическими отходами.  В ЛПУ имеются утвержденные и согласованные инструкции, устанавливающие правила обращения с отходами. Биологические отходы (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б</w:t>
      </w:r>
      <w:r w:rsidR="00F76C96" w:rsidRPr="00E4628F">
        <w:rPr>
          <w:rFonts w:ascii="Times New Roman" w:hAnsi="Times New Roman"/>
          <w:bCs/>
          <w:sz w:val="24"/>
          <w:szCs w:val="24"/>
        </w:rPr>
        <w:t>иопсийный</w:t>
      </w:r>
      <w:proofErr w:type="spellEnd"/>
      <w:r w:rsidR="00F76C96" w:rsidRPr="00E4628F">
        <w:rPr>
          <w:rFonts w:ascii="Times New Roman" w:hAnsi="Times New Roman"/>
          <w:bCs/>
          <w:sz w:val="24"/>
          <w:szCs w:val="24"/>
        </w:rPr>
        <w:t xml:space="preserve"> и отработанный операционный материал) относится к классу «Б». </w:t>
      </w:r>
      <w:r w:rsidR="00F76C96" w:rsidRPr="00E4628F">
        <w:rPr>
          <w:rFonts w:ascii="Times New Roman" w:hAnsi="Times New Roman"/>
          <w:sz w:val="24"/>
          <w:szCs w:val="24"/>
        </w:rPr>
        <w:t xml:space="preserve">Обеззараживание отходов класса «Б» организовано в местах их первичного образования (процедурные, перевязочные, лаборатории, операционные). Для дезинфекции используются формалин,  хлорная известь, клорсепт-25, 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сульфохлорантин</w:t>
      </w:r>
      <w:proofErr w:type="spellEnd"/>
      <w:r w:rsidR="00F76C96" w:rsidRPr="00E4628F">
        <w:rPr>
          <w:rFonts w:ascii="Times New Roman" w:hAnsi="Times New Roman"/>
          <w:sz w:val="24"/>
          <w:szCs w:val="24"/>
        </w:rPr>
        <w:t xml:space="preserve">-Д, сухая хлорная известь, 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самаровка</w:t>
      </w:r>
      <w:proofErr w:type="spellEnd"/>
      <w:r w:rsidR="00F76C96" w:rsidRPr="00E46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деконекс</w:t>
      </w:r>
      <w:proofErr w:type="spellEnd"/>
      <w:r w:rsidR="00F76C96" w:rsidRPr="00E46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деохлор</w:t>
      </w:r>
      <w:proofErr w:type="spellEnd"/>
      <w:r w:rsidR="00F76C96" w:rsidRPr="00E462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пюржавель</w:t>
      </w:r>
      <w:proofErr w:type="spellEnd"/>
      <w:r w:rsidR="00F76C96" w:rsidRPr="00E4628F">
        <w:rPr>
          <w:rFonts w:ascii="Times New Roman" w:hAnsi="Times New Roman"/>
          <w:sz w:val="24"/>
          <w:szCs w:val="24"/>
        </w:rPr>
        <w:t>.  В БУ-ХМАО-Югры «</w:t>
      </w:r>
      <w:proofErr w:type="spellStart"/>
      <w:r w:rsidR="00F76C96" w:rsidRPr="00E4628F">
        <w:rPr>
          <w:rFonts w:ascii="Times New Roman" w:hAnsi="Times New Roman"/>
          <w:sz w:val="24"/>
          <w:szCs w:val="24"/>
        </w:rPr>
        <w:t>Пыть-</w:t>
      </w:r>
      <w:r w:rsidR="00141863">
        <w:rPr>
          <w:rFonts w:ascii="Times New Roman" w:hAnsi="Times New Roman"/>
          <w:sz w:val="24"/>
          <w:szCs w:val="24"/>
        </w:rPr>
        <w:t>Яхская</w:t>
      </w:r>
      <w:proofErr w:type="spellEnd"/>
      <w:r w:rsidR="00141863">
        <w:rPr>
          <w:rFonts w:ascii="Times New Roman" w:hAnsi="Times New Roman"/>
          <w:sz w:val="24"/>
          <w:szCs w:val="24"/>
        </w:rPr>
        <w:t xml:space="preserve"> окружная больница» в 2020</w:t>
      </w:r>
      <w:r w:rsidR="00F76C96" w:rsidRPr="00E4628F">
        <w:rPr>
          <w:rFonts w:ascii="Times New Roman" w:hAnsi="Times New Roman"/>
          <w:sz w:val="24"/>
          <w:szCs w:val="24"/>
        </w:rPr>
        <w:t xml:space="preserve"> году образовалось отходов класса «А» -399,732 тонны, отходов класса</w:t>
      </w:r>
      <w:proofErr w:type="gramStart"/>
      <w:r w:rsidR="00F76C96" w:rsidRPr="00E4628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="00F76C96" w:rsidRPr="00E4628F">
        <w:rPr>
          <w:rFonts w:ascii="Times New Roman" w:hAnsi="Times New Roman"/>
          <w:sz w:val="24"/>
          <w:szCs w:val="24"/>
        </w:rPr>
        <w:t xml:space="preserve"> 0,734 тонн, отходов класса Г 0,110 тонн. Механизм и схема  сбора временного хранения. Дезинфекции и удаления отходов указан в инструкции, устанавливающей правила сбора, хранения и удаления медици</w:t>
      </w:r>
      <w:r w:rsidR="00A709EB">
        <w:rPr>
          <w:rFonts w:ascii="Times New Roman" w:hAnsi="Times New Roman"/>
          <w:sz w:val="24"/>
          <w:szCs w:val="24"/>
        </w:rPr>
        <w:t>нских отходов</w:t>
      </w:r>
      <w:proofErr w:type="gramStart"/>
      <w:r w:rsidR="00A709EB">
        <w:rPr>
          <w:rFonts w:ascii="Times New Roman" w:hAnsi="Times New Roman"/>
          <w:sz w:val="24"/>
          <w:szCs w:val="24"/>
        </w:rPr>
        <w:t xml:space="preserve"> </w:t>
      </w:r>
      <w:r w:rsidR="00F76C96" w:rsidRPr="00E4628F">
        <w:rPr>
          <w:rFonts w:ascii="Times New Roman" w:hAnsi="Times New Roman"/>
          <w:sz w:val="24"/>
          <w:szCs w:val="24"/>
        </w:rPr>
        <w:t>,</w:t>
      </w:r>
      <w:proofErr w:type="gramEnd"/>
      <w:r w:rsidR="00F76C96" w:rsidRPr="00E4628F">
        <w:rPr>
          <w:rFonts w:ascii="Times New Roman" w:hAnsi="Times New Roman"/>
          <w:sz w:val="24"/>
          <w:szCs w:val="24"/>
        </w:rPr>
        <w:t xml:space="preserve"> утвержденной главным врачом 07.04.2016г.</w:t>
      </w:r>
    </w:p>
    <w:p w:rsidR="00F76C96" w:rsidRPr="00E4628F" w:rsidRDefault="00F76C96" w:rsidP="00F724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t>Отходы класса «А», образующиеся в ходе деятельности БУ ХМАО-Югры «</w:t>
      </w:r>
      <w:proofErr w:type="spellStart"/>
      <w:r w:rsidRPr="00E4628F">
        <w:rPr>
          <w:rFonts w:ascii="Times New Roman" w:hAnsi="Times New Roman"/>
          <w:sz w:val="24"/>
          <w:szCs w:val="24"/>
        </w:rPr>
        <w:t>Пыть-Яхская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 окружная больница» ежедневно вывозятся на полигон </w:t>
      </w:r>
      <w:proofErr w:type="gramStart"/>
      <w:r w:rsidRPr="00E4628F">
        <w:rPr>
          <w:rFonts w:ascii="Times New Roman" w:hAnsi="Times New Roman"/>
          <w:sz w:val="24"/>
          <w:szCs w:val="24"/>
        </w:rPr>
        <w:t>согласно договоров</w:t>
      </w:r>
      <w:proofErr w:type="gramEnd"/>
      <w:r w:rsidRPr="00E4628F">
        <w:rPr>
          <w:rFonts w:ascii="Times New Roman" w:hAnsi="Times New Roman"/>
          <w:sz w:val="24"/>
          <w:szCs w:val="24"/>
        </w:rPr>
        <w:t xml:space="preserve"> с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ПытьЯхАвтоСервисЦентр</w:t>
      </w:r>
      <w:proofErr w:type="spellEnd"/>
      <w:r w:rsidRPr="00E4628F">
        <w:rPr>
          <w:rFonts w:ascii="Times New Roman" w:hAnsi="Times New Roman"/>
          <w:sz w:val="24"/>
          <w:szCs w:val="24"/>
        </w:rPr>
        <w:t>» на полигон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Спецкоммунсервис</w:t>
      </w:r>
      <w:proofErr w:type="spellEnd"/>
      <w:r w:rsidRPr="00E4628F">
        <w:rPr>
          <w:rFonts w:ascii="Times New Roman" w:hAnsi="Times New Roman"/>
          <w:sz w:val="24"/>
          <w:szCs w:val="24"/>
        </w:rPr>
        <w:t>»</w:t>
      </w:r>
    </w:p>
    <w:p w:rsidR="00F76C96" w:rsidRPr="00E4628F" w:rsidRDefault="00F76C96" w:rsidP="00F724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t>Отходы класса «Г» вывозятся и утилизируются по договору  с ООО «Сибирская экологическая компания».</w:t>
      </w:r>
    </w:p>
    <w:p w:rsidR="00F76C96" w:rsidRPr="00E4628F" w:rsidRDefault="00F76C96" w:rsidP="00F724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lastRenderedPageBreak/>
        <w:t>Отходы класса «Б» вывозятся и утилизируются по договору  с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Окса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» </w:t>
      </w:r>
    </w:p>
    <w:p w:rsidR="00F76C96" w:rsidRPr="00E4628F" w:rsidRDefault="00F76C96" w:rsidP="00F724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t>Отходы класса «А», образующиеся в ходе деятельности АУ ХМАО-Югры «</w:t>
      </w:r>
      <w:proofErr w:type="spellStart"/>
      <w:r w:rsidRPr="00E4628F">
        <w:rPr>
          <w:rFonts w:ascii="Times New Roman" w:hAnsi="Times New Roman"/>
          <w:sz w:val="24"/>
          <w:szCs w:val="24"/>
        </w:rPr>
        <w:t>Пыть-Яхская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 городская стоматологическая поликлиника »хранятся на территории не более суток и ежедневно вывозятся на полигон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Спецкоммунсервис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E4628F">
        <w:rPr>
          <w:rFonts w:ascii="Times New Roman" w:hAnsi="Times New Roman"/>
          <w:sz w:val="24"/>
          <w:szCs w:val="24"/>
        </w:rPr>
        <w:t>согласно договоров</w:t>
      </w:r>
      <w:proofErr w:type="gramEnd"/>
      <w:r w:rsidRPr="00E4628F">
        <w:rPr>
          <w:rFonts w:ascii="Times New Roman" w:hAnsi="Times New Roman"/>
          <w:sz w:val="24"/>
          <w:szCs w:val="24"/>
        </w:rPr>
        <w:t xml:space="preserve"> с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ЮграПромСервис</w:t>
      </w:r>
      <w:proofErr w:type="spellEnd"/>
      <w:r w:rsidRPr="00E4628F">
        <w:rPr>
          <w:rFonts w:ascii="Times New Roman" w:hAnsi="Times New Roman"/>
          <w:sz w:val="24"/>
          <w:szCs w:val="24"/>
        </w:rPr>
        <w:t>».</w:t>
      </w:r>
    </w:p>
    <w:p w:rsidR="00F76C96" w:rsidRPr="00E4628F" w:rsidRDefault="00F76C96" w:rsidP="00F724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t>Отходы класса «Б», образующиеся в ходе деятельности АУ ХМАО-Югры «</w:t>
      </w:r>
      <w:proofErr w:type="spellStart"/>
      <w:r w:rsidRPr="00E4628F">
        <w:rPr>
          <w:rFonts w:ascii="Times New Roman" w:hAnsi="Times New Roman"/>
          <w:sz w:val="24"/>
          <w:szCs w:val="24"/>
        </w:rPr>
        <w:t>Пыть-Яхская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 городская стоматологическая поликлиника » хранятся на территории не более суток и ежедневно вывозятся на полигон </w:t>
      </w:r>
      <w:proofErr w:type="gramStart"/>
      <w:r w:rsidRPr="00E4628F">
        <w:rPr>
          <w:rFonts w:ascii="Times New Roman" w:hAnsi="Times New Roman"/>
          <w:sz w:val="24"/>
          <w:szCs w:val="24"/>
        </w:rPr>
        <w:t>согласно договоров</w:t>
      </w:r>
      <w:proofErr w:type="gramEnd"/>
      <w:r w:rsidRPr="00E4628F">
        <w:rPr>
          <w:rFonts w:ascii="Times New Roman" w:hAnsi="Times New Roman"/>
          <w:sz w:val="24"/>
          <w:szCs w:val="24"/>
        </w:rPr>
        <w:t xml:space="preserve"> с ООО «</w:t>
      </w:r>
      <w:proofErr w:type="spellStart"/>
      <w:r w:rsidRPr="00E4628F">
        <w:rPr>
          <w:rFonts w:ascii="Times New Roman" w:hAnsi="Times New Roman"/>
          <w:sz w:val="24"/>
          <w:szCs w:val="24"/>
        </w:rPr>
        <w:t>Пыть-ЯхАвтоСервисЦентр</w:t>
      </w:r>
      <w:proofErr w:type="spellEnd"/>
      <w:r w:rsidRPr="00E4628F">
        <w:rPr>
          <w:rFonts w:ascii="Times New Roman" w:hAnsi="Times New Roman"/>
          <w:sz w:val="24"/>
          <w:szCs w:val="24"/>
        </w:rPr>
        <w:t xml:space="preserve">» </w:t>
      </w:r>
    </w:p>
    <w:p w:rsidR="00885910" w:rsidRPr="00722E16" w:rsidRDefault="00F76C96" w:rsidP="00722E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4628F">
        <w:rPr>
          <w:rFonts w:ascii="Times New Roman" w:hAnsi="Times New Roman"/>
          <w:sz w:val="24"/>
          <w:szCs w:val="24"/>
        </w:rPr>
        <w:t>Отходы класса «Г»  утилизируются по договору с ООО «Сибирская экологическая компания».</w:t>
      </w:r>
    </w:p>
    <w:p w:rsidR="00885910" w:rsidRDefault="00885910" w:rsidP="0088591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915" w:rsidRPr="006E7FEC" w:rsidRDefault="00FE1915" w:rsidP="00F724C9">
      <w:pPr>
        <w:pStyle w:val="a3"/>
        <w:spacing w:after="0" w:line="240" w:lineRule="auto"/>
        <w:ind w:firstLine="283"/>
        <w:jc w:val="both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A71447">
        <w:rPr>
          <w:rFonts w:ascii="Times New Roman" w:hAnsi="Times New Roman" w:cs="Times New Roman"/>
          <w:sz w:val="24"/>
          <w:szCs w:val="24"/>
        </w:rPr>
        <w:t>ТОУРПН проводит социально гигиенический мониторинг, где ежегодно филиалом ФБУЗ «</w:t>
      </w:r>
      <w:proofErr w:type="spellStart"/>
      <w:r w:rsidRPr="00A71447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Pr="00A71447">
        <w:rPr>
          <w:rFonts w:ascii="Times New Roman" w:hAnsi="Times New Roman" w:cs="Times New Roman"/>
          <w:sz w:val="24"/>
          <w:szCs w:val="24"/>
        </w:rPr>
        <w:t xml:space="preserve">» проводятся  лабораторные исследование </w:t>
      </w:r>
      <w:r w:rsidRPr="00A71447">
        <w:rPr>
          <w:rFonts w:ascii="Times New Roman" w:eastAsia="Arial Unicode MS" w:hAnsi="Times New Roman" w:cs="Times New Roman"/>
          <w:sz w:val="24"/>
          <w:szCs w:val="24"/>
        </w:rPr>
        <w:t>почвы по санитарно-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химическим,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микробиологическим</w:t>
      </w:r>
      <w:proofErr w:type="gramStart"/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A71447">
        <w:rPr>
          <w:rFonts w:ascii="Times New Roman" w:eastAsia="Arial Unicode MS" w:hAnsi="Times New Roman" w:cs="Times New Roman"/>
          <w:sz w:val="24"/>
          <w:szCs w:val="24"/>
        </w:rPr>
        <w:t>п</w:t>
      </w:r>
      <w:proofErr w:type="gramEnd"/>
      <w:r w:rsidRPr="00A71447">
        <w:rPr>
          <w:rFonts w:ascii="Times New Roman" w:eastAsia="Arial Unicode MS" w:hAnsi="Times New Roman" w:cs="Times New Roman"/>
          <w:sz w:val="24"/>
          <w:szCs w:val="24"/>
        </w:rPr>
        <w:t>аразитологическим</w:t>
      </w:r>
      <w:proofErr w:type="spellEnd"/>
      <w:r w:rsidRPr="00A71447">
        <w:rPr>
          <w:rFonts w:ascii="Times New Roman" w:eastAsia="Arial Unicode MS" w:hAnsi="Times New Roman" w:cs="Times New Roman"/>
          <w:sz w:val="24"/>
          <w:szCs w:val="24"/>
        </w:rPr>
        <w:t xml:space="preserve"> показателям.  </w:t>
      </w:r>
      <w:proofErr w:type="gramStart"/>
      <w:r w:rsidRPr="006E7FEC">
        <w:rPr>
          <w:rFonts w:ascii="Times New Roman" w:eastAsia="Arial Unicode MS" w:hAnsi="Times New Roman" w:cs="Times New Roman"/>
          <w:sz w:val="24"/>
          <w:szCs w:val="24"/>
        </w:rPr>
        <w:t>Контроль за</w:t>
      </w:r>
      <w:proofErr w:type="gramEnd"/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 качественным составом почв, содержанием территорий организован  в селитебной зоне (детские площадки, места массового отдыха населения), вдоль автомагистралей, гранич</w:t>
      </w:r>
      <w:r w:rsidR="00B56F5A">
        <w:rPr>
          <w:rFonts w:ascii="Times New Roman" w:eastAsia="Arial Unicode MS" w:hAnsi="Times New Roman" w:cs="Times New Roman"/>
          <w:sz w:val="24"/>
          <w:szCs w:val="24"/>
        </w:rPr>
        <w:t>ащих с дачными участками. В 2021</w:t>
      </w:r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 году исследовано проб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почвы </w:t>
      </w:r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proofErr w:type="spellStart"/>
      <w:r w:rsidRPr="006E7FEC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B56F5A">
        <w:rPr>
          <w:rFonts w:ascii="Times New Roman" w:eastAsia="Arial Unicode MS" w:hAnsi="Times New Roman" w:cs="Times New Roman"/>
          <w:sz w:val="24"/>
          <w:szCs w:val="24"/>
        </w:rPr>
        <w:t>аразитологическим</w:t>
      </w:r>
      <w:proofErr w:type="spellEnd"/>
      <w:r w:rsidR="00B56F5A">
        <w:rPr>
          <w:rFonts w:ascii="Times New Roman" w:eastAsia="Arial Unicode MS" w:hAnsi="Times New Roman" w:cs="Times New Roman"/>
          <w:sz w:val="24"/>
          <w:szCs w:val="24"/>
        </w:rPr>
        <w:t xml:space="preserve"> показателям 30</w:t>
      </w:r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 - все пробы  соответствуют нормативным показателям, по санитарно-х</w:t>
      </w:r>
      <w:r w:rsidR="00B56F5A">
        <w:rPr>
          <w:rFonts w:ascii="Times New Roman" w:eastAsia="Arial Unicode MS" w:hAnsi="Times New Roman" w:cs="Times New Roman"/>
          <w:sz w:val="24"/>
          <w:szCs w:val="24"/>
        </w:rPr>
        <w:t>имическим показателям отобрано 6</w:t>
      </w:r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 проб несоответствующих проб нет,  проб не соответст</w:t>
      </w:r>
      <w:r w:rsidR="00B56F5A">
        <w:rPr>
          <w:rFonts w:ascii="Times New Roman" w:eastAsia="Arial Unicode MS" w:hAnsi="Times New Roman" w:cs="Times New Roman"/>
          <w:sz w:val="24"/>
          <w:szCs w:val="24"/>
        </w:rPr>
        <w:t>вующих по микробиологическим (11 проб), радиологическим (1</w:t>
      </w:r>
      <w:r w:rsidRPr="006E7FEC">
        <w:rPr>
          <w:rFonts w:ascii="Times New Roman" w:eastAsia="Arial Unicode MS" w:hAnsi="Times New Roman" w:cs="Times New Roman"/>
          <w:sz w:val="24"/>
          <w:szCs w:val="24"/>
        </w:rPr>
        <w:t xml:space="preserve"> проб) показателям нет.</w:t>
      </w:r>
    </w:p>
    <w:p w:rsidR="00FE1915" w:rsidRPr="00FE1915" w:rsidRDefault="00FE1915" w:rsidP="00F724C9">
      <w:pPr>
        <w:pStyle w:val="a3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B76C3">
        <w:rPr>
          <w:rFonts w:ascii="Times New Roman" w:hAnsi="Times New Roman" w:cs="Times New Roman"/>
          <w:sz w:val="24"/>
          <w:szCs w:val="24"/>
        </w:rPr>
        <w:t xml:space="preserve">По степени загрязнения почвы селитебной территории города можно отнести ко 2-й степени с умеренным загрязнением. </w:t>
      </w:r>
    </w:p>
    <w:p w:rsidR="00FA5E09" w:rsidRPr="00571D9D" w:rsidRDefault="0038133A" w:rsidP="00571D9D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2021</w:t>
      </w:r>
      <w:r w:rsidR="001C3E28">
        <w:rPr>
          <w:rFonts w:ascii="Times New Roman" w:hAnsi="Times New Roman" w:cs="Times New Roman"/>
          <w:sz w:val="24"/>
          <w:szCs w:val="24"/>
        </w:rPr>
        <w:t xml:space="preserve"> году заболеваемость лептоспирозом, </w:t>
      </w:r>
      <w:proofErr w:type="spellStart"/>
      <w:r w:rsidR="001C3E28">
        <w:rPr>
          <w:rFonts w:ascii="Times New Roman" w:hAnsi="Times New Roman" w:cs="Times New Roman"/>
          <w:sz w:val="24"/>
          <w:szCs w:val="24"/>
        </w:rPr>
        <w:t>иерсиниозом</w:t>
      </w:r>
      <w:proofErr w:type="spellEnd"/>
      <w:r w:rsidR="001C3E28">
        <w:rPr>
          <w:rFonts w:ascii="Times New Roman" w:hAnsi="Times New Roman" w:cs="Times New Roman"/>
          <w:sz w:val="24"/>
          <w:szCs w:val="24"/>
        </w:rPr>
        <w:t xml:space="preserve">, псевдотуберкулезом – не регистрировалась. Уровень заселенности синантропными грызунами – крысами (весной -0,2, осенью- 0,4), мышами (весной 0,5, осенью -0.6) грызун на </w:t>
      </w:r>
      <w:smartTag w:uri="urn:schemas-microsoft-com:office:smarttags" w:element="metricconverter">
        <w:smartTagPr>
          <w:attr w:name="ProductID" w:val="1000 кв. м"/>
        </w:smartTagPr>
        <w:r w:rsidR="001C3E28">
          <w:rPr>
            <w:rFonts w:ascii="Times New Roman" w:hAnsi="Times New Roman" w:cs="Times New Roman"/>
            <w:sz w:val="24"/>
            <w:szCs w:val="24"/>
          </w:rPr>
          <w:t>1000 кв. м</w:t>
        </w:r>
      </w:smartTag>
      <w:r w:rsidR="001C3E28">
        <w:rPr>
          <w:rFonts w:ascii="Times New Roman" w:hAnsi="Times New Roman" w:cs="Times New Roman"/>
          <w:sz w:val="24"/>
          <w:szCs w:val="24"/>
        </w:rPr>
        <w:t>.  Пострадавших от укусов грызунов - нет. Мероприятия по дератизации и дезинсекции на полигоне ТБО проводятся.</w:t>
      </w:r>
      <w:r w:rsidR="001C3E28"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FA5E09" w:rsidRPr="00FA5E09" w:rsidRDefault="00FA5E09" w:rsidP="00FA5E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Концепции и мероприятий целевой программы автономного округа  «Развитие системы обращений с отходами производства и потребления в ХМАО-Югре на 2012-2015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на период до 2021г.» проводятся мероприятия по проектированию и строительству межмуниципального полигона для захоронения (утилизации) бытовых и промышленных отходов для г. Нефтеюганск </w:t>
      </w:r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spellStart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Пыть-Ях</w:t>
      </w:r>
      <w:proofErr w:type="spellEnd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</w:t>
      </w:r>
      <w:proofErr w:type="gramEnd"/>
    </w:p>
    <w:p w:rsidR="00FA5E09" w:rsidRPr="00FA5E09" w:rsidRDefault="00FA5E09" w:rsidP="00FA5E09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0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В 2011году выдано СЭЗ № 86.НП.01.000.Т.000013.05.11 от 31.05.2011г на земельный участок под строительство объекта: “Межмуниципальный полигон для утилизации (захоронения) промышленных и бытовых отходов” общей площадью 16,2 кв.м для Админитсрации муниципального образования города Нефтеюганска, местонахождение участка: Тюменская область, Ханты-Мансийский автономный округ-Югра, Нефтеюганский район, участок лесного фонда Островного урочища Нефтеюганского участкового лесничества, территориального отдела – Нефтеюганское лесничество в квартале 33, выделы – 2,3,5,6.   Ориентировочная санитарно-защитная зона (без компостирования) в соответствии с санитарной классификацией СанПиН 2.2.1/2.1.1.1200-03 – </w:t>
      </w:r>
      <w:smartTag w:uri="urn:schemas-microsoft-com:office:smarttags" w:element="metricconverter">
        <w:smartTagPr>
          <w:attr w:name="ProductID" w:val="1000 метров"/>
        </w:smartTagPr>
        <w:r w:rsidRPr="00FA5E09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1000 метров</w:t>
        </w:r>
      </w:smartTag>
      <w:r w:rsidRPr="00FA5E0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(раздел </w:t>
      </w:r>
      <w:r w:rsidRPr="00FA5E0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; 7.1.12 класс1, п.1</w:t>
      </w:r>
      <w:r w:rsidRPr="00FA5E0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)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A5E0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В 2015 году заказчиком БУ “Управление капитального строительства ХМАО-Югры” проводились мероприятия по проектированию объекта “Комплексный межмуниципальный полгон для захоронения (утилизации) бытовых и промышленных отходов для городов Нефтеюганск и Пыть-Ях, поселений Нефтеюганского района”.  Согласно инофомации Администрации МО </w:t>
      </w:r>
      <w:r w:rsidRPr="00FA5E0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lastRenderedPageBreak/>
        <w:t xml:space="preserve">г.Нефтеюганск проектная документация разработана в полном объеме, получено положительное заключение государственной экологическоц экспертизы от 23.06.2015г. </w:t>
      </w:r>
    </w:p>
    <w:p w:rsidR="00FA5E09" w:rsidRPr="00FA5E09" w:rsidRDefault="00FA5E09" w:rsidP="00FA5E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письмом заместителя Губернатора ХМАО-Югры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Д.В.Шаповалова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10.09.2013г. №ДШ-18391, в рамках государственной программы автономного округа  «Обеспечение экологической безопасности ХМАО-Югры на 2014-2020годы» , подпрограммой «Развитие системы обращения с отходами производства и потребления в ХМАО-Югре» по объекту «Комплексный межмуниципальный полигон для захоронения бытовых и промышленных отходов для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ефтеюганска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Пыть-Ях</w:t>
      </w:r>
      <w:proofErr w:type="spellEnd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запланированы следующие этапы:   -2013-2014 годы проведение проектно-изыскательских работ; -  2014-2020 годы строительство объекта.</w:t>
      </w:r>
    </w:p>
    <w:p w:rsidR="00FA5E09" w:rsidRPr="00FA5E09" w:rsidRDefault="00FA5E09" w:rsidP="00FA5E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строительстве объекта «Комплексный межмуниципальный полигон для захоронения отходов для городов Нефтеюганск, </w:t>
      </w:r>
      <w:proofErr w:type="spellStart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Пыть-Ях</w:t>
      </w:r>
      <w:proofErr w:type="spellEnd"/>
      <w:proofErr w:type="gramStart"/>
      <w:r w:rsidRPr="00FA5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поселений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планируется в составе полигона строительства «Завода по переработке отходов..».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информации Департамента природных ресурсов и </w:t>
      </w:r>
      <w:proofErr w:type="spellStart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несырьевого</w:t>
      </w:r>
      <w:proofErr w:type="spellEnd"/>
      <w:r w:rsidRPr="00FA5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сектора экономики ХМАО-Югры, завершение проектирования планировалось  в апреле 2017 года. В соответствии с указанной Государственной программой строительство межмуниципального полигона запланировано на 2017-2018-2019-2020 годы за счет средств внебюджетных источников на основе концессионного соглашения.</w:t>
      </w:r>
    </w:p>
    <w:p w:rsidR="00FA5E09" w:rsidRDefault="00FA5E09" w:rsidP="00F724C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A5E09" w:rsidRPr="0086381E" w:rsidRDefault="00FA5E09" w:rsidP="0086381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C0DF8" w:rsidRPr="0086381E" w:rsidRDefault="00895815" w:rsidP="0086381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81E">
        <w:rPr>
          <w:rFonts w:ascii="Times New Roman" w:hAnsi="Times New Roman" w:cs="Times New Roman"/>
          <w:sz w:val="24"/>
          <w:szCs w:val="24"/>
        </w:rPr>
        <w:t xml:space="preserve">В настоящий момент проводится определённая работа по вопросу улучшения санитарного  состояния городской территории. </w:t>
      </w:r>
      <w:r w:rsidR="00AC0DF8" w:rsidRPr="0086381E">
        <w:rPr>
          <w:rFonts w:ascii="Times New Roman" w:hAnsi="Times New Roman" w:cs="Times New Roman"/>
          <w:sz w:val="24"/>
          <w:szCs w:val="24"/>
        </w:rPr>
        <w:t xml:space="preserve">В рамках реализации Концепции и мероприятий целевой программы </w:t>
      </w:r>
      <w:r w:rsidR="008870A6" w:rsidRPr="0086381E">
        <w:rPr>
          <w:rFonts w:ascii="Times New Roman" w:hAnsi="Times New Roman" w:cs="Times New Roman"/>
          <w:sz w:val="24"/>
          <w:szCs w:val="24"/>
        </w:rPr>
        <w:t>автономного</w:t>
      </w:r>
      <w:r w:rsidR="00AC0DF8" w:rsidRPr="0086381E">
        <w:rPr>
          <w:rFonts w:ascii="Times New Roman" w:hAnsi="Times New Roman" w:cs="Times New Roman"/>
          <w:sz w:val="24"/>
          <w:szCs w:val="24"/>
        </w:rPr>
        <w:t xml:space="preserve"> округа «Развитие системы обращения с отходами производства и потребления в ХМАО-Югре на 201-016г.г. на период до 01 г.» ведётся строительство межмуниципального полигона с раздельным сбором.</w:t>
      </w:r>
    </w:p>
    <w:p w:rsidR="000A234B" w:rsidRPr="0086381E" w:rsidRDefault="00AC0DF8" w:rsidP="0086381E">
      <w:p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86381E">
        <w:rPr>
          <w:rFonts w:ascii="Times New Roman" w:hAnsi="Times New Roman" w:cs="Times New Roman"/>
          <w:sz w:val="24"/>
          <w:szCs w:val="24"/>
        </w:rPr>
        <w:t>В рамках исполнения мероприятий по реализации Концепции и мероприятий целевой программы автономного округа «Развитие системы обращения с отходами производства и потребления в ХМАО-Югре на 2012-2019г.г</w:t>
      </w:r>
      <w:proofErr w:type="gramStart"/>
      <w:r w:rsidRPr="0086381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86381E">
        <w:rPr>
          <w:rFonts w:ascii="Times New Roman" w:hAnsi="Times New Roman" w:cs="Times New Roman"/>
          <w:sz w:val="24"/>
          <w:szCs w:val="24"/>
        </w:rPr>
        <w:t xml:space="preserve"> на период до 2021г» в 2018 году утверждено  Постановлением Администрации № 4387-па от 11.12.2018 «Об утверждении    муниципальной программы «Экологическая безопасность города </w:t>
      </w:r>
      <w:proofErr w:type="spellStart"/>
      <w:r w:rsidRPr="0086381E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86381E">
        <w:rPr>
          <w:rFonts w:ascii="Times New Roman" w:hAnsi="Times New Roman" w:cs="Times New Roman"/>
          <w:sz w:val="24"/>
          <w:szCs w:val="24"/>
        </w:rPr>
        <w:t>»</w:t>
      </w:r>
    </w:p>
    <w:p w:rsidR="00894402" w:rsidRPr="0086381E" w:rsidRDefault="0087177E" w:rsidP="00863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381E">
        <w:rPr>
          <w:rFonts w:ascii="Times New Roman" w:hAnsi="Times New Roman" w:cs="Times New Roman"/>
          <w:sz w:val="24"/>
          <w:szCs w:val="24"/>
        </w:rPr>
        <w:t xml:space="preserve">В рамках вышеуказанной </w:t>
      </w:r>
      <w:r w:rsidR="00AF17DB" w:rsidRPr="0086381E">
        <w:rPr>
          <w:rFonts w:ascii="Times New Roman" w:hAnsi="Times New Roman" w:cs="Times New Roman"/>
          <w:b/>
          <w:sz w:val="24"/>
          <w:szCs w:val="24"/>
        </w:rPr>
        <w:t>Программы в 20</w:t>
      </w:r>
      <w:r w:rsidR="00141863" w:rsidRPr="0086381E">
        <w:rPr>
          <w:rFonts w:ascii="Times New Roman" w:hAnsi="Times New Roman" w:cs="Times New Roman"/>
          <w:b/>
          <w:sz w:val="24"/>
          <w:szCs w:val="24"/>
        </w:rPr>
        <w:t>2</w:t>
      </w:r>
      <w:r w:rsidR="00722E16" w:rsidRPr="0086381E">
        <w:rPr>
          <w:rFonts w:ascii="Times New Roman" w:hAnsi="Times New Roman" w:cs="Times New Roman"/>
          <w:b/>
          <w:sz w:val="24"/>
          <w:szCs w:val="24"/>
        </w:rPr>
        <w:t>1</w:t>
      </w:r>
      <w:r w:rsidRPr="0086381E">
        <w:rPr>
          <w:rFonts w:ascii="Times New Roman" w:hAnsi="Times New Roman" w:cs="Times New Roman"/>
          <w:sz w:val="24"/>
          <w:szCs w:val="24"/>
        </w:rPr>
        <w:t xml:space="preserve"> году успешно </w:t>
      </w:r>
      <w:r w:rsidR="00894402" w:rsidRPr="0086381E">
        <w:rPr>
          <w:rFonts w:ascii="Times New Roman" w:hAnsi="Times New Roman" w:cs="Times New Roman"/>
          <w:sz w:val="24"/>
          <w:szCs w:val="24"/>
        </w:rPr>
        <w:t xml:space="preserve">реализуются следующие мероприятия, направленные на улучшения санитарного состояния территорий </w:t>
      </w:r>
      <w:proofErr w:type="spellStart"/>
      <w:r w:rsidR="00894402" w:rsidRPr="0086381E">
        <w:rPr>
          <w:rFonts w:ascii="Times New Roman" w:hAnsi="Times New Roman" w:cs="Times New Roman"/>
          <w:sz w:val="24"/>
          <w:szCs w:val="24"/>
        </w:rPr>
        <w:t>гПыть-Ях</w:t>
      </w:r>
      <w:proofErr w:type="spellEnd"/>
      <w:r w:rsidR="00894402" w:rsidRPr="0086381E">
        <w:rPr>
          <w:rFonts w:ascii="Times New Roman" w:hAnsi="Times New Roman" w:cs="Times New Roman"/>
          <w:sz w:val="24"/>
          <w:szCs w:val="24"/>
        </w:rPr>
        <w:t>:</w:t>
      </w:r>
    </w:p>
    <w:p w:rsidR="003E7A0D" w:rsidRPr="0086381E" w:rsidRDefault="003E7A0D" w:rsidP="0086381E">
      <w:pPr>
        <w:pStyle w:val="af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86381E">
        <w:rPr>
          <w:rFonts w:ascii="Times New Roman" w:eastAsia="Calibri" w:hAnsi="Times New Roman"/>
          <w:sz w:val="24"/>
          <w:szCs w:val="24"/>
        </w:rPr>
        <w:t>Разработка и реализация мероприятий по ликвидации несанкционированных свалок</w:t>
      </w:r>
    </w:p>
    <w:p w:rsidR="00AC0DF8" w:rsidRDefault="003E7A0D" w:rsidP="00F724C9">
      <w:pPr>
        <w:pStyle w:val="af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C61B10">
        <w:rPr>
          <w:rFonts w:ascii="Times New Roman" w:eastAsia="Calibri" w:hAnsi="Times New Roman"/>
          <w:sz w:val="24"/>
          <w:szCs w:val="24"/>
        </w:rPr>
        <w:t xml:space="preserve"> </w:t>
      </w:r>
      <w:r w:rsidR="00AC0DF8">
        <w:rPr>
          <w:rFonts w:ascii="Times New Roman" w:eastAsia="Calibri" w:hAnsi="Times New Roman"/>
          <w:sz w:val="24"/>
          <w:szCs w:val="24"/>
        </w:rPr>
        <w:t xml:space="preserve">По распространению среди всех групп </w:t>
      </w:r>
      <w:proofErr w:type="spellStart"/>
      <w:r w:rsidR="00AC0DF8">
        <w:rPr>
          <w:rFonts w:ascii="Times New Roman" w:eastAsia="Calibri" w:hAnsi="Times New Roman"/>
          <w:sz w:val="24"/>
          <w:szCs w:val="24"/>
        </w:rPr>
        <w:t>навселению</w:t>
      </w:r>
      <w:proofErr w:type="spellEnd"/>
      <w:r w:rsidR="00AC0DF8">
        <w:rPr>
          <w:rFonts w:ascii="Times New Roman" w:eastAsia="Calibri" w:hAnsi="Times New Roman"/>
          <w:sz w:val="24"/>
          <w:szCs w:val="24"/>
        </w:rPr>
        <w:t xml:space="preserve"> экологических знаний и формирование экологически мотивированных культурных навыков.</w:t>
      </w:r>
    </w:p>
    <w:p w:rsidR="000E65E8" w:rsidRPr="00AC0DF8" w:rsidRDefault="003E7A0D" w:rsidP="00AC0DF8">
      <w:pPr>
        <w:pStyle w:val="af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C0DF8">
        <w:rPr>
          <w:rFonts w:ascii="Times New Roman" w:eastAsia="Calibri" w:hAnsi="Times New Roman"/>
          <w:sz w:val="24"/>
          <w:szCs w:val="24"/>
        </w:rPr>
        <w:t>Ежегодно проводятся субботники «Чисты город»; «Чистый берег» (май, июнь, сентябрь) и высадка деревьев «Зеленая Россия» (май, июнь).</w:t>
      </w:r>
      <w:proofErr w:type="gramEnd"/>
      <w:r w:rsidR="00AC0DF8" w:rsidRPr="00AC0DF8">
        <w:rPr>
          <w:rFonts w:ascii="Times New Roman" w:eastAsia="Calibri" w:hAnsi="Times New Roman"/>
          <w:sz w:val="24"/>
          <w:szCs w:val="24"/>
        </w:rPr>
        <w:t xml:space="preserve"> Проведение мероприятий по охране городских территорий, водного и воздушного бассейнов, почвенного покрова  города от загрязнения атмосферными выбросами, бытовыми и промышленными стоками и отходами</w:t>
      </w:r>
    </w:p>
    <w:p w:rsidR="00A71FA7" w:rsidRPr="00B71200" w:rsidRDefault="0087177E" w:rsidP="00B7120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81C87">
        <w:rPr>
          <w:rFonts w:ascii="Times New Roman" w:hAnsi="Times New Roman"/>
          <w:b/>
          <w:sz w:val="24"/>
          <w:szCs w:val="24"/>
          <w:u w:val="single"/>
        </w:rPr>
        <w:t xml:space="preserve">Документы регулирующие обращение с отходами производства и потребления на территории МО </w:t>
      </w:r>
      <w:proofErr w:type="spellStart"/>
      <w:r w:rsidRPr="00281C87">
        <w:rPr>
          <w:rFonts w:ascii="Times New Roman" w:hAnsi="Times New Roman"/>
          <w:b/>
          <w:sz w:val="24"/>
          <w:szCs w:val="24"/>
          <w:u w:val="single"/>
        </w:rPr>
        <w:t>г</w:t>
      </w:r>
      <w:proofErr w:type="gramStart"/>
      <w:r w:rsidRPr="00281C87">
        <w:rPr>
          <w:rFonts w:ascii="Times New Roman" w:hAnsi="Times New Roman"/>
          <w:b/>
          <w:sz w:val="24"/>
          <w:szCs w:val="24"/>
          <w:u w:val="single"/>
        </w:rPr>
        <w:t>.</w:t>
      </w:r>
      <w:r w:rsidR="00CF218B" w:rsidRPr="00281C87">
        <w:rPr>
          <w:rFonts w:ascii="Times New Roman" w:hAnsi="Times New Roman"/>
          <w:b/>
          <w:sz w:val="24"/>
          <w:szCs w:val="24"/>
          <w:u w:val="single"/>
        </w:rPr>
        <w:t>П</w:t>
      </w:r>
      <w:proofErr w:type="gramEnd"/>
      <w:r w:rsidR="00CF218B" w:rsidRPr="00281C87">
        <w:rPr>
          <w:rFonts w:ascii="Times New Roman" w:hAnsi="Times New Roman"/>
          <w:b/>
          <w:sz w:val="24"/>
          <w:szCs w:val="24"/>
          <w:u w:val="single"/>
        </w:rPr>
        <w:t>ыть-Я</w:t>
      </w:r>
      <w:r w:rsidR="00CF218B" w:rsidRPr="00735DE8">
        <w:rPr>
          <w:rFonts w:ascii="Times New Roman" w:hAnsi="Times New Roman"/>
          <w:sz w:val="24"/>
          <w:szCs w:val="24"/>
          <w:u w:val="single"/>
        </w:rPr>
        <w:t>х</w:t>
      </w:r>
      <w:proofErr w:type="spellEnd"/>
      <w:r w:rsidR="00281C87">
        <w:rPr>
          <w:rFonts w:ascii="Times New Roman" w:hAnsi="Times New Roman"/>
          <w:sz w:val="24"/>
          <w:szCs w:val="24"/>
          <w:u w:val="single"/>
        </w:rPr>
        <w:t>:</w:t>
      </w:r>
    </w:p>
    <w:p w:rsidR="00A71FA7" w:rsidRPr="00B71200" w:rsidRDefault="00A71FA7" w:rsidP="00A71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t xml:space="preserve">1. Решением Думы города от 24.05.2013 № 211 «Об утверждении Нормы и правила по благоустройству территории городской округ город </w:t>
      </w:r>
      <w:proofErr w:type="spellStart"/>
      <w:r w:rsidRPr="00B71200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B71200">
        <w:rPr>
          <w:rFonts w:ascii="Times New Roman" w:hAnsi="Times New Roman" w:cs="Times New Roman"/>
          <w:sz w:val="24"/>
          <w:szCs w:val="24"/>
        </w:rPr>
        <w:t>»;</w:t>
      </w:r>
    </w:p>
    <w:p w:rsidR="00A71FA7" w:rsidRPr="00B71200" w:rsidRDefault="00A71FA7" w:rsidP="00A71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t xml:space="preserve">2. Постановление Администрации № 350-па от 17.12.2015 «Об утверждении муниципальной программы «Обеспечение экологической безопасности муниципального образования городской округ город </w:t>
      </w:r>
      <w:proofErr w:type="spellStart"/>
      <w:r w:rsidRPr="00B71200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B71200">
        <w:rPr>
          <w:rFonts w:ascii="Times New Roman" w:hAnsi="Times New Roman" w:cs="Times New Roman"/>
          <w:sz w:val="24"/>
          <w:szCs w:val="24"/>
        </w:rPr>
        <w:t xml:space="preserve"> на 2016 – 2020 годы»;</w:t>
      </w:r>
    </w:p>
    <w:p w:rsidR="00A71FA7" w:rsidRPr="00B71200" w:rsidRDefault="00A71FA7" w:rsidP="00A71FA7">
      <w:pPr>
        <w:spacing w:after="0" w:line="240" w:lineRule="auto"/>
        <w:ind w:right="-108"/>
        <w:rPr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lastRenderedPageBreak/>
        <w:t xml:space="preserve">3. Постановление Администрации № 204-па от 30.08.2013 «Об утверждении   генеральной схемы санитарной очистки территории города </w:t>
      </w:r>
      <w:proofErr w:type="spellStart"/>
      <w:r w:rsidRPr="00B71200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B71200">
        <w:rPr>
          <w:rFonts w:ascii="Times New Roman" w:hAnsi="Times New Roman" w:cs="Times New Roman"/>
          <w:sz w:val="24"/>
          <w:szCs w:val="24"/>
        </w:rPr>
        <w:t>»;</w:t>
      </w:r>
    </w:p>
    <w:p w:rsidR="00A71FA7" w:rsidRPr="00B71200" w:rsidRDefault="00A71FA7" w:rsidP="00A71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t xml:space="preserve">4. Постановление Администрации № 308-па от 04.12.2012 «О создании комиссии по согласованию размещения контейнерных площадок для сбора и временного хранения твердых бытовых отходов на территории города </w:t>
      </w:r>
      <w:proofErr w:type="spellStart"/>
      <w:r w:rsidRPr="00B71200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B71200">
        <w:rPr>
          <w:rFonts w:ascii="Times New Roman" w:hAnsi="Times New Roman" w:cs="Times New Roman"/>
          <w:sz w:val="24"/>
          <w:szCs w:val="24"/>
        </w:rPr>
        <w:t>»;</w:t>
      </w:r>
    </w:p>
    <w:p w:rsidR="00A71FA7" w:rsidRPr="00B71200" w:rsidRDefault="00A71FA7" w:rsidP="00A71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t xml:space="preserve">5. Постановление Администрации города № 54-па от 19.03.2014 «Об утверждении Правил обращения с отходами на территории муниципального образования городской округ город </w:t>
      </w:r>
      <w:proofErr w:type="spellStart"/>
      <w:r w:rsidRPr="00B71200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B71200">
        <w:rPr>
          <w:rFonts w:ascii="Times New Roman" w:hAnsi="Times New Roman" w:cs="Times New Roman"/>
          <w:sz w:val="24"/>
          <w:szCs w:val="24"/>
        </w:rPr>
        <w:t>»;</w:t>
      </w:r>
    </w:p>
    <w:p w:rsidR="00A71FA7" w:rsidRPr="00B71200" w:rsidRDefault="00A71FA7" w:rsidP="00A71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71200">
        <w:rPr>
          <w:rFonts w:ascii="Times New Roman" w:hAnsi="Times New Roman" w:cs="Times New Roman"/>
          <w:sz w:val="24"/>
          <w:szCs w:val="24"/>
        </w:rPr>
        <w:t xml:space="preserve">6. Постановление Администрации города № 35-па от 18.02.2015 «Об организации </w:t>
      </w:r>
      <w:r w:rsidRPr="00B71200">
        <w:rPr>
          <w:rFonts w:ascii="Times New Roman" w:hAnsi="Times New Roman" w:cs="Times New Roman"/>
          <w:sz w:val="24"/>
          <w:szCs w:val="24"/>
          <w:lang w:eastAsia="ar-SA"/>
        </w:rPr>
        <w:t xml:space="preserve">сбора и </w:t>
      </w:r>
      <w:r w:rsidRPr="00B71200">
        <w:rPr>
          <w:rFonts w:ascii="Times New Roman" w:hAnsi="Times New Roman" w:cs="Times New Roman"/>
          <w:sz w:val="24"/>
          <w:szCs w:val="24"/>
        </w:rPr>
        <w:t xml:space="preserve">определение мест первичного сбора и размещения </w:t>
      </w:r>
      <w:r w:rsidRPr="00B71200">
        <w:rPr>
          <w:rFonts w:ascii="Times New Roman" w:hAnsi="Times New Roman" w:cs="Times New Roman"/>
          <w:sz w:val="24"/>
          <w:szCs w:val="24"/>
          <w:lang w:eastAsia="ar-SA"/>
        </w:rPr>
        <w:t xml:space="preserve">отработанных ртутьсодержащих ламп на территории города </w:t>
      </w:r>
      <w:proofErr w:type="spellStart"/>
      <w:r w:rsidRPr="00B71200">
        <w:rPr>
          <w:rFonts w:ascii="Times New Roman" w:hAnsi="Times New Roman" w:cs="Times New Roman"/>
          <w:sz w:val="24"/>
          <w:szCs w:val="24"/>
          <w:lang w:eastAsia="ar-SA"/>
        </w:rPr>
        <w:t>Пыть-Яха</w:t>
      </w:r>
      <w:proofErr w:type="spellEnd"/>
      <w:r w:rsidRPr="00B71200">
        <w:rPr>
          <w:rFonts w:ascii="Times New Roman" w:hAnsi="Times New Roman" w:cs="Times New Roman"/>
          <w:sz w:val="24"/>
          <w:szCs w:val="24"/>
          <w:lang w:eastAsia="ar-SA"/>
        </w:rPr>
        <w:t>»;</w:t>
      </w:r>
    </w:p>
    <w:p w:rsidR="00A71FA7" w:rsidRPr="00B71200" w:rsidRDefault="00A71FA7" w:rsidP="00A71FA7">
      <w:pPr>
        <w:pStyle w:val="af2"/>
        <w:rPr>
          <w:rFonts w:ascii="Times New Roman" w:hAnsi="Times New Roman"/>
          <w:sz w:val="24"/>
          <w:szCs w:val="24"/>
        </w:rPr>
      </w:pPr>
      <w:r w:rsidRPr="00B71200">
        <w:rPr>
          <w:rFonts w:ascii="Times New Roman" w:hAnsi="Times New Roman"/>
          <w:sz w:val="24"/>
          <w:szCs w:val="24"/>
        </w:rPr>
        <w:t xml:space="preserve">7. Постановление Администрации города № 30-па от 26.02.2018 «Об утверждении нормативов накопления твердых коммунальных отходов на территории муниципального образования городской округ город </w:t>
      </w:r>
      <w:proofErr w:type="spellStart"/>
      <w:r w:rsidRPr="00B71200">
        <w:rPr>
          <w:rFonts w:ascii="Times New Roman" w:hAnsi="Times New Roman"/>
          <w:sz w:val="24"/>
          <w:szCs w:val="24"/>
        </w:rPr>
        <w:t>Пыть-Ях</w:t>
      </w:r>
      <w:proofErr w:type="spellEnd"/>
      <w:r w:rsidRPr="00B71200">
        <w:rPr>
          <w:rFonts w:ascii="Times New Roman" w:hAnsi="Times New Roman"/>
          <w:sz w:val="24"/>
          <w:szCs w:val="24"/>
        </w:rPr>
        <w:t>»;</w:t>
      </w:r>
    </w:p>
    <w:p w:rsidR="00A71FA7" w:rsidRPr="00B71200" w:rsidRDefault="00A71FA7" w:rsidP="00A71FA7">
      <w:pPr>
        <w:pStyle w:val="af2"/>
        <w:rPr>
          <w:rFonts w:ascii="Times New Roman" w:hAnsi="Times New Roman"/>
          <w:sz w:val="24"/>
          <w:szCs w:val="24"/>
        </w:rPr>
      </w:pPr>
      <w:r w:rsidRPr="00B71200">
        <w:rPr>
          <w:rFonts w:ascii="Times New Roman" w:hAnsi="Times New Roman"/>
          <w:sz w:val="24"/>
          <w:szCs w:val="24"/>
        </w:rPr>
        <w:t>8. Постановление Администрации города № 103-па от 11.052018 «Об утверждении порядка накопления твердых коммунальных отходов»</w:t>
      </w:r>
    </w:p>
    <w:p w:rsidR="00516F80" w:rsidRDefault="00A71FA7" w:rsidP="00B71200">
      <w:pPr>
        <w:pStyle w:val="a3"/>
        <w:spacing w:line="240" w:lineRule="auto"/>
        <w:jc w:val="both"/>
        <w:rPr>
          <w:rStyle w:val="3"/>
          <w:rFonts w:ascii="Times New Roman" w:hAnsi="Times New Roman" w:cs="Times New Roman"/>
          <w:sz w:val="24"/>
          <w:szCs w:val="24"/>
        </w:rPr>
      </w:pPr>
      <w:r w:rsidRPr="00B71200">
        <w:rPr>
          <w:rFonts w:ascii="Times New Roman" w:hAnsi="Times New Roman" w:cs="Times New Roman"/>
          <w:sz w:val="24"/>
          <w:szCs w:val="24"/>
        </w:rPr>
        <w:t>9. Проект постановления «Об утверждении правил обустройства мест размещения контейнерных площадок для накопления твердых коммунальных отходов и ведение их реестра» (проходит стадию согласования)</w:t>
      </w:r>
    </w:p>
    <w:p w:rsidR="00516F80" w:rsidRPr="00330BED" w:rsidRDefault="00383FF0" w:rsidP="00330BED">
      <w:pPr>
        <w:pStyle w:val="a3"/>
        <w:spacing w:line="240" w:lineRule="auto"/>
        <w:ind w:firstLine="708"/>
        <w:jc w:val="both"/>
        <w:rPr>
          <w:rStyle w:val="3"/>
          <w:rFonts w:ascii="Times New Roman" w:hAnsi="Times New Roman" w:cs="Times New Roman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3"/>
          <w:rFonts w:ascii="Times New Roman" w:hAnsi="Times New Roman" w:cs="Times New Roman"/>
          <w:sz w:val="24"/>
          <w:szCs w:val="24"/>
        </w:rPr>
        <w:t>В 2019</w:t>
      </w:r>
      <w:r w:rsidR="00132501">
        <w:rPr>
          <w:rStyle w:val="3"/>
          <w:rFonts w:ascii="Times New Roman" w:hAnsi="Times New Roman" w:cs="Times New Roman"/>
          <w:sz w:val="24"/>
          <w:szCs w:val="24"/>
        </w:rPr>
        <w:t>г-2021</w:t>
      </w:r>
      <w:r w:rsidR="00141863">
        <w:rPr>
          <w:rStyle w:val="3"/>
          <w:rFonts w:ascii="Times New Roman" w:hAnsi="Times New Roman" w:cs="Times New Roman"/>
          <w:sz w:val="24"/>
          <w:szCs w:val="24"/>
        </w:rPr>
        <w:t>г.</w:t>
      </w:r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 xml:space="preserve"> проведение плановых контрольно-надзорные мероприятия в отношении объектов занимающихся сбором и обработкой и утилизацией неопасных отходов </w:t>
      </w:r>
      <w:proofErr w:type="gramStart"/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>в</w:t>
      </w:r>
      <w:proofErr w:type="gramEnd"/>
      <w:r w:rsidR="00141863">
        <w:rPr>
          <w:rStyle w:val="3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>Нефтеюганском</w:t>
      </w:r>
      <w:proofErr w:type="gramEnd"/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 xml:space="preserve"> районе   не проводились. </w:t>
      </w:r>
    </w:p>
    <w:p w:rsidR="00516F80" w:rsidRPr="000200C5" w:rsidRDefault="00383FF0" w:rsidP="00516F80">
      <w:pPr>
        <w:pStyle w:val="a3"/>
        <w:spacing w:line="240" w:lineRule="auto"/>
        <w:ind w:firstLine="708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516F80"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3"/>
          <w:rFonts w:ascii="Times New Roman" w:hAnsi="Times New Roman" w:cs="Times New Roman"/>
          <w:sz w:val="24"/>
          <w:szCs w:val="24"/>
        </w:rPr>
        <w:t>2019</w:t>
      </w:r>
      <w:r w:rsidR="00132501">
        <w:rPr>
          <w:rStyle w:val="3"/>
          <w:rFonts w:ascii="Times New Roman" w:hAnsi="Times New Roman" w:cs="Times New Roman"/>
          <w:sz w:val="24"/>
          <w:szCs w:val="24"/>
        </w:rPr>
        <w:t>-2021</w:t>
      </w:r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>г.г.</w:t>
      </w:r>
      <w:r w:rsidR="00516F80" w:rsidRPr="000200C5">
        <w:rPr>
          <w:rStyle w:val="3"/>
          <w:rFonts w:ascii="Times New Roman" w:hAnsi="Times New Roman" w:cs="Times New Roman"/>
          <w:sz w:val="24"/>
          <w:szCs w:val="24"/>
        </w:rPr>
        <w:t xml:space="preserve"> на контроле у территориального отдела Управления </w:t>
      </w:r>
      <w:proofErr w:type="spellStart"/>
      <w:r w:rsidR="00516F80" w:rsidRPr="000200C5">
        <w:rPr>
          <w:rStyle w:val="3"/>
          <w:rFonts w:ascii="Times New Roman" w:hAnsi="Times New Roman" w:cs="Times New Roman"/>
          <w:sz w:val="24"/>
          <w:szCs w:val="24"/>
        </w:rPr>
        <w:t>Роспотребнад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>зора</w:t>
      </w:r>
      <w:proofErr w:type="spellEnd"/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 по ХМАО - Югры состояло – 4 </w:t>
      </w:r>
      <w:r w:rsidR="00516F80" w:rsidRPr="00F301D3">
        <w:rPr>
          <w:rStyle w:val="3"/>
          <w:rFonts w:ascii="Times New Roman" w:hAnsi="Times New Roman" w:cs="Times New Roman"/>
          <w:sz w:val="24"/>
          <w:szCs w:val="24"/>
        </w:rPr>
        <w:t>объект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>а</w:t>
      </w:r>
      <w:r w:rsidR="00516F80" w:rsidRPr="00F301D3">
        <w:rPr>
          <w:rStyle w:val="3"/>
          <w:rFonts w:ascii="Times New Roman" w:hAnsi="Times New Roman" w:cs="Times New Roman"/>
          <w:sz w:val="24"/>
          <w:szCs w:val="24"/>
        </w:rPr>
        <w:t xml:space="preserve"> занимающихся сбором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,  </w:t>
      </w:r>
      <w:r w:rsidR="00516F80">
        <w:rPr>
          <w:rFonts w:ascii="Times New Roman" w:hAnsi="Times New Roman" w:cs="Times New Roman"/>
          <w:sz w:val="24"/>
          <w:szCs w:val="24"/>
        </w:rPr>
        <w:t>транспортировкой и доставкой</w:t>
      </w:r>
      <w:r w:rsidR="00516F80" w:rsidRPr="00053104">
        <w:rPr>
          <w:rFonts w:ascii="Times New Roman" w:hAnsi="Times New Roman" w:cs="Times New Roman"/>
          <w:sz w:val="24"/>
          <w:szCs w:val="24"/>
        </w:rPr>
        <w:t xml:space="preserve"> до полигона 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неопасных отходов </w:t>
      </w:r>
      <w:r w:rsidR="00516F80">
        <w:rPr>
          <w:rFonts w:ascii="Times New Roman" w:hAnsi="Times New Roman" w:cs="Times New Roman"/>
          <w:sz w:val="24"/>
          <w:szCs w:val="24"/>
        </w:rPr>
        <w:t>(</w:t>
      </w:r>
      <w:r w:rsidR="00516F80" w:rsidRPr="00053104">
        <w:rPr>
          <w:rFonts w:ascii="Times New Roman" w:hAnsi="Times New Roman" w:cs="Times New Roman"/>
          <w:sz w:val="24"/>
          <w:szCs w:val="24"/>
        </w:rPr>
        <w:t>ООО СП «</w:t>
      </w:r>
      <w:proofErr w:type="spellStart"/>
      <w:r w:rsidR="00516F80" w:rsidRPr="00053104">
        <w:rPr>
          <w:rFonts w:ascii="Times New Roman" w:hAnsi="Times New Roman" w:cs="Times New Roman"/>
          <w:sz w:val="24"/>
          <w:szCs w:val="24"/>
        </w:rPr>
        <w:t>Лифттехсервис</w:t>
      </w:r>
      <w:proofErr w:type="spellEnd"/>
      <w:r w:rsidR="00516F80" w:rsidRPr="00053104">
        <w:rPr>
          <w:rFonts w:ascii="Times New Roman" w:hAnsi="Times New Roman" w:cs="Times New Roman"/>
          <w:sz w:val="24"/>
          <w:szCs w:val="24"/>
        </w:rPr>
        <w:t>»</w:t>
      </w:r>
      <w:r w:rsidR="00516F80">
        <w:rPr>
          <w:rFonts w:ascii="Times New Roman" w:hAnsi="Times New Roman" w:cs="Times New Roman"/>
          <w:sz w:val="24"/>
          <w:szCs w:val="24"/>
        </w:rPr>
        <w:t>,</w:t>
      </w:r>
      <w:r w:rsidR="00516F80" w:rsidRPr="00053104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516F80" w:rsidRPr="00053104">
        <w:rPr>
          <w:rFonts w:ascii="Times New Roman" w:hAnsi="Times New Roman" w:cs="Times New Roman"/>
          <w:sz w:val="24"/>
          <w:szCs w:val="24"/>
        </w:rPr>
        <w:t>Пыть-ЯхАвтоСпецЦентр</w:t>
      </w:r>
      <w:proofErr w:type="spellEnd"/>
      <w:r w:rsidR="00516F80" w:rsidRPr="00053104">
        <w:rPr>
          <w:rFonts w:ascii="Times New Roman" w:hAnsi="Times New Roman" w:cs="Times New Roman"/>
          <w:sz w:val="24"/>
          <w:szCs w:val="24"/>
        </w:rPr>
        <w:t>»</w:t>
      </w:r>
      <w:r w:rsidR="00516F80">
        <w:rPr>
          <w:rFonts w:ascii="Times New Roman" w:hAnsi="Times New Roman" w:cs="Times New Roman"/>
          <w:sz w:val="24"/>
          <w:szCs w:val="24"/>
        </w:rPr>
        <w:t>,</w:t>
      </w:r>
      <w:r w:rsidR="00516F80" w:rsidRPr="00053104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516F80" w:rsidRPr="00053104">
        <w:rPr>
          <w:rFonts w:ascii="Times New Roman" w:hAnsi="Times New Roman" w:cs="Times New Roman"/>
          <w:sz w:val="24"/>
          <w:szCs w:val="24"/>
        </w:rPr>
        <w:t>ЮграПромСервис</w:t>
      </w:r>
      <w:proofErr w:type="spellEnd"/>
      <w:r w:rsidR="00516F80" w:rsidRPr="00053104">
        <w:rPr>
          <w:rFonts w:ascii="Times New Roman" w:hAnsi="Times New Roman" w:cs="Times New Roman"/>
          <w:sz w:val="24"/>
          <w:szCs w:val="24"/>
        </w:rPr>
        <w:t>»</w:t>
      </w:r>
      <w:r w:rsidR="00516F80">
        <w:rPr>
          <w:rFonts w:ascii="Times New Roman" w:hAnsi="Times New Roman" w:cs="Times New Roman"/>
          <w:sz w:val="24"/>
          <w:szCs w:val="24"/>
        </w:rPr>
        <w:t xml:space="preserve">, </w:t>
      </w:r>
      <w:r w:rsidR="00516F80" w:rsidRPr="00053104">
        <w:rPr>
          <w:rFonts w:ascii="Times New Roman" w:hAnsi="Times New Roman" w:cs="Times New Roman"/>
          <w:sz w:val="24"/>
          <w:szCs w:val="24"/>
        </w:rPr>
        <w:t xml:space="preserve"> ООО «Экотон»</w:t>
      </w:r>
      <w:r w:rsidR="00516F80">
        <w:rPr>
          <w:rFonts w:ascii="Times New Roman" w:hAnsi="Times New Roman" w:cs="Times New Roman"/>
          <w:sz w:val="24"/>
          <w:szCs w:val="24"/>
        </w:rPr>
        <w:t>).</w:t>
      </w:r>
    </w:p>
    <w:p w:rsidR="00516F80" w:rsidRPr="00516F80" w:rsidRDefault="00132501" w:rsidP="00516F80">
      <w:pPr>
        <w:pStyle w:val="5"/>
        <w:shd w:val="clear" w:color="auto" w:fill="auto"/>
        <w:spacing w:before="0" w:after="0"/>
        <w:ind w:right="1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"/>
          <w:rFonts w:ascii="Times New Roman" w:hAnsi="Times New Roman" w:cs="Times New Roman"/>
          <w:sz w:val="24"/>
          <w:szCs w:val="24"/>
        </w:rPr>
        <w:t xml:space="preserve">     В 2021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 г.</w:t>
      </w:r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 xml:space="preserve"> проведение плановых контрольно-надзорные мероприятия в отношении объектов занимающихся сбором и обработкой и утилизацией неопасных отходов в </w:t>
      </w:r>
      <w:proofErr w:type="spellStart"/>
      <w:r w:rsidR="00516F80">
        <w:rPr>
          <w:rStyle w:val="3"/>
          <w:rFonts w:ascii="Times New Roman" w:hAnsi="Times New Roman" w:cs="Times New Roman"/>
          <w:sz w:val="24"/>
          <w:szCs w:val="24"/>
        </w:rPr>
        <w:t>гПыть-Ях</w:t>
      </w:r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>не</w:t>
      </w:r>
      <w:proofErr w:type="spellEnd"/>
      <w:r w:rsidR="00383FF0">
        <w:rPr>
          <w:rStyle w:val="3"/>
          <w:rFonts w:ascii="Times New Roman" w:hAnsi="Times New Roman" w:cs="Times New Roman"/>
          <w:sz w:val="24"/>
          <w:szCs w:val="24"/>
        </w:rPr>
        <w:t xml:space="preserve"> не </w:t>
      </w:r>
      <w:r w:rsidR="00516F80" w:rsidRPr="009C63A7">
        <w:rPr>
          <w:rStyle w:val="3"/>
          <w:rFonts w:ascii="Times New Roman" w:hAnsi="Times New Roman" w:cs="Times New Roman"/>
          <w:sz w:val="24"/>
          <w:szCs w:val="24"/>
        </w:rPr>
        <w:t xml:space="preserve">проводились. </w:t>
      </w:r>
      <w:r w:rsidR="00383FF0">
        <w:rPr>
          <w:rFonts w:ascii="Times New Roman" w:hAnsi="Times New Roman" w:cs="Times New Roman"/>
          <w:sz w:val="24"/>
          <w:szCs w:val="24"/>
        </w:rPr>
        <w:t>В 2017-2019</w:t>
      </w:r>
      <w:r>
        <w:rPr>
          <w:rFonts w:ascii="Times New Roman" w:hAnsi="Times New Roman" w:cs="Times New Roman"/>
          <w:sz w:val="24"/>
          <w:szCs w:val="24"/>
        </w:rPr>
        <w:t>-2021</w:t>
      </w:r>
      <w:r w:rsidR="00516F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16F80" w:rsidRPr="000F3CC3">
        <w:rPr>
          <w:rFonts w:ascii="Times New Roman" w:hAnsi="Times New Roman" w:cs="Times New Roman"/>
          <w:sz w:val="24"/>
          <w:szCs w:val="24"/>
        </w:rPr>
        <w:t xml:space="preserve">  в</w:t>
      </w:r>
      <w:r w:rsidR="00516F80" w:rsidRPr="000F3CC3">
        <w:rPr>
          <w:rStyle w:val="3"/>
          <w:rFonts w:ascii="Times New Roman" w:hAnsi="Times New Roman" w:cs="Times New Roman"/>
          <w:sz w:val="24"/>
          <w:szCs w:val="24"/>
        </w:rPr>
        <w:t xml:space="preserve">сего проверено </w:t>
      </w:r>
      <w:r w:rsidR="00330BED">
        <w:rPr>
          <w:rStyle w:val="3"/>
          <w:rFonts w:ascii="Times New Roman" w:hAnsi="Times New Roman" w:cs="Times New Roman"/>
          <w:sz w:val="24"/>
          <w:szCs w:val="24"/>
        </w:rPr>
        <w:t>12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 объектов</w:t>
      </w:r>
      <w:r w:rsidR="00516F80" w:rsidRPr="000F3CC3">
        <w:rPr>
          <w:rStyle w:val="3"/>
          <w:rFonts w:ascii="Times New Roman" w:hAnsi="Times New Roman" w:cs="Times New Roman"/>
          <w:sz w:val="24"/>
          <w:szCs w:val="24"/>
        </w:rPr>
        <w:t xml:space="preserve"> в рамках </w:t>
      </w:r>
      <w:r w:rsidR="00516F80" w:rsidRPr="000F3CC3">
        <w:rPr>
          <w:rFonts w:ascii="Times New Roman" w:hAnsi="Times New Roman" w:cs="Times New Roman"/>
          <w:sz w:val="24"/>
          <w:szCs w:val="24"/>
        </w:rPr>
        <w:t>внеплановых контрольно-надзорных мероприятий</w:t>
      </w:r>
      <w:r w:rsidR="00330BED" w:rsidRPr="00330B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BED" w:rsidRPr="00330BED">
        <w:rPr>
          <w:rFonts w:ascii="Times New Roman" w:eastAsia="Arial Unicode MS" w:hAnsi="Times New Roman"/>
          <w:sz w:val="24"/>
          <w:szCs w:val="24"/>
        </w:rPr>
        <w:t>включая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="00330BED">
        <w:rPr>
          <w:rFonts w:ascii="Times New Roman" w:hAnsi="Times New Roman"/>
          <w:sz w:val="24"/>
          <w:szCs w:val="24"/>
        </w:rPr>
        <w:t>административные расследования</w:t>
      </w:r>
      <w:r w:rsidR="00330BED">
        <w:rPr>
          <w:rFonts w:ascii="Times New Roman" w:hAnsi="Times New Roman" w:cs="Times New Roman"/>
          <w:sz w:val="24"/>
          <w:szCs w:val="24"/>
        </w:rPr>
        <w:t>,</w:t>
      </w:r>
      <w:r w:rsidR="00516F80" w:rsidRPr="000F3CC3">
        <w:rPr>
          <w:rFonts w:ascii="Times New Roman" w:hAnsi="Times New Roman" w:cs="Times New Roman"/>
          <w:sz w:val="24"/>
          <w:szCs w:val="24"/>
        </w:rPr>
        <w:t xml:space="preserve"> в отношении объектов  занимающихся, </w:t>
      </w:r>
      <w:r w:rsidR="00516F80" w:rsidRPr="00F301D3">
        <w:rPr>
          <w:rStyle w:val="3"/>
          <w:rFonts w:ascii="Times New Roman" w:hAnsi="Times New Roman" w:cs="Times New Roman"/>
          <w:sz w:val="24"/>
          <w:szCs w:val="24"/>
        </w:rPr>
        <w:t>сбором</w:t>
      </w:r>
      <w:r w:rsidR="00516F80">
        <w:rPr>
          <w:rStyle w:val="3"/>
          <w:rFonts w:ascii="Times New Roman" w:hAnsi="Times New Roman" w:cs="Times New Roman"/>
          <w:sz w:val="24"/>
          <w:szCs w:val="24"/>
        </w:rPr>
        <w:t xml:space="preserve"> и  транспортировкой и утилизацией неопасных отходов </w:t>
      </w:r>
      <w:r w:rsidR="00516F8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16F80">
        <w:rPr>
          <w:rFonts w:ascii="Times New Roman" w:hAnsi="Times New Roman" w:cs="Times New Roman"/>
          <w:sz w:val="24"/>
          <w:szCs w:val="24"/>
        </w:rPr>
        <w:t>гПыть-Ях</w:t>
      </w:r>
      <w:proofErr w:type="spellEnd"/>
      <w:r w:rsidR="00516F80">
        <w:rPr>
          <w:rFonts w:ascii="Times New Roman" w:hAnsi="Times New Roman" w:cs="Times New Roman"/>
          <w:sz w:val="24"/>
          <w:szCs w:val="24"/>
        </w:rPr>
        <w:t>.</w:t>
      </w:r>
    </w:p>
    <w:p w:rsidR="00243AC0" w:rsidRDefault="00132501" w:rsidP="00243AC0">
      <w:pPr>
        <w:pStyle w:val="a3"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 2018-2021</w:t>
      </w:r>
      <w:r w:rsidR="006B37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6B37BE">
        <w:rPr>
          <w:rFonts w:ascii="Times New Roman" w:hAnsi="Times New Roman" w:cs="Times New Roman"/>
          <w:sz w:val="24"/>
          <w:szCs w:val="24"/>
          <w:u w:val="single"/>
        </w:rPr>
        <w:t>г.г</w:t>
      </w:r>
      <w:proofErr w:type="spellEnd"/>
      <w:r w:rsidR="006B37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D5E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6F80" w:rsidRPr="0073567B">
        <w:rPr>
          <w:rStyle w:val="3"/>
          <w:rFonts w:ascii="Times New Roman" w:hAnsi="Times New Roman" w:cs="Times New Roman"/>
          <w:sz w:val="24"/>
          <w:szCs w:val="24"/>
          <w:u w:val="single"/>
        </w:rPr>
        <w:t>проведены</w:t>
      </w:r>
      <w:r w:rsidR="00DD5EA5">
        <w:rPr>
          <w:rStyle w:val="3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5F1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16F80" w:rsidRPr="0073567B">
        <w:rPr>
          <w:rFonts w:ascii="Times New Roman" w:hAnsi="Times New Roman" w:cs="Times New Roman"/>
          <w:sz w:val="24"/>
          <w:szCs w:val="24"/>
          <w:u w:val="single"/>
        </w:rPr>
        <w:t xml:space="preserve"> внеплановые контрольно-надзорных мероприятий специалистами ТОУРПН в отношен</w:t>
      </w:r>
      <w:proofErr w:type="gramStart"/>
      <w:r w:rsidR="00516F80" w:rsidRPr="0073567B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="00243AC0">
        <w:rPr>
          <w:rFonts w:ascii="Times New Roman" w:hAnsi="Times New Roman"/>
          <w:sz w:val="24"/>
          <w:szCs w:val="24"/>
          <w:u w:val="single"/>
        </w:rPr>
        <w:t>ООО</w:t>
      </w:r>
      <w:proofErr w:type="gramEnd"/>
      <w:r w:rsidR="00243AC0">
        <w:rPr>
          <w:rFonts w:ascii="Times New Roman" w:hAnsi="Times New Roman"/>
          <w:sz w:val="24"/>
          <w:szCs w:val="24"/>
          <w:u w:val="single"/>
        </w:rPr>
        <w:t xml:space="preserve"> «</w:t>
      </w:r>
      <w:proofErr w:type="spellStart"/>
      <w:r w:rsidR="00243AC0">
        <w:rPr>
          <w:rFonts w:ascii="Times New Roman" w:hAnsi="Times New Roman"/>
          <w:sz w:val="24"/>
          <w:szCs w:val="24"/>
          <w:u w:val="single"/>
        </w:rPr>
        <w:t>ДомоСтрой</w:t>
      </w:r>
      <w:proofErr w:type="spellEnd"/>
      <w:r w:rsidR="00243AC0">
        <w:rPr>
          <w:rFonts w:ascii="Times New Roman" w:hAnsi="Times New Roman"/>
          <w:sz w:val="24"/>
          <w:szCs w:val="24"/>
          <w:u w:val="single"/>
        </w:rPr>
        <w:t xml:space="preserve">», </w:t>
      </w:r>
      <w:r w:rsidR="00243AC0">
        <w:rPr>
          <w:rFonts w:ascii="Times New Roman" w:eastAsia="Arial Unicode MS" w:hAnsi="Times New Roman"/>
          <w:sz w:val="24"/>
          <w:szCs w:val="24"/>
          <w:u w:val="single"/>
        </w:rPr>
        <w:t>ООО ИПФ «</w:t>
      </w:r>
      <w:proofErr w:type="spellStart"/>
      <w:r w:rsidR="00243AC0">
        <w:rPr>
          <w:rFonts w:ascii="Times New Roman" w:eastAsia="Arial Unicode MS" w:hAnsi="Times New Roman"/>
          <w:sz w:val="24"/>
          <w:szCs w:val="24"/>
          <w:u w:val="single"/>
        </w:rPr>
        <w:t>Промэнергосервис</w:t>
      </w:r>
      <w:proofErr w:type="spellEnd"/>
      <w:r w:rsidR="00243AC0">
        <w:rPr>
          <w:rFonts w:ascii="Times New Roman" w:eastAsia="Arial Unicode MS" w:hAnsi="Times New Roman"/>
          <w:sz w:val="24"/>
          <w:szCs w:val="24"/>
          <w:u w:val="single"/>
        </w:rPr>
        <w:t xml:space="preserve">», </w:t>
      </w:r>
      <w:r w:rsidR="00243AC0" w:rsidRPr="00D31034">
        <w:rPr>
          <w:rFonts w:ascii="Times New Roman" w:eastAsia="Arial Unicode MS" w:hAnsi="Times New Roman"/>
          <w:sz w:val="24"/>
          <w:szCs w:val="24"/>
          <w:u w:val="single"/>
        </w:rPr>
        <w:t xml:space="preserve">ООО УК «Югра </w:t>
      </w:r>
      <w:proofErr w:type="spellStart"/>
      <w:r w:rsidR="00243AC0" w:rsidRPr="00D31034">
        <w:rPr>
          <w:rFonts w:ascii="Times New Roman" w:eastAsia="Arial Unicode MS" w:hAnsi="Times New Roman"/>
          <w:sz w:val="24"/>
          <w:szCs w:val="24"/>
          <w:u w:val="single"/>
        </w:rPr>
        <w:t>КоммуналСервис</w:t>
      </w:r>
      <w:proofErr w:type="spellEnd"/>
      <w:r w:rsidR="001A59AF">
        <w:rPr>
          <w:rFonts w:ascii="Times New Roman" w:eastAsia="Arial Unicode MS" w:hAnsi="Times New Roman"/>
          <w:sz w:val="24"/>
          <w:szCs w:val="24"/>
          <w:u w:val="single"/>
        </w:rPr>
        <w:t>, Администрация</w:t>
      </w:r>
      <w:r w:rsidR="001A59AF" w:rsidRPr="0017329C">
        <w:rPr>
          <w:rFonts w:ascii="Times New Roman" w:eastAsia="Arial Unicode MS" w:hAnsi="Times New Roman"/>
          <w:sz w:val="24"/>
          <w:szCs w:val="24"/>
          <w:u w:val="single"/>
        </w:rPr>
        <w:t xml:space="preserve"> г. </w:t>
      </w:r>
      <w:proofErr w:type="spellStart"/>
      <w:r w:rsidR="001A59AF" w:rsidRPr="0017329C">
        <w:rPr>
          <w:rFonts w:ascii="Times New Roman" w:eastAsia="Arial Unicode MS" w:hAnsi="Times New Roman"/>
          <w:sz w:val="24"/>
          <w:szCs w:val="24"/>
          <w:u w:val="single"/>
        </w:rPr>
        <w:t>Пыть-Ях</w:t>
      </w:r>
      <w:r w:rsidR="00243AC0">
        <w:rPr>
          <w:rFonts w:ascii="Times New Roman" w:eastAsia="Arial Unicode MS" w:hAnsi="Times New Roman"/>
          <w:sz w:val="24"/>
          <w:szCs w:val="24"/>
          <w:u w:val="single"/>
        </w:rPr>
        <w:t>и</w:t>
      </w:r>
      <w:proofErr w:type="spellEnd"/>
      <w:r w:rsidR="00243AC0">
        <w:rPr>
          <w:rFonts w:ascii="Times New Roman" w:eastAsia="Arial Unicode MS" w:hAnsi="Times New Roman"/>
          <w:sz w:val="24"/>
          <w:szCs w:val="24"/>
          <w:u w:val="single"/>
        </w:rPr>
        <w:t xml:space="preserve"> др., включая 3  </w:t>
      </w:r>
      <w:r w:rsidR="00243AC0">
        <w:rPr>
          <w:rFonts w:ascii="Times New Roman" w:hAnsi="Times New Roman"/>
          <w:sz w:val="24"/>
          <w:szCs w:val="24"/>
        </w:rPr>
        <w:t xml:space="preserve">административных  с жилых микрорайонов  города. </w:t>
      </w:r>
      <w:r w:rsidR="00243AC0" w:rsidRPr="0073567B">
        <w:rPr>
          <w:rFonts w:ascii="Times New Roman" w:eastAsia="Arial Unicode MS" w:hAnsi="Times New Roman"/>
          <w:sz w:val="24"/>
          <w:szCs w:val="24"/>
        </w:rPr>
        <w:t xml:space="preserve">По результатам </w:t>
      </w:r>
      <w:r w:rsidR="00243AC0" w:rsidRPr="0073567B">
        <w:rPr>
          <w:rFonts w:ascii="Times New Roman" w:hAnsi="Times New Roman" w:cs="Times New Roman"/>
          <w:sz w:val="24"/>
          <w:szCs w:val="24"/>
          <w:u w:val="single"/>
        </w:rPr>
        <w:t xml:space="preserve">контрольно-надзорных мероприятий </w:t>
      </w:r>
      <w:r w:rsidR="006B37BE">
        <w:rPr>
          <w:rFonts w:ascii="Times New Roman" w:hAnsi="Times New Roman" w:cs="Times New Roman"/>
          <w:sz w:val="24"/>
          <w:szCs w:val="24"/>
          <w:u w:val="single"/>
        </w:rPr>
        <w:t>в 2019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 xml:space="preserve"> году </w:t>
      </w:r>
      <w:r w:rsidR="00243AC0" w:rsidRPr="0073567B">
        <w:rPr>
          <w:rFonts w:ascii="Times New Roman" w:eastAsia="Arial Unicode MS" w:hAnsi="Times New Roman"/>
          <w:sz w:val="24"/>
          <w:szCs w:val="24"/>
        </w:rPr>
        <w:t>составлен</w:t>
      </w:r>
      <w:r w:rsidR="00243AC0">
        <w:rPr>
          <w:rFonts w:ascii="Times New Roman" w:eastAsia="Arial Unicode MS" w:hAnsi="Times New Roman"/>
          <w:sz w:val="24"/>
          <w:szCs w:val="24"/>
        </w:rPr>
        <w:t>о 8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>протоколов</w:t>
      </w:r>
      <w:r w:rsidR="00243AC0" w:rsidRPr="009C63A7">
        <w:rPr>
          <w:rFonts w:ascii="Times New Roman" w:hAnsi="Times New Roman" w:cs="Times New Roman"/>
          <w:sz w:val="24"/>
          <w:szCs w:val="24"/>
          <w:u w:val="single"/>
        </w:rPr>
        <w:t xml:space="preserve">      на должные  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>лица по ст.8.2 КоАП РФ, ст.</w:t>
      </w:r>
      <w:r w:rsidR="00243AC0" w:rsidRPr="0017329C">
        <w:rPr>
          <w:rFonts w:ascii="Times New Roman" w:hAnsi="Times New Roman"/>
          <w:sz w:val="24"/>
          <w:szCs w:val="24"/>
        </w:rPr>
        <w:t>8.2.5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>КоАП РФ, ст.6.4.</w:t>
      </w:r>
      <w:r w:rsidR="00243AC0" w:rsidRPr="009C63A7">
        <w:rPr>
          <w:rFonts w:ascii="Times New Roman" w:hAnsi="Times New Roman" w:cs="Times New Roman"/>
          <w:sz w:val="24"/>
          <w:szCs w:val="24"/>
          <w:u w:val="single"/>
        </w:rPr>
        <w:t xml:space="preserve">КоАП РФ,  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 xml:space="preserve"> ст. 6.3.</w:t>
      </w:r>
      <w:r w:rsidR="00243AC0" w:rsidRPr="009C63A7">
        <w:rPr>
          <w:rFonts w:ascii="Times New Roman" w:hAnsi="Times New Roman" w:cs="Times New Roman"/>
          <w:sz w:val="24"/>
          <w:szCs w:val="24"/>
          <w:u w:val="single"/>
        </w:rPr>
        <w:t xml:space="preserve"> КоАП РФ,  вынесено п</w:t>
      </w:r>
      <w:r w:rsidR="00243AC0">
        <w:rPr>
          <w:rFonts w:ascii="Times New Roman" w:hAnsi="Times New Roman" w:cs="Times New Roman"/>
          <w:sz w:val="24"/>
          <w:szCs w:val="24"/>
          <w:u w:val="single"/>
        </w:rPr>
        <w:t>остановлений на сумму 19</w:t>
      </w:r>
      <w:r w:rsidR="00243AC0" w:rsidRPr="009C63A7">
        <w:rPr>
          <w:rFonts w:ascii="Times New Roman" w:hAnsi="Times New Roman" w:cs="Times New Roman"/>
          <w:sz w:val="24"/>
          <w:szCs w:val="24"/>
          <w:u w:val="single"/>
        </w:rPr>
        <w:t>6 тыс. рублей.  Руководителям</w:t>
      </w:r>
      <w:r w:rsidR="00243AC0" w:rsidRPr="009C63A7">
        <w:rPr>
          <w:rFonts w:ascii="Times New Roman" w:hAnsi="Times New Roman" w:cs="Times New Roman"/>
          <w:sz w:val="24"/>
          <w:szCs w:val="24"/>
        </w:rPr>
        <w:t xml:space="preserve"> были направлены предписания  об устранении нарушений  санитарного законодательства и законодательства в сфере защиты прав потребителей для исполнения</w:t>
      </w:r>
      <w:r w:rsidR="00243AC0" w:rsidRPr="0073567B">
        <w:rPr>
          <w:rFonts w:ascii="Times New Roman" w:eastAsia="Arial Unicode MS" w:hAnsi="Times New Roman"/>
          <w:sz w:val="24"/>
          <w:szCs w:val="24"/>
        </w:rPr>
        <w:t xml:space="preserve"> об устранении вы</w:t>
      </w:r>
      <w:r w:rsidR="00243AC0">
        <w:rPr>
          <w:rFonts w:ascii="Times New Roman" w:eastAsia="Arial Unicode MS" w:hAnsi="Times New Roman"/>
          <w:sz w:val="24"/>
          <w:szCs w:val="24"/>
        </w:rPr>
        <w:t>явленных санитарных нарушений.</w:t>
      </w:r>
    </w:p>
    <w:p w:rsidR="00383FF0" w:rsidRPr="00E24564" w:rsidRDefault="00383FF0" w:rsidP="00774BFA">
      <w:pPr>
        <w:pStyle w:val="a3"/>
        <w:spacing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2019</w:t>
      </w:r>
      <w:r w:rsidR="006B37BE">
        <w:rPr>
          <w:rFonts w:ascii="Times New Roman" w:eastAsia="Calibri" w:hAnsi="Times New Roman" w:cs="Times New Roman"/>
          <w:sz w:val="24"/>
          <w:szCs w:val="24"/>
        </w:rPr>
        <w:t>-202</w:t>
      </w:r>
      <w:r w:rsidR="00132501">
        <w:rPr>
          <w:rFonts w:ascii="Times New Roman" w:eastAsia="Calibri" w:hAnsi="Times New Roman" w:cs="Times New Roman"/>
          <w:sz w:val="24"/>
          <w:szCs w:val="24"/>
        </w:rPr>
        <w:t>1</w:t>
      </w:r>
      <w:r w:rsidR="006B37BE">
        <w:rPr>
          <w:rFonts w:ascii="Times New Roman" w:eastAsia="Calibri" w:hAnsi="Times New Roman" w:cs="Times New Roman"/>
          <w:sz w:val="24"/>
          <w:szCs w:val="24"/>
        </w:rPr>
        <w:t>г.г.</w:t>
      </w:r>
      <w:r w:rsidRPr="005C2778">
        <w:rPr>
          <w:rFonts w:ascii="Times New Roman" w:eastAsia="Calibri" w:hAnsi="Times New Roman" w:cs="Times New Roman"/>
          <w:sz w:val="24"/>
          <w:szCs w:val="24"/>
        </w:rPr>
        <w:t xml:space="preserve">  в</w:t>
      </w:r>
      <w:r w:rsidRPr="005C2778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сего проверено </w:t>
      </w: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>2  объекта</w:t>
      </w:r>
      <w:r w:rsidRPr="005C2778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в рамках </w:t>
      </w:r>
      <w:r w:rsidRPr="005C2778">
        <w:rPr>
          <w:rFonts w:ascii="Times New Roman" w:eastAsia="Calibri" w:hAnsi="Times New Roman" w:cs="Times New Roman"/>
          <w:sz w:val="24"/>
          <w:szCs w:val="24"/>
        </w:rPr>
        <w:t xml:space="preserve"> внеплановых контрольно-надзорных мероприятий</w:t>
      </w:r>
      <w:r>
        <w:rPr>
          <w:rFonts w:ascii="Times New Roman" w:eastAsia="Calibri" w:hAnsi="Times New Roman"/>
          <w:sz w:val="24"/>
          <w:szCs w:val="24"/>
        </w:rPr>
        <w:t xml:space="preserve"> и административных расследований </w:t>
      </w:r>
      <w:r w:rsidRPr="005C2778">
        <w:rPr>
          <w:rFonts w:ascii="Times New Roman" w:eastAsia="Calibri" w:hAnsi="Times New Roman" w:cs="Times New Roman"/>
          <w:sz w:val="24"/>
          <w:szCs w:val="24"/>
        </w:rPr>
        <w:t xml:space="preserve"> в отношении объектов  занимающихся, </w:t>
      </w:r>
      <w:r w:rsidRPr="005C2778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сбором и обработкой и утилизацией неопасных отходов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ыть-Ях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т.д. </w:t>
      </w:r>
      <w:r>
        <w:rPr>
          <w:rFonts w:ascii="Times New Roman" w:hAnsi="Times New Roman"/>
          <w:sz w:val="24"/>
          <w:szCs w:val="24"/>
          <w:u w:val="single"/>
        </w:rPr>
        <w:t>п</w:t>
      </w:r>
      <w:r w:rsidRPr="0017329C">
        <w:rPr>
          <w:rFonts w:ascii="Times New Roman" w:hAnsi="Times New Roman"/>
          <w:sz w:val="24"/>
          <w:szCs w:val="24"/>
        </w:rPr>
        <w:t xml:space="preserve">о результатам </w:t>
      </w:r>
      <w:r>
        <w:rPr>
          <w:rFonts w:ascii="Times New Roman" w:hAnsi="Times New Roman"/>
          <w:sz w:val="24"/>
          <w:szCs w:val="24"/>
        </w:rPr>
        <w:t>которых на юридические и должностные  лица</w:t>
      </w:r>
      <w:r w:rsidRPr="0017329C">
        <w:rPr>
          <w:rFonts w:ascii="Times New Roman" w:hAnsi="Times New Roman"/>
          <w:sz w:val="24"/>
          <w:szCs w:val="24"/>
        </w:rPr>
        <w:t xml:space="preserve"> составлен</w:t>
      </w:r>
      <w:r>
        <w:rPr>
          <w:rFonts w:ascii="Times New Roman" w:hAnsi="Times New Roman"/>
          <w:sz w:val="24"/>
          <w:szCs w:val="24"/>
        </w:rPr>
        <w:t>ы</w:t>
      </w:r>
      <w:r w:rsidRPr="0017329C">
        <w:rPr>
          <w:rFonts w:ascii="Times New Roman" w:hAnsi="Times New Roman"/>
          <w:sz w:val="24"/>
          <w:szCs w:val="24"/>
        </w:rPr>
        <w:t xml:space="preserve"> протокол</w:t>
      </w:r>
      <w:r>
        <w:rPr>
          <w:rFonts w:ascii="Times New Roman" w:hAnsi="Times New Roman"/>
          <w:sz w:val="24"/>
          <w:szCs w:val="24"/>
        </w:rPr>
        <w:t>ы</w:t>
      </w:r>
      <w:r w:rsidRPr="0017329C">
        <w:rPr>
          <w:rFonts w:ascii="Times New Roman" w:hAnsi="Times New Roman"/>
          <w:sz w:val="24"/>
          <w:szCs w:val="24"/>
        </w:rPr>
        <w:t xml:space="preserve"> об администра</w:t>
      </w:r>
      <w:r w:rsidR="00005F61">
        <w:rPr>
          <w:rFonts w:ascii="Times New Roman" w:hAnsi="Times New Roman"/>
          <w:sz w:val="24"/>
          <w:szCs w:val="24"/>
        </w:rPr>
        <w:t>тивном правонарушении по ст. 6.35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с.т</w:t>
      </w:r>
      <w:proofErr w:type="spellEnd"/>
      <w:r>
        <w:rPr>
          <w:rFonts w:ascii="Times New Roman" w:hAnsi="Times New Roman"/>
          <w:sz w:val="24"/>
          <w:szCs w:val="24"/>
        </w:rPr>
        <w:t>. 6.4.ст6.3</w:t>
      </w:r>
      <w:r w:rsidR="00132501">
        <w:rPr>
          <w:rFonts w:ascii="Times New Roman" w:hAnsi="Times New Roman"/>
          <w:sz w:val="24"/>
          <w:szCs w:val="24"/>
        </w:rPr>
        <w:t>,ч.1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29C">
        <w:rPr>
          <w:rFonts w:ascii="Times New Roman" w:hAnsi="Times New Roman"/>
          <w:sz w:val="24"/>
          <w:szCs w:val="24"/>
        </w:rPr>
        <w:t>КоАП РФ</w:t>
      </w:r>
      <w:r w:rsidRPr="004B31E8">
        <w:rPr>
          <w:rFonts w:ascii="Times New Roman" w:hAnsi="Times New Roman" w:cs="Times New Roman"/>
          <w:sz w:val="24"/>
          <w:szCs w:val="24"/>
        </w:rPr>
        <w:t>(и др</w:t>
      </w:r>
      <w:r>
        <w:t>.)</w:t>
      </w:r>
      <w:r w:rsidRPr="009D3601">
        <w:t>,</w:t>
      </w:r>
      <w:r>
        <w:rPr>
          <w:rFonts w:ascii="Times New Roman" w:hAnsi="Times New Roman"/>
          <w:sz w:val="24"/>
          <w:szCs w:val="24"/>
        </w:rPr>
        <w:t xml:space="preserve"> вынесены постановления на штраф,  в сумме 112 тыс. руб.</w:t>
      </w:r>
      <w:r w:rsidRPr="002579E4">
        <w:rPr>
          <w:rFonts w:ascii="Times New Roman" w:hAnsi="Times New Roman" w:cs="Times New Roman"/>
          <w:sz w:val="24"/>
          <w:szCs w:val="24"/>
        </w:rPr>
        <w:t xml:space="preserve"> руководителям были направлены</w:t>
      </w:r>
      <w:r w:rsidRPr="009C63A7">
        <w:rPr>
          <w:rFonts w:ascii="Times New Roman" w:hAnsi="Times New Roman" w:cs="Times New Roman"/>
          <w:sz w:val="24"/>
          <w:szCs w:val="24"/>
        </w:rPr>
        <w:t xml:space="preserve"> предписания  об устранении нарушений  санитарного законодательства и законодательства в сфере защиты п</w:t>
      </w:r>
      <w:r>
        <w:rPr>
          <w:rFonts w:ascii="Times New Roman" w:hAnsi="Times New Roman" w:cs="Times New Roman"/>
          <w:sz w:val="24"/>
          <w:szCs w:val="24"/>
        </w:rPr>
        <w:t xml:space="preserve">рав </w:t>
      </w:r>
      <w:r w:rsidR="00774BFA">
        <w:rPr>
          <w:rFonts w:ascii="Times New Roman" w:hAnsi="Times New Roman" w:cs="Times New Roman"/>
          <w:sz w:val="24"/>
          <w:szCs w:val="24"/>
        </w:rPr>
        <w:t>потребителей для исполнения</w:t>
      </w:r>
    </w:p>
    <w:p w:rsidR="00516F80" w:rsidRPr="00A702CD" w:rsidRDefault="00716E6D" w:rsidP="00A702C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proofErr w:type="gramStart"/>
      <w:r w:rsidR="00516F80" w:rsidRPr="007A02B8">
        <w:rPr>
          <w:rFonts w:ascii="Times New Roman" w:hAnsi="Times New Roman" w:cs="Times New Roman"/>
          <w:sz w:val="24"/>
          <w:szCs w:val="24"/>
        </w:rPr>
        <w:t>При проведении плановых контрольно-надзорных меропри</w:t>
      </w:r>
      <w:r w:rsidR="00516F80">
        <w:rPr>
          <w:rFonts w:ascii="Times New Roman" w:hAnsi="Times New Roman" w:cs="Times New Roman"/>
          <w:sz w:val="24"/>
          <w:szCs w:val="24"/>
        </w:rPr>
        <w:t>ят</w:t>
      </w:r>
      <w:r w:rsidR="00EF5633">
        <w:rPr>
          <w:rFonts w:ascii="Times New Roman" w:hAnsi="Times New Roman" w:cs="Times New Roman"/>
          <w:sz w:val="24"/>
          <w:szCs w:val="24"/>
        </w:rPr>
        <w:t>ий специалистами ТОУРПН в 2021</w:t>
      </w:r>
      <w:r w:rsidR="00516F80" w:rsidRPr="007A02B8">
        <w:rPr>
          <w:rFonts w:ascii="Times New Roman" w:hAnsi="Times New Roman" w:cs="Times New Roman"/>
          <w:sz w:val="24"/>
          <w:szCs w:val="24"/>
        </w:rPr>
        <w:t xml:space="preserve"> году в  образовательных организациях (школы, детские сады,), социальных учреждениях, ЛОУ на территории </w:t>
      </w:r>
      <w:proofErr w:type="spellStart"/>
      <w:r w:rsidR="00516F80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гПыть-Ях</w:t>
      </w:r>
      <w:proofErr w:type="spellEnd"/>
      <w:r w:rsidR="00516F80" w:rsidRPr="007A02B8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, </w:t>
      </w:r>
      <w:r w:rsidR="00516F80" w:rsidRPr="007A02B8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16F80" w:rsidRPr="007A02B8">
        <w:rPr>
          <w:rFonts w:ascii="Times New Roman" w:eastAsia="Arial Unicode MS" w:hAnsi="Times New Roman"/>
          <w:sz w:val="24"/>
          <w:szCs w:val="24"/>
        </w:rPr>
        <w:t xml:space="preserve"> выявленн</w:t>
      </w:r>
      <w:r w:rsidR="00516F80">
        <w:rPr>
          <w:rFonts w:ascii="Times New Roman" w:eastAsia="Arial Unicode MS" w:hAnsi="Times New Roman"/>
          <w:sz w:val="24"/>
          <w:szCs w:val="24"/>
        </w:rPr>
        <w:t>ым</w:t>
      </w:r>
      <w:r w:rsidR="00516F80" w:rsidRPr="007A02B8">
        <w:rPr>
          <w:rFonts w:ascii="Times New Roman" w:eastAsia="Arial Unicode MS" w:hAnsi="Times New Roman"/>
          <w:sz w:val="24"/>
          <w:szCs w:val="24"/>
        </w:rPr>
        <w:t xml:space="preserve"> нарушения</w:t>
      </w:r>
      <w:r w:rsidR="00516F80">
        <w:rPr>
          <w:rFonts w:ascii="Times New Roman" w:eastAsia="Arial Unicode MS" w:hAnsi="Times New Roman"/>
          <w:sz w:val="24"/>
          <w:szCs w:val="24"/>
        </w:rPr>
        <w:t>м</w:t>
      </w:r>
      <w:r w:rsidR="00516F80" w:rsidRPr="007A02B8">
        <w:rPr>
          <w:rFonts w:ascii="Times New Roman" w:eastAsia="Arial Unicode MS" w:hAnsi="Times New Roman"/>
          <w:sz w:val="24"/>
          <w:szCs w:val="24"/>
        </w:rPr>
        <w:t xml:space="preserve"> требования санитарного законодательства в сфере обращения с отходами и  содержания территорий, </w:t>
      </w:r>
      <w:r w:rsidR="00516F80" w:rsidRPr="007A02B8">
        <w:rPr>
          <w:rFonts w:ascii="Times New Roman" w:hAnsi="Times New Roman" w:cs="Times New Roman"/>
          <w:sz w:val="24"/>
          <w:szCs w:val="24"/>
        </w:rPr>
        <w:t>принимались  меры административного взыскания, в виде штрафа, направлялись предписания об устранении нарушений  санитарного законодательства для исполнения руко</w:t>
      </w:r>
      <w:r w:rsidR="00005F61">
        <w:rPr>
          <w:rFonts w:ascii="Times New Roman" w:hAnsi="Times New Roman" w:cs="Times New Roman"/>
          <w:sz w:val="24"/>
          <w:szCs w:val="24"/>
        </w:rPr>
        <w:t xml:space="preserve">водителями, </w:t>
      </w:r>
      <w:r w:rsidR="00516F80" w:rsidRPr="002F1342">
        <w:rPr>
          <w:rFonts w:ascii="Times New Roman" w:eastAsia="Arial Unicode MS" w:hAnsi="Times New Roman"/>
          <w:sz w:val="24"/>
          <w:szCs w:val="24"/>
        </w:rPr>
        <w:t>выявлены нарушения содержания территорий населенных мест, неудовлетворительное</w:t>
      </w:r>
      <w:proofErr w:type="gramEnd"/>
      <w:r w:rsidR="00516F80" w:rsidRPr="002F1342">
        <w:rPr>
          <w:rFonts w:ascii="Times New Roman" w:eastAsia="Arial Unicode MS" w:hAnsi="Times New Roman"/>
          <w:sz w:val="24"/>
          <w:szCs w:val="24"/>
        </w:rPr>
        <w:t xml:space="preserve"> состояние территорий, нарушения при обращении с отходами производства и потреблени</w:t>
      </w:r>
      <w:r w:rsidR="00516F80">
        <w:rPr>
          <w:rFonts w:ascii="Times New Roman" w:eastAsia="Arial Unicode MS" w:hAnsi="Times New Roman"/>
          <w:sz w:val="24"/>
          <w:szCs w:val="24"/>
        </w:rPr>
        <w:t>я, несвоевременный вывоз мусора,</w:t>
      </w:r>
      <w:r w:rsidR="00005F61">
        <w:rPr>
          <w:rFonts w:ascii="Times New Roman" w:eastAsia="Arial Unicode MS" w:hAnsi="Times New Roman"/>
          <w:sz w:val="24"/>
          <w:szCs w:val="24"/>
        </w:rPr>
        <w:t xml:space="preserve"> </w:t>
      </w:r>
      <w:r w:rsidR="00830F88" w:rsidRPr="007840EE">
        <w:rPr>
          <w:rFonts w:ascii="Times New Roman" w:hAnsi="Times New Roman"/>
          <w:sz w:val="24"/>
          <w:szCs w:val="24"/>
        </w:rPr>
        <w:t xml:space="preserve">По результатам проверок </w:t>
      </w:r>
      <w:r w:rsidR="00830F88">
        <w:rPr>
          <w:rFonts w:ascii="Times New Roman" w:hAnsi="Times New Roman"/>
          <w:sz w:val="24"/>
          <w:szCs w:val="24"/>
        </w:rPr>
        <w:t xml:space="preserve"> информация направлялась  Главе  города  </w:t>
      </w:r>
      <w:proofErr w:type="spellStart"/>
      <w:r w:rsidR="00830F88">
        <w:rPr>
          <w:rFonts w:ascii="Times New Roman" w:hAnsi="Times New Roman"/>
          <w:sz w:val="24"/>
          <w:szCs w:val="24"/>
        </w:rPr>
        <w:t>Пыть-Ях</w:t>
      </w:r>
      <w:proofErr w:type="spellEnd"/>
    </w:p>
    <w:p w:rsidR="00551DAC" w:rsidRDefault="00005F61" w:rsidP="000848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0C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8FF" w:rsidRPr="00551DAC" w:rsidRDefault="00551DAC" w:rsidP="00551DAC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551DAC">
        <w:rPr>
          <w:rFonts w:ascii="Times New Roman" w:hAnsi="Times New Roman"/>
          <w:sz w:val="24"/>
          <w:szCs w:val="24"/>
        </w:rPr>
        <w:t xml:space="preserve">     </w:t>
      </w:r>
      <w:r w:rsidR="00E20C58" w:rsidRPr="00551DAC">
        <w:rPr>
          <w:rFonts w:ascii="Times New Roman" w:hAnsi="Times New Roman"/>
          <w:sz w:val="24"/>
          <w:szCs w:val="24"/>
        </w:rPr>
        <w:t xml:space="preserve"> </w:t>
      </w:r>
      <w:r w:rsidR="00005F61" w:rsidRPr="00551DAC">
        <w:rPr>
          <w:rFonts w:ascii="Times New Roman" w:hAnsi="Times New Roman"/>
          <w:sz w:val="24"/>
          <w:szCs w:val="24"/>
        </w:rPr>
        <w:t xml:space="preserve"> </w:t>
      </w:r>
      <w:r w:rsidR="00383FF0" w:rsidRPr="00551DAC">
        <w:rPr>
          <w:rFonts w:ascii="Times New Roman" w:hAnsi="Times New Roman"/>
          <w:sz w:val="24"/>
          <w:szCs w:val="24"/>
        </w:rPr>
        <w:t>В 2018</w:t>
      </w:r>
      <w:r w:rsidR="00830F88" w:rsidRPr="00551DAC">
        <w:rPr>
          <w:rFonts w:ascii="Times New Roman" w:hAnsi="Times New Roman"/>
          <w:sz w:val="24"/>
          <w:szCs w:val="24"/>
        </w:rPr>
        <w:t xml:space="preserve"> году Управлением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по ХМАО-Югре, ТО РПН в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</w:t>
      </w:r>
      <w:proofErr w:type="gramStart"/>
      <w:r w:rsidR="00830F88" w:rsidRPr="00551DAC">
        <w:rPr>
          <w:rFonts w:ascii="Times New Roman" w:hAnsi="Times New Roman"/>
          <w:sz w:val="24"/>
          <w:szCs w:val="24"/>
        </w:rPr>
        <w:t>.Н</w:t>
      </w:r>
      <w:proofErr w:type="gramEnd"/>
      <w:r w:rsidR="00830F88" w:rsidRPr="00551DAC">
        <w:rPr>
          <w:rFonts w:ascii="Times New Roman" w:hAnsi="Times New Roman"/>
          <w:sz w:val="24"/>
          <w:szCs w:val="24"/>
        </w:rPr>
        <w:t>ефтеюганске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Нефтеюгансокм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районе и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г.Пыть-Ях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>, предъявлен иск к Управляющей организации ООО «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ДомоСтрой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г.Пыть-Ях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о понуждении выполнения обязательных требований санита</w:t>
      </w:r>
      <w:r w:rsidR="00005F61" w:rsidRPr="00551DAC">
        <w:rPr>
          <w:rFonts w:ascii="Times New Roman" w:hAnsi="Times New Roman"/>
          <w:sz w:val="24"/>
          <w:szCs w:val="24"/>
        </w:rPr>
        <w:t>рного законодательства.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="00830F88" w:rsidRPr="00551DAC">
        <w:rPr>
          <w:rFonts w:ascii="Times New Roman" w:hAnsi="Times New Roman"/>
          <w:sz w:val="24"/>
          <w:szCs w:val="24"/>
        </w:rPr>
        <w:t xml:space="preserve">Основанием к подаче  иска послужила жалоба  от  жителя города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Пыть-Ях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на  нарушение санитарного законодательства, в части консервации мусоропровода в жилом доме 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</w:t>
      </w:r>
      <w:proofErr w:type="gramStart"/>
      <w:r w:rsidR="00830F88" w:rsidRPr="00551DAC">
        <w:rPr>
          <w:rFonts w:ascii="Times New Roman" w:hAnsi="Times New Roman"/>
          <w:sz w:val="24"/>
          <w:szCs w:val="24"/>
        </w:rPr>
        <w:t>.П</w:t>
      </w:r>
      <w:proofErr w:type="gramEnd"/>
      <w:r w:rsidR="00830F88" w:rsidRPr="00551DAC">
        <w:rPr>
          <w:rFonts w:ascii="Times New Roman" w:hAnsi="Times New Roman"/>
          <w:sz w:val="24"/>
          <w:szCs w:val="24"/>
        </w:rPr>
        <w:t>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 и временного хранения ТБО (твердых бытовых отходов). В ходе проведенного административного расследования доводы, изложенные в жалобе, подтвердились. Так, контейнерная площадка для временного хранения ТБО размещена с нарушением требований санитарного законодательства, расположена  на расстоянии менее 20 м. от детского учреждения (МДОАУ «Улыбка») в нарушение  п.2.2.3. СП </w:t>
      </w:r>
      <w:r w:rsidR="00830F88" w:rsidRPr="00551DAC">
        <w:rPr>
          <w:rFonts w:ascii="Times New Roman" w:hAnsi="Times New Roman"/>
          <w:bCs/>
          <w:kern w:val="36"/>
          <w:sz w:val="24"/>
          <w:szCs w:val="24"/>
        </w:rPr>
        <w:t xml:space="preserve">"СанПиН 42-128-4690-88. Санитарные правила содержания территорий населенных мест". </w:t>
      </w:r>
      <w:r w:rsidR="00830F88" w:rsidRPr="00551DAC">
        <w:rPr>
          <w:rFonts w:ascii="Times New Roman" w:hAnsi="Times New Roman"/>
          <w:bCs/>
          <w:sz w:val="24"/>
          <w:szCs w:val="24"/>
        </w:rPr>
        <w:t xml:space="preserve">Размещение контейнерной площадки  возле дома № 12, 5 </w:t>
      </w:r>
      <w:proofErr w:type="spellStart"/>
      <w:r w:rsidR="00830F88" w:rsidRPr="00551DAC">
        <w:rPr>
          <w:rFonts w:ascii="Times New Roman" w:hAnsi="Times New Roman"/>
          <w:bCs/>
          <w:sz w:val="24"/>
          <w:szCs w:val="24"/>
        </w:rPr>
        <w:t>мкр</w:t>
      </w:r>
      <w:proofErr w:type="spellEnd"/>
      <w:r w:rsidR="00830F88" w:rsidRPr="00551DAC">
        <w:rPr>
          <w:rFonts w:ascii="Times New Roman" w:hAnsi="Times New Roman"/>
          <w:bCs/>
          <w:sz w:val="24"/>
          <w:szCs w:val="24"/>
        </w:rPr>
        <w:t xml:space="preserve">. г. </w:t>
      </w:r>
      <w:proofErr w:type="spellStart"/>
      <w:r w:rsidR="00830F88" w:rsidRPr="00551DAC">
        <w:rPr>
          <w:rFonts w:ascii="Times New Roman" w:hAnsi="Times New Roman"/>
          <w:bCs/>
          <w:sz w:val="24"/>
          <w:szCs w:val="24"/>
        </w:rPr>
        <w:t>Пыть-Ях</w:t>
      </w:r>
      <w:proofErr w:type="spellEnd"/>
      <w:r w:rsidR="00830F88" w:rsidRPr="00551DAC">
        <w:rPr>
          <w:rFonts w:ascii="Times New Roman" w:hAnsi="Times New Roman"/>
          <w:bCs/>
          <w:sz w:val="24"/>
          <w:szCs w:val="24"/>
        </w:rPr>
        <w:t xml:space="preserve"> не согласовано с ТО РПН по ХМАО-Югре, в нарушение требований, п. 2.2.3 СанПиН 42-128-4690-88 «Санитарные правила содержания территорий населенных мест»</w:t>
      </w:r>
      <w:r w:rsidR="00830F88" w:rsidRPr="00551DAC">
        <w:rPr>
          <w:rFonts w:ascii="Times New Roman" w:hAnsi="Times New Roman"/>
          <w:bCs/>
          <w:kern w:val="36"/>
          <w:sz w:val="24"/>
          <w:szCs w:val="24"/>
        </w:rPr>
        <w:t>.</w:t>
      </w:r>
      <w:r w:rsidR="007175E0">
        <w:rPr>
          <w:rFonts w:ascii="Times New Roman" w:hAnsi="Times New Roman"/>
          <w:bCs/>
          <w:kern w:val="36"/>
          <w:sz w:val="24"/>
          <w:szCs w:val="24"/>
        </w:rPr>
        <w:t xml:space="preserve"> </w:t>
      </w:r>
      <w:r w:rsidR="00830F88" w:rsidRPr="00551DAC">
        <w:rPr>
          <w:rFonts w:ascii="Times New Roman" w:hAnsi="Times New Roman"/>
          <w:bCs/>
          <w:sz w:val="24"/>
          <w:szCs w:val="24"/>
        </w:rPr>
        <w:t>Вывоз твердых бытовых отходов осуществляется не ежедневно, уборка контейнерной площадки не качественная, что подтверждается  материалами дела, в нарушение требований 8.2.4 СанПиН 2.1.2.2645-10 «Санитарно-эпидемиологические требования к условиям проживания  в жилых зданиях и помещениях».</w:t>
      </w:r>
      <w:proofErr w:type="spellStart"/>
      <w:r w:rsidR="00830F88" w:rsidRPr="00551DAC">
        <w:rPr>
          <w:rFonts w:ascii="Times New Roman" w:hAnsi="Times New Roman"/>
          <w:bCs/>
          <w:sz w:val="24"/>
          <w:szCs w:val="24"/>
        </w:rPr>
        <w:t>Роспотребнадзор</w:t>
      </w:r>
      <w:proofErr w:type="spellEnd"/>
      <w:r w:rsidR="00830F88" w:rsidRPr="00551DAC">
        <w:rPr>
          <w:rFonts w:ascii="Times New Roman" w:hAnsi="Times New Roman"/>
          <w:bCs/>
          <w:sz w:val="24"/>
          <w:szCs w:val="24"/>
        </w:rPr>
        <w:t xml:space="preserve"> просил суд обязать ответчика</w:t>
      </w:r>
      <w:r w:rsidR="00830F88" w:rsidRPr="00551DAC">
        <w:rPr>
          <w:rFonts w:ascii="Times New Roman" w:hAnsi="Times New Roman"/>
          <w:sz w:val="24"/>
          <w:szCs w:val="24"/>
        </w:rPr>
        <w:t xml:space="preserve"> восстановить работу мусоропровода в полном объеме во всех подъездах жилого дома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</w:t>
      </w:r>
      <w:proofErr w:type="gramStart"/>
      <w:r w:rsidR="00830F88" w:rsidRPr="00551DAC">
        <w:rPr>
          <w:rFonts w:ascii="Times New Roman" w:hAnsi="Times New Roman"/>
          <w:sz w:val="24"/>
          <w:szCs w:val="24"/>
        </w:rPr>
        <w:t>.П</w:t>
      </w:r>
      <w:proofErr w:type="gramEnd"/>
      <w:r w:rsidR="00830F88" w:rsidRPr="00551DAC">
        <w:rPr>
          <w:rFonts w:ascii="Times New Roman" w:hAnsi="Times New Roman"/>
          <w:sz w:val="24"/>
          <w:szCs w:val="24"/>
        </w:rPr>
        <w:t>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, обеспечить  всем жильцам жилого дома ежедневный доступ к мусоропроводу, исправность его работы, еженедельную  чистку, дезинфекцию и дезинсекцию ствола мусоропровода в соответствии </w:t>
      </w:r>
      <w:r w:rsidR="007175E0">
        <w:rPr>
          <w:rFonts w:ascii="Times New Roman" w:hAnsi="Times New Roman"/>
          <w:sz w:val="24"/>
          <w:szCs w:val="24"/>
        </w:rPr>
        <w:t xml:space="preserve"> требований санитарного законодательства. </w:t>
      </w:r>
      <w:r w:rsidR="00830F88" w:rsidRPr="00551DAC">
        <w:rPr>
          <w:rFonts w:ascii="Times New Roman" w:hAnsi="Times New Roman"/>
          <w:sz w:val="24"/>
          <w:szCs w:val="24"/>
        </w:rPr>
        <w:t xml:space="preserve">Кроме того, обязать Ответчика осуществлять временное хранение и вывоз ТБО на придомовой территории жилого дома </w:t>
      </w:r>
      <w:proofErr w:type="spellStart"/>
      <w:r w:rsidR="00830F88" w:rsidRPr="00551DAC">
        <w:rPr>
          <w:rFonts w:ascii="Times New Roman" w:hAnsi="Times New Roman"/>
          <w:sz w:val="24"/>
          <w:szCs w:val="24"/>
        </w:rPr>
        <w:t>г</w:t>
      </w:r>
      <w:proofErr w:type="gramStart"/>
      <w:r w:rsidR="00830F88" w:rsidRPr="00551DAC">
        <w:rPr>
          <w:rFonts w:ascii="Times New Roman" w:hAnsi="Times New Roman"/>
          <w:sz w:val="24"/>
          <w:szCs w:val="24"/>
        </w:rPr>
        <w:t>.П</w:t>
      </w:r>
      <w:proofErr w:type="gramEnd"/>
      <w:r w:rsidR="00830F88" w:rsidRPr="00551DAC">
        <w:rPr>
          <w:rFonts w:ascii="Times New Roman" w:hAnsi="Times New Roman"/>
          <w:sz w:val="24"/>
          <w:szCs w:val="24"/>
        </w:rPr>
        <w:t>ыть-Ях</w:t>
      </w:r>
      <w:proofErr w:type="spellEnd"/>
      <w:r w:rsidR="00830F88" w:rsidRPr="00551DAC">
        <w:rPr>
          <w:rFonts w:ascii="Times New Roman" w:hAnsi="Times New Roman"/>
          <w:sz w:val="24"/>
          <w:szCs w:val="24"/>
        </w:rPr>
        <w:t xml:space="preserve"> в соответствии с  требованиями </w:t>
      </w:r>
      <w:r w:rsidR="00005F61" w:rsidRPr="00551DAC">
        <w:rPr>
          <w:rFonts w:ascii="Times New Roman" w:hAnsi="Times New Roman"/>
          <w:bCs/>
          <w:kern w:val="36"/>
          <w:sz w:val="24"/>
          <w:szCs w:val="24"/>
        </w:rPr>
        <w:t xml:space="preserve">санитарного законодательства. </w:t>
      </w:r>
      <w:r w:rsidR="00830F88" w:rsidRPr="00551DAC">
        <w:rPr>
          <w:rFonts w:ascii="Times New Roman" w:hAnsi="Times New Roman"/>
          <w:bCs/>
          <w:sz w:val="24"/>
          <w:szCs w:val="24"/>
        </w:rPr>
        <w:t xml:space="preserve">Исковые требования </w:t>
      </w:r>
      <w:proofErr w:type="spellStart"/>
      <w:r w:rsidR="00830F88" w:rsidRPr="00551DAC">
        <w:rPr>
          <w:rFonts w:ascii="Times New Roman" w:hAnsi="Times New Roman"/>
          <w:bCs/>
          <w:sz w:val="24"/>
          <w:szCs w:val="24"/>
        </w:rPr>
        <w:t>Роспотребнадзора</w:t>
      </w:r>
      <w:proofErr w:type="spellEnd"/>
      <w:r w:rsidR="00830F88" w:rsidRPr="00551DAC">
        <w:rPr>
          <w:rFonts w:ascii="Times New Roman" w:hAnsi="Times New Roman"/>
          <w:bCs/>
          <w:sz w:val="24"/>
          <w:szCs w:val="24"/>
        </w:rPr>
        <w:t xml:space="preserve"> удовлетворены в полном объеме. Решение суда вступило в законную силу.</w:t>
      </w:r>
    </w:p>
    <w:p w:rsidR="00716E6D" w:rsidRDefault="00835AF0" w:rsidP="00835A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716E6D" w:rsidRPr="00716E6D" w:rsidRDefault="00551DAC" w:rsidP="00716E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2021 году по фактам нарушения </w:t>
      </w:r>
      <w:r w:rsidR="00716E6D" w:rsidRPr="00716E6D">
        <w:rPr>
          <w:rFonts w:ascii="Times New Roman" w:eastAsia="Arial Unicode MS" w:hAnsi="Times New Roman" w:cs="Times New Roman"/>
          <w:sz w:val="24"/>
          <w:szCs w:val="24"/>
        </w:rPr>
        <w:t xml:space="preserve">требований санитарного законодательства в сфере обращения с отходами и  содержания территорий города Нефтеюганска, направляемые в службу ведомствами </w:t>
      </w:r>
      <w:r w:rsidR="00716E6D" w:rsidRPr="00716E6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Природнадзор</w:t>
      </w:r>
      <w:proofErr w:type="spellEnd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и др.) установленных по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рейдовых осмотров мест (контейнерные площадки) накопления ТКО, состояние контейнеров, включая места (площадки) накопления крупногабаритных отходов жилых микрорайонах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своевременные проведения</w:t>
      </w:r>
      <w:r w:rsidR="00716E6D" w:rsidRPr="0071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обязательных требований  санитарного законодательства  согласно</w:t>
      </w:r>
      <w:proofErr w:type="gramEnd"/>
      <w:r w:rsidR="00716E6D" w:rsidRPr="0071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16E6D" w:rsidRPr="0071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 раздела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</w:t>
      </w:r>
      <w:proofErr w:type="spellEnd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-эпидемиологические требования к содержанию территорий городских</w:t>
      </w:r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поселений», раздела </w:t>
      </w:r>
      <w:proofErr w:type="spellStart"/>
      <w:r w:rsidR="00143D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VIII.</w:t>
      </w:r>
      <w:r w:rsidR="00716E6D" w:rsidRPr="00716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«Санитарно</w:t>
      </w:r>
      <w:proofErr w:type="spellEnd"/>
      <w:r w:rsidR="00716E6D" w:rsidRPr="00716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-эпидемиологические требования к устройству, оборудованию и содержанию зданий и помещений» </w:t>
      </w:r>
      <w:r w:rsidR="00716E6D" w:rsidRPr="00716E6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СанПиН 2.1.3684-21 от 28.01.2021г «Санитарно-эпидемиологические </w:t>
      </w:r>
      <w:r w:rsidR="00716E6D" w:rsidRPr="00716E6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lastRenderedPageBreak/>
        <w:t>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proofErr w:type="gramEnd"/>
      <w:r w:rsidR="00716E6D" w:rsidRPr="00716E6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профилактических мероприятий»</w:t>
      </w:r>
      <w:r w:rsidR="00716E6D" w:rsidRPr="0071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 </w:t>
      </w:r>
      <w:r w:rsidR="00716E6D" w:rsidRPr="00716E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оказание услуг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вывозу,  содержанию и состоянию   контейнерных площадок и контейнеров по сбору ТБО (КТО), придомовой территории, нарушая</w:t>
      </w:r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комфортного проживания  жителей города</w:t>
      </w:r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</w:t>
      </w:r>
      <w:proofErr w:type="spellEnd"/>
      <w:proofErr w:type="gramStart"/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принимались меры административного воздействия в виде штрафов (7), направлялись предостережение </w:t>
      </w:r>
      <w:r w:rsidR="00143D18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юридическим лицам,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zh-CN"/>
        </w:rPr>
        <w:t>индивидуальным предпринимателям</w:t>
      </w:r>
      <w:r w:rsidR="00143D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обеспечению соблюдения обязательных требований, с уведомлением об исполнении в установленный предостережением срок ТО Управления </w:t>
      </w:r>
      <w:proofErr w:type="spellStart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Роспотребнадзора</w:t>
      </w:r>
      <w:proofErr w:type="spellEnd"/>
      <w:r w:rsidR="00716E6D" w:rsidRPr="00716E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ХМАО-Югре</w:t>
      </w:r>
    </w:p>
    <w:p w:rsidR="00716E6D" w:rsidRPr="00716E6D" w:rsidRDefault="00716E6D" w:rsidP="00716E6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E6D" w:rsidRPr="00716E6D" w:rsidRDefault="00716E6D" w:rsidP="00716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    Одним из разделов деятельности </w:t>
      </w:r>
      <w:r w:rsidRPr="00716E6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территориального отдела Управления </w:t>
      </w:r>
      <w:proofErr w:type="spellStart"/>
      <w:r w:rsidRPr="00716E6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>Роспотребнадзора</w:t>
      </w:r>
      <w:proofErr w:type="spellEnd"/>
      <w:r w:rsidRPr="00716E6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по ХМАО - Югры  </w:t>
      </w:r>
      <w:r w:rsidRPr="00716E6D">
        <w:rPr>
          <w:rFonts w:ascii="Times New Roman" w:eastAsia="Calibri" w:hAnsi="Times New Roman" w:cs="Times New Roman"/>
          <w:sz w:val="24"/>
          <w:szCs w:val="24"/>
        </w:rPr>
        <w:t>является прием и рассмотрение обращений и жалоб граждан. В 2018г.   рассматривались   56    обращений  жител</w:t>
      </w:r>
      <w:r w:rsidR="00143D18">
        <w:rPr>
          <w:rFonts w:ascii="Times New Roman" w:eastAsia="Calibri" w:hAnsi="Times New Roman" w:cs="Times New Roman"/>
          <w:sz w:val="24"/>
          <w:szCs w:val="24"/>
        </w:rPr>
        <w:t xml:space="preserve">ей   города </w:t>
      </w:r>
      <w:proofErr w:type="spellStart"/>
      <w:r w:rsidR="00143D18">
        <w:rPr>
          <w:rFonts w:ascii="Times New Roman" w:eastAsia="Calibri" w:hAnsi="Times New Roman" w:cs="Times New Roman"/>
          <w:sz w:val="24"/>
          <w:szCs w:val="24"/>
        </w:rPr>
        <w:t>Пыть-Ях</w:t>
      </w:r>
      <w:proofErr w:type="spellEnd"/>
      <w:proofErr w:type="gramStart"/>
      <w:r w:rsidR="00143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E6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в 2020 году 89 обращений </w:t>
      </w:r>
      <w:r w:rsidRPr="00716E6D">
        <w:rPr>
          <w:rFonts w:ascii="Times New Roman" w:eastAsia="Arial Unicode MS" w:hAnsi="Times New Roman" w:cs="Times New Roman"/>
          <w:sz w:val="24"/>
          <w:szCs w:val="24"/>
        </w:rPr>
        <w:t xml:space="preserve">(по обращениям жителей и </w:t>
      </w:r>
      <w:r w:rsidRPr="00716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Общероссийским народным фронтом интернет - ресурса «Карта свалок»), </w:t>
      </w:r>
      <w:r w:rsidR="009B0F92">
        <w:rPr>
          <w:rFonts w:ascii="Times New Roman" w:eastAsia="Calibri" w:hAnsi="Times New Roman" w:cs="Times New Roman"/>
          <w:sz w:val="24"/>
          <w:szCs w:val="24"/>
        </w:rPr>
        <w:t>в 2021 году 6</w:t>
      </w:r>
      <w:r w:rsidRPr="00716E6D">
        <w:rPr>
          <w:rFonts w:ascii="Times New Roman" w:eastAsia="Calibri" w:hAnsi="Times New Roman" w:cs="Times New Roman"/>
          <w:sz w:val="24"/>
          <w:szCs w:val="24"/>
        </w:rPr>
        <w:t>3 обращений на некачественное предоставление коммунальных услуг, наличие несанкционированных свалок, некачественные уборки территорий мест общего пользования</w:t>
      </w:r>
      <w:r w:rsidRPr="00716E6D">
        <w:rPr>
          <w:rFonts w:ascii="Times New Roman" w:eastAsia="Calibri" w:hAnsi="Times New Roman" w:cs="Times New Roman"/>
          <w:bCs/>
          <w:sz w:val="24"/>
          <w:szCs w:val="24"/>
        </w:rPr>
        <w:t xml:space="preserve"> со стороны  УК ЖЭУ, </w:t>
      </w:r>
      <w:r w:rsidR="009B0F92">
        <w:rPr>
          <w:rFonts w:ascii="Times New Roman" w:eastAsia="Calibri" w:hAnsi="Times New Roman" w:cs="Times New Roman"/>
          <w:sz w:val="24"/>
          <w:szCs w:val="24"/>
        </w:rPr>
        <w:t xml:space="preserve">в Управление ЖКК </w:t>
      </w:r>
      <w:proofErr w:type="spellStart"/>
      <w:r w:rsidR="009B0F92">
        <w:rPr>
          <w:rFonts w:ascii="Times New Roman" w:eastAsia="Calibri" w:hAnsi="Times New Roman" w:cs="Times New Roman"/>
          <w:sz w:val="24"/>
          <w:szCs w:val="24"/>
        </w:rPr>
        <w:t>гПыть-Ях</w:t>
      </w:r>
      <w:proofErr w:type="spellEnd"/>
      <w:r w:rsidR="009B0F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E6D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spellStart"/>
      <w:r w:rsidRPr="00716E6D">
        <w:rPr>
          <w:rFonts w:ascii="Times New Roman" w:eastAsia="Calibri" w:hAnsi="Times New Roman" w:cs="Times New Roman"/>
          <w:bCs/>
          <w:sz w:val="24"/>
          <w:szCs w:val="24"/>
        </w:rPr>
        <w:t>т.ж</w:t>
      </w:r>
      <w:proofErr w:type="spellEnd"/>
      <w:r w:rsidRPr="00716E6D">
        <w:rPr>
          <w:rFonts w:ascii="Times New Roman" w:eastAsia="Calibri" w:hAnsi="Times New Roman" w:cs="Times New Roman"/>
          <w:bCs/>
          <w:sz w:val="24"/>
          <w:szCs w:val="24"/>
        </w:rPr>
        <w:t xml:space="preserve"> в </w:t>
      </w: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части  несвоевременного вывоза ТБО с контейнерных </w:t>
      </w:r>
      <w:proofErr w:type="gramStart"/>
      <w:r w:rsidRPr="00716E6D">
        <w:rPr>
          <w:rFonts w:ascii="Times New Roman" w:eastAsia="Calibri" w:hAnsi="Times New Roman" w:cs="Times New Roman"/>
          <w:sz w:val="24"/>
          <w:szCs w:val="24"/>
        </w:rPr>
        <w:t>площадок города,   состояния площадок,  не своевременный вывоз снега  и т.д.</w:t>
      </w:r>
      <w:r w:rsidRPr="00716E6D">
        <w:rPr>
          <w:rFonts w:ascii="Times New Roman" w:eastAsia="Calibri" w:hAnsi="Times New Roman" w:cs="Times New Roman"/>
          <w:bCs/>
          <w:sz w:val="24"/>
          <w:szCs w:val="24"/>
        </w:rPr>
        <w:t xml:space="preserve"> по данным фактам нарушения санитарного законодательства принимались меры административного воздействия,</w:t>
      </w:r>
      <w:r w:rsidR="009B0F92">
        <w:rPr>
          <w:rFonts w:ascii="Times New Roman" w:eastAsia="Calibri" w:hAnsi="Times New Roman" w:cs="Times New Roman"/>
          <w:bCs/>
          <w:sz w:val="24"/>
          <w:szCs w:val="24"/>
        </w:rPr>
        <w:t xml:space="preserve"> направлялись предостережения (3</w:t>
      </w:r>
      <w:r w:rsidRPr="00716E6D">
        <w:rPr>
          <w:rFonts w:ascii="Times New Roman" w:eastAsia="Calibri" w:hAnsi="Times New Roman" w:cs="Times New Roman"/>
          <w:bCs/>
          <w:sz w:val="24"/>
          <w:szCs w:val="24"/>
        </w:rPr>
        <w:t xml:space="preserve">9) юридическим лицам, </w:t>
      </w:r>
      <w:r w:rsidRPr="00716E6D">
        <w:rPr>
          <w:rFonts w:ascii="Times New Roman" w:eastAsia="Calibri" w:hAnsi="Times New Roman" w:cs="Times New Roman"/>
          <w:sz w:val="24"/>
          <w:szCs w:val="24"/>
        </w:rPr>
        <w:t>заявителям  направлялись  письменные разъяснения о порядке обращения с претензией,  подачи искового заявления в суд, и привлечения ТО  в качестве третьих лиц по исковым заявлениям граждан,  т.е. давались   разъяснения об их правах  согласно действующих</w:t>
      </w:r>
      <w:proofErr w:type="gramEnd"/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законодательств РФ.</w:t>
      </w:r>
    </w:p>
    <w:p w:rsidR="00716E6D" w:rsidRPr="00716E6D" w:rsidRDefault="00716E6D" w:rsidP="00716E6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    По итогам 2021 года  была продолжена практика проведения организационных мероприятий по вопросам улучшения обеспечен</w:t>
      </w:r>
      <w:r w:rsidR="009B0F92">
        <w:rPr>
          <w:rFonts w:ascii="Times New Roman" w:eastAsia="Calibri" w:hAnsi="Times New Roman" w:cs="Times New Roman"/>
          <w:sz w:val="24"/>
          <w:szCs w:val="24"/>
        </w:rPr>
        <w:t xml:space="preserve">ия населения города </w:t>
      </w:r>
      <w:proofErr w:type="spellStart"/>
      <w:r w:rsidR="009B0F92">
        <w:rPr>
          <w:rFonts w:ascii="Times New Roman" w:eastAsia="Calibri" w:hAnsi="Times New Roman" w:cs="Times New Roman"/>
          <w:sz w:val="24"/>
          <w:szCs w:val="24"/>
        </w:rPr>
        <w:t>Пыть-Ях</w:t>
      </w:r>
      <w:proofErr w:type="spellEnd"/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предоставления качественных услуг по организации   сбора, хранения, транспортировки утилизации твёрдых, жидких отходов потребления, и санитарного состояния территорий </w:t>
      </w:r>
      <w:r w:rsidR="009B0F92">
        <w:rPr>
          <w:rFonts w:ascii="Times New Roman" w:eastAsia="Calibri" w:hAnsi="Times New Roman" w:cs="Times New Roman"/>
          <w:sz w:val="24"/>
          <w:szCs w:val="24"/>
        </w:rPr>
        <w:t xml:space="preserve">населенных мест в г. </w:t>
      </w:r>
      <w:proofErr w:type="spellStart"/>
      <w:r w:rsidR="009B0F92">
        <w:rPr>
          <w:rFonts w:ascii="Times New Roman" w:eastAsia="Calibri" w:hAnsi="Times New Roman" w:cs="Times New Roman"/>
          <w:sz w:val="24"/>
          <w:szCs w:val="24"/>
        </w:rPr>
        <w:t>Пыть-Ях</w:t>
      </w:r>
      <w:proofErr w:type="spellEnd"/>
      <w:r w:rsidRPr="00716E6D">
        <w:rPr>
          <w:rFonts w:ascii="Times New Roman" w:eastAsia="Calibri" w:hAnsi="Times New Roman" w:cs="Times New Roman"/>
          <w:sz w:val="24"/>
          <w:szCs w:val="24"/>
        </w:rPr>
        <w:t>.</w:t>
      </w:r>
      <w:r w:rsidRPr="00716E6D">
        <w:rPr>
          <w:rFonts w:ascii="Times New Roman" w:eastAsia="Calibri" w:hAnsi="Times New Roman" w:cs="Times New Roman"/>
          <w:sz w:val="24"/>
          <w:szCs w:val="24"/>
        </w:rPr>
        <w:tab/>
        <w:t>По инициативе ТО УРПН вопрос:- вывоза и утилизации ТБО от населения и строительства полигона ТБО,  рассматривался на заседаниях СПЭК при</w:t>
      </w:r>
      <w:r w:rsidR="009B0F92">
        <w:rPr>
          <w:rFonts w:ascii="Times New Roman" w:eastAsia="Calibri" w:hAnsi="Times New Roman" w:cs="Times New Roman"/>
          <w:sz w:val="24"/>
          <w:szCs w:val="24"/>
        </w:rPr>
        <w:t xml:space="preserve">  Администрации МО </w:t>
      </w:r>
      <w:proofErr w:type="spellStart"/>
      <w:r w:rsidR="009B0F92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9B0F92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9B0F92">
        <w:rPr>
          <w:rFonts w:ascii="Times New Roman" w:eastAsia="Calibri" w:hAnsi="Times New Roman" w:cs="Times New Roman"/>
          <w:sz w:val="24"/>
          <w:szCs w:val="24"/>
        </w:rPr>
        <w:t>ыть-Ях</w:t>
      </w:r>
      <w:proofErr w:type="spellEnd"/>
      <w:r w:rsidRPr="00716E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6E6D" w:rsidRPr="00716E6D" w:rsidRDefault="00716E6D" w:rsidP="00716E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6E6D" w:rsidRPr="00716E6D" w:rsidRDefault="009B0F92" w:rsidP="00716E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16E6D" w:rsidRPr="00716E6D">
        <w:rPr>
          <w:rFonts w:ascii="Times New Roman" w:eastAsia="Calibri" w:hAnsi="Times New Roman" w:cs="Times New Roman"/>
          <w:sz w:val="24"/>
          <w:szCs w:val="24"/>
        </w:rPr>
        <w:t xml:space="preserve">Вопрос состояния  объектов </w:t>
      </w:r>
      <w:r w:rsidR="00716E6D" w:rsidRPr="00716E6D">
        <w:rPr>
          <w:rFonts w:ascii="Times New Roman" w:eastAsia="Calibri" w:hAnsi="Times New Roman" w:cs="Times New Roman"/>
          <w:color w:val="000000"/>
          <w:spacing w:val="4"/>
          <w:sz w:val="24"/>
          <w:szCs w:val="24"/>
          <w:shd w:val="clear" w:color="auto" w:fill="FFFFFF"/>
        </w:rPr>
        <w:t>сбора, обработки и утилизации неопасных</w:t>
      </w:r>
      <w:r w:rsidR="00716E6D" w:rsidRPr="00716E6D">
        <w:rPr>
          <w:rFonts w:ascii="Times New Roman" w:eastAsia="Calibri" w:hAnsi="Times New Roman" w:cs="Times New Roman"/>
          <w:sz w:val="24"/>
          <w:szCs w:val="24"/>
        </w:rPr>
        <w:t xml:space="preserve"> отходов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ключая  полигон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ыть-Ях</w:t>
      </w:r>
      <w:proofErr w:type="spellEnd"/>
      <w:r w:rsidR="00716E6D" w:rsidRPr="00716E6D">
        <w:rPr>
          <w:rFonts w:ascii="Times New Roman" w:eastAsia="Calibri" w:hAnsi="Times New Roman" w:cs="Times New Roman"/>
          <w:sz w:val="24"/>
          <w:szCs w:val="24"/>
        </w:rPr>
        <w:t xml:space="preserve">  по инициативе ТОУРПН, был рассмотрен на межведомственном совещании при администрации  города.</w:t>
      </w:r>
    </w:p>
    <w:p w:rsidR="00716E6D" w:rsidRPr="00716E6D" w:rsidRDefault="00716E6D" w:rsidP="00716E6D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      Направлялись предложения Главе города  по проведению мероприятий </w:t>
      </w:r>
      <w:r w:rsidRPr="00716E6D">
        <w:rPr>
          <w:rFonts w:ascii="Times New Roman" w:eastAsia="Arial Unicode MS" w:hAnsi="Times New Roman" w:cs="Times New Roman"/>
          <w:sz w:val="24"/>
          <w:szCs w:val="24"/>
        </w:rPr>
        <w:t xml:space="preserve">в сфере обращения с отходами и  содержания территорий, </w:t>
      </w: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санитарного законодательства в период весеннего половодья. Направлялись предписания в </w:t>
      </w:r>
      <w:r w:rsidR="009B0F92" w:rsidRPr="00A702CD">
        <w:rPr>
          <w:rFonts w:ascii="Times New Roman" w:eastAsia="Calibri" w:hAnsi="Times New Roman" w:cs="Times New Roman"/>
          <w:sz w:val="24"/>
          <w:szCs w:val="24"/>
        </w:rPr>
        <w:t>Управление ЖКК о</w:t>
      </w:r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 проведении  дополнительны</w:t>
      </w:r>
      <w:proofErr w:type="gramStart"/>
      <w:r w:rsidRPr="00716E6D">
        <w:rPr>
          <w:rFonts w:ascii="Times New Roman" w:eastAsia="Calibri" w:hAnsi="Times New Roman" w:cs="Times New Roman"/>
          <w:sz w:val="24"/>
          <w:szCs w:val="24"/>
        </w:rPr>
        <w:t>х(</w:t>
      </w:r>
      <w:proofErr w:type="gramEnd"/>
      <w:r w:rsidRPr="00716E6D">
        <w:rPr>
          <w:rFonts w:ascii="Times New Roman" w:eastAsia="Calibri" w:hAnsi="Times New Roman" w:cs="Times New Roman"/>
          <w:sz w:val="24"/>
          <w:szCs w:val="24"/>
        </w:rPr>
        <w:t xml:space="preserve">профилактических) мероприятиях по исполнению требований санитарного законодательства содержания городской территории  в период весеннего половодья в 2021 году.  </w:t>
      </w:r>
    </w:p>
    <w:p w:rsidR="00716E6D" w:rsidRDefault="00716E6D" w:rsidP="00835A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AD8" w:rsidRPr="00A702CD" w:rsidRDefault="00B61AD8" w:rsidP="00B61A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02CD">
        <w:rPr>
          <w:rFonts w:ascii="Times New Roman" w:hAnsi="Times New Roman" w:cs="Times New Roman"/>
          <w:sz w:val="24"/>
          <w:szCs w:val="24"/>
        </w:rPr>
        <w:t>Главе</w:t>
      </w:r>
      <w:r w:rsidR="004A7858">
        <w:rPr>
          <w:rFonts w:ascii="Times New Roman" w:hAnsi="Times New Roman" w:cs="Times New Roman"/>
          <w:sz w:val="24"/>
          <w:szCs w:val="24"/>
        </w:rPr>
        <w:t xml:space="preserve"> </w:t>
      </w:r>
      <w:r w:rsidR="00774BFA" w:rsidRPr="00A702CD">
        <w:rPr>
          <w:rFonts w:ascii="Times New Roman" w:hAnsi="Times New Roman" w:cs="Times New Roman"/>
          <w:sz w:val="24"/>
          <w:szCs w:val="24"/>
        </w:rPr>
        <w:t>г</w:t>
      </w:r>
      <w:r w:rsidRPr="00A702CD">
        <w:rPr>
          <w:rFonts w:ascii="Times New Roman" w:hAnsi="Times New Roman" w:cs="Times New Roman"/>
          <w:sz w:val="24"/>
          <w:szCs w:val="24"/>
        </w:rPr>
        <w:t xml:space="preserve">орода  </w:t>
      </w:r>
      <w:proofErr w:type="spellStart"/>
      <w:r w:rsidRPr="00A702CD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A702CD">
        <w:rPr>
          <w:rFonts w:ascii="Times New Roman" w:hAnsi="Times New Roman" w:cs="Times New Roman"/>
          <w:sz w:val="24"/>
          <w:szCs w:val="24"/>
        </w:rPr>
        <w:t xml:space="preserve">  ежегодно направляется   информация по санитарному состоянию городской территории города </w:t>
      </w:r>
      <w:proofErr w:type="spellStart"/>
      <w:r w:rsidRPr="00A702CD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Pr="00A702CD">
        <w:rPr>
          <w:rFonts w:ascii="Times New Roman" w:hAnsi="Times New Roman" w:cs="Times New Roman"/>
          <w:sz w:val="24"/>
          <w:szCs w:val="24"/>
        </w:rPr>
        <w:t>.</w:t>
      </w:r>
    </w:p>
    <w:p w:rsidR="0037653B" w:rsidRPr="00A702CD" w:rsidRDefault="0037653B" w:rsidP="002B5A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53B" w:rsidRPr="00A702CD" w:rsidRDefault="0037653B" w:rsidP="0050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653B" w:rsidRPr="00A702CD" w:rsidRDefault="0037653B" w:rsidP="00503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7121" w:rsidRPr="00A702CD" w:rsidRDefault="00727121" w:rsidP="00C55F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7121" w:rsidRPr="00A702CD" w:rsidSect="00E76D93">
      <w:footerReference w:type="default" r:id="rId8"/>
      <w:pgSz w:w="11906" w:h="16838"/>
      <w:pgMar w:top="1134" w:right="850" w:bottom="1134" w:left="1701" w:header="708" w:footer="708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91" w:rsidRDefault="00075E91" w:rsidP="00503F5D">
      <w:pPr>
        <w:spacing w:after="0" w:line="240" w:lineRule="auto"/>
      </w:pPr>
      <w:r>
        <w:separator/>
      </w:r>
    </w:p>
  </w:endnote>
  <w:endnote w:type="continuationSeparator" w:id="0">
    <w:p w:rsidR="00075E91" w:rsidRDefault="00075E91" w:rsidP="0050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993756"/>
      <w:docPartObj>
        <w:docPartGallery w:val="Page Numbers (Bottom of Page)"/>
        <w:docPartUnique/>
      </w:docPartObj>
    </w:sdtPr>
    <w:sdtEndPr/>
    <w:sdtContent>
      <w:p w:rsidR="004A32CC" w:rsidRDefault="005A336B">
        <w:pPr>
          <w:pStyle w:val="a7"/>
          <w:jc w:val="center"/>
        </w:pPr>
        <w:r>
          <w:fldChar w:fldCharType="begin"/>
        </w:r>
        <w:r w:rsidR="004A32CC">
          <w:instrText>PAGE   \* MERGEFORMAT</w:instrText>
        </w:r>
        <w:r>
          <w:fldChar w:fldCharType="separate"/>
        </w:r>
        <w:r w:rsidR="00E76D93">
          <w:rPr>
            <w:noProof/>
          </w:rPr>
          <w:t>107</w:t>
        </w:r>
        <w:r>
          <w:fldChar w:fldCharType="end"/>
        </w:r>
      </w:p>
    </w:sdtContent>
  </w:sdt>
  <w:p w:rsidR="00503F5D" w:rsidRDefault="00503F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91" w:rsidRDefault="00075E91" w:rsidP="00503F5D">
      <w:pPr>
        <w:spacing w:after="0" w:line="240" w:lineRule="auto"/>
      </w:pPr>
      <w:r>
        <w:separator/>
      </w:r>
    </w:p>
  </w:footnote>
  <w:footnote w:type="continuationSeparator" w:id="0">
    <w:p w:rsidR="00075E91" w:rsidRDefault="00075E91" w:rsidP="00503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22D68"/>
    <w:multiLevelType w:val="hybridMultilevel"/>
    <w:tmpl w:val="2E04B5EE"/>
    <w:lvl w:ilvl="0" w:tplc="8D3A741E">
      <w:start w:val="1"/>
      <w:numFmt w:val="decimal"/>
      <w:lvlText w:val="%1)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86A9C"/>
    <w:multiLevelType w:val="hybridMultilevel"/>
    <w:tmpl w:val="8EC2284A"/>
    <w:lvl w:ilvl="0" w:tplc="FE3871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C38A8"/>
    <w:multiLevelType w:val="hybridMultilevel"/>
    <w:tmpl w:val="8B6AD3F8"/>
    <w:lvl w:ilvl="0" w:tplc="72B85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8F566D"/>
    <w:multiLevelType w:val="hybridMultilevel"/>
    <w:tmpl w:val="7A6CE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A531C"/>
    <w:multiLevelType w:val="hybridMultilevel"/>
    <w:tmpl w:val="7A6CEA78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FC6"/>
    <w:rsid w:val="00005F61"/>
    <w:rsid w:val="00006B48"/>
    <w:rsid w:val="000175A3"/>
    <w:rsid w:val="00020F5D"/>
    <w:rsid w:val="00040406"/>
    <w:rsid w:val="00053104"/>
    <w:rsid w:val="00075E91"/>
    <w:rsid w:val="000848FF"/>
    <w:rsid w:val="000A17FC"/>
    <w:rsid w:val="000A234B"/>
    <w:rsid w:val="000A7FD3"/>
    <w:rsid w:val="000B6D30"/>
    <w:rsid w:val="000C4D3B"/>
    <w:rsid w:val="000D7520"/>
    <w:rsid w:val="000E65E8"/>
    <w:rsid w:val="0010063C"/>
    <w:rsid w:val="0010356C"/>
    <w:rsid w:val="00124031"/>
    <w:rsid w:val="00130DD7"/>
    <w:rsid w:val="00132501"/>
    <w:rsid w:val="00133A97"/>
    <w:rsid w:val="00134D9E"/>
    <w:rsid w:val="00141863"/>
    <w:rsid w:val="00143D18"/>
    <w:rsid w:val="00151728"/>
    <w:rsid w:val="0017329C"/>
    <w:rsid w:val="00173EB7"/>
    <w:rsid w:val="00175E8A"/>
    <w:rsid w:val="00191F51"/>
    <w:rsid w:val="00197A40"/>
    <w:rsid w:val="001A1A5B"/>
    <w:rsid w:val="001A57F5"/>
    <w:rsid w:val="001A59AF"/>
    <w:rsid w:val="001B79D0"/>
    <w:rsid w:val="001C2980"/>
    <w:rsid w:val="001C3E28"/>
    <w:rsid w:val="001C7374"/>
    <w:rsid w:val="001D2788"/>
    <w:rsid w:val="001D6770"/>
    <w:rsid w:val="001D7B3F"/>
    <w:rsid w:val="001E6AA2"/>
    <w:rsid w:val="001F0045"/>
    <w:rsid w:val="001F6742"/>
    <w:rsid w:val="002040A2"/>
    <w:rsid w:val="0021216C"/>
    <w:rsid w:val="00213388"/>
    <w:rsid w:val="00243AC0"/>
    <w:rsid w:val="00251682"/>
    <w:rsid w:val="00262F88"/>
    <w:rsid w:val="002816EB"/>
    <w:rsid w:val="00281C87"/>
    <w:rsid w:val="00281F58"/>
    <w:rsid w:val="002838CD"/>
    <w:rsid w:val="0028593D"/>
    <w:rsid w:val="00293A99"/>
    <w:rsid w:val="002A0D32"/>
    <w:rsid w:val="002B5A41"/>
    <w:rsid w:val="002C06B7"/>
    <w:rsid w:val="002E4344"/>
    <w:rsid w:val="002E5BDC"/>
    <w:rsid w:val="002F39DD"/>
    <w:rsid w:val="002F4A17"/>
    <w:rsid w:val="002F6C5A"/>
    <w:rsid w:val="003022AA"/>
    <w:rsid w:val="00306FB2"/>
    <w:rsid w:val="00307B4F"/>
    <w:rsid w:val="003218B6"/>
    <w:rsid w:val="00330773"/>
    <w:rsid w:val="00330BED"/>
    <w:rsid w:val="003333EA"/>
    <w:rsid w:val="00333E8C"/>
    <w:rsid w:val="00363D9B"/>
    <w:rsid w:val="00364071"/>
    <w:rsid w:val="0037653B"/>
    <w:rsid w:val="00377C6F"/>
    <w:rsid w:val="0038133A"/>
    <w:rsid w:val="00383FF0"/>
    <w:rsid w:val="0039462D"/>
    <w:rsid w:val="003971BD"/>
    <w:rsid w:val="003A30DF"/>
    <w:rsid w:val="003A3EA7"/>
    <w:rsid w:val="003B60E9"/>
    <w:rsid w:val="003C50E1"/>
    <w:rsid w:val="003C5994"/>
    <w:rsid w:val="003D266C"/>
    <w:rsid w:val="003E0540"/>
    <w:rsid w:val="003E316C"/>
    <w:rsid w:val="003E7A0D"/>
    <w:rsid w:val="003E7C93"/>
    <w:rsid w:val="003F0C0A"/>
    <w:rsid w:val="003F51C0"/>
    <w:rsid w:val="004141E1"/>
    <w:rsid w:val="00420D01"/>
    <w:rsid w:val="00443D46"/>
    <w:rsid w:val="00461415"/>
    <w:rsid w:val="00466E3A"/>
    <w:rsid w:val="00472004"/>
    <w:rsid w:val="00481138"/>
    <w:rsid w:val="004848C3"/>
    <w:rsid w:val="0049477C"/>
    <w:rsid w:val="004A18F9"/>
    <w:rsid w:val="004A32CC"/>
    <w:rsid w:val="004A688E"/>
    <w:rsid w:val="004A7858"/>
    <w:rsid w:val="004B1250"/>
    <w:rsid w:val="004B31E8"/>
    <w:rsid w:val="004C2465"/>
    <w:rsid w:val="004E720B"/>
    <w:rsid w:val="004F31C4"/>
    <w:rsid w:val="00500073"/>
    <w:rsid w:val="00501958"/>
    <w:rsid w:val="0050209D"/>
    <w:rsid w:val="00503F5D"/>
    <w:rsid w:val="00504BB5"/>
    <w:rsid w:val="00512BF1"/>
    <w:rsid w:val="00514C1B"/>
    <w:rsid w:val="00516F80"/>
    <w:rsid w:val="005401F2"/>
    <w:rsid w:val="00551DAC"/>
    <w:rsid w:val="00567200"/>
    <w:rsid w:val="00571D9D"/>
    <w:rsid w:val="00585FC6"/>
    <w:rsid w:val="005A336B"/>
    <w:rsid w:val="005A5167"/>
    <w:rsid w:val="005A56CA"/>
    <w:rsid w:val="005A6D46"/>
    <w:rsid w:val="005C310C"/>
    <w:rsid w:val="005D13FF"/>
    <w:rsid w:val="005E28CD"/>
    <w:rsid w:val="005F0E8D"/>
    <w:rsid w:val="0060394E"/>
    <w:rsid w:val="006041EC"/>
    <w:rsid w:val="006508AF"/>
    <w:rsid w:val="00653A0D"/>
    <w:rsid w:val="00655952"/>
    <w:rsid w:val="00655F10"/>
    <w:rsid w:val="00663CDF"/>
    <w:rsid w:val="00677119"/>
    <w:rsid w:val="0068721B"/>
    <w:rsid w:val="006B37BE"/>
    <w:rsid w:val="006B51D5"/>
    <w:rsid w:val="006B6A0D"/>
    <w:rsid w:val="006B6D3A"/>
    <w:rsid w:val="006D1D63"/>
    <w:rsid w:val="006E7FEC"/>
    <w:rsid w:val="006F45F8"/>
    <w:rsid w:val="006F4B32"/>
    <w:rsid w:val="006F6F4C"/>
    <w:rsid w:val="007042B8"/>
    <w:rsid w:val="00716E6D"/>
    <w:rsid w:val="007175E0"/>
    <w:rsid w:val="007207C6"/>
    <w:rsid w:val="00720DDF"/>
    <w:rsid w:val="00722E16"/>
    <w:rsid w:val="00724021"/>
    <w:rsid w:val="00727121"/>
    <w:rsid w:val="00735DE8"/>
    <w:rsid w:val="00751C8F"/>
    <w:rsid w:val="00761065"/>
    <w:rsid w:val="00767E54"/>
    <w:rsid w:val="00774BFA"/>
    <w:rsid w:val="0078677F"/>
    <w:rsid w:val="007C3555"/>
    <w:rsid w:val="007D7EC1"/>
    <w:rsid w:val="007E16C1"/>
    <w:rsid w:val="007E602D"/>
    <w:rsid w:val="007E61BF"/>
    <w:rsid w:val="007E6CF3"/>
    <w:rsid w:val="00810E84"/>
    <w:rsid w:val="0082315E"/>
    <w:rsid w:val="008275C9"/>
    <w:rsid w:val="00830F88"/>
    <w:rsid w:val="00835AF0"/>
    <w:rsid w:val="0086381E"/>
    <w:rsid w:val="0087177E"/>
    <w:rsid w:val="008726AA"/>
    <w:rsid w:val="00872A4A"/>
    <w:rsid w:val="008754F0"/>
    <w:rsid w:val="00881BF8"/>
    <w:rsid w:val="00883320"/>
    <w:rsid w:val="008833BA"/>
    <w:rsid w:val="00884D0B"/>
    <w:rsid w:val="00884F49"/>
    <w:rsid w:val="00885910"/>
    <w:rsid w:val="008870A6"/>
    <w:rsid w:val="00890F16"/>
    <w:rsid w:val="008910D8"/>
    <w:rsid w:val="00892329"/>
    <w:rsid w:val="00894402"/>
    <w:rsid w:val="00895815"/>
    <w:rsid w:val="00896C0B"/>
    <w:rsid w:val="008B7E69"/>
    <w:rsid w:val="008F3411"/>
    <w:rsid w:val="008F4EA9"/>
    <w:rsid w:val="008F6A0C"/>
    <w:rsid w:val="008F7B5F"/>
    <w:rsid w:val="00911981"/>
    <w:rsid w:val="00921F60"/>
    <w:rsid w:val="009242A2"/>
    <w:rsid w:val="0093251F"/>
    <w:rsid w:val="009364DF"/>
    <w:rsid w:val="00943258"/>
    <w:rsid w:val="009527A8"/>
    <w:rsid w:val="0097111F"/>
    <w:rsid w:val="00981A60"/>
    <w:rsid w:val="009861D6"/>
    <w:rsid w:val="009B0A01"/>
    <w:rsid w:val="009B0F92"/>
    <w:rsid w:val="009B2C68"/>
    <w:rsid w:val="009B4345"/>
    <w:rsid w:val="009C1386"/>
    <w:rsid w:val="009C67E4"/>
    <w:rsid w:val="009D305B"/>
    <w:rsid w:val="009E5901"/>
    <w:rsid w:val="009F275E"/>
    <w:rsid w:val="00A32AFB"/>
    <w:rsid w:val="00A506FA"/>
    <w:rsid w:val="00A65615"/>
    <w:rsid w:val="00A702CD"/>
    <w:rsid w:val="00A709EB"/>
    <w:rsid w:val="00A71FA7"/>
    <w:rsid w:val="00A73F17"/>
    <w:rsid w:val="00A75A58"/>
    <w:rsid w:val="00A773A4"/>
    <w:rsid w:val="00A8584D"/>
    <w:rsid w:val="00AB6695"/>
    <w:rsid w:val="00AC0DF8"/>
    <w:rsid w:val="00AD391D"/>
    <w:rsid w:val="00AF17DB"/>
    <w:rsid w:val="00AF561C"/>
    <w:rsid w:val="00B239D5"/>
    <w:rsid w:val="00B26AFC"/>
    <w:rsid w:val="00B4501B"/>
    <w:rsid w:val="00B56F5A"/>
    <w:rsid w:val="00B57E9E"/>
    <w:rsid w:val="00B61AD8"/>
    <w:rsid w:val="00B71200"/>
    <w:rsid w:val="00BA0690"/>
    <w:rsid w:val="00BC5493"/>
    <w:rsid w:val="00BC6B74"/>
    <w:rsid w:val="00BE0091"/>
    <w:rsid w:val="00BE1734"/>
    <w:rsid w:val="00C029B0"/>
    <w:rsid w:val="00C17939"/>
    <w:rsid w:val="00C2482C"/>
    <w:rsid w:val="00C3126E"/>
    <w:rsid w:val="00C539FB"/>
    <w:rsid w:val="00C54ADC"/>
    <w:rsid w:val="00C55B24"/>
    <w:rsid w:val="00C55F04"/>
    <w:rsid w:val="00C61B10"/>
    <w:rsid w:val="00C7174A"/>
    <w:rsid w:val="00C7735E"/>
    <w:rsid w:val="00C9708C"/>
    <w:rsid w:val="00CA6CF6"/>
    <w:rsid w:val="00CC1CF5"/>
    <w:rsid w:val="00CC32C7"/>
    <w:rsid w:val="00CF218B"/>
    <w:rsid w:val="00CF277C"/>
    <w:rsid w:val="00D009FE"/>
    <w:rsid w:val="00D04432"/>
    <w:rsid w:val="00D13563"/>
    <w:rsid w:val="00D31034"/>
    <w:rsid w:val="00D31036"/>
    <w:rsid w:val="00D33CF4"/>
    <w:rsid w:val="00D413B8"/>
    <w:rsid w:val="00D5298F"/>
    <w:rsid w:val="00D914B9"/>
    <w:rsid w:val="00DA6D62"/>
    <w:rsid w:val="00DD5EA5"/>
    <w:rsid w:val="00DE2CCB"/>
    <w:rsid w:val="00E00C33"/>
    <w:rsid w:val="00E05778"/>
    <w:rsid w:val="00E2083C"/>
    <w:rsid w:val="00E20C58"/>
    <w:rsid w:val="00E24564"/>
    <w:rsid w:val="00E32153"/>
    <w:rsid w:val="00E32413"/>
    <w:rsid w:val="00E45B90"/>
    <w:rsid w:val="00E4628F"/>
    <w:rsid w:val="00E73C6F"/>
    <w:rsid w:val="00E76D93"/>
    <w:rsid w:val="00E94604"/>
    <w:rsid w:val="00E949E4"/>
    <w:rsid w:val="00EC0213"/>
    <w:rsid w:val="00EC665B"/>
    <w:rsid w:val="00EE4235"/>
    <w:rsid w:val="00EE4306"/>
    <w:rsid w:val="00EE5F39"/>
    <w:rsid w:val="00EF2536"/>
    <w:rsid w:val="00EF5633"/>
    <w:rsid w:val="00F03DD7"/>
    <w:rsid w:val="00F16010"/>
    <w:rsid w:val="00F35DDF"/>
    <w:rsid w:val="00F447AE"/>
    <w:rsid w:val="00F51F3A"/>
    <w:rsid w:val="00F56530"/>
    <w:rsid w:val="00F5765B"/>
    <w:rsid w:val="00F6432A"/>
    <w:rsid w:val="00F724C9"/>
    <w:rsid w:val="00F74324"/>
    <w:rsid w:val="00F76C96"/>
    <w:rsid w:val="00F7704F"/>
    <w:rsid w:val="00F87DAE"/>
    <w:rsid w:val="00FA5E09"/>
    <w:rsid w:val="00FC2567"/>
    <w:rsid w:val="00FC4433"/>
    <w:rsid w:val="00FC4B3E"/>
    <w:rsid w:val="00FC75C7"/>
    <w:rsid w:val="00FC7B7C"/>
    <w:rsid w:val="00FD3B0D"/>
    <w:rsid w:val="00FE1915"/>
    <w:rsid w:val="00FF2007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F39D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39DD"/>
  </w:style>
  <w:style w:type="paragraph" w:styleId="a5">
    <w:name w:val="header"/>
    <w:basedOn w:val="a"/>
    <w:link w:val="a6"/>
    <w:uiPriority w:val="99"/>
    <w:unhideWhenUsed/>
    <w:rsid w:val="0050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F5D"/>
  </w:style>
  <w:style w:type="paragraph" w:styleId="a7">
    <w:name w:val="footer"/>
    <w:basedOn w:val="a"/>
    <w:link w:val="a8"/>
    <w:uiPriority w:val="99"/>
    <w:unhideWhenUsed/>
    <w:rsid w:val="0050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F5D"/>
  </w:style>
  <w:style w:type="paragraph" w:styleId="a9">
    <w:name w:val="Balloon Text"/>
    <w:basedOn w:val="a"/>
    <w:link w:val="aa"/>
    <w:uiPriority w:val="99"/>
    <w:semiHidden/>
    <w:unhideWhenUsed/>
    <w:rsid w:val="00C5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5F0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37653B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7653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d">
    <w:name w:val="Текст Знак"/>
    <w:link w:val="ae"/>
    <w:uiPriority w:val="99"/>
    <w:locked/>
    <w:rsid w:val="0037653B"/>
    <w:rPr>
      <w:rFonts w:ascii="Courier New" w:hAnsi="Courier New" w:cs="Courier New"/>
      <w:lang w:eastAsia="ru-RU"/>
    </w:rPr>
  </w:style>
  <w:style w:type="paragraph" w:styleId="ae">
    <w:name w:val="Plain Text"/>
    <w:basedOn w:val="a"/>
    <w:link w:val="ad"/>
    <w:uiPriority w:val="99"/>
    <w:rsid w:val="0037653B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1">
    <w:name w:val="Текст Знак1"/>
    <w:basedOn w:val="a0"/>
    <w:uiPriority w:val="99"/>
    <w:semiHidden/>
    <w:rsid w:val="0037653B"/>
    <w:rPr>
      <w:rFonts w:ascii="Consolas" w:hAnsi="Consolas"/>
      <w:sz w:val="21"/>
      <w:szCs w:val="21"/>
    </w:rPr>
  </w:style>
  <w:style w:type="character" w:customStyle="1" w:styleId="3">
    <w:name w:val="Основной текст3"/>
    <w:basedOn w:val="a0"/>
    <w:rsid w:val="00751C8F"/>
    <w:rPr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styleId="af">
    <w:name w:val="List Paragraph"/>
    <w:basedOn w:val="a"/>
    <w:link w:val="af0"/>
    <w:uiPriority w:val="34"/>
    <w:qFormat/>
    <w:rsid w:val="0087177E"/>
    <w:pPr>
      <w:ind w:left="720"/>
      <w:contextualSpacing/>
    </w:pPr>
  </w:style>
  <w:style w:type="character" w:customStyle="1" w:styleId="af1">
    <w:name w:val="Основной текст_"/>
    <w:basedOn w:val="a0"/>
    <w:link w:val="5"/>
    <w:rsid w:val="000A7FD3"/>
    <w:rPr>
      <w:spacing w:val="4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1"/>
    <w:rsid w:val="000A7FD3"/>
    <w:pPr>
      <w:widowControl w:val="0"/>
      <w:shd w:val="clear" w:color="auto" w:fill="FFFFFF"/>
      <w:spacing w:before="180" w:after="180" w:line="274" w:lineRule="exact"/>
      <w:ind w:hanging="1620"/>
      <w:jc w:val="center"/>
    </w:pPr>
    <w:rPr>
      <w:spacing w:val="4"/>
      <w:sz w:val="18"/>
      <w:szCs w:val="18"/>
    </w:rPr>
  </w:style>
  <w:style w:type="paragraph" w:styleId="af2">
    <w:name w:val="No Spacing"/>
    <w:uiPriority w:val="1"/>
    <w:qFormat/>
    <w:rsid w:val="00F76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466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F39D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F39DD"/>
  </w:style>
  <w:style w:type="paragraph" w:styleId="a5">
    <w:name w:val="header"/>
    <w:basedOn w:val="a"/>
    <w:link w:val="a6"/>
    <w:uiPriority w:val="99"/>
    <w:unhideWhenUsed/>
    <w:rsid w:val="0050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F5D"/>
  </w:style>
  <w:style w:type="paragraph" w:styleId="a7">
    <w:name w:val="footer"/>
    <w:basedOn w:val="a"/>
    <w:link w:val="a8"/>
    <w:uiPriority w:val="99"/>
    <w:unhideWhenUsed/>
    <w:rsid w:val="0050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11</Pages>
  <Words>5622</Words>
  <Characters>32048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261</cp:revision>
  <cp:lastPrinted>2016-02-11T07:59:00Z</cp:lastPrinted>
  <dcterms:created xsi:type="dcterms:W3CDTF">2016-02-05T08:56:00Z</dcterms:created>
  <dcterms:modified xsi:type="dcterms:W3CDTF">2022-03-03T11:33:00Z</dcterms:modified>
</cp:coreProperties>
</file>