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335"/>
      </w:tblGrid>
      <w:tr w:rsidR="009849A2" w:rsidRPr="004B7AC8" w:rsidTr="002F2B7D">
        <w:trPr>
          <w:tblCellSpacing w:w="0" w:type="dxa"/>
        </w:trPr>
        <w:tc>
          <w:tcPr>
            <w:tcW w:w="20" w:type="dxa"/>
            <w:noWrap/>
            <w:hideMark/>
          </w:tcPr>
          <w:p w:rsidR="009849A2" w:rsidRPr="004B7AC8" w:rsidRDefault="009849A2" w:rsidP="002F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5" w:type="dxa"/>
            <w:hideMark/>
          </w:tcPr>
          <w:p w:rsidR="009849A2" w:rsidRPr="004B7AC8" w:rsidRDefault="009849A2" w:rsidP="002F2B7D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4B7AC8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Итоговые результаты сбора предложений граждан по включению общественных территорий в перечень общественных территорий, отобранных для проведения рейтингового голосования</w:t>
            </w:r>
          </w:p>
        </w:tc>
      </w:tr>
    </w:tbl>
    <w:p w:rsidR="009849A2" w:rsidRDefault="009849A2" w:rsidP="009849A2"/>
    <w:p w:rsidR="009849A2" w:rsidRDefault="009849A2" w:rsidP="00107D46">
      <w:pPr>
        <w:pStyle w:val="a3"/>
        <w:spacing w:before="0" w:beforeAutospacing="0" w:after="0" w:afterAutospacing="0"/>
        <w:ind w:firstLine="709"/>
        <w:jc w:val="both"/>
      </w:pPr>
      <w:bookmarkStart w:id="0" w:name="_GoBack"/>
      <w:bookmarkEnd w:id="0"/>
      <w:r w:rsidRPr="004B7AC8">
        <w:t>В результате сбора предложений граждан по включению общественных территорий в перечень общественных территорий, отобранных для проведения рейтингового голосования, который проводился с 02.02.2018 г. по 16.02.2018 г., было собрано всего анкет –</w:t>
      </w:r>
      <w:r w:rsidRPr="000A1E04">
        <w:rPr>
          <w:b/>
        </w:rPr>
        <w:t>1</w:t>
      </w:r>
      <w:r>
        <w:rPr>
          <w:b/>
        </w:rPr>
        <w:t>79</w:t>
      </w:r>
      <w:r w:rsidR="00107D46">
        <w:t xml:space="preserve"> .</w:t>
      </w:r>
    </w:p>
    <w:p w:rsidR="00107D46" w:rsidRPr="000A1E04" w:rsidRDefault="00107D46" w:rsidP="00107D4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A1E04">
        <w:rPr>
          <w:rFonts w:ascii="Times New Roman" w:hAnsi="Times New Roman" w:cs="Times New Roman"/>
          <w:sz w:val="24"/>
          <w:szCs w:val="24"/>
        </w:rPr>
        <w:t xml:space="preserve">В том числе на пунктах: </w:t>
      </w:r>
    </w:p>
    <w:p w:rsidR="00107D46" w:rsidRPr="000A1E04" w:rsidRDefault="00107D46" w:rsidP="00107D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E04">
        <w:rPr>
          <w:rFonts w:ascii="Times New Roman" w:hAnsi="Times New Roman" w:cs="Times New Roman"/>
          <w:sz w:val="24"/>
          <w:szCs w:val="24"/>
        </w:rPr>
        <w:t xml:space="preserve">- МБОУ дополнительного образования  «Детская школа искусств» 1 </w:t>
      </w:r>
      <w:proofErr w:type="spellStart"/>
      <w:r w:rsidRPr="000A1E04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0A1E04">
        <w:rPr>
          <w:rFonts w:ascii="Times New Roman" w:hAnsi="Times New Roman" w:cs="Times New Roman"/>
          <w:sz w:val="24"/>
          <w:szCs w:val="24"/>
        </w:rPr>
        <w:t>. «Центральный», дом 12А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1E04">
        <w:rPr>
          <w:rFonts w:ascii="Times New Roman" w:hAnsi="Times New Roman" w:cs="Times New Roman"/>
          <w:b/>
          <w:sz w:val="24"/>
          <w:szCs w:val="24"/>
        </w:rPr>
        <w:t>42;</w:t>
      </w:r>
    </w:p>
    <w:p w:rsidR="00107D46" w:rsidRPr="000A1E04" w:rsidRDefault="00107D46" w:rsidP="00107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E04">
        <w:rPr>
          <w:rFonts w:ascii="Times New Roman" w:hAnsi="Times New Roman" w:cs="Times New Roman"/>
          <w:sz w:val="24"/>
          <w:szCs w:val="24"/>
        </w:rPr>
        <w:t xml:space="preserve">- ТЦ «Руслан» 2 </w:t>
      </w:r>
      <w:proofErr w:type="spellStart"/>
      <w:r w:rsidRPr="000A1E04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0A1E04">
        <w:rPr>
          <w:rFonts w:ascii="Times New Roman" w:hAnsi="Times New Roman" w:cs="Times New Roman"/>
          <w:sz w:val="24"/>
          <w:szCs w:val="24"/>
        </w:rPr>
        <w:t xml:space="preserve">. «Нефтяников», дом 19А – </w:t>
      </w:r>
      <w:r w:rsidRPr="000A1E04">
        <w:rPr>
          <w:rFonts w:ascii="Times New Roman" w:hAnsi="Times New Roman" w:cs="Times New Roman"/>
          <w:b/>
          <w:sz w:val="24"/>
          <w:szCs w:val="24"/>
        </w:rPr>
        <w:t>52;</w:t>
      </w:r>
    </w:p>
    <w:p w:rsidR="00107D46" w:rsidRPr="000A1E04" w:rsidRDefault="00107D46" w:rsidP="00107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E04">
        <w:rPr>
          <w:rFonts w:ascii="Times New Roman" w:hAnsi="Times New Roman" w:cs="Times New Roman"/>
          <w:sz w:val="24"/>
          <w:szCs w:val="24"/>
        </w:rPr>
        <w:t xml:space="preserve">- МАУК «Централизованная библиотечная система» 4 </w:t>
      </w:r>
      <w:proofErr w:type="spellStart"/>
      <w:r w:rsidRPr="000A1E04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0A1E04">
        <w:rPr>
          <w:rFonts w:ascii="Times New Roman" w:hAnsi="Times New Roman" w:cs="Times New Roman"/>
          <w:sz w:val="24"/>
          <w:szCs w:val="24"/>
        </w:rPr>
        <w:t xml:space="preserve">. «Молодежный», дом 10 – </w:t>
      </w:r>
      <w:r w:rsidRPr="000A1E04">
        <w:rPr>
          <w:rFonts w:ascii="Times New Roman" w:hAnsi="Times New Roman" w:cs="Times New Roman"/>
          <w:b/>
          <w:sz w:val="24"/>
          <w:szCs w:val="24"/>
        </w:rPr>
        <w:t>43;</w:t>
      </w:r>
    </w:p>
    <w:p w:rsidR="00107D46" w:rsidRPr="000A1E04" w:rsidRDefault="00107D46" w:rsidP="00107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E04">
        <w:rPr>
          <w:rFonts w:ascii="Times New Roman" w:hAnsi="Times New Roman" w:cs="Times New Roman"/>
          <w:sz w:val="24"/>
          <w:szCs w:val="24"/>
        </w:rPr>
        <w:t>- ТЦ «</w:t>
      </w:r>
      <w:proofErr w:type="spellStart"/>
      <w:r w:rsidRPr="000A1E04">
        <w:rPr>
          <w:rFonts w:ascii="Times New Roman" w:hAnsi="Times New Roman" w:cs="Times New Roman"/>
          <w:sz w:val="24"/>
          <w:szCs w:val="24"/>
        </w:rPr>
        <w:t>Югория</w:t>
      </w:r>
      <w:proofErr w:type="spellEnd"/>
      <w:r w:rsidRPr="000A1E04">
        <w:rPr>
          <w:rFonts w:ascii="Times New Roman" w:hAnsi="Times New Roman" w:cs="Times New Roman"/>
          <w:sz w:val="24"/>
          <w:szCs w:val="24"/>
        </w:rPr>
        <w:t xml:space="preserve">» 5 </w:t>
      </w:r>
      <w:proofErr w:type="spellStart"/>
      <w:r w:rsidRPr="000A1E04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0A1E04">
        <w:rPr>
          <w:rFonts w:ascii="Times New Roman" w:hAnsi="Times New Roman" w:cs="Times New Roman"/>
          <w:sz w:val="24"/>
          <w:szCs w:val="24"/>
        </w:rPr>
        <w:t>. «Солнечный», дом 10/4 –</w:t>
      </w:r>
      <w:r w:rsidRPr="000A1E04">
        <w:rPr>
          <w:rFonts w:ascii="Times New Roman" w:hAnsi="Times New Roman" w:cs="Times New Roman"/>
          <w:b/>
          <w:sz w:val="24"/>
          <w:szCs w:val="24"/>
        </w:rPr>
        <w:t>42.</w:t>
      </w:r>
    </w:p>
    <w:p w:rsidR="00107D46" w:rsidRPr="000A1E04" w:rsidRDefault="00107D46" w:rsidP="00107D46">
      <w:pPr>
        <w:pStyle w:val="a3"/>
        <w:spacing w:before="0" w:beforeAutospacing="0" w:after="0" w:afterAutospacing="0"/>
        <w:jc w:val="center"/>
      </w:pPr>
    </w:p>
    <w:tbl>
      <w:tblPr>
        <w:tblStyle w:val="a4"/>
        <w:tblW w:w="9807" w:type="dxa"/>
        <w:tblLook w:val="04A0" w:firstRow="1" w:lastRow="0" w:firstColumn="1" w:lastColumn="0" w:noHBand="0" w:noVBand="1"/>
      </w:tblPr>
      <w:tblGrid>
        <w:gridCol w:w="6345"/>
        <w:gridCol w:w="3462"/>
      </w:tblGrid>
      <w:tr w:rsidR="00107D46" w:rsidRPr="000A1E04" w:rsidTr="002F2B7D">
        <w:tc>
          <w:tcPr>
            <w:tcW w:w="6345" w:type="dxa"/>
          </w:tcPr>
          <w:p w:rsidR="00107D46" w:rsidRPr="000A1E04" w:rsidRDefault="00107D46" w:rsidP="002F2B7D">
            <w:pPr>
              <w:pStyle w:val="a3"/>
              <w:spacing w:before="0" w:beforeAutospacing="0" w:after="0" w:afterAutospacing="0"/>
              <w:jc w:val="center"/>
            </w:pPr>
            <w:r w:rsidRPr="000A1E04">
              <w:t>Общественная территория</w:t>
            </w:r>
          </w:p>
        </w:tc>
        <w:tc>
          <w:tcPr>
            <w:tcW w:w="3462" w:type="dxa"/>
          </w:tcPr>
          <w:p w:rsidR="00107D46" w:rsidRPr="000A1E04" w:rsidRDefault="00107D46" w:rsidP="002F2B7D">
            <w:pPr>
              <w:pStyle w:val="a3"/>
              <w:spacing w:before="0" w:beforeAutospacing="0" w:after="0" w:afterAutospacing="0"/>
              <w:jc w:val="center"/>
            </w:pPr>
            <w:r w:rsidRPr="000A1E04">
              <w:t>Количество предложений</w:t>
            </w:r>
          </w:p>
        </w:tc>
      </w:tr>
      <w:tr w:rsidR="00107D46" w:rsidRPr="000A1E04" w:rsidTr="002F2B7D">
        <w:tc>
          <w:tcPr>
            <w:tcW w:w="6345" w:type="dxa"/>
          </w:tcPr>
          <w:p w:rsidR="00107D46" w:rsidRPr="000A1E04" w:rsidRDefault="00107D46" w:rsidP="002F2B7D">
            <w:pPr>
              <w:pStyle w:val="a3"/>
              <w:spacing w:before="0" w:beforeAutospacing="0" w:after="0" w:afterAutospacing="0"/>
              <w:jc w:val="both"/>
            </w:pPr>
            <w:r w:rsidRPr="000A1E04">
              <w:t xml:space="preserve">Благоустройство </w:t>
            </w:r>
            <w:r w:rsidRPr="000A1E04">
              <w:rPr>
                <w:bCs/>
                <w:iCs/>
              </w:rPr>
              <w:t xml:space="preserve">Аллея имени Сергея Есенина в 3 </w:t>
            </w:r>
            <w:proofErr w:type="spellStart"/>
            <w:r w:rsidRPr="000A1E04">
              <w:rPr>
                <w:bCs/>
                <w:iCs/>
              </w:rPr>
              <w:t>мкр</w:t>
            </w:r>
            <w:proofErr w:type="spellEnd"/>
            <w:r w:rsidRPr="000A1E04">
              <w:rPr>
                <w:bCs/>
                <w:iCs/>
              </w:rPr>
              <w:t>. «Кедровый»</w:t>
            </w:r>
          </w:p>
        </w:tc>
        <w:tc>
          <w:tcPr>
            <w:tcW w:w="3462" w:type="dxa"/>
          </w:tcPr>
          <w:p w:rsidR="00107D46" w:rsidRPr="000A1E04" w:rsidRDefault="00107D46" w:rsidP="002F2B7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A1E04">
              <w:rPr>
                <w:b/>
              </w:rPr>
              <w:t>60</w:t>
            </w:r>
          </w:p>
        </w:tc>
      </w:tr>
      <w:tr w:rsidR="00107D46" w:rsidRPr="000A1E04" w:rsidTr="002F2B7D">
        <w:tc>
          <w:tcPr>
            <w:tcW w:w="6345" w:type="dxa"/>
          </w:tcPr>
          <w:p w:rsidR="00107D46" w:rsidRPr="000A1E04" w:rsidRDefault="00107D46" w:rsidP="002F2B7D">
            <w:pPr>
              <w:pStyle w:val="a3"/>
              <w:spacing w:before="0" w:beforeAutospacing="0" w:after="0" w:afterAutospacing="0"/>
              <w:jc w:val="both"/>
            </w:pPr>
            <w:r w:rsidRPr="000A1E04">
              <w:t xml:space="preserve">Благоустройство </w:t>
            </w:r>
            <w:r w:rsidRPr="000A1E04">
              <w:rPr>
                <w:bCs/>
                <w:iCs/>
              </w:rPr>
              <w:t xml:space="preserve">Парк «Сказка» в 1 </w:t>
            </w:r>
            <w:proofErr w:type="spellStart"/>
            <w:r w:rsidRPr="000A1E04">
              <w:rPr>
                <w:bCs/>
                <w:iCs/>
              </w:rPr>
              <w:t>мкр</w:t>
            </w:r>
            <w:proofErr w:type="spellEnd"/>
            <w:r w:rsidRPr="000A1E04">
              <w:rPr>
                <w:bCs/>
                <w:iCs/>
              </w:rPr>
              <w:t>. «Центральный»</w:t>
            </w:r>
          </w:p>
        </w:tc>
        <w:tc>
          <w:tcPr>
            <w:tcW w:w="3462" w:type="dxa"/>
          </w:tcPr>
          <w:p w:rsidR="00107D46" w:rsidRPr="000A1E04" w:rsidRDefault="00107D46" w:rsidP="002F2B7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A1E04">
              <w:rPr>
                <w:b/>
              </w:rPr>
              <w:t>25</w:t>
            </w:r>
          </w:p>
        </w:tc>
      </w:tr>
      <w:tr w:rsidR="00107D46" w:rsidRPr="000A1E04" w:rsidTr="002F2B7D">
        <w:tc>
          <w:tcPr>
            <w:tcW w:w="6345" w:type="dxa"/>
          </w:tcPr>
          <w:p w:rsidR="00107D46" w:rsidRPr="000A1E04" w:rsidRDefault="00107D46" w:rsidP="002F2B7D">
            <w:pPr>
              <w:pStyle w:val="a3"/>
              <w:spacing w:before="0" w:beforeAutospacing="0" w:after="0" w:afterAutospacing="0"/>
              <w:jc w:val="both"/>
            </w:pPr>
            <w:r w:rsidRPr="000A1E04">
              <w:rPr>
                <w:bCs/>
                <w:iCs/>
              </w:rPr>
              <w:t xml:space="preserve">Благоустройство Аллея Ветеранов в 5 </w:t>
            </w:r>
            <w:proofErr w:type="spellStart"/>
            <w:r w:rsidRPr="000A1E04">
              <w:rPr>
                <w:bCs/>
                <w:iCs/>
              </w:rPr>
              <w:t>мкр</w:t>
            </w:r>
            <w:proofErr w:type="spellEnd"/>
            <w:r w:rsidRPr="000A1E04">
              <w:rPr>
                <w:bCs/>
                <w:iCs/>
              </w:rPr>
              <w:t>. «Солнечный»</w:t>
            </w:r>
          </w:p>
        </w:tc>
        <w:tc>
          <w:tcPr>
            <w:tcW w:w="3462" w:type="dxa"/>
          </w:tcPr>
          <w:p w:rsidR="00107D46" w:rsidRPr="000A1E04" w:rsidRDefault="00107D46" w:rsidP="002F2B7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A1E04">
              <w:rPr>
                <w:b/>
              </w:rPr>
              <w:t>18</w:t>
            </w:r>
          </w:p>
        </w:tc>
      </w:tr>
      <w:tr w:rsidR="00107D46" w:rsidRPr="000A1E04" w:rsidTr="002F2B7D">
        <w:tc>
          <w:tcPr>
            <w:tcW w:w="6345" w:type="dxa"/>
          </w:tcPr>
          <w:p w:rsidR="00107D46" w:rsidRPr="000A1E04" w:rsidRDefault="00107D46" w:rsidP="002F2B7D">
            <w:pPr>
              <w:pStyle w:val="a3"/>
              <w:spacing w:before="0" w:beforeAutospacing="0" w:after="0" w:afterAutospacing="0"/>
              <w:jc w:val="both"/>
            </w:pPr>
            <w:r w:rsidRPr="000A1E04">
              <w:rPr>
                <w:bCs/>
                <w:iCs/>
              </w:rPr>
              <w:t>Благоустройство Площадь Привокзальная</w:t>
            </w:r>
          </w:p>
        </w:tc>
        <w:tc>
          <w:tcPr>
            <w:tcW w:w="3462" w:type="dxa"/>
          </w:tcPr>
          <w:p w:rsidR="00107D46" w:rsidRPr="000A1E04" w:rsidRDefault="00107D46" w:rsidP="002F2B7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A1E04">
              <w:rPr>
                <w:b/>
              </w:rPr>
              <w:t>10</w:t>
            </w:r>
          </w:p>
        </w:tc>
      </w:tr>
      <w:tr w:rsidR="00107D46" w:rsidRPr="000A1E04" w:rsidTr="002F2B7D">
        <w:tc>
          <w:tcPr>
            <w:tcW w:w="6345" w:type="dxa"/>
          </w:tcPr>
          <w:p w:rsidR="00107D46" w:rsidRPr="000A1E04" w:rsidRDefault="00107D46" w:rsidP="002F2B7D">
            <w:pPr>
              <w:pStyle w:val="a3"/>
              <w:spacing w:before="0" w:beforeAutospacing="0" w:after="0" w:afterAutospacing="0"/>
              <w:jc w:val="both"/>
            </w:pPr>
            <w:r w:rsidRPr="000A1E04">
              <w:rPr>
                <w:bCs/>
                <w:iCs/>
              </w:rPr>
              <w:t xml:space="preserve">Благоустройство Сквер «Сиверко» во 2 </w:t>
            </w:r>
            <w:proofErr w:type="spellStart"/>
            <w:r w:rsidRPr="000A1E04">
              <w:rPr>
                <w:bCs/>
                <w:iCs/>
              </w:rPr>
              <w:t>мкр</w:t>
            </w:r>
            <w:proofErr w:type="spellEnd"/>
            <w:r w:rsidRPr="000A1E04">
              <w:rPr>
                <w:bCs/>
                <w:iCs/>
              </w:rPr>
              <w:t>. «Нефтяников»</w:t>
            </w:r>
          </w:p>
        </w:tc>
        <w:tc>
          <w:tcPr>
            <w:tcW w:w="3462" w:type="dxa"/>
          </w:tcPr>
          <w:p w:rsidR="00107D46" w:rsidRPr="000A1E04" w:rsidRDefault="00107D46" w:rsidP="002F2B7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A1E04">
              <w:rPr>
                <w:b/>
              </w:rPr>
              <w:t>11</w:t>
            </w:r>
          </w:p>
        </w:tc>
      </w:tr>
      <w:tr w:rsidR="00107D46" w:rsidRPr="000A1E04" w:rsidTr="002F2B7D">
        <w:tc>
          <w:tcPr>
            <w:tcW w:w="6345" w:type="dxa"/>
          </w:tcPr>
          <w:p w:rsidR="00107D46" w:rsidRPr="000A1E04" w:rsidRDefault="00107D46" w:rsidP="002F2B7D">
            <w:pPr>
              <w:pStyle w:val="a3"/>
              <w:spacing w:before="0" w:beforeAutospacing="0" w:after="0" w:afterAutospacing="0"/>
              <w:jc w:val="both"/>
            </w:pPr>
            <w:r w:rsidRPr="000A1E04">
              <w:rPr>
                <w:bCs/>
                <w:iCs/>
              </w:rPr>
              <w:t xml:space="preserve">Благоустройство Площадь Мира в 1 </w:t>
            </w:r>
            <w:proofErr w:type="spellStart"/>
            <w:r w:rsidRPr="000A1E04">
              <w:rPr>
                <w:bCs/>
                <w:iCs/>
              </w:rPr>
              <w:t>мкр</w:t>
            </w:r>
            <w:proofErr w:type="spellEnd"/>
            <w:r w:rsidRPr="000A1E04">
              <w:rPr>
                <w:bCs/>
                <w:iCs/>
              </w:rPr>
              <w:t>. «Центральный»</w:t>
            </w:r>
          </w:p>
        </w:tc>
        <w:tc>
          <w:tcPr>
            <w:tcW w:w="3462" w:type="dxa"/>
          </w:tcPr>
          <w:p w:rsidR="00107D46" w:rsidRPr="000A1E04" w:rsidRDefault="00107D46" w:rsidP="002F2B7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A1E04">
              <w:rPr>
                <w:b/>
              </w:rPr>
              <w:t>12</w:t>
            </w:r>
          </w:p>
        </w:tc>
      </w:tr>
      <w:tr w:rsidR="00107D46" w:rsidRPr="000A1E04" w:rsidTr="002F2B7D">
        <w:tc>
          <w:tcPr>
            <w:tcW w:w="6345" w:type="dxa"/>
          </w:tcPr>
          <w:p w:rsidR="00107D46" w:rsidRPr="000A1E04" w:rsidRDefault="00107D46" w:rsidP="002F2B7D">
            <w:pPr>
              <w:pStyle w:val="a3"/>
              <w:spacing w:before="0" w:beforeAutospacing="0" w:after="0" w:afterAutospacing="0"/>
              <w:jc w:val="both"/>
            </w:pPr>
            <w:r w:rsidRPr="000A1E04">
              <w:rPr>
                <w:bCs/>
                <w:iCs/>
              </w:rPr>
              <w:t xml:space="preserve">Благоустройство Сквер «Школьный» в 6 </w:t>
            </w:r>
            <w:proofErr w:type="spellStart"/>
            <w:r w:rsidRPr="000A1E04">
              <w:rPr>
                <w:bCs/>
                <w:iCs/>
              </w:rPr>
              <w:t>мкр</w:t>
            </w:r>
            <w:proofErr w:type="spellEnd"/>
            <w:r w:rsidRPr="000A1E04">
              <w:rPr>
                <w:bCs/>
                <w:iCs/>
              </w:rPr>
              <w:t>. «Пионерный»</w:t>
            </w:r>
          </w:p>
        </w:tc>
        <w:tc>
          <w:tcPr>
            <w:tcW w:w="3462" w:type="dxa"/>
          </w:tcPr>
          <w:p w:rsidR="00107D46" w:rsidRPr="000A1E04" w:rsidRDefault="00107D46" w:rsidP="002F2B7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A1E04">
              <w:rPr>
                <w:b/>
              </w:rPr>
              <w:t>6</w:t>
            </w:r>
          </w:p>
        </w:tc>
      </w:tr>
      <w:tr w:rsidR="00107D46" w:rsidRPr="000A1E04" w:rsidTr="002F2B7D">
        <w:tc>
          <w:tcPr>
            <w:tcW w:w="6345" w:type="dxa"/>
          </w:tcPr>
          <w:p w:rsidR="00107D46" w:rsidRPr="000A1E04" w:rsidRDefault="00107D46" w:rsidP="002F2B7D">
            <w:pPr>
              <w:pStyle w:val="a3"/>
              <w:spacing w:before="0" w:beforeAutospacing="0" w:after="0" w:afterAutospacing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Благоустройство Сквер «Вдохновение» в 4 </w:t>
            </w:r>
            <w:proofErr w:type="spellStart"/>
            <w:r>
              <w:rPr>
                <w:bCs/>
                <w:iCs/>
              </w:rPr>
              <w:t>мкр</w:t>
            </w:r>
            <w:proofErr w:type="spellEnd"/>
            <w:r>
              <w:rPr>
                <w:bCs/>
                <w:iCs/>
              </w:rPr>
              <w:t>. «Молодежный»</w:t>
            </w:r>
          </w:p>
        </w:tc>
        <w:tc>
          <w:tcPr>
            <w:tcW w:w="3462" w:type="dxa"/>
          </w:tcPr>
          <w:p w:rsidR="00107D46" w:rsidRPr="000A1E04" w:rsidRDefault="00107D46" w:rsidP="002F2B7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A1E04">
              <w:rPr>
                <w:b/>
              </w:rPr>
              <w:t>1</w:t>
            </w:r>
          </w:p>
        </w:tc>
      </w:tr>
      <w:tr w:rsidR="00107D46" w:rsidRPr="000A1E04" w:rsidTr="002F2B7D">
        <w:tc>
          <w:tcPr>
            <w:tcW w:w="6345" w:type="dxa"/>
          </w:tcPr>
          <w:p w:rsidR="00107D46" w:rsidRPr="000A1E04" w:rsidRDefault="00107D46" w:rsidP="002F2B7D">
            <w:pPr>
              <w:pStyle w:val="a3"/>
              <w:spacing w:before="0" w:beforeAutospacing="0" w:after="0" w:afterAutospacing="0"/>
              <w:jc w:val="both"/>
            </w:pPr>
            <w:r w:rsidRPr="000A1E04">
              <w:rPr>
                <w:bCs/>
                <w:iCs/>
              </w:rPr>
              <w:t>Благоустройство Парк имени Сергея Грибка</w:t>
            </w:r>
            <w:r w:rsidRPr="000A1E04">
              <w:t xml:space="preserve"> во 2а </w:t>
            </w:r>
            <w:proofErr w:type="spellStart"/>
            <w:r w:rsidRPr="000A1E04">
              <w:t>мкр</w:t>
            </w:r>
            <w:proofErr w:type="spellEnd"/>
            <w:r w:rsidRPr="000A1E04">
              <w:t>. «Лесников»</w:t>
            </w:r>
          </w:p>
        </w:tc>
        <w:tc>
          <w:tcPr>
            <w:tcW w:w="3462" w:type="dxa"/>
          </w:tcPr>
          <w:p w:rsidR="00107D46" w:rsidRPr="000A1E04" w:rsidRDefault="00107D46" w:rsidP="002F2B7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A1E04">
              <w:rPr>
                <w:b/>
              </w:rPr>
              <w:t>4</w:t>
            </w:r>
          </w:p>
        </w:tc>
      </w:tr>
      <w:tr w:rsidR="00107D46" w:rsidRPr="000A1E04" w:rsidTr="002F2B7D">
        <w:tc>
          <w:tcPr>
            <w:tcW w:w="6345" w:type="dxa"/>
          </w:tcPr>
          <w:p w:rsidR="00107D46" w:rsidRPr="000A1E04" w:rsidRDefault="00107D46" w:rsidP="002F2B7D">
            <w:pPr>
              <w:pStyle w:val="a3"/>
              <w:spacing w:before="0" w:beforeAutospacing="0" w:after="0" w:afterAutospacing="0"/>
              <w:jc w:val="both"/>
            </w:pPr>
            <w:r w:rsidRPr="000A1E04">
              <w:t>Иные предложения</w:t>
            </w:r>
          </w:p>
        </w:tc>
        <w:tc>
          <w:tcPr>
            <w:tcW w:w="3462" w:type="dxa"/>
          </w:tcPr>
          <w:p w:rsidR="00107D46" w:rsidRPr="000A1E04" w:rsidRDefault="00107D46" w:rsidP="002F2B7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A1E04">
              <w:rPr>
                <w:b/>
              </w:rPr>
              <w:t>32</w:t>
            </w:r>
          </w:p>
        </w:tc>
      </w:tr>
    </w:tbl>
    <w:p w:rsidR="00107D46" w:rsidRPr="000A1E04" w:rsidRDefault="00107D46" w:rsidP="00107D46">
      <w:pPr>
        <w:pStyle w:val="a3"/>
        <w:spacing w:before="0" w:beforeAutospacing="0" w:after="0" w:afterAutospacing="0"/>
        <w:jc w:val="both"/>
      </w:pPr>
    </w:p>
    <w:p w:rsidR="00107D46" w:rsidRPr="000A1E04" w:rsidRDefault="00107D46" w:rsidP="00107D46">
      <w:pPr>
        <w:pStyle w:val="a3"/>
        <w:spacing w:before="0" w:beforeAutospacing="0" w:after="0" w:afterAutospacing="0"/>
        <w:ind w:firstLine="709"/>
        <w:jc w:val="both"/>
      </w:pPr>
      <w:r w:rsidRPr="000A1E04">
        <w:t>По итогам сбора предложений граждан по включению общественных территорий в перечень общественных территорий, отобранных для проведения рейтингового голосования, на рейтинговое голосование выносятся следующие общественные территории:</w:t>
      </w:r>
    </w:p>
    <w:p w:rsidR="00107D46" w:rsidRPr="000A1E04" w:rsidRDefault="00107D46" w:rsidP="00107D46">
      <w:pPr>
        <w:pStyle w:val="a3"/>
        <w:spacing w:before="0" w:beforeAutospacing="0" w:after="0" w:afterAutospacing="0"/>
        <w:jc w:val="both"/>
      </w:pPr>
    </w:p>
    <w:p w:rsidR="00107D46" w:rsidRPr="000A1E04" w:rsidRDefault="00107D46" w:rsidP="00107D46">
      <w:pPr>
        <w:pStyle w:val="a3"/>
        <w:spacing w:before="0" w:beforeAutospacing="0" w:after="0" w:afterAutospacing="0"/>
        <w:jc w:val="both"/>
        <w:rPr>
          <w:b/>
        </w:rPr>
      </w:pPr>
      <w:r w:rsidRPr="000A1E04">
        <w:rPr>
          <w:b/>
        </w:rPr>
        <w:t xml:space="preserve">Благоустройство </w:t>
      </w:r>
      <w:r w:rsidRPr="000A1E04">
        <w:rPr>
          <w:b/>
          <w:bCs/>
          <w:iCs/>
        </w:rPr>
        <w:t xml:space="preserve">Аллея имени Сергея Есенина в 3 </w:t>
      </w:r>
      <w:proofErr w:type="spellStart"/>
      <w:r w:rsidRPr="000A1E04">
        <w:rPr>
          <w:b/>
          <w:bCs/>
          <w:iCs/>
        </w:rPr>
        <w:t>мкр</w:t>
      </w:r>
      <w:proofErr w:type="spellEnd"/>
      <w:r w:rsidRPr="000A1E04">
        <w:rPr>
          <w:b/>
          <w:bCs/>
          <w:iCs/>
        </w:rPr>
        <w:t>. «Кедровый»</w:t>
      </w:r>
      <w:r w:rsidRPr="000A1E04">
        <w:rPr>
          <w:b/>
        </w:rPr>
        <w:t>;</w:t>
      </w:r>
    </w:p>
    <w:p w:rsidR="00107D46" w:rsidRPr="000A1E04" w:rsidRDefault="00107D46" w:rsidP="00107D46">
      <w:pPr>
        <w:pStyle w:val="a3"/>
        <w:spacing w:before="0" w:beforeAutospacing="0" w:after="0" w:afterAutospacing="0" w:line="480" w:lineRule="auto"/>
        <w:jc w:val="both"/>
        <w:rPr>
          <w:b/>
        </w:rPr>
      </w:pPr>
      <w:r w:rsidRPr="000A1E04">
        <w:rPr>
          <w:b/>
        </w:rPr>
        <w:t xml:space="preserve">Благоустройство </w:t>
      </w:r>
      <w:r w:rsidRPr="000A1E04">
        <w:rPr>
          <w:b/>
          <w:bCs/>
          <w:iCs/>
        </w:rPr>
        <w:t xml:space="preserve">Парка «Сказка» в 1 </w:t>
      </w:r>
      <w:proofErr w:type="spellStart"/>
      <w:r w:rsidRPr="000A1E04">
        <w:rPr>
          <w:b/>
          <w:bCs/>
          <w:iCs/>
        </w:rPr>
        <w:t>мкр</w:t>
      </w:r>
      <w:proofErr w:type="spellEnd"/>
      <w:r w:rsidRPr="000A1E04">
        <w:rPr>
          <w:b/>
          <w:bCs/>
          <w:iCs/>
        </w:rPr>
        <w:t>. «Центральный»</w:t>
      </w:r>
      <w:r w:rsidRPr="000A1E04">
        <w:rPr>
          <w:b/>
        </w:rPr>
        <w:t>.</w:t>
      </w:r>
    </w:p>
    <w:p w:rsidR="002132A1" w:rsidRDefault="002132A1"/>
    <w:sectPr w:rsidR="00213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9A2"/>
    <w:rsid w:val="00107D46"/>
    <w:rsid w:val="002132A1"/>
    <w:rsid w:val="0098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4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84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4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84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</cp:revision>
  <dcterms:created xsi:type="dcterms:W3CDTF">2018-02-17T04:23:00Z</dcterms:created>
  <dcterms:modified xsi:type="dcterms:W3CDTF">2018-02-17T05:29:00Z</dcterms:modified>
</cp:coreProperties>
</file>