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116F90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8204AB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16F9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72</w:t>
      </w:r>
    </w:p>
    <w:p w:rsidR="00741E61" w:rsidRPr="00D52874" w:rsidRDefault="008204AB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4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Pr="008204AB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Pr="008204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8204AB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8204AB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F729E5" w:rsidP="00AB5618">
      <w:pPr>
        <w:spacing w:before="360" w:after="36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 внесении изменений в постановлени</w:t>
      </w:r>
      <w:r w:rsidR="001F55FF">
        <w:rPr>
          <w:rFonts w:ascii="Times New Roman" w:eastAsia="Calibri" w:hAnsi="Times New Roman" w:cs="Times New Roman"/>
          <w:sz w:val="26"/>
          <w:szCs w:val="24"/>
        </w:rPr>
        <w:t>е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</w:t>
      </w:r>
      <w:r w:rsidR="001F55FF">
        <w:rPr>
          <w:rFonts w:ascii="Times New Roman" w:eastAsia="Calibri" w:hAnsi="Times New Roman" w:cs="Times New Roman"/>
          <w:sz w:val="26"/>
          <w:szCs w:val="24"/>
        </w:rPr>
        <w:t xml:space="preserve"> от 28.12.2018 № 400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8204AB">
        <w:rPr>
          <w:rFonts w:ascii="Times New Roman" w:eastAsia="Calibri" w:hAnsi="Times New Roman" w:cs="Times New Roman"/>
          <w:sz w:val="26"/>
          <w:szCs w:val="24"/>
        </w:rPr>
        <w:t>пунктов 5.1 и 5.2 постановления муниципальной комиссии по делам несовершеннолетних и защите их прав при администрации города Пыть-Яха</w:t>
      </w:r>
      <w:r w:rsidR="00A752D3">
        <w:rPr>
          <w:rFonts w:ascii="Times New Roman" w:eastAsia="Calibri" w:hAnsi="Times New Roman" w:cs="Times New Roman"/>
          <w:sz w:val="26"/>
          <w:szCs w:val="24"/>
        </w:rPr>
        <w:t xml:space="preserve"> от 30.10.2019 № 357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2B6B55" w:rsidRDefault="007F6DC2" w:rsidP="00AB5618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2B6B55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2B6B55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351DB5" w:rsidRPr="002B6B55" w:rsidRDefault="00351DB5" w:rsidP="00351DB5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B6B55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1 постановления муниципальной комиссии от 28.12.2018 № 400 согласно приложению </w:t>
      </w:r>
      <w:r w:rsidR="001F55FF" w:rsidRPr="002B6B55">
        <w:rPr>
          <w:rFonts w:ascii="Times New Roman" w:eastAsia="Calibri" w:hAnsi="Times New Roman" w:cs="Times New Roman"/>
          <w:sz w:val="26"/>
          <w:szCs w:val="24"/>
        </w:rPr>
        <w:t>1</w:t>
      </w:r>
      <w:r w:rsidRPr="002B6B55">
        <w:rPr>
          <w:rFonts w:ascii="Times New Roman" w:eastAsia="Calibri" w:hAnsi="Times New Roman" w:cs="Times New Roman"/>
          <w:sz w:val="26"/>
          <w:szCs w:val="24"/>
        </w:rPr>
        <w:t xml:space="preserve"> (с распределением дополнительных мероприятий по соответствующим разделам комплексного межведомственного </w:t>
      </w:r>
      <w:r w:rsidRPr="002B6B55">
        <w:rPr>
          <w:rFonts w:ascii="Times New Roman" w:eastAsia="Calibri" w:hAnsi="Times New Roman" w:cs="Times New Roman"/>
          <w:sz w:val="26"/>
          <w:szCs w:val="24"/>
        </w:rPr>
        <w:lastRenderedPageBreak/>
        <w:t>плана мероприятий субъектов системы профилактики безнадзорности и правонарушений несовершеннолетних на 2019 год).</w:t>
      </w:r>
    </w:p>
    <w:p w:rsidR="00351DB5" w:rsidRPr="00F729E5" w:rsidRDefault="00351DB5" w:rsidP="00351DB5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от 28.12.2018 № 400 согласно приложению </w:t>
      </w:r>
      <w:r w:rsidR="001F55FF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351DB5" w:rsidRPr="002B6B55" w:rsidRDefault="00351DB5" w:rsidP="00351DB5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B6B55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дополнительных мероприятий комплексного межведомственного плана мероприятий субъектов системы профилактики безнадзорности и правонарушений несовершеннолетних на 2019 год:</w:t>
      </w:r>
    </w:p>
    <w:p w:rsidR="00351DB5" w:rsidRPr="002B6B55" w:rsidRDefault="00351DB5" w:rsidP="00351DB5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B6B55">
        <w:rPr>
          <w:rFonts w:ascii="Times New Roman" w:eastAsia="Calibri" w:hAnsi="Times New Roman" w:cs="Times New Roman"/>
          <w:sz w:val="26"/>
          <w:szCs w:val="24"/>
        </w:rPr>
        <w:t>Обеспечить направление в муниципальную комиссию информации по исполнению дополнительных мероприятий в соответствии со сроками, установленными пунктом 5 постановления муниципальной комиссии от 28.12.2018 № 400.</w:t>
      </w:r>
    </w:p>
    <w:p w:rsidR="00F729E5" w:rsidRPr="00F729E5" w:rsidRDefault="008204AB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F729E5" w:rsidRPr="00F729E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729E5" w:rsidRDefault="00F729E5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</w:t>
      </w:r>
      <w:r w:rsidR="008204AB">
        <w:rPr>
          <w:rFonts w:ascii="Times New Roman" w:eastAsia="Calibri" w:hAnsi="Times New Roman" w:cs="Times New Roman"/>
          <w:sz w:val="26"/>
          <w:szCs w:val="24"/>
        </w:rPr>
        <w:t>ой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9E5">
        <w:rPr>
          <w:rFonts w:ascii="Times New Roman" w:eastAsia="Calibri" w:hAnsi="Times New Roman" w:cs="Times New Roman"/>
          <w:sz w:val="26"/>
          <w:szCs w:val="24"/>
        </w:rPr>
        <w:t>редакци</w:t>
      </w:r>
      <w:r w:rsidR="00B63274">
        <w:rPr>
          <w:rFonts w:ascii="Times New Roman" w:eastAsia="Calibri" w:hAnsi="Times New Roman" w:cs="Times New Roman"/>
          <w:sz w:val="26"/>
          <w:szCs w:val="24"/>
        </w:rPr>
        <w:t>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3274">
        <w:rPr>
          <w:rFonts w:ascii="Times New Roman" w:eastAsia="Calibri" w:hAnsi="Times New Roman" w:cs="Times New Roman"/>
          <w:sz w:val="26"/>
          <w:szCs w:val="24"/>
        </w:rPr>
        <w:t>вышеуказанн</w:t>
      </w:r>
      <w:r w:rsidR="008204AB">
        <w:rPr>
          <w:rFonts w:ascii="Times New Roman" w:eastAsia="Calibri" w:hAnsi="Times New Roman" w:cs="Times New Roman"/>
          <w:sz w:val="26"/>
          <w:szCs w:val="24"/>
        </w:rPr>
        <w:t>ого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B012F1">
        <w:rPr>
          <w:rFonts w:ascii="Times New Roman" w:eastAsia="Calibri" w:hAnsi="Times New Roman" w:cs="Times New Roman"/>
          <w:sz w:val="26"/>
          <w:szCs w:val="24"/>
        </w:rPr>
        <w:t>а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9E5">
        <w:rPr>
          <w:rFonts w:ascii="Times New Roman" w:eastAsia="Calibri" w:hAnsi="Times New Roman" w:cs="Times New Roman"/>
          <w:sz w:val="26"/>
          <w:szCs w:val="24"/>
        </w:rPr>
        <w:t>на официальном сайте администрации го</w:t>
      </w:r>
      <w:bookmarkStart w:id="0" w:name="_GoBack"/>
      <w:bookmarkEnd w:id="0"/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рода Пыть-Яха в срок до </w:t>
      </w:r>
      <w:r w:rsidR="00B012F1">
        <w:rPr>
          <w:rFonts w:ascii="Times New Roman" w:eastAsia="Calibri" w:hAnsi="Times New Roman" w:cs="Times New Roman"/>
          <w:sz w:val="26"/>
          <w:szCs w:val="24"/>
        </w:rPr>
        <w:t>20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 w:rsidR="00A73353">
        <w:rPr>
          <w:rFonts w:ascii="Times New Roman" w:eastAsia="Calibri" w:hAnsi="Times New Roman" w:cs="Times New Roman"/>
          <w:sz w:val="26"/>
          <w:szCs w:val="24"/>
        </w:rPr>
        <w:t>1</w:t>
      </w:r>
      <w:r w:rsidR="00B012F1">
        <w:rPr>
          <w:rFonts w:ascii="Times New Roman" w:eastAsia="Calibri" w:hAnsi="Times New Roman" w:cs="Times New Roman"/>
          <w:sz w:val="26"/>
          <w:szCs w:val="24"/>
        </w:rPr>
        <w:t>1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57851" w:rsidRDefault="00A57851" w:rsidP="00A57851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ункт 5.1 и 5.2 постановления муниципальной комиссии по делам несовершеннолетних и защите их прав при администрации города Пыть-Яха от 30.10.2019 № 357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AB5618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351DB5" w:rsidRPr="00F729E5" w:rsidRDefault="00351DB5" w:rsidP="00351DB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351DB5" w:rsidRPr="00F729E5" w:rsidRDefault="00351DB5" w:rsidP="00351DB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351DB5" w:rsidRPr="00F729E5" w:rsidRDefault="00351DB5" w:rsidP="00351DB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37</w:t>
      </w:r>
      <w:r w:rsidR="0065280C">
        <w:rPr>
          <w:rFonts w:ascii="Times New Roman" w:eastAsia="Calibri" w:hAnsi="Times New Roman" w:cs="Times New Roman"/>
          <w:sz w:val="26"/>
          <w:szCs w:val="26"/>
        </w:rPr>
        <w:t>2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13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11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351DB5" w:rsidRPr="00F729E5" w:rsidRDefault="00351DB5" w:rsidP="0035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351DB5" w:rsidRPr="00F729E5" w:rsidRDefault="00351DB5" w:rsidP="0035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351DB5" w:rsidRPr="00F729E5" w:rsidRDefault="00351DB5" w:rsidP="0035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351DB5" w:rsidRPr="00F729E5" w:rsidRDefault="00351DB5" w:rsidP="0035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351DB5" w:rsidRPr="000E6319" w:rsidTr="005C31A3">
        <w:tc>
          <w:tcPr>
            <w:tcW w:w="708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351DB5" w:rsidRPr="000E6319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E5556" w:rsidRPr="000E6319" w:rsidTr="005C31A3">
        <w:trPr>
          <w:trHeight w:val="611"/>
        </w:trPr>
        <w:tc>
          <w:tcPr>
            <w:tcW w:w="15310" w:type="dxa"/>
            <w:gridSpan w:val="6"/>
            <w:shd w:val="clear" w:color="auto" w:fill="auto"/>
          </w:tcPr>
          <w:p w:rsidR="005E5556" w:rsidRPr="00EE466D" w:rsidRDefault="005E5556" w:rsidP="005C31A3">
            <w:pPr>
              <w:pStyle w:val="a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E5556" w:rsidRPr="005E5556" w:rsidRDefault="005E5556" w:rsidP="005C31A3">
            <w:pPr>
              <w:pStyle w:val="aa"/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I.</w:t>
            </w:r>
            <w:r w:rsidRPr="005E55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5E5556" w:rsidRPr="000E6319" w:rsidTr="005C31A3">
        <w:trPr>
          <w:trHeight w:val="323"/>
        </w:trPr>
        <w:tc>
          <w:tcPr>
            <w:tcW w:w="708" w:type="dxa"/>
            <w:shd w:val="clear" w:color="auto" w:fill="auto"/>
          </w:tcPr>
          <w:p w:rsidR="005E5556" w:rsidRPr="000E6319" w:rsidRDefault="005E5556" w:rsidP="005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379" w:type="dxa"/>
            <w:shd w:val="clear" w:color="auto" w:fill="auto"/>
          </w:tcPr>
          <w:p w:rsidR="005E5556" w:rsidRPr="000E6319" w:rsidRDefault="005E5556" w:rsidP="005E5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планы воспитательной работы мероприятий с участием волонтеров «Серебряного возраста»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E5556" w:rsidRPr="000E6319" w:rsidRDefault="005E5556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5E5556" w:rsidRPr="004D39D4" w:rsidRDefault="005E5556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E5556" w:rsidRPr="004D39D4" w:rsidRDefault="005E5556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5E5556" w:rsidRPr="004D39D4" w:rsidRDefault="005E5556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E5556" w:rsidRPr="000E6319" w:rsidRDefault="005E5556" w:rsidP="005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0.2019</w:t>
            </w:r>
          </w:p>
        </w:tc>
      </w:tr>
      <w:tr w:rsidR="00351DB5" w:rsidRPr="000E6319" w:rsidTr="005C31A3">
        <w:trPr>
          <w:trHeight w:val="611"/>
        </w:trPr>
        <w:tc>
          <w:tcPr>
            <w:tcW w:w="15310" w:type="dxa"/>
            <w:gridSpan w:val="6"/>
            <w:shd w:val="clear" w:color="auto" w:fill="auto"/>
          </w:tcPr>
          <w:p w:rsidR="00351DB5" w:rsidRPr="00EE466D" w:rsidRDefault="00351DB5" w:rsidP="005C31A3">
            <w:pPr>
              <w:pStyle w:val="a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51DB5" w:rsidRPr="005E5556" w:rsidRDefault="005E5556" w:rsidP="005E5556">
            <w:pPr>
              <w:pStyle w:val="aa"/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5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III.</w:t>
            </w:r>
            <w:r w:rsidRPr="005E55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351DB5" w:rsidRPr="000E6319" w:rsidTr="005C31A3">
        <w:trPr>
          <w:trHeight w:val="323"/>
        </w:trPr>
        <w:tc>
          <w:tcPr>
            <w:tcW w:w="708" w:type="dxa"/>
            <w:shd w:val="clear" w:color="auto" w:fill="auto"/>
          </w:tcPr>
          <w:p w:rsidR="00351DB5" w:rsidRPr="000E6319" w:rsidRDefault="005E5556" w:rsidP="005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351DB5" w:rsidRPr="000E6319" w:rsidRDefault="00351DB5" w:rsidP="001F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разъяснительной работы с </w:t>
            </w:r>
            <w:r w:rsidR="001F5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 о последствиях ложных сообщений об актах терроризма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51DB5" w:rsidRPr="000E6319" w:rsidRDefault="001F55FF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351DB5" w:rsidRPr="004D39D4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51DB5" w:rsidRPr="004D39D4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351DB5" w:rsidRPr="004D39D4" w:rsidRDefault="00351DB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51DB5" w:rsidRPr="000E6319" w:rsidRDefault="00351DB5" w:rsidP="001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="001F55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 w:rsidR="001F55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</w:t>
            </w:r>
            <w:r w:rsidR="001F55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1F55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0.2019</w:t>
            </w:r>
          </w:p>
        </w:tc>
      </w:tr>
      <w:tr w:rsidR="002B6B55" w:rsidRPr="000E6319" w:rsidTr="005C31A3">
        <w:trPr>
          <w:trHeight w:val="323"/>
        </w:trPr>
        <w:tc>
          <w:tcPr>
            <w:tcW w:w="708" w:type="dxa"/>
            <w:shd w:val="clear" w:color="auto" w:fill="auto"/>
          </w:tcPr>
          <w:p w:rsidR="002B6B55" w:rsidRDefault="002B6B55" w:rsidP="005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6379" w:type="dxa"/>
            <w:shd w:val="clear" w:color="auto" w:fill="auto"/>
          </w:tcPr>
          <w:p w:rsidR="002B6B55" w:rsidRDefault="002B6B55" w:rsidP="002B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пресечению правонарушений, связанных с употреблением алкогольной и спиртосодержащей продукции несовершеннолетними, а также к предпринимателям, осуществляющим торговлю алкогольной и спиртосодержащей продукцией, табачными изделиями и другими товарами, запрещенными законодательством к продаже несовершеннолетним</w:t>
            </w:r>
          </w:p>
        </w:tc>
        <w:tc>
          <w:tcPr>
            <w:tcW w:w="1843" w:type="dxa"/>
            <w:shd w:val="clear" w:color="auto" w:fill="auto"/>
          </w:tcPr>
          <w:p w:rsidR="002B6B55" w:rsidRDefault="002B6B55" w:rsidP="005C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2B6B55" w:rsidRPr="004D39D4" w:rsidRDefault="002B6B55" w:rsidP="002B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2B6B55" w:rsidRPr="004D39D4" w:rsidRDefault="002B6B55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ПДН</w:t>
            </w:r>
          </w:p>
        </w:tc>
        <w:tc>
          <w:tcPr>
            <w:tcW w:w="2269" w:type="dxa"/>
            <w:shd w:val="clear" w:color="auto" w:fill="auto"/>
          </w:tcPr>
          <w:p w:rsidR="002B6B55" w:rsidRPr="004D39D4" w:rsidRDefault="002B6B55" w:rsidP="002B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84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0.2019</w:t>
            </w:r>
          </w:p>
        </w:tc>
      </w:tr>
    </w:tbl>
    <w:p w:rsidR="002B6B55" w:rsidRDefault="002B6B55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  <w:sectPr w:rsidR="002B6B55" w:rsidSect="00F729E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351DB5" w:rsidRDefault="00351DB5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27C6" w:rsidRPr="00F729E5" w:rsidRDefault="000E0BA0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9F6A94">
        <w:rPr>
          <w:rFonts w:ascii="Times New Roman" w:eastAsia="Calibri" w:hAnsi="Times New Roman" w:cs="Times New Roman"/>
          <w:sz w:val="26"/>
          <w:szCs w:val="26"/>
        </w:rPr>
        <w:t>2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B012F1">
        <w:rPr>
          <w:rFonts w:ascii="Times New Roman" w:eastAsia="Calibri" w:hAnsi="Times New Roman" w:cs="Times New Roman"/>
          <w:sz w:val="26"/>
          <w:szCs w:val="26"/>
        </w:rPr>
        <w:t>372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012F1">
        <w:rPr>
          <w:rFonts w:ascii="Times New Roman" w:eastAsia="Calibri" w:hAnsi="Times New Roman" w:cs="Times New Roman"/>
          <w:sz w:val="26"/>
          <w:szCs w:val="26"/>
        </w:rPr>
        <w:t>13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 w:rsidR="00B012F1">
        <w:rPr>
          <w:rFonts w:ascii="Times New Roman" w:eastAsia="Calibri" w:hAnsi="Times New Roman" w:cs="Times New Roman"/>
          <w:sz w:val="26"/>
          <w:szCs w:val="26"/>
        </w:rPr>
        <w:t>11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A527C6" w:rsidRPr="00F729E5" w:rsidRDefault="00B012F1" w:rsidP="00B01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B0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график межведомственных рейдов на 2019 год 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2977"/>
        <w:gridCol w:w="3260"/>
      </w:tblGrid>
      <w:tr w:rsidR="00B012F1" w:rsidRPr="00D01303" w:rsidTr="009F6A94">
        <w:trPr>
          <w:trHeight w:val="386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21.11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B012F1" w:rsidRPr="00D01303" w:rsidTr="009F6A94">
        <w:trPr>
          <w:trHeight w:val="353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(по согласованию)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(по согласованию)</w:t>
            </w:r>
          </w:p>
        </w:tc>
      </w:tr>
      <w:tr w:rsidR="00B012F1" w:rsidRPr="00D01303" w:rsidTr="009F6A94">
        <w:trPr>
          <w:trHeight w:val="305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Дети и родители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Дети и родители</w:t>
            </w:r>
          </w:p>
        </w:tc>
      </w:tr>
      <w:tr w:rsidR="00B012F1" w:rsidRPr="00D01303" w:rsidTr="009F6A94">
        <w:trPr>
          <w:trHeight w:val="535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B01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ОГИБДД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ОГИБДД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B012F1" w:rsidRPr="00D01303" w:rsidTr="009F6A94">
        <w:trPr>
          <w:trHeight w:val="840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О.Ю. Рагозина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F1" w:rsidRPr="00D01303" w:rsidRDefault="00B012F1" w:rsidP="00B01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О.Ю. Рагозина</w:t>
            </w:r>
          </w:p>
        </w:tc>
      </w:tr>
      <w:tr w:rsidR="00B012F1" w:rsidRPr="00D01303" w:rsidTr="009F6A94">
        <w:trPr>
          <w:trHeight w:val="2391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5C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B012F1" w:rsidRPr="00D01303" w:rsidRDefault="00B012F1" w:rsidP="005C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B012F1" w:rsidP="009F6A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12F1">
              <w:rPr>
                <w:rFonts w:ascii="Times New Roman" w:eastAsia="Times New Roman" w:hAnsi="Times New Roman"/>
                <w:lang w:eastAsia="ru-RU"/>
              </w:rPr>
              <w:t>Предупреждение и предотвращение нарушений правил дорожного движения со стороны детей и подростков</w:t>
            </w:r>
            <w:r w:rsidR="009F6A94">
              <w:rPr>
                <w:rFonts w:ascii="Times New Roman" w:eastAsia="Times New Roman" w:hAnsi="Times New Roman"/>
                <w:lang w:eastAsia="ru-RU"/>
              </w:rPr>
              <w:t>, а также информирования родителей последствиях бесконтрольного нахождения детей на улицах и дорогах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D01303" w:rsidRDefault="009F6A94" w:rsidP="009F6A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6A94">
              <w:rPr>
                <w:rFonts w:ascii="Times New Roman" w:eastAsia="Times New Roman" w:hAnsi="Times New Roman"/>
                <w:lang w:eastAsia="ru-RU"/>
              </w:rPr>
              <w:t>Предупреждение и предотвращение нарушений правил дорожного движения со стороны детей и подростков, а также информирования родителей последствиях бесконтрольного нахождения детей на улицах и дорогах</w:t>
            </w:r>
          </w:p>
        </w:tc>
      </w:tr>
    </w:tbl>
    <w:p w:rsidR="00A527C6" w:rsidRPr="009F6A94" w:rsidRDefault="00A527C6" w:rsidP="009F6A9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A527C6" w:rsidRPr="009F6A94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4B" w:rsidRDefault="00680A4B" w:rsidP="00F00B01">
      <w:pPr>
        <w:spacing w:after="0" w:line="240" w:lineRule="auto"/>
      </w:pPr>
      <w:r>
        <w:separator/>
      </w:r>
    </w:p>
  </w:endnote>
  <w:endnote w:type="continuationSeparator" w:id="0">
    <w:p w:rsidR="00680A4B" w:rsidRDefault="00680A4B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4B" w:rsidRDefault="00680A4B" w:rsidP="00F00B01">
      <w:pPr>
        <w:spacing w:after="0" w:line="240" w:lineRule="auto"/>
      </w:pPr>
      <w:r>
        <w:separator/>
      </w:r>
    </w:p>
  </w:footnote>
  <w:footnote w:type="continuationSeparator" w:id="0">
    <w:p w:rsidR="00680A4B" w:rsidRDefault="00680A4B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51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5C98"/>
    <w:multiLevelType w:val="hybridMultilevel"/>
    <w:tmpl w:val="72A229E4"/>
    <w:lvl w:ilvl="0" w:tplc="5712D052">
      <w:start w:val="3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15014"/>
    <w:multiLevelType w:val="hybridMultilevel"/>
    <w:tmpl w:val="B02AD702"/>
    <w:lvl w:ilvl="0" w:tplc="27229052">
      <w:start w:val="2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A4349"/>
    <w:multiLevelType w:val="hybridMultilevel"/>
    <w:tmpl w:val="62E0BB9E"/>
    <w:lvl w:ilvl="0" w:tplc="AFBEBC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E0BA0"/>
    <w:rsid w:val="000E6319"/>
    <w:rsid w:val="000F2C80"/>
    <w:rsid w:val="00116F90"/>
    <w:rsid w:val="00134844"/>
    <w:rsid w:val="001775C5"/>
    <w:rsid w:val="001F0D70"/>
    <w:rsid w:val="001F55FF"/>
    <w:rsid w:val="002224E2"/>
    <w:rsid w:val="002352A1"/>
    <w:rsid w:val="002B6B55"/>
    <w:rsid w:val="003369C3"/>
    <w:rsid w:val="00351DB5"/>
    <w:rsid w:val="00352579"/>
    <w:rsid w:val="00383D3C"/>
    <w:rsid w:val="003F02DA"/>
    <w:rsid w:val="004016D0"/>
    <w:rsid w:val="00474BC6"/>
    <w:rsid w:val="0049590B"/>
    <w:rsid w:val="004A7EEC"/>
    <w:rsid w:val="004D39D4"/>
    <w:rsid w:val="005406A1"/>
    <w:rsid w:val="005646CF"/>
    <w:rsid w:val="0058053B"/>
    <w:rsid w:val="005E5556"/>
    <w:rsid w:val="0060655A"/>
    <w:rsid w:val="0065280C"/>
    <w:rsid w:val="00672B8F"/>
    <w:rsid w:val="00672E28"/>
    <w:rsid w:val="00680A4B"/>
    <w:rsid w:val="00690011"/>
    <w:rsid w:val="00741E61"/>
    <w:rsid w:val="00792D1E"/>
    <w:rsid w:val="007A6F00"/>
    <w:rsid w:val="007E6E52"/>
    <w:rsid w:val="007F6DC2"/>
    <w:rsid w:val="00814100"/>
    <w:rsid w:val="008204AB"/>
    <w:rsid w:val="00856460"/>
    <w:rsid w:val="009B1193"/>
    <w:rsid w:val="009F2594"/>
    <w:rsid w:val="009F6A94"/>
    <w:rsid w:val="00A527C6"/>
    <w:rsid w:val="00A57851"/>
    <w:rsid w:val="00A61213"/>
    <w:rsid w:val="00A73353"/>
    <w:rsid w:val="00A752D3"/>
    <w:rsid w:val="00AA7E12"/>
    <w:rsid w:val="00AB5618"/>
    <w:rsid w:val="00AF4C91"/>
    <w:rsid w:val="00B012F1"/>
    <w:rsid w:val="00B238A3"/>
    <w:rsid w:val="00B41A46"/>
    <w:rsid w:val="00B46EA8"/>
    <w:rsid w:val="00B60A4B"/>
    <w:rsid w:val="00B63274"/>
    <w:rsid w:val="00C25C09"/>
    <w:rsid w:val="00C4474C"/>
    <w:rsid w:val="00CD5E7C"/>
    <w:rsid w:val="00D52874"/>
    <w:rsid w:val="00DE466A"/>
    <w:rsid w:val="00DF2CD7"/>
    <w:rsid w:val="00E128BC"/>
    <w:rsid w:val="00EC6220"/>
    <w:rsid w:val="00ED6B0E"/>
    <w:rsid w:val="00EE466D"/>
    <w:rsid w:val="00F00B01"/>
    <w:rsid w:val="00F34CA1"/>
    <w:rsid w:val="00F41304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2019-11-14T13:10:00Z</cp:lastPrinted>
  <dcterms:created xsi:type="dcterms:W3CDTF">2019-11-14T11:28:00Z</dcterms:created>
  <dcterms:modified xsi:type="dcterms:W3CDTF">2019-11-14T13:10:00Z</dcterms:modified>
</cp:coreProperties>
</file>