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39" w:rsidRPr="00D07F11" w:rsidRDefault="00CC096E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8" o:title=""/>
          </v:shape>
        </w:pict>
      </w:r>
    </w:p>
    <w:p w:rsidR="00D83039" w:rsidRPr="00D07F11" w:rsidRDefault="00D83039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D83039" w:rsidRPr="00D07F11" w:rsidRDefault="00D83039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D83039" w:rsidRPr="00D07F11" w:rsidRDefault="00D83039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D83039" w:rsidRPr="00D07F11" w:rsidRDefault="00D83039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D83039" w:rsidRPr="00D07F11" w:rsidRDefault="00D83039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D83039" w:rsidRPr="00D07F11" w:rsidRDefault="00D83039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83039" w:rsidRPr="00D07F11" w:rsidRDefault="00D83039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83039" w:rsidRPr="00D07F11" w:rsidRDefault="00D83039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83039" w:rsidRPr="00D07F11" w:rsidRDefault="00D83039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10657" w:rsidRDefault="00D83039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порядка и п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еречня </w:t>
      </w:r>
      <w:r w:rsidR="00452B8F">
        <w:rPr>
          <w:rFonts w:ascii="Times New Roman" w:hAnsi="Times New Roman"/>
          <w:bCs/>
          <w:sz w:val="28"/>
          <w:szCs w:val="28"/>
          <w:lang w:eastAsia="ru-RU"/>
        </w:rPr>
        <w:t>случаев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 оказания на безвозвратной основе за счет средств </w:t>
      </w:r>
      <w:r w:rsidR="00510657">
        <w:rPr>
          <w:rFonts w:ascii="Times New Roman" w:hAnsi="Times New Roman"/>
          <w:bCs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бюджета 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дополнительной помощи </w:t>
      </w:r>
    </w:p>
    <w:p w:rsidR="00D83039" w:rsidRPr="00D07F11" w:rsidRDefault="00D83039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D838EB">
        <w:rPr>
          <w:rFonts w:ascii="Times New Roman" w:hAnsi="Times New Roman"/>
          <w:bCs/>
          <w:sz w:val="28"/>
          <w:szCs w:val="28"/>
          <w:lang w:eastAsia="ru-RU"/>
        </w:rPr>
        <w:t>при возникновении неотложной необходимости в проведении капитального ремонта общего имущества в многоквартирных домах</w:t>
      </w:r>
    </w:p>
    <w:p w:rsidR="00D83039" w:rsidRDefault="00D83039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83039" w:rsidRPr="00D07F11" w:rsidRDefault="00D83039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83039" w:rsidRDefault="00D83039" w:rsidP="00D83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</w:r>
      <w:r w:rsidRPr="00D838EB">
        <w:rPr>
          <w:rFonts w:ascii="Times New Roman" w:hAnsi="Times New Roman"/>
          <w:sz w:val="28"/>
          <w:szCs w:val="28"/>
          <w:lang w:eastAsia="ru-RU"/>
        </w:rPr>
        <w:t>В соответствии с пунктом 9.3 части 1 статьи 14 Жилищно</w:t>
      </w:r>
      <w:r>
        <w:rPr>
          <w:rFonts w:ascii="Times New Roman" w:hAnsi="Times New Roman"/>
          <w:sz w:val="28"/>
          <w:szCs w:val="28"/>
          <w:lang w:eastAsia="ru-RU"/>
        </w:rPr>
        <w:t>го кодекса Российской Федерации</w:t>
      </w:r>
      <w:r w:rsidRPr="00D838EB">
        <w:rPr>
          <w:rFonts w:ascii="Times New Roman" w:hAnsi="Times New Roman"/>
          <w:sz w:val="28"/>
          <w:szCs w:val="28"/>
          <w:lang w:eastAsia="ru-RU"/>
        </w:rPr>
        <w:t>, статьей 78 Бюджетного кодекса Российской Федерации</w:t>
      </w:r>
      <w:r w:rsidR="0024665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46659">
        <w:rPr>
          <w:rFonts w:ascii="Times New Roman" w:hAnsi="Times New Roman"/>
          <w:sz w:val="28"/>
          <w:szCs w:val="28"/>
          <w:lang w:eastAsia="ru-RU"/>
        </w:rPr>
        <w:t xml:space="preserve">Законом Ханты-Мансийского автономного округа – Югры от </w:t>
      </w:r>
      <w:proofErr w:type="gramStart"/>
      <w:r w:rsidRPr="00246659">
        <w:rPr>
          <w:rFonts w:ascii="Times New Roman" w:hAnsi="Times New Roman"/>
          <w:sz w:val="28"/>
          <w:szCs w:val="28"/>
          <w:lang w:eastAsia="ru-RU"/>
        </w:rPr>
        <w:t>01.07.2013  №</w:t>
      </w:r>
      <w:proofErr w:type="gramEnd"/>
      <w:r w:rsidRPr="00246659">
        <w:rPr>
          <w:rFonts w:ascii="Times New Roman" w:hAnsi="Times New Roman"/>
          <w:sz w:val="28"/>
          <w:szCs w:val="28"/>
          <w:lang w:eastAsia="ru-RU"/>
        </w:rPr>
        <w:t xml:space="preserve"> 54-ОЗ «Об организации проведения капитального ремонта общего имущества  в многоквартирных домах, расположенных на территории Ханты-Мансийского автономного округа – Югры»</w:t>
      </w:r>
      <w:r w:rsidR="00452B8F" w:rsidRPr="0024665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46659">
        <w:rPr>
          <w:rFonts w:ascii="Times New Roman" w:hAnsi="Times New Roman"/>
          <w:sz w:val="28"/>
          <w:szCs w:val="28"/>
          <w:lang w:eastAsia="ru-RU"/>
        </w:rPr>
        <w:t>:</w:t>
      </w:r>
    </w:p>
    <w:p w:rsidR="00D83039" w:rsidRDefault="00D83039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3039" w:rsidRDefault="00D83039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3039" w:rsidRPr="00D838EB" w:rsidRDefault="00D83039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3039" w:rsidRPr="00D838EB" w:rsidRDefault="00D83039" w:rsidP="005106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8E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38EB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510657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D838EB">
        <w:rPr>
          <w:rFonts w:ascii="Times New Roman" w:hAnsi="Times New Roman"/>
          <w:sz w:val="28"/>
          <w:szCs w:val="28"/>
          <w:lang w:eastAsia="ru-RU"/>
        </w:rPr>
        <w:t>орядок оказания на безвозвратной основе за счет средств местного бюджета дополнительной помощи при возникновении неотло</w:t>
      </w:r>
      <w:r>
        <w:rPr>
          <w:rFonts w:ascii="Times New Roman" w:hAnsi="Times New Roman"/>
          <w:sz w:val="28"/>
          <w:szCs w:val="28"/>
          <w:lang w:eastAsia="ru-RU"/>
        </w:rPr>
        <w:t>жной необходимости в проведении</w:t>
      </w:r>
      <w:r w:rsidRPr="00D838EB">
        <w:rPr>
          <w:rFonts w:ascii="Times New Roman" w:hAnsi="Times New Roman"/>
          <w:sz w:val="28"/>
          <w:szCs w:val="28"/>
          <w:lang w:eastAsia="ru-RU"/>
        </w:rPr>
        <w:t xml:space="preserve">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</w:t>
      </w:r>
      <w:r w:rsidR="00510657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510657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10657"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7978BF" w:rsidRPr="00452B8F" w:rsidRDefault="007978BF" w:rsidP="007978B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случаем, когда за счет средств бюджета </w:t>
      </w:r>
      <w:r w:rsidRPr="004300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>оказывается дополнительная помощь при возникновении неотложной необходимости в проведении капитального ремонта общего имущества в многоквартирных домах, является одновременное возникновение следующих обстоятельств:</w:t>
      </w:r>
    </w:p>
    <w:p w:rsidR="007978BF" w:rsidRPr="00452B8F" w:rsidRDefault="007978BF" w:rsidP="007978B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В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>озн</w:t>
      </w:r>
      <w:r w:rsidRPr="004300FE">
        <w:rPr>
          <w:rFonts w:ascii="Times New Roman" w:eastAsia="Times New Roman" w:hAnsi="Times New Roman"/>
          <w:sz w:val="28"/>
          <w:szCs w:val="28"/>
          <w:lang w:eastAsia="ru-RU"/>
        </w:rPr>
        <w:t>икновение чрезвычайной ситуации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объектового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характера, повлекшей наступление неотложной необходимости капитального ремонта общего имущества в многоквартирных домах в целях ликвидации последствий такой чрезвычайной ситуации;</w:t>
      </w:r>
    </w:p>
    <w:p w:rsidR="007978BF" w:rsidRPr="00452B8F" w:rsidRDefault="007978BF" w:rsidP="007978B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4300F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едостаточность средств Югорского фонда капитального ремонта многоквартирных домов, определенных в соответствии со </w:t>
      </w:r>
      <w:hyperlink r:id="rId9" w:history="1">
        <w:r w:rsidRPr="007116F9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185</w:t>
        </w:r>
      </w:hyperlink>
      <w:r w:rsidRPr="007116F9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 и </w:t>
      </w:r>
      <w:hyperlink r:id="rId10" w:history="1">
        <w:r w:rsidRPr="007116F9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подпунктом 1 пункта 1 статьи 25</w:t>
        </w:r>
      </w:hyperlink>
      <w:r w:rsidRPr="007116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Ханты-Мансийского автономного округа - Югры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01.07.2013 № 54-оз «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проведения капитального ремонта общего имущества в многоквартирных домах, расположенных на территории Ханты-Мансий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автономного округа – Югры»</w:t>
      </w:r>
      <w:r w:rsidRPr="00452B8F">
        <w:rPr>
          <w:rFonts w:ascii="Times New Roman" w:eastAsia="Times New Roman" w:hAnsi="Times New Roman"/>
          <w:sz w:val="28"/>
          <w:szCs w:val="28"/>
          <w:lang w:eastAsia="ru-RU"/>
        </w:rPr>
        <w:t>, для проведения капитального ремонта общего имущества в многоквартирных домах в целях ликвидации последствий чрезвычайной ситуации.</w:t>
      </w:r>
    </w:p>
    <w:p w:rsidR="00D83039" w:rsidRPr="00D07F11" w:rsidRDefault="00510657" w:rsidP="00797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</w:t>
      </w:r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>. Отделу по наградам, связям с общественными организациями и СМИ управления делами (</w:t>
      </w:r>
      <w:proofErr w:type="spellStart"/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>О.В.Кулиш</w:t>
      </w:r>
      <w:proofErr w:type="spellEnd"/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>) опубликовать постановление в печатном средстве массовой информации «Официальный вестник».</w:t>
      </w:r>
    </w:p>
    <w:p w:rsidR="00D83039" w:rsidRPr="00D07F11" w:rsidRDefault="00510657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</w:t>
      </w:r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>. 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D83039" w:rsidRPr="00D07F11" w:rsidRDefault="00510657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. Настоящее постановление вступает в силу после его официального опубликования. </w:t>
      </w:r>
    </w:p>
    <w:p w:rsidR="00D83039" w:rsidRPr="00D07F11" w:rsidRDefault="00510657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D83039" w:rsidRPr="00D07F11">
        <w:rPr>
          <w:rFonts w:ascii="Times New Roman" w:eastAsia="Batang" w:hAnsi="Times New Roman"/>
          <w:sz w:val="28"/>
          <w:szCs w:val="28"/>
          <w:lang w:eastAsia="ko-KR"/>
        </w:rPr>
        <w:t>. 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 w:rsidR="00D83039"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D83039" w:rsidRPr="00D07F11" w:rsidRDefault="00D83039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83039" w:rsidRPr="00D07F11" w:rsidRDefault="00D83039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83039" w:rsidRPr="00D07F11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>Глава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 w:rsidRPr="00D07F11">
        <w:rPr>
          <w:rFonts w:ascii="Times New Roman" w:eastAsia="Batang" w:hAnsi="Times New Roman"/>
          <w:sz w:val="28"/>
          <w:szCs w:val="28"/>
          <w:lang w:eastAsia="ru-RU"/>
        </w:rPr>
        <w:t>О.Л. Ковалевский</w:t>
      </w: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83039" w:rsidRDefault="007978BF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Приложение</w:t>
      </w: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  <w:t>к постановлению администрации</w:t>
      </w: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  <w:t>города Пыть-Яха</w:t>
      </w: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83039" w:rsidRDefault="00D83039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83039" w:rsidRPr="008B0CE3" w:rsidRDefault="00D83039" w:rsidP="008B0CE3">
      <w:pPr>
        <w:spacing w:after="0" w:line="240" w:lineRule="auto"/>
        <w:jc w:val="both"/>
        <w:outlineLvl w:val="0"/>
        <w:rPr>
          <w:rFonts w:ascii="Times New Roman" w:hAnsi="Times New Roman"/>
          <w:iCs/>
          <w:sz w:val="26"/>
          <w:szCs w:val="26"/>
        </w:rPr>
      </w:pPr>
    </w:p>
    <w:p w:rsidR="00D83039" w:rsidRPr="006363FC" w:rsidRDefault="00D83039" w:rsidP="006363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363FC">
        <w:rPr>
          <w:rFonts w:ascii="Times New Roman" w:hAnsi="Times New Roman"/>
          <w:bCs/>
          <w:sz w:val="28"/>
          <w:szCs w:val="28"/>
          <w:lang w:eastAsia="ru-RU"/>
        </w:rPr>
        <w:t>ПОРЯДОК</w:t>
      </w:r>
    </w:p>
    <w:p w:rsidR="00D83039" w:rsidRPr="006363FC" w:rsidRDefault="00D83039" w:rsidP="006363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363FC">
        <w:rPr>
          <w:rFonts w:ascii="Times New Roman" w:hAnsi="Times New Roman"/>
          <w:bCs/>
          <w:sz w:val="28"/>
          <w:szCs w:val="28"/>
          <w:lang w:eastAsia="ru-RU"/>
        </w:rPr>
        <w:t xml:space="preserve">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</w:t>
      </w:r>
      <w:proofErr w:type="gramStart"/>
      <w:r w:rsidRPr="006363FC">
        <w:rPr>
          <w:rFonts w:ascii="Times New Roman" w:hAnsi="Times New Roman"/>
          <w:bCs/>
          <w:sz w:val="28"/>
          <w:szCs w:val="28"/>
          <w:lang w:eastAsia="ru-RU"/>
        </w:rPr>
        <w:t>территории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город</w:t>
      </w:r>
      <w:r w:rsidR="00510657">
        <w:rPr>
          <w:rFonts w:ascii="Times New Roman" w:hAnsi="Times New Roman"/>
          <w:bCs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510657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D83039" w:rsidRPr="008B0CE3" w:rsidRDefault="00D83039" w:rsidP="008B0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2B4279"/>
          <w:sz w:val="26"/>
          <w:szCs w:val="20"/>
          <w:lang w:eastAsia="ru-RU"/>
        </w:rPr>
      </w:pPr>
      <w:r w:rsidRPr="008B0CE3">
        <w:rPr>
          <w:rFonts w:ascii="Arial" w:hAnsi="Arial" w:cs="Arial"/>
          <w:bCs/>
          <w:color w:val="2B4279"/>
          <w:sz w:val="26"/>
          <w:szCs w:val="20"/>
          <w:lang w:eastAsia="ru-RU"/>
        </w:rPr>
        <w:t xml:space="preserve"> </w:t>
      </w:r>
    </w:p>
    <w:p w:rsidR="00D83039" w:rsidRPr="008B0CE3" w:rsidRDefault="00D83039" w:rsidP="008B0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  <w:lang w:eastAsia="ru-RU"/>
        </w:rPr>
      </w:pPr>
    </w:p>
    <w:p w:rsidR="004300FE" w:rsidRPr="007116F9" w:rsidRDefault="007116F9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4300FE" w:rsidRPr="004300FE">
        <w:rPr>
          <w:rFonts w:ascii="Times New Roman" w:hAnsi="Times New Roman"/>
          <w:sz w:val="28"/>
          <w:szCs w:val="28"/>
          <w:lang w:eastAsia="ru-RU"/>
        </w:rPr>
        <w:t xml:space="preserve"> В соответствии с частью </w:t>
      </w:r>
      <w:r w:rsidR="004300FE" w:rsidRPr="007116F9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4300FE" w:rsidRPr="007116F9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4300FE" w:rsidRPr="007116F9">
        <w:rPr>
          <w:rFonts w:ascii="Times New Roman" w:hAnsi="Times New Roman"/>
          <w:sz w:val="28"/>
          <w:szCs w:val="28"/>
          <w:lang w:eastAsia="ru-RU"/>
        </w:rPr>
        <w:instrText xml:space="preserve"> HYPERLINK "kodeks://link/d?nd=901919946&amp;point=mark=00000000000000000000000000000000000000000000000000BQ40P4"\o"’’Жилищный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4300FE" w:rsidRPr="007116F9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Кодекс РФ от 29.12.2004 N 188-ФЗ</w:instrText>
      </w:r>
    </w:p>
    <w:p w:rsidR="004300FE" w:rsidRPr="007116F9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Статус: действующая редакция (действ. с 11.01.2018)"</w:instrText>
      </w:r>
      <w:r w:rsidRPr="007116F9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7116F9">
        <w:rPr>
          <w:rStyle w:val="ad"/>
          <w:rFonts w:ascii="Times New Roman" w:hAnsi="Times New Roman"/>
          <w:color w:val="auto"/>
          <w:sz w:val="28"/>
          <w:szCs w:val="28"/>
          <w:u w:val="none"/>
          <w:lang w:eastAsia="ru-RU"/>
        </w:rPr>
        <w:t xml:space="preserve">статьи 191 </w:t>
      </w:r>
      <w:r w:rsidRPr="007116F9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7116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16F9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7116F9">
        <w:rPr>
          <w:rFonts w:ascii="Times New Roman" w:hAnsi="Times New Roman"/>
          <w:sz w:val="28"/>
          <w:szCs w:val="28"/>
          <w:lang w:eastAsia="ru-RU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4300FE" w:rsidRPr="007116F9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Кодекс РФ от 29.12.2004 N 188-ФЗ</w:instrText>
      </w:r>
    </w:p>
    <w:p w:rsidR="004300FE" w:rsidRPr="007116F9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Статус: действующая редакция (действ. с 11.01.2018)"</w:instrText>
      </w:r>
      <w:r w:rsidRPr="007116F9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7116F9">
        <w:rPr>
          <w:rStyle w:val="ad"/>
          <w:rFonts w:ascii="Times New Roman" w:hAnsi="Times New Roman"/>
          <w:color w:val="auto"/>
          <w:sz w:val="28"/>
          <w:szCs w:val="28"/>
          <w:u w:val="none"/>
          <w:lang w:eastAsia="ru-RU"/>
        </w:rPr>
        <w:t xml:space="preserve">Жилищного кодекса Российской Федерации </w:t>
      </w:r>
      <w:r w:rsidRPr="007116F9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7116F9">
        <w:rPr>
          <w:rFonts w:ascii="Times New Roman" w:hAnsi="Times New Roman"/>
          <w:sz w:val="28"/>
          <w:szCs w:val="28"/>
          <w:lang w:eastAsia="ru-RU"/>
        </w:rPr>
        <w:t xml:space="preserve">дополнительная помощь на безвозвратной основе за счет средств местного бюджета </w:t>
      </w:r>
      <w:r w:rsidRPr="007116F9">
        <w:rPr>
          <w:rFonts w:ascii="Times New Roman" w:hAnsi="Times New Roman"/>
          <w:sz w:val="28"/>
          <w:szCs w:val="28"/>
          <w:lang w:eastAsia="ru-RU"/>
        </w:rPr>
        <w:t xml:space="preserve">предоставляется товариществам собственников жилья, жилищным, жилищно-строительным кооперативам, созданным в соответствии с </w:t>
      </w:r>
      <w:r w:rsidRPr="004300FE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7116F9">
        <w:rPr>
          <w:rFonts w:ascii="Times New Roman" w:hAnsi="Times New Roman"/>
          <w:sz w:val="28"/>
          <w:szCs w:val="28"/>
          <w:lang w:eastAsia="ru-RU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4300FE" w:rsidRPr="007116F9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Кодекс РФ от 29.12.2004 N 188-ФЗ</w:instrText>
      </w:r>
    </w:p>
    <w:p w:rsidR="004300FE" w:rsidRDefault="004300FE" w:rsidP="004300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6F9">
        <w:rPr>
          <w:rFonts w:ascii="Times New Roman" w:hAnsi="Times New Roman"/>
          <w:sz w:val="28"/>
          <w:szCs w:val="28"/>
          <w:lang w:eastAsia="ru-RU"/>
        </w:rPr>
        <w:instrText>Статус: действующая редакция (действ. с 11.01.2018)"</w:instrText>
      </w:r>
      <w:r w:rsidRPr="004300FE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7116F9">
        <w:rPr>
          <w:rStyle w:val="ad"/>
          <w:rFonts w:ascii="Times New Roman" w:hAnsi="Times New Roman"/>
          <w:color w:val="auto"/>
          <w:sz w:val="28"/>
          <w:szCs w:val="28"/>
          <w:u w:val="none"/>
          <w:lang w:eastAsia="ru-RU"/>
        </w:rPr>
        <w:t>Жилищным кодексом Российской Федерации,</w:t>
      </w:r>
      <w:r w:rsidRPr="004300FE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7116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00FE">
        <w:rPr>
          <w:rFonts w:ascii="Times New Roman" w:hAnsi="Times New Roman"/>
          <w:sz w:val="28"/>
          <w:szCs w:val="28"/>
          <w:lang w:eastAsia="ru-RU"/>
        </w:rPr>
        <w:t xml:space="preserve">управляющим организациям, региональному </w:t>
      </w:r>
      <w:r w:rsidRPr="007978BF">
        <w:rPr>
          <w:rFonts w:ascii="Times New Roman" w:hAnsi="Times New Roman"/>
          <w:sz w:val="28"/>
          <w:szCs w:val="28"/>
          <w:lang w:eastAsia="ru-RU"/>
        </w:rPr>
        <w:t>оператору - Югорскому фонду капитального ремонта многоквартирных домов.</w:t>
      </w:r>
    </w:p>
    <w:p w:rsidR="007116F9" w:rsidRDefault="00510657" w:rsidP="00383F5A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16F9"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. Необходимость проведения капитального ремонта устанавливается на основании обследования объекта (многоквартирного дома), поврежденного (разрушенного) в результате чрезвычайной ситуации, исходя из степени его повреждения (разрушения) и пригодности данного многоквартирного дома для дальнейшей эксплуатации, при условии выполнения работ по капитальному ремонту, предусмотренных </w:t>
      </w:r>
      <w:hyperlink r:id="rId11" w:history="1">
        <w:r w:rsidR="007116F9" w:rsidRPr="007978BF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 статьи 15</w:t>
        </w:r>
      </w:hyperlink>
      <w:r w:rsidR="007116F9" w:rsidRPr="007978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6F9" w:rsidRPr="00452B8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Ханты-Мансийского автономного округа - Югры от </w:t>
      </w:r>
      <w:r w:rsidR="007116F9">
        <w:rPr>
          <w:rFonts w:ascii="Times New Roman" w:eastAsia="Times New Roman" w:hAnsi="Times New Roman"/>
          <w:sz w:val="28"/>
          <w:szCs w:val="28"/>
          <w:lang w:eastAsia="ru-RU"/>
        </w:rPr>
        <w:t>01.07.2013 № 54-оз «</w:t>
      </w:r>
      <w:r w:rsidR="007116F9" w:rsidRPr="00452B8F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проведения капитального ремонта общего имущества в многоквартирных домах, расположенных на территории Ханты-Мансий</w:t>
      </w:r>
      <w:r w:rsidR="007116F9">
        <w:rPr>
          <w:rFonts w:ascii="Times New Roman" w:eastAsia="Times New Roman" w:hAnsi="Times New Roman"/>
          <w:sz w:val="28"/>
          <w:szCs w:val="28"/>
          <w:lang w:eastAsia="ru-RU"/>
        </w:rPr>
        <w:t>ского автономного округа – Югры»</w:t>
      </w:r>
      <w:r w:rsidR="007116F9" w:rsidRPr="004300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3F5A" w:rsidRDefault="00510657" w:rsidP="00383F5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Необходимость проведения капитального ремонта устанавливается комиссией </w:t>
      </w:r>
      <w:r w:rsidR="00383F5A" w:rsidRPr="00383F5A">
        <w:rPr>
          <w:rFonts w:ascii="Times New Roman" w:eastAsia="Times New Roman" w:hAnsi="Times New Roman"/>
          <w:sz w:val="28"/>
          <w:szCs w:val="28"/>
          <w:lang w:eastAsia="ru-RU"/>
        </w:rPr>
        <w:t>по установлению необходимости проведения капитального ремонта общего имущества в многоквартирных домах</w:t>
      </w:r>
      <w:r w:rsidR="00383F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83F5A">
        <w:rPr>
          <w:rFonts w:ascii="Times New Roman" w:hAnsi="Times New Roman"/>
          <w:sz w:val="28"/>
          <w:szCs w:val="28"/>
          <w:lang w:eastAsia="ru-RU"/>
        </w:rPr>
        <w:t xml:space="preserve">основании заявления лица, осуществляющего управление или обслуживание многоквартирного дома, </w:t>
      </w:r>
      <w:proofErr w:type="spellStart"/>
      <w:r w:rsidR="00383F5A">
        <w:rPr>
          <w:rFonts w:ascii="Times New Roman" w:hAnsi="Times New Roman"/>
          <w:sz w:val="28"/>
          <w:szCs w:val="28"/>
          <w:lang w:eastAsia="ru-RU"/>
        </w:rPr>
        <w:t>югорского</w:t>
      </w:r>
      <w:proofErr w:type="spellEnd"/>
      <w:r w:rsidR="00383F5A">
        <w:rPr>
          <w:rFonts w:ascii="Times New Roman" w:hAnsi="Times New Roman"/>
          <w:sz w:val="28"/>
          <w:szCs w:val="28"/>
          <w:lang w:eastAsia="ru-RU"/>
        </w:rPr>
        <w:t xml:space="preserve"> оператора, </w:t>
      </w:r>
      <w:r w:rsidR="00383F5A">
        <w:rPr>
          <w:rFonts w:ascii="Times New Roman" w:hAnsi="Times New Roman"/>
          <w:sz w:val="28"/>
          <w:szCs w:val="28"/>
          <w:lang w:eastAsia="ru-RU"/>
        </w:rPr>
        <w:t>управления по делам гражданской обороны и чрезвычайным ситуациям</w:t>
      </w:r>
      <w:r w:rsidR="00383F5A">
        <w:rPr>
          <w:rFonts w:ascii="Times New Roman" w:hAnsi="Times New Roman"/>
          <w:sz w:val="28"/>
          <w:szCs w:val="28"/>
          <w:lang w:eastAsia="ru-RU"/>
        </w:rPr>
        <w:t>, либо одного из собственников помещений в многоквартирном доме</w:t>
      </w:r>
      <w:r w:rsidR="00383F5A">
        <w:rPr>
          <w:rFonts w:ascii="Times New Roman" w:hAnsi="Times New Roman"/>
          <w:sz w:val="28"/>
          <w:szCs w:val="28"/>
          <w:lang w:eastAsia="ru-RU"/>
        </w:rPr>
        <w:t>.</w:t>
      </w:r>
    </w:p>
    <w:p w:rsidR="007116F9" w:rsidRPr="004300FE" w:rsidRDefault="00383F5A" w:rsidP="007978B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16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116F9" w:rsidRPr="004300FE">
        <w:rPr>
          <w:rFonts w:ascii="Times New Roman" w:hAnsi="Times New Roman"/>
          <w:sz w:val="28"/>
          <w:szCs w:val="28"/>
          <w:lang w:eastAsia="ru-RU"/>
        </w:rPr>
        <w:t xml:space="preserve">Дополнительная помощь предоставляется в порядке, установленном </w:t>
      </w:r>
      <w:r w:rsidR="007978BF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города </w:t>
      </w:r>
      <w:r w:rsidR="007116F9" w:rsidRPr="004300FE">
        <w:rPr>
          <w:rFonts w:ascii="Times New Roman" w:hAnsi="Times New Roman"/>
          <w:sz w:val="28"/>
          <w:szCs w:val="28"/>
          <w:lang w:eastAsia="ru-RU"/>
        </w:rPr>
        <w:t xml:space="preserve">от 28.09.2009 </w:t>
      </w:r>
      <w:r w:rsidR="007978BF">
        <w:rPr>
          <w:rFonts w:ascii="Times New Roman" w:hAnsi="Times New Roman"/>
          <w:sz w:val="28"/>
          <w:szCs w:val="28"/>
          <w:lang w:eastAsia="ru-RU"/>
        </w:rPr>
        <w:t>№</w:t>
      </w:r>
      <w:r w:rsidR="007978BF" w:rsidRPr="004300FE">
        <w:rPr>
          <w:rFonts w:ascii="Times New Roman" w:hAnsi="Times New Roman"/>
          <w:sz w:val="28"/>
          <w:szCs w:val="28"/>
          <w:lang w:eastAsia="ru-RU"/>
        </w:rPr>
        <w:t xml:space="preserve">164-па </w:t>
      </w:r>
      <w:r w:rsidR="007116F9" w:rsidRPr="004300FE">
        <w:rPr>
          <w:rFonts w:ascii="Times New Roman" w:hAnsi="Times New Roman"/>
          <w:sz w:val="28"/>
          <w:szCs w:val="28"/>
          <w:lang w:eastAsia="ru-RU"/>
        </w:rPr>
        <w:t>«Об утверждении порядка использования бюджетных ассигнований резервного фонда муниципального образования городской округ город Пыть-Ях».</w:t>
      </w:r>
    </w:p>
    <w:p w:rsidR="00452B8F" w:rsidRPr="006363FC" w:rsidRDefault="00452B8F" w:rsidP="006363F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3039" w:rsidRPr="008B0CE3" w:rsidRDefault="00D83039" w:rsidP="008B0CE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7116F9" w:rsidRDefault="007116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sectPr w:rsidR="007116F9" w:rsidSect="00EF4EE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6E" w:rsidRDefault="00CC096E" w:rsidP="003E527E">
      <w:pPr>
        <w:spacing w:after="0" w:line="240" w:lineRule="auto"/>
      </w:pPr>
      <w:r>
        <w:separator/>
      </w:r>
    </w:p>
  </w:endnote>
  <w:endnote w:type="continuationSeparator" w:id="0">
    <w:p w:rsidR="00CC096E" w:rsidRDefault="00CC096E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6E" w:rsidRDefault="00CC096E" w:rsidP="003E527E">
      <w:pPr>
        <w:spacing w:after="0" w:line="240" w:lineRule="auto"/>
      </w:pPr>
      <w:r>
        <w:separator/>
      </w:r>
    </w:p>
  </w:footnote>
  <w:footnote w:type="continuationSeparator" w:id="0">
    <w:p w:rsidR="00CC096E" w:rsidRDefault="00CC096E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039" w:rsidRDefault="00267E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3F5A">
      <w:rPr>
        <w:noProof/>
      </w:rPr>
      <w:t>4</w:t>
    </w:r>
    <w:r>
      <w:rPr>
        <w:noProof/>
      </w:rPr>
      <w:fldChar w:fldCharType="end"/>
    </w:r>
  </w:p>
  <w:p w:rsidR="00D83039" w:rsidRDefault="00D830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C8"/>
    <w:rsid w:val="00004107"/>
    <w:rsid w:val="0001683D"/>
    <w:rsid w:val="00016E4F"/>
    <w:rsid w:val="0004176A"/>
    <w:rsid w:val="0005051A"/>
    <w:rsid w:val="00055EFA"/>
    <w:rsid w:val="00084682"/>
    <w:rsid w:val="0008633C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13C9D"/>
    <w:rsid w:val="00123729"/>
    <w:rsid w:val="00134A37"/>
    <w:rsid w:val="00140FB6"/>
    <w:rsid w:val="00157165"/>
    <w:rsid w:val="0016029A"/>
    <w:rsid w:val="00160519"/>
    <w:rsid w:val="00160DD9"/>
    <w:rsid w:val="00163DBF"/>
    <w:rsid w:val="00164E3E"/>
    <w:rsid w:val="00187229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66DF"/>
    <w:rsid w:val="002230C7"/>
    <w:rsid w:val="00226456"/>
    <w:rsid w:val="0023121B"/>
    <w:rsid w:val="002340AF"/>
    <w:rsid w:val="002346D1"/>
    <w:rsid w:val="00242408"/>
    <w:rsid w:val="002431B9"/>
    <w:rsid w:val="00246659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B4C7A"/>
    <w:rsid w:val="002D6BDF"/>
    <w:rsid w:val="003027D7"/>
    <w:rsid w:val="00313F4C"/>
    <w:rsid w:val="003236D3"/>
    <w:rsid w:val="00333EE2"/>
    <w:rsid w:val="003344AE"/>
    <w:rsid w:val="00352490"/>
    <w:rsid w:val="003710C8"/>
    <w:rsid w:val="00376306"/>
    <w:rsid w:val="00376C0D"/>
    <w:rsid w:val="00381A44"/>
    <w:rsid w:val="00381DCA"/>
    <w:rsid w:val="00383F5A"/>
    <w:rsid w:val="003841DB"/>
    <w:rsid w:val="00387EC6"/>
    <w:rsid w:val="003A2626"/>
    <w:rsid w:val="003A3DC7"/>
    <w:rsid w:val="003A5E00"/>
    <w:rsid w:val="003D3952"/>
    <w:rsid w:val="003E527E"/>
    <w:rsid w:val="003E52D6"/>
    <w:rsid w:val="0040797F"/>
    <w:rsid w:val="004106D5"/>
    <w:rsid w:val="004270A4"/>
    <w:rsid w:val="00427722"/>
    <w:rsid w:val="004300FE"/>
    <w:rsid w:val="004315CC"/>
    <w:rsid w:val="00434E46"/>
    <w:rsid w:val="0044217A"/>
    <w:rsid w:val="00444C2A"/>
    <w:rsid w:val="00451A08"/>
    <w:rsid w:val="00452B8F"/>
    <w:rsid w:val="0046089B"/>
    <w:rsid w:val="00460A7E"/>
    <w:rsid w:val="00465E08"/>
    <w:rsid w:val="0048444B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10657"/>
    <w:rsid w:val="00524215"/>
    <w:rsid w:val="00532C9E"/>
    <w:rsid w:val="00533114"/>
    <w:rsid w:val="0053578D"/>
    <w:rsid w:val="00537818"/>
    <w:rsid w:val="00550D82"/>
    <w:rsid w:val="0056248F"/>
    <w:rsid w:val="00572EE5"/>
    <w:rsid w:val="005753DA"/>
    <w:rsid w:val="0059188D"/>
    <w:rsid w:val="005A0419"/>
    <w:rsid w:val="005A51E2"/>
    <w:rsid w:val="005C48F9"/>
    <w:rsid w:val="005C6EAB"/>
    <w:rsid w:val="005D26AE"/>
    <w:rsid w:val="005E2C35"/>
    <w:rsid w:val="005E3D8D"/>
    <w:rsid w:val="005E6AC3"/>
    <w:rsid w:val="005F6BED"/>
    <w:rsid w:val="0060421A"/>
    <w:rsid w:val="00612F50"/>
    <w:rsid w:val="0061620F"/>
    <w:rsid w:val="00617822"/>
    <w:rsid w:val="006331E7"/>
    <w:rsid w:val="006363FC"/>
    <w:rsid w:val="006372AF"/>
    <w:rsid w:val="00637A19"/>
    <w:rsid w:val="00650243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18D1"/>
    <w:rsid w:val="006A62A1"/>
    <w:rsid w:val="006B24CD"/>
    <w:rsid w:val="006B39C9"/>
    <w:rsid w:val="006B4E24"/>
    <w:rsid w:val="006C5C1F"/>
    <w:rsid w:val="006D0ED2"/>
    <w:rsid w:val="006D1635"/>
    <w:rsid w:val="006D305E"/>
    <w:rsid w:val="006E28B7"/>
    <w:rsid w:val="006E6AC7"/>
    <w:rsid w:val="007001FE"/>
    <w:rsid w:val="00700B8A"/>
    <w:rsid w:val="00707894"/>
    <w:rsid w:val="007116F9"/>
    <w:rsid w:val="00720557"/>
    <w:rsid w:val="007247B0"/>
    <w:rsid w:val="00734E7C"/>
    <w:rsid w:val="00764C40"/>
    <w:rsid w:val="007651EB"/>
    <w:rsid w:val="00765E6E"/>
    <w:rsid w:val="00765FCB"/>
    <w:rsid w:val="007702C7"/>
    <w:rsid w:val="00771E09"/>
    <w:rsid w:val="007744ED"/>
    <w:rsid w:val="007756F2"/>
    <w:rsid w:val="007845DE"/>
    <w:rsid w:val="007978BF"/>
    <w:rsid w:val="007A09DD"/>
    <w:rsid w:val="007B088B"/>
    <w:rsid w:val="007B7ED5"/>
    <w:rsid w:val="007B7EDD"/>
    <w:rsid w:val="007C38B3"/>
    <w:rsid w:val="007C6E6F"/>
    <w:rsid w:val="007C7D7F"/>
    <w:rsid w:val="007D3072"/>
    <w:rsid w:val="007D51C0"/>
    <w:rsid w:val="007E53E5"/>
    <w:rsid w:val="007E7472"/>
    <w:rsid w:val="007F4F83"/>
    <w:rsid w:val="008004F6"/>
    <w:rsid w:val="00800536"/>
    <w:rsid w:val="008015AD"/>
    <w:rsid w:val="00805832"/>
    <w:rsid w:val="00813FC6"/>
    <w:rsid w:val="00817DE6"/>
    <w:rsid w:val="00831E34"/>
    <w:rsid w:val="008330A1"/>
    <w:rsid w:val="00833ECD"/>
    <w:rsid w:val="00841124"/>
    <w:rsid w:val="00850C0E"/>
    <w:rsid w:val="0087035A"/>
    <w:rsid w:val="00870C11"/>
    <w:rsid w:val="00870F4D"/>
    <w:rsid w:val="00874254"/>
    <w:rsid w:val="00887AEC"/>
    <w:rsid w:val="00893529"/>
    <w:rsid w:val="008A3C7C"/>
    <w:rsid w:val="008A4D22"/>
    <w:rsid w:val="008A7178"/>
    <w:rsid w:val="008A7683"/>
    <w:rsid w:val="008A7C89"/>
    <w:rsid w:val="008B0CE3"/>
    <w:rsid w:val="008B4E4A"/>
    <w:rsid w:val="008C26AA"/>
    <w:rsid w:val="008C5222"/>
    <w:rsid w:val="008C63A0"/>
    <w:rsid w:val="008D0005"/>
    <w:rsid w:val="008D27AD"/>
    <w:rsid w:val="008D379F"/>
    <w:rsid w:val="008D5C3E"/>
    <w:rsid w:val="008D7B75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16089"/>
    <w:rsid w:val="00A20279"/>
    <w:rsid w:val="00A264A2"/>
    <w:rsid w:val="00A35D8C"/>
    <w:rsid w:val="00A404A0"/>
    <w:rsid w:val="00A422F5"/>
    <w:rsid w:val="00A53306"/>
    <w:rsid w:val="00A6278B"/>
    <w:rsid w:val="00A6331B"/>
    <w:rsid w:val="00A713BF"/>
    <w:rsid w:val="00A76E8F"/>
    <w:rsid w:val="00A84E8E"/>
    <w:rsid w:val="00A92393"/>
    <w:rsid w:val="00A95A44"/>
    <w:rsid w:val="00AA382F"/>
    <w:rsid w:val="00AB3535"/>
    <w:rsid w:val="00AC77E0"/>
    <w:rsid w:val="00AE4DBF"/>
    <w:rsid w:val="00B2048E"/>
    <w:rsid w:val="00B2171D"/>
    <w:rsid w:val="00B26EE8"/>
    <w:rsid w:val="00B30706"/>
    <w:rsid w:val="00B37DAD"/>
    <w:rsid w:val="00B42660"/>
    <w:rsid w:val="00B55F32"/>
    <w:rsid w:val="00B5724B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B4655"/>
    <w:rsid w:val="00BC0F39"/>
    <w:rsid w:val="00BC41A5"/>
    <w:rsid w:val="00BE1E34"/>
    <w:rsid w:val="00BE2DB8"/>
    <w:rsid w:val="00BF1751"/>
    <w:rsid w:val="00BF232C"/>
    <w:rsid w:val="00C200DF"/>
    <w:rsid w:val="00C359E9"/>
    <w:rsid w:val="00C37AE9"/>
    <w:rsid w:val="00C45E62"/>
    <w:rsid w:val="00C4665C"/>
    <w:rsid w:val="00C523F8"/>
    <w:rsid w:val="00C66208"/>
    <w:rsid w:val="00C9054D"/>
    <w:rsid w:val="00C946DC"/>
    <w:rsid w:val="00CA6980"/>
    <w:rsid w:val="00CB130D"/>
    <w:rsid w:val="00CB5A86"/>
    <w:rsid w:val="00CB5DA0"/>
    <w:rsid w:val="00CC096E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83039"/>
    <w:rsid w:val="00D838EB"/>
    <w:rsid w:val="00D9262C"/>
    <w:rsid w:val="00DC3477"/>
    <w:rsid w:val="00DE1314"/>
    <w:rsid w:val="00DE4600"/>
    <w:rsid w:val="00DE54F4"/>
    <w:rsid w:val="00DF76CB"/>
    <w:rsid w:val="00E22D1D"/>
    <w:rsid w:val="00E23BEF"/>
    <w:rsid w:val="00E274D1"/>
    <w:rsid w:val="00E30ADD"/>
    <w:rsid w:val="00E32091"/>
    <w:rsid w:val="00E36F3F"/>
    <w:rsid w:val="00E37495"/>
    <w:rsid w:val="00E406B2"/>
    <w:rsid w:val="00E52E5E"/>
    <w:rsid w:val="00E62BE9"/>
    <w:rsid w:val="00E664FA"/>
    <w:rsid w:val="00E74564"/>
    <w:rsid w:val="00E87FDA"/>
    <w:rsid w:val="00E96718"/>
    <w:rsid w:val="00E96C60"/>
    <w:rsid w:val="00EA76CF"/>
    <w:rsid w:val="00EB194B"/>
    <w:rsid w:val="00EB3F10"/>
    <w:rsid w:val="00EB573C"/>
    <w:rsid w:val="00ED1645"/>
    <w:rsid w:val="00ED5F45"/>
    <w:rsid w:val="00ED6566"/>
    <w:rsid w:val="00EF2B76"/>
    <w:rsid w:val="00EF4EE8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E470E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1DF025-834E-41A3-9668-B0169BE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6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5B1D0CFDEFB177EAC35A70976A04A0D992CAB487330D65B3D6F625E01E2658D0EB1C5E19E52AEE299D4027EBe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5B1D0CFDEFB177EAC35A70976A04A0D992CAB487330D65B3D6F625E01E2658D0EB1C5E19E52AEE299D4127EBe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B1D0CFDEFB177EAC3447D810653AFDD909DBC8336053BE68BF072BF4E200D90AB1A095DEAe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9914-F24B-4388-AC8A-AC76F08C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Ольга Медведева</cp:lastModifiedBy>
  <cp:revision>5</cp:revision>
  <cp:lastPrinted>2018-05-07T04:51:00Z</cp:lastPrinted>
  <dcterms:created xsi:type="dcterms:W3CDTF">2018-06-21T07:27:00Z</dcterms:created>
  <dcterms:modified xsi:type="dcterms:W3CDTF">2018-06-22T11:50:00Z</dcterms:modified>
</cp:coreProperties>
</file>