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41396E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5434AC" w:rsidP="00627138">
      <w:pPr>
        <w:rPr>
          <w:sz w:val="28"/>
          <w:szCs w:val="28"/>
        </w:rPr>
      </w:pP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E74DF2" w:rsidRPr="00E74DF2" w:rsidRDefault="005434AC" w:rsidP="00E74D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E74DF2">
        <w:rPr>
          <w:sz w:val="28"/>
          <w:szCs w:val="28"/>
        </w:rPr>
        <w:t>о</w:t>
      </w:r>
      <w:r w:rsidR="00E74DF2" w:rsidRPr="00E74DF2">
        <w:rPr>
          <w:sz w:val="28"/>
          <w:szCs w:val="28"/>
        </w:rPr>
        <w:t>т 17.10.2019 № 408-па</w:t>
      </w:r>
    </w:p>
    <w:p w:rsidR="00E74DF2" w:rsidRDefault="00E74DF2" w:rsidP="00E74D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4DF2">
        <w:rPr>
          <w:sz w:val="28"/>
          <w:szCs w:val="28"/>
        </w:rPr>
        <w:t xml:space="preserve">Об утверждении порядка </w:t>
      </w:r>
    </w:p>
    <w:p w:rsidR="00E74DF2" w:rsidRDefault="00E74DF2" w:rsidP="00E74DF2">
      <w:pPr>
        <w:jc w:val="both"/>
        <w:rPr>
          <w:sz w:val="28"/>
          <w:szCs w:val="28"/>
        </w:rPr>
      </w:pPr>
      <w:r w:rsidRPr="00E74DF2">
        <w:rPr>
          <w:sz w:val="28"/>
          <w:szCs w:val="28"/>
        </w:rPr>
        <w:t>предварительного согласования</w:t>
      </w:r>
    </w:p>
    <w:p w:rsidR="00E74DF2" w:rsidRDefault="00E74DF2" w:rsidP="00E74DF2">
      <w:pPr>
        <w:jc w:val="both"/>
        <w:rPr>
          <w:sz w:val="28"/>
          <w:szCs w:val="28"/>
        </w:rPr>
      </w:pPr>
      <w:r w:rsidRPr="00E74DF2">
        <w:rPr>
          <w:sz w:val="28"/>
          <w:szCs w:val="28"/>
        </w:rPr>
        <w:t xml:space="preserve"> совершения крупных сделок </w:t>
      </w:r>
    </w:p>
    <w:p w:rsidR="00E74DF2" w:rsidRDefault="00E74DF2" w:rsidP="00E74DF2">
      <w:pPr>
        <w:jc w:val="both"/>
        <w:rPr>
          <w:sz w:val="28"/>
          <w:szCs w:val="28"/>
        </w:rPr>
      </w:pPr>
      <w:r w:rsidRPr="00E74DF2">
        <w:rPr>
          <w:sz w:val="28"/>
          <w:szCs w:val="28"/>
        </w:rPr>
        <w:t xml:space="preserve">муниципальными бюджетными </w:t>
      </w:r>
    </w:p>
    <w:p w:rsidR="005434AC" w:rsidRPr="00AE7CCA" w:rsidRDefault="00E74DF2" w:rsidP="00E74DF2">
      <w:pPr>
        <w:jc w:val="both"/>
        <w:rPr>
          <w:rFonts w:ascii="Arial" w:hAnsi="Arial" w:cs="Arial"/>
          <w:sz w:val="24"/>
          <w:szCs w:val="24"/>
        </w:rPr>
      </w:pPr>
      <w:r w:rsidRPr="00E74DF2">
        <w:rPr>
          <w:sz w:val="28"/>
          <w:szCs w:val="28"/>
        </w:rPr>
        <w:t>учреждениями города Пыть-Яха</w:t>
      </w:r>
      <w:r>
        <w:rPr>
          <w:sz w:val="28"/>
          <w:szCs w:val="28"/>
        </w:rPr>
        <w:t>»</w:t>
      </w: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E74D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</w:t>
      </w:r>
      <w:r w:rsidR="00AE7CCA">
        <w:rPr>
          <w:bCs/>
          <w:sz w:val="28"/>
          <w:szCs w:val="28"/>
        </w:rPr>
        <w:t xml:space="preserve">целях приведения в соответствие с Федеральным законом от 05.04.2013 </w:t>
      </w:r>
      <w:r w:rsidR="00AE7CCA" w:rsidRPr="00AE7CCA">
        <w:rPr>
          <w:bCs/>
          <w:sz w:val="28"/>
          <w:szCs w:val="28"/>
        </w:rPr>
        <w:t>№</w:t>
      </w:r>
      <w:r w:rsidR="00AE7CCA" w:rsidRPr="00AE7CCA">
        <w:rPr>
          <w:bCs/>
          <w:iCs/>
          <w:sz w:val="28"/>
          <w:szCs w:val="28"/>
        </w:rPr>
        <w:t>44</w:t>
      </w:r>
      <w:r w:rsidR="00AE7CCA" w:rsidRPr="00AE7CCA">
        <w:rPr>
          <w:bCs/>
          <w:sz w:val="28"/>
          <w:szCs w:val="28"/>
        </w:rPr>
        <w:t>-</w:t>
      </w:r>
      <w:r w:rsidR="00AE7CCA" w:rsidRPr="00AE7CCA">
        <w:rPr>
          <w:bCs/>
          <w:iCs/>
          <w:sz w:val="28"/>
          <w:szCs w:val="28"/>
        </w:rPr>
        <w:t>ФЗ</w:t>
      </w:r>
      <w:r w:rsidR="00AE7CCA">
        <w:rPr>
          <w:bCs/>
          <w:sz w:val="28"/>
          <w:szCs w:val="28"/>
        </w:rPr>
        <w:t xml:space="preserve"> «</w:t>
      </w:r>
      <w:r w:rsidR="00AE7CCA" w:rsidRPr="00AE7CCA">
        <w:rPr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="00AE7CCA">
        <w:rPr>
          <w:bCs/>
          <w:sz w:val="28"/>
          <w:szCs w:val="28"/>
        </w:rPr>
        <w:t>нужд»</w:t>
      </w:r>
      <w:r w:rsidRPr="00045C46">
        <w:rPr>
          <w:bCs/>
          <w:sz w:val="28"/>
          <w:szCs w:val="28"/>
        </w:rPr>
        <w:t xml:space="preserve">, </w:t>
      </w:r>
      <w:r w:rsidRPr="00045C46">
        <w:rPr>
          <w:sz w:val="28"/>
          <w:szCs w:val="28"/>
        </w:rPr>
        <w:t xml:space="preserve">внести в постановление администрации города </w:t>
      </w:r>
      <w:r w:rsidR="00E74DF2">
        <w:rPr>
          <w:sz w:val="28"/>
          <w:szCs w:val="28"/>
        </w:rPr>
        <w:t>о</w:t>
      </w:r>
      <w:r w:rsidR="00E74DF2" w:rsidRPr="00E74DF2">
        <w:rPr>
          <w:sz w:val="28"/>
          <w:szCs w:val="28"/>
        </w:rPr>
        <w:t>т 17.10.2019 № 408-па</w:t>
      </w:r>
      <w:r w:rsidR="00E74DF2">
        <w:rPr>
          <w:sz w:val="28"/>
          <w:szCs w:val="28"/>
        </w:rPr>
        <w:t xml:space="preserve"> «</w:t>
      </w:r>
      <w:r w:rsidR="00E74DF2" w:rsidRPr="00E74DF2">
        <w:rPr>
          <w:sz w:val="28"/>
          <w:szCs w:val="28"/>
        </w:rPr>
        <w:t>Об утверждении порядка предварительного согласования совершения крупных сделок муниципальными бюджетными учреждениями города Пыть-Яха</w:t>
      </w:r>
      <w:r w:rsidR="00E74DF2">
        <w:rPr>
          <w:sz w:val="28"/>
          <w:szCs w:val="28"/>
        </w:rPr>
        <w:t>»</w:t>
      </w:r>
      <w:r w:rsidR="00E74DF2" w:rsidRPr="00E74DF2">
        <w:rPr>
          <w:sz w:val="28"/>
          <w:szCs w:val="28"/>
        </w:rPr>
        <w:t xml:space="preserve"> </w:t>
      </w:r>
      <w:r w:rsidRPr="00045C46">
        <w:rPr>
          <w:sz w:val="28"/>
          <w:szCs w:val="28"/>
        </w:rPr>
        <w:t>следующее изменение:</w:t>
      </w:r>
    </w:p>
    <w:p w:rsidR="005434AC" w:rsidRPr="00045C46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3754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1. </w:t>
      </w:r>
      <w:r w:rsidR="00283754">
        <w:rPr>
          <w:sz w:val="28"/>
          <w:szCs w:val="28"/>
        </w:rPr>
        <w:t xml:space="preserve">В </w:t>
      </w:r>
      <w:r w:rsidR="00E74DF2">
        <w:rPr>
          <w:sz w:val="28"/>
          <w:szCs w:val="28"/>
        </w:rPr>
        <w:t>пункт 4.</w:t>
      </w:r>
      <w:r w:rsidR="00AE7CCA">
        <w:rPr>
          <w:sz w:val="28"/>
          <w:szCs w:val="28"/>
        </w:rPr>
        <w:t>1 приложения к постановлению слова «</w:t>
      </w:r>
      <w:r w:rsidR="00E74DF2" w:rsidRPr="00E74DF2">
        <w:rPr>
          <w:sz w:val="28"/>
          <w:szCs w:val="28"/>
        </w:rPr>
        <w:t>размещения заказа</w:t>
      </w:r>
      <w:r w:rsidR="00507617">
        <w:rPr>
          <w:sz w:val="28"/>
          <w:szCs w:val="28"/>
        </w:rPr>
        <w:t xml:space="preserve">» заменить словами «закупки </w:t>
      </w:r>
      <w:r w:rsidR="00507617" w:rsidRPr="00507617">
        <w:rPr>
          <w:sz w:val="28"/>
          <w:szCs w:val="28"/>
        </w:rPr>
        <w:t>то</w:t>
      </w:r>
      <w:bookmarkStart w:id="0" w:name="_GoBack"/>
      <w:bookmarkEnd w:id="0"/>
      <w:r w:rsidR="00507617" w:rsidRPr="00507617">
        <w:rPr>
          <w:sz w:val="28"/>
          <w:szCs w:val="28"/>
        </w:rPr>
        <w:t>вара, работы, услуги</w:t>
      </w:r>
      <w:r w:rsidR="00AE7CCA">
        <w:rPr>
          <w:sz w:val="28"/>
          <w:szCs w:val="28"/>
        </w:rPr>
        <w:t>».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</w:t>
      </w:r>
      <w:r w:rsidR="00E74DF2" w:rsidRPr="00E74DF2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Pr="00045C46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lastRenderedPageBreak/>
        <w:t>3</w:t>
      </w:r>
      <w:r w:rsidR="00E74DF2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</w:t>
      </w:r>
      <w:r w:rsidR="00E74DF2" w:rsidRPr="00E74DF2">
        <w:rPr>
          <w:sz w:val="28"/>
          <w:szCs w:val="28"/>
        </w:rPr>
        <w:t xml:space="preserve">Отделу по обеспечению информационной безопасности </w:t>
      </w:r>
      <w:r w:rsidRPr="00045C46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</w:t>
      </w:r>
      <w:r w:rsidR="00E74DF2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5</w:t>
      </w:r>
      <w:r w:rsidR="00E74DF2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Контроль за выполнением постановления возложить на</w:t>
      </w:r>
      <w:r w:rsidR="00E74DF2">
        <w:rPr>
          <w:sz w:val="28"/>
          <w:szCs w:val="28"/>
        </w:rPr>
        <w:t xml:space="preserve"> первого</w:t>
      </w:r>
      <w:r w:rsidRPr="00045C46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города</w:t>
      </w:r>
      <w:r w:rsidR="00E74DF2">
        <w:rPr>
          <w:sz w:val="28"/>
          <w:szCs w:val="28"/>
        </w:rPr>
        <w:t>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А.Н.Морозов</w:t>
      </w:r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</w:p>
    <w:p w:rsidR="005434AC" w:rsidRDefault="005434AC"/>
    <w:sectPr w:rsidR="005434AC" w:rsidSect="0028375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D2" w:rsidRDefault="00177DD2" w:rsidP="008779DC">
      <w:r>
        <w:separator/>
      </w:r>
    </w:p>
  </w:endnote>
  <w:endnote w:type="continuationSeparator" w:id="0">
    <w:p w:rsidR="00177DD2" w:rsidRDefault="00177DD2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D2" w:rsidRDefault="00177DD2" w:rsidP="008779DC">
      <w:r>
        <w:separator/>
      </w:r>
    </w:p>
  </w:footnote>
  <w:footnote w:type="continuationSeparator" w:id="0">
    <w:p w:rsidR="00177DD2" w:rsidRDefault="00177DD2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396E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96E"/>
    <w:rsid w:val="00413EF9"/>
    <w:rsid w:val="00430D31"/>
    <w:rsid w:val="0043257D"/>
    <w:rsid w:val="004819A3"/>
    <w:rsid w:val="00487770"/>
    <w:rsid w:val="00507617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AE7CCA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74DF2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Мария Русских</cp:lastModifiedBy>
  <cp:revision>2</cp:revision>
  <cp:lastPrinted>2019-03-21T07:03:00Z</cp:lastPrinted>
  <dcterms:created xsi:type="dcterms:W3CDTF">2021-05-14T11:13:00Z</dcterms:created>
  <dcterms:modified xsi:type="dcterms:W3CDTF">2021-05-14T11:13:00Z</dcterms:modified>
</cp:coreProperties>
</file>