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6D" w:rsidRPr="00395133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Сводный отчет</w:t>
      </w:r>
      <w:r w:rsidRPr="00395133">
        <w:rPr>
          <w:rFonts w:ascii="Times New Roman" w:hAnsi="Times New Roman"/>
          <w:sz w:val="28"/>
          <w:szCs w:val="28"/>
          <w:lang w:eastAsia="ru-RU"/>
        </w:rPr>
        <w:t xml:space="preserve"> о результатах проведения оценки регулирующего воздействия проекта муниципального нормативного правового акта</w:t>
      </w:r>
    </w:p>
    <w:p w:rsidR="00B7446D" w:rsidRPr="00395133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3"/>
        <w:gridCol w:w="4242"/>
      </w:tblGrid>
      <w:tr w:rsidR="00B7446D" w:rsidRPr="00255C45" w:rsidTr="00090892">
        <w:trPr>
          <w:trHeight w:val="158"/>
        </w:trPr>
        <w:tc>
          <w:tcPr>
            <w:tcW w:w="5000" w:type="pct"/>
            <w:gridSpan w:val="2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Сроки проведения публичного обсуждения</w:t>
            </w:r>
          </w:p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проекта муниципального нормативного правового акта:</w:t>
            </w:r>
          </w:p>
        </w:tc>
      </w:tr>
      <w:tr w:rsidR="00B7446D" w:rsidRPr="00255C45" w:rsidTr="00090892">
        <w:trPr>
          <w:trHeight w:val="158"/>
        </w:trPr>
        <w:tc>
          <w:tcPr>
            <w:tcW w:w="2759" w:type="pct"/>
          </w:tcPr>
          <w:p w:rsidR="00B7446D" w:rsidRPr="00395133" w:rsidRDefault="00B7446D" w:rsidP="00395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начало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241" w:type="pct"/>
          </w:tcPr>
          <w:p w:rsidR="00B7446D" w:rsidRPr="00150465" w:rsidRDefault="00B7446D" w:rsidP="00EF0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0465">
              <w:rPr>
                <w:rFonts w:ascii="Times New Roman" w:hAnsi="Times New Roman"/>
                <w:sz w:val="28"/>
                <w:szCs w:val="28"/>
                <w:lang w:eastAsia="ru-RU"/>
              </w:rPr>
              <w:t>«17» марта 2022 года</w:t>
            </w:r>
          </w:p>
        </w:tc>
      </w:tr>
      <w:tr w:rsidR="00B7446D" w:rsidRPr="00AD0AE4" w:rsidTr="00090892">
        <w:trPr>
          <w:trHeight w:val="157"/>
        </w:trPr>
        <w:tc>
          <w:tcPr>
            <w:tcW w:w="2759" w:type="pct"/>
          </w:tcPr>
          <w:p w:rsidR="00B7446D" w:rsidRPr="00AD0AE4" w:rsidRDefault="00B7446D" w:rsidP="00395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</w:t>
            </w: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241" w:type="pct"/>
          </w:tcPr>
          <w:p w:rsidR="00B7446D" w:rsidRPr="00AD0AE4" w:rsidRDefault="00B7446D" w:rsidP="00EF0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«13» апреля 2022 года</w:t>
            </w:r>
          </w:p>
        </w:tc>
      </w:tr>
      <w:tr w:rsidR="00B7446D" w:rsidRPr="00AD0AE4" w:rsidTr="00090892">
        <w:trPr>
          <w:trHeight w:val="157"/>
        </w:trPr>
        <w:tc>
          <w:tcPr>
            <w:tcW w:w="5000" w:type="pct"/>
            <w:gridSpan w:val="2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1D3403" w:rsidRPr="00AD0AE4" w:rsidTr="00090892">
        <w:trPr>
          <w:trHeight w:val="157"/>
        </w:trPr>
        <w:tc>
          <w:tcPr>
            <w:tcW w:w="2759" w:type="pct"/>
          </w:tcPr>
          <w:p w:rsidR="001D3403" w:rsidRPr="00AD0AE4" w:rsidRDefault="001D3403" w:rsidP="001D3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Всего замечаний и предложений, из них</w:t>
            </w:r>
          </w:p>
        </w:tc>
        <w:tc>
          <w:tcPr>
            <w:tcW w:w="2241" w:type="pct"/>
          </w:tcPr>
          <w:p w:rsidR="001D3403" w:rsidRPr="00AD0AE4" w:rsidRDefault="001D3403" w:rsidP="001D3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D3403" w:rsidRPr="00AD0AE4" w:rsidTr="00090892">
        <w:trPr>
          <w:trHeight w:val="157"/>
        </w:trPr>
        <w:tc>
          <w:tcPr>
            <w:tcW w:w="2759" w:type="pct"/>
          </w:tcPr>
          <w:p w:rsidR="001D3403" w:rsidRPr="00AD0AE4" w:rsidRDefault="001D3403" w:rsidP="001D34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учтено полностью</w:t>
            </w:r>
          </w:p>
        </w:tc>
        <w:tc>
          <w:tcPr>
            <w:tcW w:w="2241" w:type="pct"/>
          </w:tcPr>
          <w:p w:rsidR="001D3403" w:rsidRPr="00AD0AE4" w:rsidRDefault="001D3403" w:rsidP="001D3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D3403" w:rsidRPr="00AD0AE4" w:rsidTr="00090892">
        <w:trPr>
          <w:trHeight w:val="157"/>
        </w:trPr>
        <w:tc>
          <w:tcPr>
            <w:tcW w:w="2759" w:type="pct"/>
          </w:tcPr>
          <w:p w:rsidR="001D3403" w:rsidRPr="00AD0AE4" w:rsidRDefault="001D3403" w:rsidP="001D34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учтено частично</w:t>
            </w:r>
          </w:p>
        </w:tc>
        <w:tc>
          <w:tcPr>
            <w:tcW w:w="2241" w:type="pct"/>
          </w:tcPr>
          <w:p w:rsidR="001D3403" w:rsidRPr="00AD0AE4" w:rsidRDefault="001D3403" w:rsidP="001D3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1D3403" w:rsidRPr="00AD0AE4" w:rsidTr="00090892">
        <w:trPr>
          <w:trHeight w:val="157"/>
        </w:trPr>
        <w:tc>
          <w:tcPr>
            <w:tcW w:w="2759" w:type="pct"/>
          </w:tcPr>
          <w:p w:rsidR="001D3403" w:rsidRPr="00AD0AE4" w:rsidRDefault="001D3403" w:rsidP="001D34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не учтено</w:t>
            </w:r>
          </w:p>
        </w:tc>
        <w:tc>
          <w:tcPr>
            <w:tcW w:w="2241" w:type="pct"/>
          </w:tcPr>
          <w:p w:rsidR="001D3403" w:rsidRPr="00AD0AE4" w:rsidRDefault="001D3403" w:rsidP="001D3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0AE4">
        <w:rPr>
          <w:rFonts w:ascii="Times New Roman" w:hAnsi="Times New Roman"/>
          <w:sz w:val="28"/>
          <w:szCs w:val="28"/>
          <w:lang w:eastAsia="ru-RU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425"/>
        <w:gridCol w:w="5406"/>
      </w:tblGrid>
      <w:tr w:rsidR="00B7446D" w:rsidRPr="00AD0AE4" w:rsidTr="00090892">
        <w:tc>
          <w:tcPr>
            <w:tcW w:w="336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664" w:type="pct"/>
            <w:gridSpan w:val="2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по жилищно-коммунальному комплексу, транспорту и дорогам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AD0AE4">
              <w:rPr>
                <w:rFonts w:ascii="Times New Roman" w:hAnsi="Times New Roman"/>
                <w:i/>
              </w:rPr>
              <w:t>(указываются полное и краткое наименования)</w:t>
            </w:r>
          </w:p>
        </w:tc>
      </w:tr>
      <w:tr w:rsidR="00B7446D" w:rsidRPr="00AD0AE4" w:rsidTr="00090892">
        <w:trPr>
          <w:trHeight w:val="1267"/>
        </w:trPr>
        <w:tc>
          <w:tcPr>
            <w:tcW w:w="336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664" w:type="pct"/>
            <w:gridSpan w:val="2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</w:p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отсутствуют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E4">
              <w:rPr>
                <w:rFonts w:ascii="Times New Roman" w:hAnsi="Times New Roman"/>
                <w:i/>
              </w:rPr>
              <w:t>(указываются полное и краткое наименования)</w:t>
            </w:r>
          </w:p>
        </w:tc>
      </w:tr>
      <w:tr w:rsidR="00B7446D" w:rsidRPr="00AD0AE4" w:rsidTr="00090892">
        <w:trPr>
          <w:trHeight w:val="991"/>
        </w:trPr>
        <w:tc>
          <w:tcPr>
            <w:tcW w:w="336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664" w:type="pct"/>
            <w:gridSpan w:val="2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и наименование проекта муниципального нормативного правового акта: </w:t>
            </w:r>
          </w:p>
          <w:p w:rsidR="00B7446D" w:rsidRPr="00AD0AE4" w:rsidRDefault="00B7446D" w:rsidP="005D35A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проект постановления администрации города </w:t>
            </w:r>
            <w:r w:rsidRPr="00AD0AE4">
              <w:rPr>
                <w:rStyle w:val="pt-a0"/>
                <w:rFonts w:ascii="Times New Roman" w:hAnsi="Times New Roman"/>
                <w:color w:val="000000"/>
                <w:sz w:val="28"/>
                <w:szCs w:val="28"/>
              </w:rPr>
              <w:t xml:space="preserve">«Об утверждении 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 xml:space="preserve">порядка предоставления субсидий в целях возмещения недополученных доходов при оказании жилищно-коммунальных услуг населению города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E4">
              <w:rPr>
                <w:rFonts w:ascii="Times New Roman" w:hAnsi="Times New Roman"/>
                <w:i/>
              </w:rPr>
              <w:t>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  <w:tr w:rsidR="00B7446D" w:rsidRPr="00AD0AE4" w:rsidTr="00090892">
        <w:trPr>
          <w:trHeight w:val="2168"/>
        </w:trPr>
        <w:tc>
          <w:tcPr>
            <w:tcW w:w="336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664" w:type="pct"/>
            <w:gridSpan w:val="2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</w:p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Устанавливает механизм предоставления субсидии юридическим лицам, 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 xml:space="preserve">в целях возмещения недополученных доходов при оказании жилищно-коммунальных услуг населению города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AD0AE4">
              <w:rPr>
                <w:rFonts w:ascii="Times New Roman" w:hAnsi="Times New Roman"/>
                <w:i/>
              </w:rPr>
              <w:t>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  <w:tr w:rsidR="00B7446D" w:rsidRPr="00AD0AE4" w:rsidTr="00090892">
        <w:tc>
          <w:tcPr>
            <w:tcW w:w="336" w:type="pct"/>
            <w:vMerge w:val="restar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664" w:type="pct"/>
            <w:gridSpan w:val="2"/>
          </w:tcPr>
          <w:p w:rsidR="00B7446D" w:rsidRPr="00AD0AE4" w:rsidRDefault="00B7446D" w:rsidP="00395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Контактная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информация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исполнителя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разработчика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:</w:t>
            </w:r>
          </w:p>
        </w:tc>
      </w:tr>
      <w:tr w:rsidR="00B7446D" w:rsidRPr="00AD0AE4" w:rsidTr="00090892">
        <w:tc>
          <w:tcPr>
            <w:tcW w:w="336" w:type="pct"/>
            <w:vMerge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855" w:type="pct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Киян Елена Михайловна</w:t>
            </w:r>
          </w:p>
        </w:tc>
      </w:tr>
      <w:tr w:rsidR="00B7446D" w:rsidRPr="00AD0AE4" w:rsidTr="00090892">
        <w:tc>
          <w:tcPr>
            <w:tcW w:w="336" w:type="pct"/>
            <w:vMerge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855" w:type="pct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Специалист-эксперт отдела жилищно-коммунального комплекса</w:t>
            </w:r>
          </w:p>
        </w:tc>
      </w:tr>
      <w:tr w:rsidR="00B7446D" w:rsidRPr="00AD0AE4" w:rsidTr="00090892">
        <w:trPr>
          <w:trHeight w:val="249"/>
        </w:trPr>
        <w:tc>
          <w:tcPr>
            <w:tcW w:w="336" w:type="pct"/>
            <w:vMerge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855" w:type="pct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8(3463)46-53-81</w:t>
            </w:r>
          </w:p>
        </w:tc>
      </w:tr>
      <w:tr w:rsidR="00B7446D" w:rsidRPr="00AD0AE4" w:rsidTr="00090892">
        <w:trPr>
          <w:trHeight w:val="249"/>
        </w:trPr>
        <w:tc>
          <w:tcPr>
            <w:tcW w:w="336" w:type="pct"/>
            <w:vMerge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855" w:type="pct"/>
          </w:tcPr>
          <w:p w:rsidR="00B7446D" w:rsidRPr="00AD0AE4" w:rsidRDefault="00D05501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hyperlink r:id="rId8" w:history="1">
              <w:r w:rsidR="00B7446D" w:rsidRPr="00AD0AE4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KiyanEM</w:t>
              </w:r>
              <w:r w:rsidR="00B7446D" w:rsidRPr="00AD0AE4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@gov86.org</w:t>
              </w:r>
            </w:hyperlink>
            <w:r w:rsidR="00B7446D" w:rsidRPr="00AD0A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0AE4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Степень регулирующего воздействия </w:t>
      </w:r>
    </w:p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0AE4">
        <w:rPr>
          <w:rFonts w:ascii="Times New Roman" w:hAnsi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4887"/>
        <w:gridCol w:w="3934"/>
      </w:tblGrid>
      <w:tr w:rsidR="00B7446D" w:rsidRPr="00AD0AE4" w:rsidTr="00090892">
        <w:tc>
          <w:tcPr>
            <w:tcW w:w="341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2581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высокая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D0AE4">
              <w:rPr>
                <w:rFonts w:ascii="Times New Roman" w:hAnsi="Times New Roman"/>
                <w:i/>
                <w:sz w:val="28"/>
                <w:szCs w:val="28"/>
              </w:rPr>
              <w:t>(высокая/ средняя/ низкая)</w:t>
            </w:r>
          </w:p>
        </w:tc>
      </w:tr>
      <w:tr w:rsidR="00B7446D" w:rsidRPr="00AD0AE4" w:rsidTr="00090892">
        <w:trPr>
          <w:trHeight w:val="1331"/>
        </w:trPr>
        <w:tc>
          <w:tcPr>
            <w:tcW w:w="341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659" w:type="pct"/>
            <w:gridSpan w:val="2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B7446D" w:rsidRPr="00AD0AE4" w:rsidRDefault="00B7446D" w:rsidP="00EA0A2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Добавлено условие получения субсидии: отсутствие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предпринимателе, являющемся получателем субсидии.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i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0AE4">
        <w:rPr>
          <w:rFonts w:ascii="Times New Roman" w:hAnsi="Times New Roman"/>
          <w:sz w:val="28"/>
          <w:szCs w:val="28"/>
          <w:lang w:eastAsia="ru-RU"/>
        </w:rPr>
        <w:t xml:space="preserve">3. Описание проблемы, на решение которой направлен предлагаемый способ регулирования, оценка негативных эффектов, возникающих </w:t>
      </w:r>
    </w:p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0AE4">
        <w:rPr>
          <w:rFonts w:ascii="Times New Roman" w:hAnsi="Times New Roman"/>
          <w:sz w:val="28"/>
          <w:szCs w:val="28"/>
          <w:lang w:eastAsia="ru-RU"/>
        </w:rPr>
        <w:t>в связи с наличием рассматриваемой проблемы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8691"/>
      </w:tblGrid>
      <w:tr w:rsidR="00B7446D" w:rsidRPr="00AD0AE4" w:rsidTr="00090892">
        <w:tc>
          <w:tcPr>
            <w:tcW w:w="410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590" w:type="pct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</w:p>
          <w:p w:rsidR="001D3403" w:rsidRPr="00AD0AE4" w:rsidRDefault="001D3403" w:rsidP="001D340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Отсутствие правового регулирования порядка предоставления субсидии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AD0AE4">
              <w:rPr>
                <w:rFonts w:ascii="Times New Roman" w:hAnsi="Times New Roman"/>
                <w:i/>
              </w:rPr>
              <w:t xml:space="preserve"> 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  <w:tr w:rsidR="00B7446D" w:rsidRPr="00AD0AE4" w:rsidTr="00090892">
        <w:tc>
          <w:tcPr>
            <w:tcW w:w="410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590" w:type="pct"/>
          </w:tcPr>
          <w:p w:rsidR="00B7446D" w:rsidRPr="00AD0AE4" w:rsidRDefault="00B7446D" w:rsidP="004C1AA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Негативные эффекты, возникающие в связи с наличием проблемы:</w:t>
            </w:r>
          </w:p>
          <w:p w:rsidR="00B7446D" w:rsidRPr="00AD0AE4" w:rsidRDefault="00B7446D" w:rsidP="004C1A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Высокий риск убыточности финансовой деятельности организации, </w:t>
            </w:r>
            <w:r w:rsidRPr="00AD0AE4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отсутствие поддержки на муниципальном уровне</w:t>
            </w:r>
            <w:r w:rsidR="001D3403" w:rsidRPr="00AD0A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оказывающих жилищно-коммунальные услуги населению города 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E4">
              <w:rPr>
                <w:rFonts w:ascii="Times New Roman" w:hAnsi="Times New Roman"/>
                <w:i/>
              </w:rPr>
              <w:t>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  <w:tr w:rsidR="00B7446D" w:rsidRPr="00AD0AE4" w:rsidTr="00090892">
        <w:trPr>
          <w:trHeight w:val="1759"/>
        </w:trPr>
        <w:tc>
          <w:tcPr>
            <w:tcW w:w="410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590" w:type="pct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1D3403" w:rsidRPr="00AD0AE4" w:rsidRDefault="001D3403" w:rsidP="001D340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E4">
              <w:rPr>
                <w:rFonts w:ascii="Times New Roman" w:hAnsi="Times New Roman"/>
                <w:i/>
              </w:rPr>
              <w:t>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  <w:tr w:rsidR="00B7446D" w:rsidRPr="00AD0AE4" w:rsidTr="00090892">
        <w:tc>
          <w:tcPr>
            <w:tcW w:w="410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590" w:type="pct"/>
          </w:tcPr>
          <w:p w:rsidR="001D3403" w:rsidRPr="00AD0AE4" w:rsidRDefault="00B7446D" w:rsidP="001D340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1D3403"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7446D" w:rsidRPr="00AD0AE4" w:rsidRDefault="001D3403" w:rsidP="001D340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Утверждение порядка предоставления субсидий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E4">
              <w:rPr>
                <w:rFonts w:ascii="Times New Roman" w:hAnsi="Times New Roman"/>
                <w:i/>
              </w:rPr>
              <w:t>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  <w:tr w:rsidR="00B7446D" w:rsidRPr="00AD0AE4" w:rsidTr="00090892">
        <w:tc>
          <w:tcPr>
            <w:tcW w:w="410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4590" w:type="pct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данных:</w:t>
            </w:r>
            <w:r w:rsidRPr="00AD0AE4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Информационно-правовая система Консультант Плюс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E4">
              <w:rPr>
                <w:rFonts w:ascii="Times New Roman" w:hAnsi="Times New Roman"/>
                <w:i/>
              </w:rPr>
              <w:t>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  <w:tr w:rsidR="00B7446D" w:rsidRPr="00AD0AE4" w:rsidTr="00090892">
        <w:tc>
          <w:tcPr>
            <w:tcW w:w="410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4590" w:type="pct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Иная информация о проблеме:</w:t>
            </w:r>
          </w:p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E4">
              <w:rPr>
                <w:rFonts w:ascii="Times New Roman" w:hAnsi="Times New Roman"/>
                <w:i/>
              </w:rPr>
              <w:lastRenderedPageBreak/>
              <w:t xml:space="preserve"> 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</w:tbl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0AE4">
        <w:rPr>
          <w:rFonts w:ascii="Times New Roman" w:hAnsi="Times New Roman"/>
          <w:sz w:val="28"/>
          <w:szCs w:val="28"/>
          <w:lang w:eastAsia="ru-RU"/>
        </w:rPr>
        <w:t xml:space="preserve">4. Опыт решения аналогичных проблем в других субъектах </w:t>
      </w:r>
    </w:p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0AE4">
        <w:rPr>
          <w:rFonts w:ascii="Times New Roman" w:hAnsi="Times New Roman"/>
          <w:sz w:val="28"/>
          <w:szCs w:val="28"/>
          <w:lang w:eastAsia="ru-RU"/>
        </w:rPr>
        <w:t>Российской Федерации, в том числе в автономном округе, международный опыт в соответствующих сферах деятельности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8691"/>
      </w:tblGrid>
      <w:tr w:rsidR="00B7446D" w:rsidRPr="00AD0AE4" w:rsidTr="00090892">
        <w:tc>
          <w:tcPr>
            <w:tcW w:w="410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590" w:type="pct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</w:p>
          <w:p w:rsidR="00D54F98" w:rsidRPr="00AD0AE4" w:rsidRDefault="00D54F98" w:rsidP="00D54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Постановление Администрации города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Югорска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22.12.2016 N 3287 (ред. от 17.10.2019 N 2242) "О Порядке предоставления субсидий в целях возмещения недополученных доходов при оказании жилищно-</w:t>
            </w:r>
            <w:r w:rsidRPr="00AD0AE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коммунальных услуг населению города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Югорска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"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AD0AE4">
              <w:rPr>
                <w:rFonts w:ascii="Times New Roman" w:hAnsi="Times New Roman"/>
                <w:i/>
              </w:rPr>
              <w:t xml:space="preserve"> 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  <w:tr w:rsidR="00B7446D" w:rsidRPr="00AD0AE4" w:rsidTr="00090892">
        <w:tc>
          <w:tcPr>
            <w:tcW w:w="410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590" w:type="pct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данных:</w:t>
            </w:r>
          </w:p>
          <w:p w:rsidR="001D3403" w:rsidRPr="00AD0AE4" w:rsidRDefault="001D3403" w:rsidP="001D340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Информационно-правовая система Консультант Плюс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E4">
              <w:rPr>
                <w:rFonts w:ascii="Times New Roman" w:hAnsi="Times New Roman"/>
                <w:i/>
              </w:rPr>
              <w:t xml:space="preserve"> 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</w:tbl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0AE4">
        <w:rPr>
          <w:rFonts w:ascii="Times New Roman" w:hAnsi="Times New Roman"/>
          <w:sz w:val="28"/>
          <w:szCs w:val="28"/>
          <w:lang w:eastAsia="ru-RU"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6"/>
        <w:gridCol w:w="3715"/>
        <w:gridCol w:w="771"/>
        <w:gridCol w:w="4215"/>
      </w:tblGrid>
      <w:tr w:rsidR="00B7446D" w:rsidRPr="00AD0AE4" w:rsidTr="001D1E5B">
        <w:trPr>
          <w:trHeight w:val="989"/>
        </w:trPr>
        <w:tc>
          <w:tcPr>
            <w:tcW w:w="405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1962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Цели предлагаемого регулирования:</w:t>
            </w:r>
          </w:p>
        </w:tc>
        <w:tc>
          <w:tcPr>
            <w:tcW w:w="407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2227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B7446D" w:rsidRPr="00AD0AE4" w:rsidTr="00090892">
        <w:trPr>
          <w:trHeight w:val="367"/>
        </w:trPr>
        <w:tc>
          <w:tcPr>
            <w:tcW w:w="2366" w:type="pct"/>
            <w:gridSpan w:val="2"/>
          </w:tcPr>
          <w:p w:rsidR="00B7446D" w:rsidRPr="00AD0AE4" w:rsidRDefault="00B7446D" w:rsidP="005A0218">
            <w:pPr>
              <w:pStyle w:val="pt-a-000006"/>
              <w:spacing w:before="0" w:beforeAutospacing="0" w:after="0" w:afterAutospacing="0" w:line="302" w:lineRule="atLeast"/>
              <w:jc w:val="both"/>
              <w:rPr>
                <w:color w:val="000000"/>
                <w:sz w:val="28"/>
                <w:szCs w:val="28"/>
              </w:rPr>
            </w:pPr>
            <w:r w:rsidRPr="00AD0AE4">
              <w:rPr>
                <w:color w:val="000000"/>
                <w:sz w:val="28"/>
                <w:szCs w:val="28"/>
                <w:shd w:val="clear" w:color="auto" w:fill="FFFFFF"/>
              </w:rPr>
              <w:t xml:space="preserve">Регулирование отношений, возникающих в связи </w:t>
            </w:r>
            <w:proofErr w:type="gramStart"/>
            <w:r w:rsidRPr="00AD0AE4">
              <w:rPr>
                <w:color w:val="000000"/>
                <w:sz w:val="28"/>
                <w:szCs w:val="28"/>
                <w:shd w:val="clear" w:color="auto" w:fill="FFFFFF"/>
              </w:rPr>
              <w:t>с  предоставлением</w:t>
            </w:r>
            <w:proofErr w:type="gramEnd"/>
            <w:r w:rsidRPr="00AD0AE4">
              <w:rPr>
                <w:color w:val="000000"/>
                <w:sz w:val="28"/>
                <w:szCs w:val="28"/>
                <w:shd w:val="clear" w:color="auto" w:fill="FFFFFF"/>
              </w:rPr>
              <w:t xml:space="preserve"> субсидии </w:t>
            </w:r>
            <w:r w:rsidRPr="00AD0AE4">
              <w:rPr>
                <w:sz w:val="28"/>
                <w:szCs w:val="28"/>
              </w:rPr>
              <w:t xml:space="preserve">юридическим лицам, осуществляющим деятельность в сфере теплоснабжения, водоснабжения и водоотведения и фактически оказывающие коммунальные услуги населению города </w:t>
            </w:r>
            <w:proofErr w:type="spellStart"/>
            <w:r w:rsidRPr="00AD0AE4">
              <w:rPr>
                <w:sz w:val="28"/>
                <w:szCs w:val="28"/>
              </w:rPr>
              <w:t>Пыть-Яха</w:t>
            </w:r>
            <w:proofErr w:type="spellEnd"/>
          </w:p>
        </w:tc>
        <w:tc>
          <w:tcPr>
            <w:tcW w:w="2634" w:type="pct"/>
            <w:gridSpan w:val="2"/>
          </w:tcPr>
          <w:p w:rsidR="00B7446D" w:rsidRPr="00AD0AE4" w:rsidRDefault="00B7446D" w:rsidP="001D1E5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течение срока действия постановления.</w:t>
            </w:r>
          </w:p>
        </w:tc>
      </w:tr>
      <w:tr w:rsidR="00B7446D" w:rsidRPr="00AD0AE4" w:rsidTr="001D1E5B">
        <w:tc>
          <w:tcPr>
            <w:tcW w:w="405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</w:t>
            </w: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</w:p>
          <w:p w:rsidR="00B7446D" w:rsidRPr="00AD0AE4" w:rsidRDefault="00B7446D" w:rsidP="008B13E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 xml:space="preserve">«Жилищно-коммунальный комплекс и городская среда города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</w:rPr>
              <w:t>»</w:t>
            </w:r>
            <w:r w:rsidRPr="00AD0AE4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утвержденная постановлением администрации города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AE4">
              <w:rPr>
                <w:rFonts w:ascii="Times New Roman" w:hAnsi="Times New Roman"/>
                <w:bCs/>
                <w:sz w:val="28"/>
                <w:szCs w:val="28"/>
              </w:rPr>
              <w:t>от 27.12.2021 № 614-</w:t>
            </w: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па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E4">
              <w:rPr>
                <w:rFonts w:ascii="Times New Roman" w:hAnsi="Times New Roman"/>
                <w:i/>
              </w:rPr>
              <w:t>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  <w:tr w:rsidR="00B7446D" w:rsidRPr="00AD0AE4" w:rsidTr="001D1E5B">
        <w:tc>
          <w:tcPr>
            <w:tcW w:w="405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</w:t>
            </w: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Иная информация о целях предлагаемого регулирования:</w:t>
            </w:r>
          </w:p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AD0AE4">
              <w:rPr>
                <w:rFonts w:ascii="Times New Roman" w:hAnsi="Times New Roman"/>
                <w:i/>
              </w:rPr>
              <w:t xml:space="preserve"> 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</w:tbl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0AE4">
        <w:rPr>
          <w:rFonts w:ascii="Times New Roman" w:hAnsi="Times New Roman"/>
          <w:sz w:val="28"/>
          <w:szCs w:val="28"/>
          <w:lang w:eastAsia="ru-RU"/>
        </w:rPr>
        <w:t xml:space="preserve">6. Описание предлагаемого регулирования и иных возможных </w:t>
      </w:r>
    </w:p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0AE4">
        <w:rPr>
          <w:rFonts w:ascii="Times New Roman" w:hAnsi="Times New Roman"/>
          <w:sz w:val="28"/>
          <w:szCs w:val="28"/>
          <w:lang w:eastAsia="ru-RU"/>
        </w:rPr>
        <w:t>способов решения проблемы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8691"/>
      </w:tblGrid>
      <w:tr w:rsidR="00B7446D" w:rsidRPr="00AD0AE4" w:rsidTr="00090892">
        <w:tc>
          <w:tcPr>
            <w:tcW w:w="410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590" w:type="pct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Pr="00AD0AE4">
              <w:rPr>
                <w:sz w:val="28"/>
                <w:szCs w:val="28"/>
              </w:rPr>
              <w:t xml:space="preserve"> </w:t>
            </w:r>
          </w:p>
          <w:p w:rsidR="00B7446D" w:rsidRPr="00AD0AE4" w:rsidRDefault="00B7446D" w:rsidP="00F06C7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 xml:space="preserve">Возмещения недополученных доходов при оказании жилищно-коммунальных услуг населению города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AD0AE4">
              <w:rPr>
                <w:rFonts w:ascii="Times New Roman" w:hAnsi="Times New Roman"/>
                <w:i/>
              </w:rPr>
              <w:t xml:space="preserve"> 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  <w:tr w:rsidR="00B7446D" w:rsidRPr="00AD0AE4" w:rsidTr="00090892">
        <w:tc>
          <w:tcPr>
            <w:tcW w:w="410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4590" w:type="pct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AD0AE4">
              <w:rPr>
                <w:rStyle w:val="pt-a0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Иные способы регулирования отсутствуют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E4">
              <w:rPr>
                <w:rFonts w:ascii="Times New Roman" w:hAnsi="Times New Roman"/>
                <w:i/>
              </w:rPr>
              <w:t>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  <w:tr w:rsidR="00B7446D" w:rsidRPr="00AD0AE4" w:rsidTr="00090892">
        <w:tc>
          <w:tcPr>
            <w:tcW w:w="410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4590" w:type="pct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Обоснование выбора предлагаемого способа решения проблемы:</w:t>
            </w:r>
          </w:p>
          <w:p w:rsidR="00B7446D" w:rsidRPr="00AD0AE4" w:rsidRDefault="00B7446D" w:rsidP="00F06C7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Style w:val="ae"/>
                <w:rFonts w:ascii="Times New Roman" w:hAnsi="Times New Roman"/>
                <w:color w:val="auto"/>
                <w:sz w:val="28"/>
                <w:szCs w:val="28"/>
              </w:rPr>
              <w:t>- 78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B7446D" w:rsidRPr="00AD0AE4" w:rsidRDefault="00B7446D" w:rsidP="00F06C7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446D" w:rsidRPr="00AD0AE4" w:rsidRDefault="00B7446D" w:rsidP="00F06C7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- Постановление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E4">
              <w:rPr>
                <w:rFonts w:ascii="Times New Roman" w:hAnsi="Times New Roman"/>
                <w:i/>
              </w:rPr>
              <w:t xml:space="preserve"> 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  <w:tr w:rsidR="00B7446D" w:rsidRPr="00AD0AE4" w:rsidTr="00090892">
        <w:tc>
          <w:tcPr>
            <w:tcW w:w="410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4590" w:type="pct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Иная информация о предлагаемом способе решения проблемы:</w:t>
            </w:r>
          </w:p>
          <w:p w:rsidR="00B7446D" w:rsidRPr="00AD0AE4" w:rsidRDefault="00B7446D" w:rsidP="00F3739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E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D0AE4">
              <w:rPr>
                <w:rFonts w:ascii="Times New Roman" w:hAnsi="Times New Roman"/>
                <w:i/>
              </w:rPr>
              <w:t>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</w:tbl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0AE4">
        <w:rPr>
          <w:rFonts w:ascii="Times New Roman" w:hAnsi="Times New Roman"/>
          <w:sz w:val="28"/>
          <w:szCs w:val="28"/>
          <w:lang w:eastAsia="ru-RU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3"/>
        <w:gridCol w:w="5275"/>
        <w:gridCol w:w="719"/>
        <w:gridCol w:w="2700"/>
      </w:tblGrid>
      <w:tr w:rsidR="00B7446D" w:rsidRPr="00AD0AE4" w:rsidTr="00725ADA">
        <w:trPr>
          <w:trHeight w:val="55"/>
        </w:trPr>
        <w:tc>
          <w:tcPr>
            <w:tcW w:w="408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2786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Группа участников отношений:</w:t>
            </w:r>
          </w:p>
        </w:tc>
        <w:tc>
          <w:tcPr>
            <w:tcW w:w="380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1426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Оценка количества участников отношений:</w:t>
            </w:r>
          </w:p>
        </w:tc>
      </w:tr>
      <w:tr w:rsidR="00B7446D" w:rsidRPr="00AD0AE4" w:rsidTr="00725ADA">
        <w:trPr>
          <w:trHeight w:val="1213"/>
        </w:trPr>
        <w:tc>
          <w:tcPr>
            <w:tcW w:w="3194" w:type="pct"/>
            <w:gridSpan w:val="2"/>
          </w:tcPr>
          <w:p w:rsidR="00B7446D" w:rsidRPr="00AD0AE4" w:rsidRDefault="001D3403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Ю</w:t>
            </w:r>
            <w:r w:rsidR="00B7446D" w:rsidRPr="00AD0AE4">
              <w:rPr>
                <w:rFonts w:ascii="Times New Roman" w:hAnsi="Times New Roman"/>
                <w:sz w:val="28"/>
                <w:szCs w:val="28"/>
              </w:rPr>
              <w:t xml:space="preserve">ридические лица, определенные в качестве теплоснабжающей организации в соответствии с Федеральным законом от 27.07.2010 №190-ФЗ «О теплоснабжении» и в качестве гарантирующей организации, осуществляющей холодное водоснабжение и водоотведение в соответствии с Федеральным законом  от 07.12.2011 № 416-ФЗ «О водоснабжении и водоотведении»,  зарегистрированные на </w:t>
            </w:r>
            <w:r w:rsidR="00B7446D" w:rsidRPr="00AD0AE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территории Российской Федерации, осуществляющие деятельность в сфере теплоснабжения, водоснабжения и водоотведения и фактически оказывающие коммунальные услуги населению города </w:t>
            </w:r>
            <w:proofErr w:type="spellStart"/>
            <w:r w:rsidR="00B7446D" w:rsidRPr="00AD0AE4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</w:p>
        </w:tc>
        <w:tc>
          <w:tcPr>
            <w:tcW w:w="1806" w:type="pct"/>
            <w:gridSpan w:val="2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7446D" w:rsidRPr="00AD0AE4" w:rsidRDefault="00B7446D" w:rsidP="00E9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403" w:rsidRPr="00AD0AE4" w:rsidTr="00725ADA">
        <w:trPr>
          <w:trHeight w:val="1213"/>
        </w:trPr>
        <w:tc>
          <w:tcPr>
            <w:tcW w:w="3194" w:type="pct"/>
            <w:gridSpan w:val="2"/>
          </w:tcPr>
          <w:p w:rsidR="001D3403" w:rsidRPr="00AD0AE4" w:rsidRDefault="001D3403" w:rsidP="001D340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lastRenderedPageBreak/>
              <w:t>Структурное подразделение администрации города: управление по жилищно-коммунальному комплексу, транспорту и дорогам</w:t>
            </w:r>
          </w:p>
        </w:tc>
        <w:tc>
          <w:tcPr>
            <w:tcW w:w="1806" w:type="pct"/>
            <w:gridSpan w:val="2"/>
          </w:tcPr>
          <w:p w:rsidR="001D3403" w:rsidRPr="00AD0AE4" w:rsidRDefault="001D3403" w:rsidP="001D340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446D" w:rsidRPr="00AD0AE4" w:rsidTr="00725ADA">
        <w:tc>
          <w:tcPr>
            <w:tcW w:w="408" w:type="pct"/>
          </w:tcPr>
          <w:p w:rsidR="00B7446D" w:rsidRPr="00AD0AE4" w:rsidRDefault="00B7446D" w:rsidP="003951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</w:t>
            </w:r>
            <w:r w:rsidRPr="00AD0AE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AD0AE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2" w:type="pct"/>
            <w:gridSpan w:val="3"/>
          </w:tcPr>
          <w:p w:rsidR="00B7446D" w:rsidRPr="00AD0AE4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данных:</w:t>
            </w:r>
          </w:p>
          <w:p w:rsidR="00B7446D" w:rsidRPr="00AD0AE4" w:rsidRDefault="00B7446D" w:rsidP="00BD196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по жилищно-коммунальному комплексу и дорогам администрации города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Пыть-Яха</w:t>
            </w:r>
            <w:proofErr w:type="spellEnd"/>
          </w:p>
          <w:p w:rsidR="00B7446D" w:rsidRPr="00AD0AE4" w:rsidRDefault="00B7446D" w:rsidP="003951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D0AE4">
              <w:rPr>
                <w:rFonts w:ascii="Times New Roman" w:hAnsi="Times New Roman"/>
                <w:i/>
              </w:rPr>
              <w:t xml:space="preserve"> (</w:t>
            </w:r>
            <w:r w:rsidRPr="00AD0AE4">
              <w:rPr>
                <w:rFonts w:ascii="Times New Roman" w:hAnsi="Times New Roman"/>
                <w:i/>
                <w:lang w:eastAsia="ru-RU"/>
              </w:rPr>
              <w:t>место для текстового описания</w:t>
            </w:r>
            <w:r w:rsidRPr="00AD0AE4">
              <w:rPr>
                <w:rFonts w:ascii="Times New Roman" w:hAnsi="Times New Roman"/>
                <w:i/>
              </w:rPr>
              <w:t>)</w:t>
            </w:r>
          </w:p>
        </w:tc>
      </w:tr>
    </w:tbl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0AE4">
        <w:rPr>
          <w:rFonts w:ascii="Times New Roman" w:hAnsi="Times New Roman"/>
          <w:sz w:val="28"/>
          <w:szCs w:val="28"/>
          <w:lang w:eastAsia="ru-RU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1"/>
        <w:gridCol w:w="3189"/>
      </w:tblGrid>
      <w:tr w:rsidR="00B7446D" w:rsidRPr="00AD0AE4" w:rsidTr="00090892">
        <w:tc>
          <w:tcPr>
            <w:tcW w:w="1667" w:type="pct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</w:tcPr>
          <w:p w:rsidR="00B7446D" w:rsidRPr="00AD0AE4" w:rsidRDefault="00B7446D" w:rsidP="00395133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8.2.</w:t>
            </w: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Порядок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реализации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7446D" w:rsidRPr="00AD0AE4" w:rsidRDefault="00B7446D" w:rsidP="00395133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B7446D" w:rsidRPr="00AD0AE4" w:rsidRDefault="00B7446D" w:rsidP="00395133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66" w:type="pct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8.3. Оценка изменения трудозатрат и (или) потребностей в иных ресурсах</w:t>
            </w:r>
          </w:p>
        </w:tc>
      </w:tr>
      <w:tr w:rsidR="00B7446D" w:rsidRPr="00AD0AE4" w:rsidTr="00A07F41">
        <w:tc>
          <w:tcPr>
            <w:tcW w:w="5000" w:type="pct"/>
            <w:gridSpan w:val="3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Юридические лица</w:t>
            </w:r>
          </w:p>
        </w:tc>
      </w:tr>
      <w:tr w:rsidR="00B7446D" w:rsidRPr="00AD0AE4" w:rsidTr="00090892">
        <w:tc>
          <w:tcPr>
            <w:tcW w:w="1667" w:type="pct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пакета документов</w:t>
            </w:r>
          </w:p>
        </w:tc>
        <w:tc>
          <w:tcPr>
            <w:tcW w:w="1667" w:type="pct"/>
          </w:tcPr>
          <w:p w:rsidR="00B7446D" w:rsidRPr="00AD0AE4" w:rsidRDefault="00B7446D" w:rsidP="00395133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Специалистами в рамках должностных инструкций</w:t>
            </w:r>
          </w:p>
        </w:tc>
        <w:tc>
          <w:tcPr>
            <w:tcW w:w="1666" w:type="pct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не повлечет за собой изменения трудозатрат, потребности в иных ресурсах</w:t>
            </w:r>
          </w:p>
        </w:tc>
      </w:tr>
      <w:tr w:rsidR="00B7446D" w:rsidRPr="00AD0AE4" w:rsidTr="00A07F41">
        <w:tc>
          <w:tcPr>
            <w:tcW w:w="5000" w:type="pct"/>
            <w:gridSpan w:val="3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города</w:t>
            </w:r>
          </w:p>
        </w:tc>
      </w:tr>
      <w:tr w:rsidR="00B7446D" w:rsidRPr="00AD0AE4" w:rsidTr="00090892">
        <w:tc>
          <w:tcPr>
            <w:tcW w:w="1667" w:type="pct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Рассмотрение пакета документов, принятие решения, предоставление субсидии</w:t>
            </w:r>
          </w:p>
        </w:tc>
        <w:tc>
          <w:tcPr>
            <w:tcW w:w="1667" w:type="pct"/>
          </w:tcPr>
          <w:p w:rsidR="00B7446D" w:rsidRPr="00AD0AE4" w:rsidRDefault="00B7446D" w:rsidP="00395133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Специалистами в рамках должностных инструкций</w:t>
            </w:r>
          </w:p>
        </w:tc>
        <w:tc>
          <w:tcPr>
            <w:tcW w:w="1666" w:type="pct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не повлечет за собой изменения трудозатрат, потребности в иных ресурсах</w:t>
            </w:r>
          </w:p>
        </w:tc>
      </w:tr>
    </w:tbl>
    <w:p w:rsidR="00B7446D" w:rsidRPr="00AD0AE4" w:rsidRDefault="00B7446D" w:rsidP="005D74D1">
      <w:pPr>
        <w:shd w:val="clear" w:color="auto" w:fill="FFFFFF"/>
        <w:spacing w:after="0" w:line="281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D0AE4">
        <w:rPr>
          <w:rFonts w:ascii="Times New Roman" w:hAnsi="Times New Roman"/>
          <w:color w:val="000000"/>
          <w:sz w:val="26"/>
          <w:lang w:eastAsia="ru-RU"/>
        </w:rPr>
        <w:t> </w:t>
      </w:r>
    </w:p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446D" w:rsidRPr="00AD0AE4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0AE4">
        <w:rPr>
          <w:rFonts w:ascii="Times New Roman" w:hAnsi="Times New Roman"/>
          <w:sz w:val="28"/>
          <w:szCs w:val="28"/>
          <w:lang w:eastAsia="ru-RU"/>
        </w:rPr>
        <w:t xml:space="preserve">9. Оценка соответствующих расходов (возможных поступлений) бюджета муниципального образования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7"/>
        <w:gridCol w:w="2544"/>
        <w:gridCol w:w="867"/>
        <w:gridCol w:w="2588"/>
        <w:gridCol w:w="2704"/>
      </w:tblGrid>
      <w:tr w:rsidR="00B7446D" w:rsidRPr="00AD0AE4" w:rsidTr="001D3403">
        <w:tc>
          <w:tcPr>
            <w:tcW w:w="1782" w:type="pct"/>
            <w:gridSpan w:val="2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805" w:type="pct"/>
            <w:gridSpan w:val="2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13" w:type="pct"/>
          </w:tcPr>
          <w:p w:rsidR="00B7446D" w:rsidRPr="00AD0AE4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9.3. Количественная оценка расходов (возможных поступлений)</w:t>
            </w:r>
            <w:r w:rsidRPr="00AD0AE4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</w:tr>
      <w:tr w:rsidR="00B7446D" w:rsidRPr="00AD0AE4" w:rsidTr="00EC42DB">
        <w:tc>
          <w:tcPr>
            <w:tcW w:w="453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9.4.</w:t>
            </w:r>
          </w:p>
        </w:tc>
        <w:tc>
          <w:tcPr>
            <w:tcW w:w="4547" w:type="pct"/>
            <w:gridSpan w:val="4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органа</w:t>
            </w: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:</w:t>
            </w: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администрация города</w:t>
            </w:r>
          </w:p>
        </w:tc>
      </w:tr>
      <w:tr w:rsidR="00B7446D" w:rsidRPr="00AD0AE4" w:rsidTr="001D3403">
        <w:tc>
          <w:tcPr>
            <w:tcW w:w="453" w:type="pct"/>
            <w:vMerge w:val="restar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4.1.</w:t>
            </w:r>
          </w:p>
        </w:tc>
        <w:tc>
          <w:tcPr>
            <w:tcW w:w="1329" w:type="pct"/>
            <w:vMerge w:val="restar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Возмещение затрат в связи с выполнением работ организациями по содержанию, обслуживанию и ремонту наружных источников противопожарного водоснабжения</w:t>
            </w:r>
          </w:p>
        </w:tc>
        <w:tc>
          <w:tcPr>
            <w:tcW w:w="453" w:type="pct"/>
            <w:vMerge w:val="restar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9.4.2.</w:t>
            </w:r>
          </w:p>
        </w:tc>
        <w:tc>
          <w:tcPr>
            <w:tcW w:w="1352" w:type="pct"/>
          </w:tcPr>
          <w:p w:rsidR="00B7446D" w:rsidRPr="00AD0AE4" w:rsidRDefault="00B7446D" w:rsidP="007B7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Всего единовременные расходы за период</w:t>
            </w:r>
            <w:r w:rsidR="001D3403"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2022</w:t>
            </w: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-2026:</w:t>
            </w:r>
          </w:p>
        </w:tc>
        <w:tc>
          <w:tcPr>
            <w:tcW w:w="1413" w:type="pct"/>
          </w:tcPr>
          <w:p w:rsidR="00B7446D" w:rsidRPr="00AD0AE4" w:rsidRDefault="001D3403" w:rsidP="0039513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B7446D"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446D"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="00B7446D"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7B7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  <w:tc>
          <w:tcPr>
            <w:tcW w:w="1413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7B7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  <w:tc>
          <w:tcPr>
            <w:tcW w:w="1413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7B7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  <w:tc>
          <w:tcPr>
            <w:tcW w:w="1413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7B7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  <w:tc>
          <w:tcPr>
            <w:tcW w:w="1413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7B7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2026 год</w:t>
            </w:r>
          </w:p>
        </w:tc>
        <w:tc>
          <w:tcPr>
            <w:tcW w:w="1413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EC42DB">
        <w:trPr>
          <w:gridAfter w:val="2"/>
          <w:wAfter w:w="2765" w:type="pct"/>
          <w:trHeight w:val="322"/>
        </w:trPr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446D" w:rsidRPr="00AD0AE4" w:rsidTr="00EC42DB">
        <w:trPr>
          <w:gridAfter w:val="2"/>
          <w:wAfter w:w="2765" w:type="pct"/>
          <w:trHeight w:val="322"/>
        </w:trPr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 w:val="restar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9.4.3.</w:t>
            </w:r>
          </w:p>
        </w:tc>
        <w:tc>
          <w:tcPr>
            <w:tcW w:w="1352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Всего периодические расходы за период</w:t>
            </w:r>
            <w:r w:rsidR="001D3403"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2022</w:t>
            </w: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-2026:</w:t>
            </w:r>
          </w:p>
        </w:tc>
        <w:tc>
          <w:tcPr>
            <w:tcW w:w="1413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46D" w:rsidRPr="00AD0AE4" w:rsidRDefault="00B7446D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  <w:tc>
          <w:tcPr>
            <w:tcW w:w="1413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  <w:tc>
          <w:tcPr>
            <w:tcW w:w="1413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  <w:tc>
          <w:tcPr>
            <w:tcW w:w="1413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  <w:tc>
          <w:tcPr>
            <w:tcW w:w="1413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2026 год</w:t>
            </w:r>
          </w:p>
        </w:tc>
        <w:tc>
          <w:tcPr>
            <w:tcW w:w="1413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EC42DB">
        <w:trPr>
          <w:gridAfter w:val="2"/>
          <w:wAfter w:w="2765" w:type="pct"/>
          <w:trHeight w:val="322"/>
        </w:trPr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B7446D" w:rsidRPr="00AD0AE4" w:rsidTr="00EC42DB">
        <w:trPr>
          <w:gridAfter w:val="2"/>
          <w:wAfter w:w="2765" w:type="pct"/>
          <w:trHeight w:val="322"/>
        </w:trPr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 w:val="restar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9.4.4.</w:t>
            </w:r>
          </w:p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Всего возможные поступления за период </w:t>
            </w:r>
            <w:r w:rsidR="001D3403"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-2026:</w:t>
            </w:r>
          </w:p>
        </w:tc>
        <w:tc>
          <w:tcPr>
            <w:tcW w:w="1413" w:type="pct"/>
          </w:tcPr>
          <w:p w:rsidR="00B7446D" w:rsidRPr="00AD0AE4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  <w:tc>
          <w:tcPr>
            <w:tcW w:w="1413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  <w:tc>
          <w:tcPr>
            <w:tcW w:w="1413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  <w:tc>
          <w:tcPr>
            <w:tcW w:w="1413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  <w:tc>
          <w:tcPr>
            <w:tcW w:w="1413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1D3403"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2026 год</w:t>
            </w:r>
          </w:p>
        </w:tc>
        <w:tc>
          <w:tcPr>
            <w:tcW w:w="1413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AD0AE4" w:rsidTr="00EC42DB">
        <w:trPr>
          <w:gridAfter w:val="2"/>
          <w:wAfter w:w="2765" w:type="pct"/>
          <w:trHeight w:val="322"/>
        </w:trPr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B7446D" w:rsidRPr="00AD0AE4" w:rsidTr="00EC42DB">
        <w:trPr>
          <w:gridAfter w:val="2"/>
          <w:wAfter w:w="2765" w:type="pct"/>
          <w:trHeight w:val="322"/>
        </w:trPr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B7446D" w:rsidRPr="00AD0AE4" w:rsidTr="00EC42DB">
        <w:tc>
          <w:tcPr>
            <w:tcW w:w="453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</w:t>
            </w: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7" w:type="pct"/>
            <w:gridSpan w:val="4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органа</w:t>
            </w: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:</w:t>
            </w: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Юридические лица</w:t>
            </w:r>
          </w:p>
        </w:tc>
      </w:tr>
      <w:tr w:rsidR="00B7446D" w:rsidRPr="00AD0AE4" w:rsidTr="001D3403">
        <w:tc>
          <w:tcPr>
            <w:tcW w:w="453" w:type="pct"/>
            <w:vMerge w:val="restar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</w:t>
            </w: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.1.</w:t>
            </w:r>
          </w:p>
        </w:tc>
        <w:tc>
          <w:tcPr>
            <w:tcW w:w="1329" w:type="pct"/>
            <w:vMerge w:val="restar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453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</w:t>
            </w: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AD0AE4">
              <w:rPr>
                <w:rFonts w:ascii="Times New Roman" w:hAnsi="Times New Roman"/>
                <w:sz w:val="28"/>
                <w:szCs w:val="28"/>
                <w:lang w:val="en-US" w:eastAsia="ru-RU"/>
              </w:rPr>
              <w:t>.2.</w:t>
            </w:r>
          </w:p>
        </w:tc>
        <w:tc>
          <w:tcPr>
            <w:tcW w:w="1352" w:type="pct"/>
          </w:tcPr>
          <w:p w:rsidR="00B7446D" w:rsidRPr="00AD0AE4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Всего единовременные расходы за период</w:t>
            </w:r>
            <w:r w:rsidR="001D3403"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2022</w:t>
            </w: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-2026:</w:t>
            </w:r>
          </w:p>
        </w:tc>
        <w:tc>
          <w:tcPr>
            <w:tcW w:w="1413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</w:tcPr>
          <w:p w:rsidR="00B7446D" w:rsidRPr="00AD0AE4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  <w:tc>
          <w:tcPr>
            <w:tcW w:w="141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AD0AE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3" w:type="pct"/>
          </w:tcPr>
          <w:p w:rsidR="00B7446D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3" w:type="pct"/>
          </w:tcPr>
          <w:p w:rsidR="00B7446D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3" w:type="pct"/>
          </w:tcPr>
          <w:p w:rsidR="00B7446D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EC42DB">
        <w:trPr>
          <w:gridAfter w:val="3"/>
          <w:wAfter w:w="3218" w:type="pct"/>
          <w:trHeight w:val="322"/>
        </w:trPr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446D" w:rsidRPr="00255C45" w:rsidTr="00EC42DB">
        <w:trPr>
          <w:gridAfter w:val="3"/>
          <w:wAfter w:w="3218" w:type="pct"/>
          <w:trHeight w:val="322"/>
        </w:trPr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.3.</w:t>
            </w:r>
          </w:p>
        </w:tc>
        <w:tc>
          <w:tcPr>
            <w:tcW w:w="1352" w:type="pct"/>
          </w:tcPr>
          <w:p w:rsidR="00B7446D" w:rsidRPr="00395133" w:rsidRDefault="00B7446D" w:rsidP="001D3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Всего периодические расходы за период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1D3403" w:rsidRPr="001D3403"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-2026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46D" w:rsidRPr="00395133" w:rsidRDefault="00B7446D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3" w:type="pct"/>
          </w:tcPr>
          <w:p w:rsidR="00B7446D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3" w:type="pct"/>
          </w:tcPr>
          <w:p w:rsidR="00B7446D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3" w:type="pct"/>
          </w:tcPr>
          <w:p w:rsidR="00B7446D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EC42DB">
        <w:trPr>
          <w:gridAfter w:val="3"/>
          <w:wAfter w:w="3218" w:type="pct"/>
          <w:trHeight w:val="322"/>
        </w:trPr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446D" w:rsidRPr="00255C45" w:rsidTr="00EC42DB">
        <w:trPr>
          <w:gridAfter w:val="3"/>
          <w:wAfter w:w="3218" w:type="pct"/>
          <w:trHeight w:val="322"/>
        </w:trPr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.4.</w:t>
            </w:r>
          </w:p>
          <w:p w:rsidR="00B7446D" w:rsidRPr="00395133" w:rsidRDefault="00B7446D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1D34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Всего возможные поступления за период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1D3403" w:rsidRPr="001D3403"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-2026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3" w:type="pct"/>
          </w:tcPr>
          <w:p w:rsidR="00B7446D" w:rsidRPr="00395133" w:rsidRDefault="001D3403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403"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  <w:t>0</w:t>
            </w:r>
            <w:r w:rsidR="00B7446D" w:rsidRPr="00A000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446D" w:rsidRPr="00A000C6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="00B7446D" w:rsidRPr="00A000C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3" w:type="pct"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3" w:type="pct"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3" w:type="pct"/>
          </w:tcPr>
          <w:p w:rsidR="00B7446D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3" w:type="pct"/>
          </w:tcPr>
          <w:p w:rsidR="00B7446D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  <w:vMerge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</w:tcPr>
          <w:p w:rsidR="00B7446D" w:rsidRPr="00395133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3" w:type="pct"/>
          </w:tcPr>
          <w:p w:rsidR="00B7446D" w:rsidRDefault="00B7446D" w:rsidP="00A0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EC42DB">
        <w:trPr>
          <w:gridAfter w:val="3"/>
          <w:wAfter w:w="3218" w:type="pct"/>
          <w:trHeight w:val="322"/>
        </w:trPr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446D" w:rsidRPr="00255C45" w:rsidTr="00EC42DB">
        <w:trPr>
          <w:gridAfter w:val="3"/>
          <w:wAfter w:w="3218" w:type="pct"/>
          <w:trHeight w:val="322"/>
        </w:trPr>
        <w:tc>
          <w:tcPr>
            <w:tcW w:w="453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446D" w:rsidRPr="00255C45" w:rsidTr="001D3403"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134" w:type="pct"/>
            <w:gridSpan w:val="3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Итого единовременные расходы за период </w:t>
            </w:r>
            <w:r w:rsidR="00ED3ED3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D3ED3" w:rsidRPr="00ED3ED3"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-2026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3" w:type="pct"/>
          </w:tcPr>
          <w:p w:rsidR="00B7446D" w:rsidRPr="00395133" w:rsidRDefault="00ED3ED3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ED3"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  <w:t>0</w:t>
            </w:r>
            <w:r w:rsidR="00B7446D" w:rsidRPr="00A000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446D" w:rsidRPr="00A000C6"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="00B7446D" w:rsidRPr="00A000C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134" w:type="pct"/>
            <w:gridSpan w:val="3"/>
          </w:tcPr>
          <w:p w:rsidR="00B7446D" w:rsidRPr="00395133" w:rsidRDefault="00B7446D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Итого периодические расходы за период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ED3ED3" w:rsidRPr="00ED3ED3"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-2026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1D3403"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134" w:type="pct"/>
            <w:gridSpan w:val="3"/>
          </w:tcPr>
          <w:p w:rsidR="00B7446D" w:rsidRPr="00395133" w:rsidRDefault="00B7446D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Итого возможные поступления за период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ED3ED3" w:rsidRPr="00ED3ED3"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-2026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7446D" w:rsidRPr="00255C45" w:rsidTr="00EC42DB"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7" w:type="pct"/>
            <w:gridSpan w:val="4"/>
          </w:tcPr>
          <w:p w:rsidR="00B7446D" w:rsidRPr="00395133" w:rsidRDefault="00B7446D" w:rsidP="00505A61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Иные сведения о расходах (возможных поступлениях) бюджета муниципального образования</w:t>
            </w:r>
          </w:p>
          <w:p w:rsidR="00B7446D" w:rsidRPr="00BD1962" w:rsidRDefault="00ED3ED3" w:rsidP="00505A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  <w:lang w:eastAsia="ru-RU"/>
              </w:rPr>
            </w:pPr>
            <w:r w:rsidRPr="00ED3ED3">
              <w:rPr>
                <w:rFonts w:ascii="Times New Roman" w:hAnsi="Times New Roman"/>
                <w:sz w:val="28"/>
                <w:szCs w:val="28"/>
                <w:highlight w:val="green"/>
                <w:u w:val="single"/>
                <w:lang w:eastAsia="ru-RU"/>
              </w:rPr>
              <w:t>0</w:t>
            </w:r>
            <w:r w:rsidR="00B7446D" w:rsidRPr="00BD196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B7446D" w:rsidRPr="00BD196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тыс.руб</w:t>
            </w:r>
            <w:proofErr w:type="spellEnd"/>
            <w:r w:rsidR="00B7446D" w:rsidRPr="00BD196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.</w:t>
            </w:r>
            <w:r w:rsidR="00B7446D" w:rsidRPr="00BD1962">
              <w:rPr>
                <w:rFonts w:ascii="Times New Roman" w:hAnsi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B7446D" w:rsidRPr="00BD1962" w:rsidRDefault="00B7446D" w:rsidP="00505A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962">
              <w:rPr>
                <w:rFonts w:ascii="Times New Roman" w:hAnsi="Times New Roman"/>
                <w:i/>
                <w:lang w:eastAsia="ru-RU"/>
              </w:rPr>
              <w:t>(место для текстового описания)</w:t>
            </w:r>
          </w:p>
        </w:tc>
      </w:tr>
      <w:tr w:rsidR="00B7446D" w:rsidRPr="00255C45" w:rsidTr="00EC42DB">
        <w:tc>
          <w:tcPr>
            <w:tcW w:w="453" w:type="pct"/>
          </w:tcPr>
          <w:p w:rsidR="00B7446D" w:rsidRPr="00395133" w:rsidRDefault="00B7446D" w:rsidP="0050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7" w:type="pct"/>
            <w:gridSpan w:val="4"/>
          </w:tcPr>
          <w:p w:rsidR="00B7446D" w:rsidRPr="00395133" w:rsidRDefault="00B7446D" w:rsidP="00505A61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данных:</w:t>
            </w:r>
          </w:p>
          <w:p w:rsidR="00B7446D" w:rsidRPr="00BD1962" w:rsidRDefault="00B7446D" w:rsidP="00FD6F5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9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BD1962">
              <w:rPr>
                <w:rFonts w:ascii="Times New Roman" w:hAnsi="Times New Roman"/>
                <w:sz w:val="28"/>
                <w:szCs w:val="28"/>
              </w:rPr>
              <w:t xml:space="preserve">«Жилищно-коммунальный комплекс и городская среда города </w:t>
            </w:r>
            <w:proofErr w:type="spellStart"/>
            <w:r w:rsidRPr="00BD1962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  <w:r w:rsidRPr="00BD1962">
              <w:rPr>
                <w:rFonts w:ascii="Times New Roman" w:hAnsi="Times New Roman"/>
                <w:sz w:val="28"/>
                <w:szCs w:val="28"/>
              </w:rPr>
              <w:t>»</w:t>
            </w:r>
            <w:r w:rsidRPr="00BD196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BD19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утвержденная постановлением администрации города </w:t>
            </w:r>
            <w:proofErr w:type="spellStart"/>
            <w:r w:rsidRPr="00BD1962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  <w:r w:rsidRPr="00BD1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1962">
              <w:rPr>
                <w:rFonts w:ascii="Times New Roman" w:hAnsi="Times New Roman"/>
                <w:bCs/>
                <w:sz w:val="28"/>
                <w:szCs w:val="28"/>
              </w:rPr>
              <w:t>от 27.12.2021 № 614-</w:t>
            </w:r>
            <w:r w:rsidRPr="00BD1962">
              <w:rPr>
                <w:rFonts w:ascii="Times New Roman" w:hAnsi="Times New Roman"/>
                <w:sz w:val="28"/>
                <w:szCs w:val="28"/>
                <w:lang w:eastAsia="ru-RU"/>
              </w:rPr>
              <w:t>па</w:t>
            </w:r>
          </w:p>
          <w:p w:rsidR="00B7446D" w:rsidRPr="00395133" w:rsidRDefault="00B7446D" w:rsidP="00FD6F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(место для текстового описания)</w:t>
            </w:r>
          </w:p>
        </w:tc>
      </w:tr>
    </w:tbl>
    <w:p w:rsidR="00B7446D" w:rsidRPr="00395133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95133">
        <w:rPr>
          <w:rFonts w:ascii="Times New Roman" w:hAnsi="Times New Roman"/>
          <w:sz w:val="28"/>
          <w:szCs w:val="28"/>
          <w:lang w:eastAsia="ru-RU"/>
        </w:rPr>
        <w:t xml:space="preserve"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</w:t>
      </w:r>
      <w:r w:rsidRPr="00395133">
        <w:rPr>
          <w:rFonts w:ascii="Times New Roman" w:hAnsi="Times New Roman"/>
          <w:sz w:val="28"/>
          <w:szCs w:val="28"/>
          <w:lang w:eastAsia="ru-RU"/>
        </w:rPr>
        <w:lastRenderedPageBreak/>
        <w:t>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395133">
        <w:rPr>
          <w:rFonts w:ascii="Times New Roman" w:hAnsi="Times New Roman"/>
          <w:sz w:val="28"/>
          <w:szCs w:val="28"/>
          <w:vertAlign w:val="superscript"/>
          <w:lang w:eastAsia="ru-RU"/>
        </w:rPr>
        <w:footnoteReference w:id="2"/>
      </w:r>
      <w:r w:rsidRPr="00395133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2519"/>
        <w:gridCol w:w="2151"/>
        <w:gridCol w:w="2092"/>
      </w:tblGrid>
      <w:tr w:rsidR="00B7446D" w:rsidRPr="00255C45" w:rsidTr="0065582F">
        <w:tc>
          <w:tcPr>
            <w:tcW w:w="1467" w:type="pct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10.1. Группа участников отношений</w:t>
            </w:r>
          </w:p>
        </w:tc>
        <w:tc>
          <w:tcPr>
            <w:tcW w:w="1316" w:type="pct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124" w:type="pct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10.3. Порядок организации исполнения обязанностей и ограничений</w:t>
            </w:r>
          </w:p>
        </w:tc>
        <w:tc>
          <w:tcPr>
            <w:tcW w:w="1093" w:type="pct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10.4. Описание и оценка видов расходов (доходов)</w:t>
            </w:r>
          </w:p>
        </w:tc>
      </w:tr>
      <w:tr w:rsidR="00B7446D" w:rsidRPr="00255C45" w:rsidTr="0065582F">
        <w:trPr>
          <w:trHeight w:val="192"/>
        </w:trPr>
        <w:tc>
          <w:tcPr>
            <w:tcW w:w="1467" w:type="pct"/>
          </w:tcPr>
          <w:p w:rsidR="00B7446D" w:rsidRPr="00150465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0465">
              <w:rPr>
                <w:rFonts w:ascii="Times New Roman" w:hAnsi="Times New Roman"/>
                <w:sz w:val="28"/>
                <w:szCs w:val="28"/>
              </w:rPr>
              <w:t xml:space="preserve">юридические лица, определенные в качестве теплоснабжающей организации в соответствии с Федеральным законом от 27.07.2010 №190-ФЗ «О теплоснабжении» и в качестве гарантирующей организации, осуществляющей холодное водоснабжение и водоотведение в соответствии с Федеральным законом  от 07.12.2011 № 416-ФЗ «О водоснабжении и водоотведении»,  зарегистрированные на территории Российской Федерации, осуществляющие деятельность в сфере теплоснабжения, водоснабжения и </w:t>
            </w:r>
            <w:r w:rsidRPr="0015046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водоотведения и фактически оказывающие коммунальные услуги населению города </w:t>
            </w:r>
            <w:proofErr w:type="spellStart"/>
            <w:r w:rsidRPr="00150465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</w:p>
        </w:tc>
        <w:tc>
          <w:tcPr>
            <w:tcW w:w="1316" w:type="pct"/>
          </w:tcPr>
          <w:p w:rsidR="00B7446D" w:rsidRPr="006778EB" w:rsidRDefault="00B7446D" w:rsidP="00864CBE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6778EB">
              <w:rPr>
                <w:rStyle w:val="pt-a0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Проект постановления уточняет условия и порядок предоставления субсидий на </w:t>
            </w:r>
            <w:proofErr w:type="gramStart"/>
            <w:r w:rsidRPr="006778EB">
              <w:rPr>
                <w:rStyle w:val="pt-a0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возмещение</w:t>
            </w:r>
            <w:r w:rsidRPr="006778EB">
              <w:rPr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 </w:t>
            </w:r>
            <w:r w:rsidRPr="006778EB">
              <w:rPr>
                <w:rStyle w:val="pt-a0-000017"/>
                <w:rFonts w:ascii="Times New Roman" w:hAnsi="Times New Roman"/>
                <w:b w:val="0"/>
                <w:bCs/>
                <w:color w:val="000000"/>
                <w:spacing w:val="1"/>
                <w:sz w:val="28"/>
                <w:szCs w:val="28"/>
                <w:shd w:val="clear" w:color="auto" w:fill="FFFFFF"/>
              </w:rPr>
              <w:t> </w:t>
            </w:r>
            <w:r w:rsidRPr="006778EB">
              <w:rPr>
                <w:rFonts w:ascii="Times New Roman" w:hAnsi="Times New Roman"/>
                <w:b w:val="0"/>
                <w:bCs/>
                <w:sz w:val="28"/>
                <w:szCs w:val="28"/>
              </w:rPr>
              <w:t>недополученных</w:t>
            </w:r>
            <w:proofErr w:type="gramEnd"/>
            <w:r w:rsidRPr="006778EB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доходов при оказании жилищно-коммунальных услуг населению города </w:t>
            </w:r>
            <w:proofErr w:type="spellStart"/>
            <w:r w:rsidRPr="006778EB">
              <w:rPr>
                <w:rFonts w:ascii="Times New Roman" w:hAnsi="Times New Roman"/>
                <w:b w:val="0"/>
                <w:bCs/>
                <w:sz w:val="28"/>
                <w:szCs w:val="28"/>
              </w:rPr>
              <w:t>Пыть-Яха</w:t>
            </w:r>
            <w:proofErr w:type="spellEnd"/>
            <w:r w:rsidRPr="006778EB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Pr="006778EB">
              <w:rPr>
                <w:rStyle w:val="pt-a0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в соответствии с положениями Бюджетного кодекса Российской Федерации. </w:t>
            </w:r>
            <w:r w:rsidRPr="006778EB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24" w:type="pct"/>
          </w:tcPr>
          <w:p w:rsidR="00B7446D" w:rsidRPr="00864CBE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4CB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Порядок представлен в проекте муниципального нормативного правового акта</w:t>
            </w:r>
          </w:p>
        </w:tc>
        <w:tc>
          <w:tcPr>
            <w:tcW w:w="1093" w:type="pct"/>
          </w:tcPr>
          <w:p w:rsidR="00B7446D" w:rsidRPr="00574DCF" w:rsidRDefault="00B7446D" w:rsidP="003D37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4DCF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Расходы:</w:t>
            </w:r>
            <w:r w:rsidRPr="00574D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Единовременные издержки -</w:t>
            </w:r>
            <w:r w:rsidR="00ED3ED3" w:rsidRPr="00ED3ED3"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  <w:t>7415,27</w:t>
            </w:r>
            <w:r w:rsidRPr="00574D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 (Расчет издержек).</w:t>
            </w:r>
          </w:p>
          <w:p w:rsidR="00B7446D" w:rsidRPr="00574DCF" w:rsidRDefault="00B7446D" w:rsidP="00EC4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4DCF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Доходы:</w:t>
            </w:r>
            <w:r w:rsidRPr="00574D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получение субсидии в сумме </w:t>
            </w:r>
            <w:proofErr w:type="gramStart"/>
            <w:r w:rsidRPr="00574DCF">
              <w:rPr>
                <w:rStyle w:val="pt-a0"/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возмещения</w:t>
            </w:r>
            <w:r w:rsidRPr="00574DC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 </w:t>
            </w:r>
            <w:r w:rsidRPr="00574DCF">
              <w:rPr>
                <w:rStyle w:val="pt-a0-000017"/>
                <w:rFonts w:ascii="Times New Roman" w:hAnsi="Times New Roman"/>
                <w:bCs/>
                <w:color w:val="000000"/>
                <w:spacing w:val="1"/>
                <w:sz w:val="28"/>
                <w:szCs w:val="28"/>
                <w:shd w:val="clear" w:color="auto" w:fill="FFFFFF"/>
              </w:rPr>
              <w:t> </w:t>
            </w:r>
            <w:r w:rsidRPr="00574DCF">
              <w:rPr>
                <w:rFonts w:ascii="Times New Roman" w:hAnsi="Times New Roman"/>
                <w:bCs/>
                <w:sz w:val="28"/>
                <w:szCs w:val="28"/>
              </w:rPr>
              <w:t>недополученных</w:t>
            </w:r>
            <w:proofErr w:type="gramEnd"/>
            <w:r w:rsidRPr="00574DCF">
              <w:rPr>
                <w:rFonts w:ascii="Times New Roman" w:hAnsi="Times New Roman"/>
                <w:bCs/>
                <w:sz w:val="28"/>
                <w:szCs w:val="28"/>
              </w:rPr>
              <w:t xml:space="preserve"> доходов при оказании жилищно-коммунальных услуг населению города </w:t>
            </w:r>
            <w:proofErr w:type="spellStart"/>
            <w:r w:rsidRPr="00574DCF">
              <w:rPr>
                <w:rFonts w:ascii="Times New Roman" w:hAnsi="Times New Roman"/>
                <w:bCs/>
                <w:sz w:val="28"/>
                <w:szCs w:val="28"/>
              </w:rPr>
              <w:t>Пыть-Яха</w:t>
            </w:r>
            <w:proofErr w:type="spellEnd"/>
          </w:p>
        </w:tc>
      </w:tr>
    </w:tbl>
    <w:p w:rsidR="00B7446D" w:rsidRPr="00395133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95133">
        <w:rPr>
          <w:rFonts w:ascii="Times New Roman" w:hAnsi="Times New Roman"/>
          <w:sz w:val="28"/>
          <w:szCs w:val="28"/>
          <w:lang w:eastAsia="ru-RU"/>
        </w:rPr>
        <w:lastRenderedPageBreak/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1654"/>
        <w:gridCol w:w="1797"/>
        <w:gridCol w:w="3420"/>
        <w:gridCol w:w="1903"/>
      </w:tblGrid>
      <w:tr w:rsidR="00B7446D" w:rsidRPr="00255C45" w:rsidTr="006B6784">
        <w:tc>
          <w:tcPr>
            <w:tcW w:w="1280" w:type="pct"/>
            <w:gridSpan w:val="2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939" w:type="pct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.2.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Оценк</w:t>
            </w:r>
            <w:proofErr w:type="spellEnd"/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вероятности</w:t>
            </w:r>
            <w:proofErr w:type="spellEnd"/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наступления</w:t>
            </w:r>
            <w:proofErr w:type="spellEnd"/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рисков</w:t>
            </w:r>
            <w:proofErr w:type="spellEnd"/>
          </w:p>
        </w:tc>
        <w:tc>
          <w:tcPr>
            <w:tcW w:w="1787" w:type="pct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994" w:type="pct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11.4. Степень контроля рисков</w:t>
            </w:r>
          </w:p>
          <w:p w:rsidR="00B7446D" w:rsidRPr="00395133" w:rsidRDefault="00B7446D" w:rsidP="0039513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446D" w:rsidRPr="00255C45" w:rsidTr="006B6784">
        <w:trPr>
          <w:trHeight w:val="2028"/>
        </w:trPr>
        <w:tc>
          <w:tcPr>
            <w:tcW w:w="1280" w:type="pct"/>
            <w:gridSpan w:val="2"/>
          </w:tcPr>
          <w:p w:rsidR="00B7446D" w:rsidRPr="00BD1962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962">
              <w:rPr>
                <w:rFonts w:ascii="Times New Roman" w:hAnsi="Times New Roman"/>
                <w:sz w:val="28"/>
                <w:szCs w:val="28"/>
                <w:lang w:eastAsia="ru-RU"/>
              </w:rPr>
              <w:t>Нецелевое использование субсидии</w:t>
            </w:r>
          </w:p>
        </w:tc>
        <w:tc>
          <w:tcPr>
            <w:tcW w:w="939" w:type="pct"/>
          </w:tcPr>
          <w:p w:rsidR="00B7446D" w:rsidRPr="00BD1962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BD1962">
              <w:rPr>
                <w:rFonts w:ascii="Times New Roman" w:hAnsi="Times New Roman"/>
                <w:sz w:val="28"/>
                <w:szCs w:val="28"/>
                <w:lang w:eastAsia="ru-RU"/>
              </w:rPr>
              <w:t>высокая</w:t>
            </w:r>
          </w:p>
        </w:tc>
        <w:tc>
          <w:tcPr>
            <w:tcW w:w="1787" w:type="pct"/>
          </w:tcPr>
          <w:p w:rsidR="00B7446D" w:rsidRPr="006B6784" w:rsidRDefault="00B7446D" w:rsidP="006B6784">
            <w:pPr>
              <w:pStyle w:val="11"/>
              <w:widowControl w:val="0"/>
              <w:tabs>
                <w:tab w:val="left" w:pos="1440"/>
              </w:tabs>
              <w:autoSpaceDE w:val="0"/>
              <w:autoSpaceDN w:val="0"/>
              <w:spacing w:after="0" w:line="240" w:lineRule="auto"/>
              <w:ind w:left="0" w:right="108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6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Управление по </w:t>
            </w:r>
            <w:proofErr w:type="spellStart"/>
            <w:proofErr w:type="gramStart"/>
            <w:r w:rsidRPr="006B6784">
              <w:rPr>
                <w:rFonts w:ascii="Times New Roman" w:hAnsi="Times New Roman"/>
                <w:sz w:val="28"/>
                <w:szCs w:val="28"/>
                <w:lang w:eastAsia="ru-RU"/>
              </w:rPr>
              <w:t>ЖКК,ТиД</w:t>
            </w:r>
            <w:proofErr w:type="spellEnd"/>
            <w:proofErr w:type="gramEnd"/>
            <w:r w:rsidRPr="006B6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6784">
              <w:rPr>
                <w:rFonts w:ascii="Times New Roman" w:hAnsi="Times New Roman"/>
                <w:sz w:val="28"/>
                <w:szCs w:val="28"/>
              </w:rPr>
              <w:t>орган муниципального финансового контроля осуществляют обязательную проверку соблюдения условий, целей и порядка предоставления субсидий получателями</w:t>
            </w:r>
            <w:r w:rsidRPr="006B678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6B6784">
              <w:rPr>
                <w:rFonts w:ascii="Times New Roman" w:hAnsi="Times New Roman"/>
                <w:sz w:val="28"/>
                <w:szCs w:val="28"/>
              </w:rPr>
              <w:t>субсидий.</w:t>
            </w:r>
          </w:p>
        </w:tc>
        <w:tc>
          <w:tcPr>
            <w:tcW w:w="994" w:type="pct"/>
          </w:tcPr>
          <w:p w:rsidR="00B7446D" w:rsidRPr="00BD1962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96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Утверждение нормативного правового акта</w:t>
            </w:r>
          </w:p>
        </w:tc>
      </w:tr>
      <w:tr w:rsidR="00B7446D" w:rsidRPr="00255C45" w:rsidTr="00AA4CC9">
        <w:tc>
          <w:tcPr>
            <w:tcW w:w="416" w:type="pct"/>
          </w:tcPr>
          <w:p w:rsidR="00B7446D" w:rsidRPr="00395133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11.5.</w:t>
            </w:r>
          </w:p>
        </w:tc>
        <w:tc>
          <w:tcPr>
            <w:tcW w:w="4584" w:type="pct"/>
            <w:gridSpan w:val="4"/>
          </w:tcPr>
          <w:p w:rsidR="00B7446D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данных: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7446D" w:rsidRPr="0070767D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0767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70767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Пыть-Яха</w:t>
            </w:r>
            <w:proofErr w:type="spellEnd"/>
          </w:p>
          <w:p w:rsidR="00B7446D" w:rsidRPr="00BD1962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962">
              <w:rPr>
                <w:rFonts w:ascii="Times New Roman" w:hAnsi="Times New Roman"/>
                <w:i/>
                <w:lang w:eastAsia="ru-RU"/>
              </w:rPr>
              <w:t>для текстового описания)</w:t>
            </w:r>
          </w:p>
        </w:tc>
      </w:tr>
    </w:tbl>
    <w:p w:rsidR="00B7446D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446D" w:rsidRPr="00395133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95133">
        <w:rPr>
          <w:rFonts w:ascii="Times New Roman" w:hAnsi="Times New Roman"/>
          <w:sz w:val="28"/>
          <w:szCs w:val="28"/>
          <w:lang w:eastAsia="ru-RU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"/>
        <w:gridCol w:w="1679"/>
        <w:gridCol w:w="2155"/>
        <w:gridCol w:w="1524"/>
        <w:gridCol w:w="999"/>
        <w:gridCol w:w="2348"/>
      </w:tblGrid>
      <w:tr w:rsidR="00B7446D" w:rsidRPr="00255C45" w:rsidTr="00AA4CC9">
        <w:tc>
          <w:tcPr>
            <w:tcW w:w="1329" w:type="pct"/>
            <w:gridSpan w:val="2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12.1.</w:t>
            </w:r>
          </w:p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Цели предлагаемого регулирования</w:t>
            </w:r>
            <w:r w:rsidRPr="00395133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26" w:type="pct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12.2.</w:t>
            </w:r>
          </w:p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Индикативные показатели</w:t>
            </w:r>
          </w:p>
        </w:tc>
        <w:tc>
          <w:tcPr>
            <w:tcW w:w="1318" w:type="pct"/>
            <w:gridSpan w:val="2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12.3.</w:t>
            </w:r>
          </w:p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Единицы измерения индикативных показателей</w:t>
            </w:r>
          </w:p>
        </w:tc>
        <w:tc>
          <w:tcPr>
            <w:tcW w:w="1227" w:type="pct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.4.</w:t>
            </w:r>
          </w:p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Способы</w:t>
            </w:r>
            <w:proofErr w:type="spellEnd"/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расчета</w:t>
            </w:r>
            <w:proofErr w:type="spellEnd"/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индикативных</w:t>
            </w:r>
            <w:proofErr w:type="spellEnd"/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показателей</w:t>
            </w:r>
            <w:proofErr w:type="spellEnd"/>
          </w:p>
        </w:tc>
      </w:tr>
      <w:tr w:rsidR="00B7446D" w:rsidRPr="00255C45" w:rsidTr="00AA4CC9">
        <w:trPr>
          <w:trHeight w:val="330"/>
        </w:trPr>
        <w:tc>
          <w:tcPr>
            <w:tcW w:w="1329" w:type="pct"/>
            <w:gridSpan w:val="2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816">
              <w:rPr>
                <w:rFonts w:ascii="Times New Roman" w:hAnsi="Times New Roman"/>
                <w:sz w:val="28"/>
                <w:szCs w:val="28"/>
              </w:rPr>
              <w:t>возмещени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20816">
              <w:rPr>
                <w:rFonts w:ascii="Times New Roman" w:hAnsi="Times New Roman"/>
                <w:sz w:val="28"/>
                <w:szCs w:val="28"/>
              </w:rPr>
              <w:t xml:space="preserve"> недополученных доходов при оказании жилищно-</w:t>
            </w:r>
            <w:r w:rsidRPr="006B6784">
              <w:rPr>
                <w:rFonts w:ascii="Times New Roman" w:hAnsi="Times New Roman"/>
                <w:sz w:val="28"/>
                <w:szCs w:val="28"/>
              </w:rPr>
              <w:t xml:space="preserve">коммунальных услуг населению </w:t>
            </w:r>
            <w:r w:rsidRPr="006B67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города </w:t>
            </w:r>
            <w:proofErr w:type="spellStart"/>
            <w:r w:rsidRPr="006B6784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  <w:r w:rsidRPr="006B6784">
              <w:rPr>
                <w:rFonts w:ascii="Times New Roman" w:hAnsi="Times New Roman"/>
                <w:sz w:val="28"/>
                <w:szCs w:val="28"/>
              </w:rPr>
              <w:t xml:space="preserve"> юридическим лицам, осуществляющим деятельность в сфере теплоснабжения, водоснабжения и водоотведения и фактически оказывающие коммунальные услуги населению города </w:t>
            </w:r>
            <w:proofErr w:type="spellStart"/>
            <w:r w:rsidRPr="006B6784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</w:p>
        </w:tc>
        <w:tc>
          <w:tcPr>
            <w:tcW w:w="1126" w:type="pct"/>
          </w:tcPr>
          <w:p w:rsidR="00B7446D" w:rsidRPr="00395133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Субсидия носит заявительный характер</w:t>
            </w:r>
          </w:p>
        </w:tc>
        <w:tc>
          <w:tcPr>
            <w:tcW w:w="1318" w:type="pct"/>
            <w:gridSpan w:val="2"/>
          </w:tcPr>
          <w:p w:rsidR="00B7446D" w:rsidRPr="00395133" w:rsidRDefault="00B7446D" w:rsidP="00AA4C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27" w:type="pct"/>
          </w:tcPr>
          <w:p w:rsidR="00B7446D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2019- 100%</w:t>
            </w:r>
          </w:p>
          <w:p w:rsidR="00B7446D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2020- 100%</w:t>
            </w:r>
          </w:p>
          <w:p w:rsidR="00B7446D" w:rsidRPr="00395133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2021- 100%</w:t>
            </w:r>
          </w:p>
        </w:tc>
      </w:tr>
      <w:tr w:rsidR="00B7446D" w:rsidRPr="00255C45" w:rsidTr="00AA4CC9">
        <w:tc>
          <w:tcPr>
            <w:tcW w:w="452" w:type="pct"/>
          </w:tcPr>
          <w:p w:rsidR="00B7446D" w:rsidRPr="00395133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1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.5.</w:t>
            </w:r>
          </w:p>
        </w:tc>
        <w:tc>
          <w:tcPr>
            <w:tcW w:w="4548" w:type="pct"/>
            <w:gridSpan w:val="5"/>
          </w:tcPr>
          <w:p w:rsidR="00B7446D" w:rsidRPr="00395133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B7446D" w:rsidRPr="00395133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предусмотрено</w:t>
            </w:r>
          </w:p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13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9513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B7446D" w:rsidRPr="00255C45" w:rsidTr="00AA4CC9">
        <w:tc>
          <w:tcPr>
            <w:tcW w:w="452" w:type="pct"/>
          </w:tcPr>
          <w:p w:rsidR="00B7446D" w:rsidRPr="00395133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.6.</w:t>
            </w:r>
          </w:p>
        </w:tc>
        <w:tc>
          <w:tcPr>
            <w:tcW w:w="2799" w:type="pct"/>
            <w:gridSpan w:val="3"/>
          </w:tcPr>
          <w:p w:rsidR="00B7446D" w:rsidRPr="00395133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Оценка затрат на осуществление мониторинга (в среднем в год):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50" w:type="pct"/>
            <w:gridSpan w:val="2"/>
          </w:tcPr>
          <w:p w:rsidR="00B7446D" w:rsidRPr="00395133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46D" w:rsidRPr="00395133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млн. руб.</w:t>
            </w:r>
          </w:p>
        </w:tc>
      </w:tr>
      <w:tr w:rsidR="00B7446D" w:rsidRPr="00255C45" w:rsidTr="00AA4CC9">
        <w:tc>
          <w:tcPr>
            <w:tcW w:w="452" w:type="pct"/>
          </w:tcPr>
          <w:p w:rsidR="00B7446D" w:rsidRPr="00395133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.7.</w:t>
            </w:r>
          </w:p>
        </w:tc>
        <w:tc>
          <w:tcPr>
            <w:tcW w:w="4548" w:type="pct"/>
            <w:gridSpan w:val="5"/>
          </w:tcPr>
          <w:p w:rsidR="00B7446D" w:rsidRPr="009D0993" w:rsidRDefault="00B7446D" w:rsidP="00012649">
            <w:pPr>
              <w:pStyle w:val="11"/>
              <w:widowControl w:val="0"/>
              <w:tabs>
                <w:tab w:val="left" w:pos="180"/>
                <w:tab w:val="left" w:pos="1440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649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источников информации для расчета показателей (индикаторов):</w:t>
            </w:r>
            <w:r w:rsidRPr="00012649">
              <w:rPr>
                <w:rFonts w:ascii="Times New Roman" w:hAnsi="Times New Roman"/>
                <w:sz w:val="28"/>
                <w:szCs w:val="28"/>
              </w:rPr>
              <w:t xml:space="preserve"> нет</w:t>
            </w:r>
          </w:p>
          <w:p w:rsidR="00B7446D" w:rsidRPr="00012649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13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B7446D" w:rsidRPr="00395133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95133">
        <w:rPr>
          <w:rFonts w:ascii="Times New Roman" w:hAnsi="Times New Roman"/>
          <w:sz w:val="28"/>
          <w:szCs w:val="28"/>
          <w:lang w:eastAsia="ru-RU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7"/>
        <w:gridCol w:w="4377"/>
        <w:gridCol w:w="776"/>
        <w:gridCol w:w="3640"/>
      </w:tblGrid>
      <w:tr w:rsidR="00B7446D" w:rsidRPr="00255C45" w:rsidTr="00090892">
        <w:tc>
          <w:tcPr>
            <w:tcW w:w="406" w:type="pct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.1.</w:t>
            </w:r>
          </w:p>
        </w:tc>
        <w:tc>
          <w:tcPr>
            <w:tcW w:w="2692" w:type="pct"/>
            <w:gridSpan w:val="2"/>
          </w:tcPr>
          <w:p w:rsidR="00B7446D" w:rsidRPr="00395133" w:rsidRDefault="00B7446D" w:rsidP="00395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</w:tcPr>
          <w:p w:rsidR="00B7446D" w:rsidRPr="00395133" w:rsidRDefault="00B7446D" w:rsidP="00395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46D" w:rsidRPr="00395133" w:rsidRDefault="00B7446D" w:rsidP="00AA4C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После официального опубликования</w:t>
            </w:r>
          </w:p>
        </w:tc>
      </w:tr>
      <w:tr w:rsidR="00B7446D" w:rsidRPr="00255C45" w:rsidTr="00090892">
        <w:tc>
          <w:tcPr>
            <w:tcW w:w="406" w:type="pct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.2.</w:t>
            </w:r>
          </w:p>
        </w:tc>
        <w:tc>
          <w:tcPr>
            <w:tcW w:w="2287" w:type="pct"/>
          </w:tcPr>
          <w:p w:rsidR="00B7446D" w:rsidRPr="00395133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Необходимость установления переходных положений (переходного периода):</w:t>
            </w:r>
          </w:p>
          <w:p w:rsidR="00B7446D" w:rsidRPr="00395133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  <w:p w:rsidR="00B7446D" w:rsidRPr="00BD1962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962">
              <w:rPr>
                <w:rFonts w:ascii="Times New Roman" w:hAnsi="Times New Roman"/>
                <w:i/>
                <w:lang w:eastAsia="ru-RU"/>
              </w:rPr>
              <w:t xml:space="preserve"> (есть/ нет)</w:t>
            </w:r>
          </w:p>
        </w:tc>
        <w:tc>
          <w:tcPr>
            <w:tcW w:w="405" w:type="pct"/>
          </w:tcPr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39513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.3.</w:t>
            </w:r>
          </w:p>
        </w:tc>
        <w:tc>
          <w:tcPr>
            <w:tcW w:w="1902" w:type="pct"/>
          </w:tcPr>
          <w:p w:rsidR="00B7446D" w:rsidRPr="00395133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hAnsi="Times New Roman"/>
                <w:sz w:val="28"/>
                <w:szCs w:val="28"/>
                <w:lang w:eastAsia="ru-RU"/>
              </w:rPr>
              <w:t>Срок (если есть необходимость):</w:t>
            </w:r>
          </w:p>
          <w:p w:rsidR="00B7446D" w:rsidRPr="00395133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46D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BD1962">
              <w:rPr>
                <w:rFonts w:ascii="Times New Roman" w:hAnsi="Times New Roman"/>
                <w:i/>
                <w:lang w:eastAsia="ru-RU"/>
              </w:rPr>
              <w:t xml:space="preserve"> (дней с момента </w:t>
            </w:r>
          </w:p>
          <w:p w:rsidR="00B7446D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BD1962">
              <w:rPr>
                <w:rFonts w:ascii="Times New Roman" w:hAnsi="Times New Roman"/>
                <w:i/>
                <w:lang w:eastAsia="ru-RU"/>
              </w:rPr>
              <w:t xml:space="preserve">принятия проекта </w:t>
            </w:r>
          </w:p>
          <w:p w:rsidR="00B7446D" w:rsidRPr="00BD1962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962">
              <w:rPr>
                <w:rFonts w:ascii="Times New Roman" w:hAnsi="Times New Roman"/>
                <w:i/>
                <w:lang w:eastAsia="ru-RU"/>
              </w:rPr>
              <w:t>нормативного правового акта)</w:t>
            </w:r>
          </w:p>
        </w:tc>
      </w:tr>
    </w:tbl>
    <w:p w:rsidR="00B7446D" w:rsidRPr="00395133" w:rsidRDefault="00B7446D" w:rsidP="003951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95133">
        <w:rPr>
          <w:rFonts w:ascii="Times New Roman" w:hAnsi="Times New Roman"/>
          <w:sz w:val="28"/>
          <w:szCs w:val="28"/>
          <w:lang w:eastAsia="ru-RU"/>
        </w:rPr>
        <w:t>Указание (при наличии) на приложения.</w:t>
      </w:r>
    </w:p>
    <w:p w:rsidR="00B7446D" w:rsidRPr="00395133" w:rsidRDefault="00B7446D" w:rsidP="00395133">
      <w:pPr>
        <w:tabs>
          <w:tab w:val="left" w:pos="36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5133">
        <w:rPr>
          <w:rFonts w:ascii="Times New Roman" w:hAnsi="Times New Roman"/>
          <w:sz w:val="28"/>
          <w:szCs w:val="28"/>
          <w:lang w:eastAsia="ru-RU"/>
        </w:rPr>
        <w:tab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057"/>
        <w:gridCol w:w="2335"/>
        <w:gridCol w:w="2178"/>
      </w:tblGrid>
      <w:tr w:rsidR="00B7446D" w:rsidRPr="00255C45" w:rsidTr="00090892">
        <w:tc>
          <w:tcPr>
            <w:tcW w:w="2642" w:type="pct"/>
            <w:vAlign w:val="bottom"/>
          </w:tcPr>
          <w:p w:rsidR="00B7446D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 жилищно-коммунального комплекса</w:t>
            </w:r>
          </w:p>
          <w:p w:rsidR="00B7446D" w:rsidRPr="00395133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Я.С. Жукова</w:t>
            </w:r>
          </w:p>
          <w:p w:rsidR="00B7446D" w:rsidRPr="00395133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446D" w:rsidRPr="00BD1962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962">
              <w:rPr>
                <w:rFonts w:ascii="Times New Roman" w:hAnsi="Times New Roman"/>
                <w:i/>
                <w:lang w:eastAsia="ru-RU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:rsidR="00B7446D" w:rsidRPr="00BD1962" w:rsidRDefault="00B7446D" w:rsidP="00BD1962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  <w:p w:rsidR="00B7446D" w:rsidRPr="00BD1962" w:rsidRDefault="00B7446D" w:rsidP="00BD1962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BD1962">
              <w:rPr>
                <w:rFonts w:ascii="Times New Roman" w:hAnsi="Times New Roman"/>
                <w:i/>
                <w:lang w:eastAsia="ru-RU"/>
              </w:rPr>
              <w:t>Дата</w:t>
            </w:r>
          </w:p>
        </w:tc>
        <w:tc>
          <w:tcPr>
            <w:tcW w:w="1139" w:type="pct"/>
            <w:vAlign w:val="bottom"/>
          </w:tcPr>
          <w:p w:rsidR="00B7446D" w:rsidRPr="00BD1962" w:rsidRDefault="00B7446D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  <w:p w:rsidR="00B7446D" w:rsidRPr="00BD1962" w:rsidRDefault="00B7446D" w:rsidP="0039513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BD1962">
              <w:rPr>
                <w:rFonts w:ascii="Times New Roman" w:hAnsi="Times New Roman"/>
                <w:i/>
                <w:lang w:eastAsia="ru-RU"/>
              </w:rPr>
              <w:t>Подпись</w:t>
            </w:r>
          </w:p>
        </w:tc>
      </w:tr>
    </w:tbl>
    <w:p w:rsidR="00B7446D" w:rsidRDefault="00B7446D"/>
    <w:sectPr w:rsidR="00B7446D" w:rsidSect="00AD0AE4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501" w:rsidRDefault="00D05501" w:rsidP="00395133">
      <w:pPr>
        <w:spacing w:after="0" w:line="240" w:lineRule="auto"/>
      </w:pPr>
      <w:r>
        <w:separator/>
      </w:r>
    </w:p>
  </w:endnote>
  <w:endnote w:type="continuationSeparator" w:id="0">
    <w:p w:rsidR="00D05501" w:rsidRDefault="00D05501" w:rsidP="0039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501" w:rsidRDefault="00D05501" w:rsidP="00395133">
      <w:pPr>
        <w:spacing w:after="0" w:line="240" w:lineRule="auto"/>
      </w:pPr>
      <w:r>
        <w:separator/>
      </w:r>
    </w:p>
  </w:footnote>
  <w:footnote w:type="continuationSeparator" w:id="0">
    <w:p w:rsidR="00D05501" w:rsidRDefault="00D05501" w:rsidP="00395133">
      <w:pPr>
        <w:spacing w:after="0" w:line="240" w:lineRule="auto"/>
      </w:pPr>
      <w:r>
        <w:continuationSeparator/>
      </w:r>
    </w:p>
  </w:footnote>
  <w:footnote w:id="1">
    <w:p w:rsidR="00B7446D" w:rsidRDefault="00B7446D" w:rsidP="00395133">
      <w:pPr>
        <w:pStyle w:val="a3"/>
        <w:jc w:val="both"/>
      </w:pPr>
      <w:r w:rsidRPr="0060101B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 Указывается прогнозное </w:t>
      </w:r>
      <w:proofErr w:type="gramStart"/>
      <w:r>
        <w:rPr>
          <w:rFonts w:ascii="Times New Roman" w:hAnsi="Times New Roman"/>
        </w:rPr>
        <w:t>значение  количественной</w:t>
      </w:r>
      <w:proofErr w:type="gramEnd"/>
      <w:r>
        <w:rPr>
          <w:rFonts w:ascii="Times New Roman" w:hAnsi="Times New Roman"/>
        </w:rPr>
        <w:t xml:space="preserve"> оценки расходов (возможных поступлений) на 5 лет.</w:t>
      </w:r>
    </w:p>
  </w:footnote>
  <w:footnote w:id="2">
    <w:p w:rsidR="00B7446D" w:rsidRDefault="00B7446D" w:rsidP="00395133">
      <w:pPr>
        <w:pStyle w:val="a3"/>
      </w:pPr>
      <w:r>
        <w:rPr>
          <w:rStyle w:val="a5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B7446D" w:rsidRDefault="00B7446D" w:rsidP="00395133">
      <w:pPr>
        <w:pStyle w:val="a3"/>
      </w:pPr>
      <w:r w:rsidRPr="00B10580">
        <w:rPr>
          <w:rStyle w:val="a5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150B2"/>
    <w:multiLevelType w:val="multilevel"/>
    <w:tmpl w:val="09961E2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5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64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0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096" w:hanging="2160"/>
      </w:pPr>
      <w:rPr>
        <w:rFonts w:cs="Times New Roman" w:hint="default"/>
      </w:rPr>
    </w:lvl>
  </w:abstractNum>
  <w:abstractNum w:abstractNumId="1">
    <w:nsid w:val="7CB0382D"/>
    <w:multiLevelType w:val="multilevel"/>
    <w:tmpl w:val="AD64714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4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88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1FF"/>
    <w:rsid w:val="00012649"/>
    <w:rsid w:val="00015243"/>
    <w:rsid w:val="00017A36"/>
    <w:rsid w:val="00041938"/>
    <w:rsid w:val="00090892"/>
    <w:rsid w:val="000B18D1"/>
    <w:rsid w:val="000D51F4"/>
    <w:rsid w:val="00103A30"/>
    <w:rsid w:val="00120816"/>
    <w:rsid w:val="00127447"/>
    <w:rsid w:val="001312EC"/>
    <w:rsid w:val="00150465"/>
    <w:rsid w:val="001560E0"/>
    <w:rsid w:val="001D1E5B"/>
    <w:rsid w:val="001D3403"/>
    <w:rsid w:val="00246415"/>
    <w:rsid w:val="00255C45"/>
    <w:rsid w:val="002B3D3E"/>
    <w:rsid w:val="002E0C0C"/>
    <w:rsid w:val="002F4749"/>
    <w:rsid w:val="00345820"/>
    <w:rsid w:val="003769C8"/>
    <w:rsid w:val="00395133"/>
    <w:rsid w:val="003958AB"/>
    <w:rsid w:val="003D3795"/>
    <w:rsid w:val="00414E62"/>
    <w:rsid w:val="004C1AA4"/>
    <w:rsid w:val="00505A61"/>
    <w:rsid w:val="00574DCF"/>
    <w:rsid w:val="00592766"/>
    <w:rsid w:val="005A0218"/>
    <w:rsid w:val="005C35A9"/>
    <w:rsid w:val="005C37B2"/>
    <w:rsid w:val="005D35AB"/>
    <w:rsid w:val="005D74D1"/>
    <w:rsid w:val="0060101B"/>
    <w:rsid w:val="0065582F"/>
    <w:rsid w:val="006663F0"/>
    <w:rsid w:val="006701FF"/>
    <w:rsid w:val="006717FB"/>
    <w:rsid w:val="006778EB"/>
    <w:rsid w:val="006B6784"/>
    <w:rsid w:val="006D577E"/>
    <w:rsid w:val="0070767D"/>
    <w:rsid w:val="00725ADA"/>
    <w:rsid w:val="007B7F12"/>
    <w:rsid w:val="007C300F"/>
    <w:rsid w:val="007D08A8"/>
    <w:rsid w:val="007D7C29"/>
    <w:rsid w:val="00847C3B"/>
    <w:rsid w:val="008554EE"/>
    <w:rsid w:val="00864CBE"/>
    <w:rsid w:val="008B13E9"/>
    <w:rsid w:val="008D6FC0"/>
    <w:rsid w:val="009D0993"/>
    <w:rsid w:val="00A000C6"/>
    <w:rsid w:val="00A07F41"/>
    <w:rsid w:val="00A80117"/>
    <w:rsid w:val="00A82AE3"/>
    <w:rsid w:val="00A94CD2"/>
    <w:rsid w:val="00AA28AD"/>
    <w:rsid w:val="00AA4CC9"/>
    <w:rsid w:val="00AB429E"/>
    <w:rsid w:val="00AD0AE4"/>
    <w:rsid w:val="00B10580"/>
    <w:rsid w:val="00B447EE"/>
    <w:rsid w:val="00B7446D"/>
    <w:rsid w:val="00B85CFD"/>
    <w:rsid w:val="00B9231D"/>
    <w:rsid w:val="00BA5568"/>
    <w:rsid w:val="00BD1962"/>
    <w:rsid w:val="00C82584"/>
    <w:rsid w:val="00D05501"/>
    <w:rsid w:val="00D070E6"/>
    <w:rsid w:val="00D302C1"/>
    <w:rsid w:val="00D51041"/>
    <w:rsid w:val="00D54F98"/>
    <w:rsid w:val="00DA4B5B"/>
    <w:rsid w:val="00E5554E"/>
    <w:rsid w:val="00E73D26"/>
    <w:rsid w:val="00E92F58"/>
    <w:rsid w:val="00EA0A2F"/>
    <w:rsid w:val="00EC42DB"/>
    <w:rsid w:val="00ED3ED3"/>
    <w:rsid w:val="00EF0B72"/>
    <w:rsid w:val="00F06C7E"/>
    <w:rsid w:val="00F3739F"/>
    <w:rsid w:val="00F72FC8"/>
    <w:rsid w:val="00FA20B4"/>
    <w:rsid w:val="00FB4DCE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942DED-7257-46DF-9D0C-43D1E79D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E6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64CBE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3769C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footnote text"/>
    <w:basedOn w:val="a"/>
    <w:link w:val="a4"/>
    <w:uiPriority w:val="99"/>
    <w:rsid w:val="003951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395133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rsid w:val="00395133"/>
    <w:rPr>
      <w:rFonts w:cs="Times New Roman"/>
      <w:vertAlign w:val="superscript"/>
    </w:rPr>
  </w:style>
  <w:style w:type="character" w:styleId="a6">
    <w:name w:val="Hyperlink"/>
    <w:uiPriority w:val="99"/>
    <w:rsid w:val="000B18D1"/>
    <w:rPr>
      <w:rFonts w:cs="Times New Roman"/>
      <w:color w:val="0563C1"/>
      <w:u w:val="single"/>
    </w:rPr>
  </w:style>
  <w:style w:type="paragraph" w:styleId="a7">
    <w:name w:val="Balloon Text"/>
    <w:basedOn w:val="a"/>
    <w:link w:val="a8"/>
    <w:uiPriority w:val="99"/>
    <w:semiHidden/>
    <w:rsid w:val="000D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0D51F4"/>
    <w:rPr>
      <w:rFonts w:ascii="Segoe UI" w:hAnsi="Segoe UI" w:cs="Segoe UI"/>
      <w:sz w:val="18"/>
      <w:szCs w:val="18"/>
    </w:rPr>
  </w:style>
  <w:style w:type="character" w:styleId="a9">
    <w:name w:val="annotation reference"/>
    <w:uiPriority w:val="99"/>
    <w:semiHidden/>
    <w:rsid w:val="00B85CFD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B85CF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sid w:val="00B85CFD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B85CFD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B85CFD"/>
    <w:rPr>
      <w:rFonts w:cs="Times New Roman"/>
      <w:b/>
      <w:bCs/>
      <w:sz w:val="20"/>
      <w:szCs w:val="20"/>
    </w:rPr>
  </w:style>
  <w:style w:type="character" w:customStyle="1" w:styleId="pt-a0">
    <w:name w:val="pt-a0"/>
    <w:uiPriority w:val="99"/>
    <w:rsid w:val="007D7C29"/>
    <w:rPr>
      <w:rFonts w:cs="Times New Roman"/>
    </w:rPr>
  </w:style>
  <w:style w:type="paragraph" w:customStyle="1" w:styleId="pt-a-000006">
    <w:name w:val="pt-a-000006"/>
    <w:basedOn w:val="a"/>
    <w:uiPriority w:val="99"/>
    <w:rsid w:val="005A02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pt-a0-000008">
    <w:name w:val="pt-a0-000008"/>
    <w:uiPriority w:val="99"/>
    <w:rsid w:val="005A0218"/>
    <w:rPr>
      <w:rFonts w:cs="Times New Roman"/>
    </w:rPr>
  </w:style>
  <w:style w:type="character" w:customStyle="1" w:styleId="ae">
    <w:name w:val="Гипертекстовая ссылка"/>
    <w:uiPriority w:val="99"/>
    <w:rsid w:val="00F3739F"/>
    <w:rPr>
      <w:color w:val="106BBE"/>
    </w:rPr>
  </w:style>
  <w:style w:type="paragraph" w:customStyle="1" w:styleId="pt-a">
    <w:name w:val="pt-a"/>
    <w:basedOn w:val="a"/>
    <w:uiPriority w:val="99"/>
    <w:rsid w:val="005D74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pt-000091">
    <w:name w:val="pt-000091"/>
    <w:uiPriority w:val="99"/>
    <w:rsid w:val="005D74D1"/>
    <w:rPr>
      <w:rFonts w:cs="Times New Roman"/>
    </w:rPr>
  </w:style>
  <w:style w:type="character" w:customStyle="1" w:styleId="pt-a0-000017">
    <w:name w:val="pt-a0-000017"/>
    <w:uiPriority w:val="99"/>
    <w:rsid w:val="00864CBE"/>
    <w:rPr>
      <w:rFonts w:cs="Times New Roman"/>
    </w:rPr>
  </w:style>
  <w:style w:type="character" w:customStyle="1" w:styleId="10">
    <w:name w:val="Заголовок 1 Знак"/>
    <w:link w:val="1"/>
    <w:uiPriority w:val="99"/>
    <w:locked/>
    <w:rsid w:val="00864CBE"/>
    <w:rPr>
      <w:rFonts w:ascii="Arial" w:hAnsi="Arial"/>
      <w:b/>
      <w:kern w:val="32"/>
      <w:sz w:val="32"/>
      <w:lang w:val="ru-RU" w:eastAsia="ru-RU"/>
    </w:rPr>
  </w:style>
  <w:style w:type="paragraph" w:customStyle="1" w:styleId="pt-a-000008">
    <w:name w:val="pt-a-000008"/>
    <w:basedOn w:val="a"/>
    <w:uiPriority w:val="99"/>
    <w:rsid w:val="007076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012649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92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evaNV@gov86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ACD0A-6E2D-4EBD-AD3B-B9098BDE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Елена Киян</cp:lastModifiedBy>
  <cp:revision>27</cp:revision>
  <cp:lastPrinted>2022-03-17T10:04:00Z</cp:lastPrinted>
  <dcterms:created xsi:type="dcterms:W3CDTF">2020-07-14T10:31:00Z</dcterms:created>
  <dcterms:modified xsi:type="dcterms:W3CDTF">2022-05-15T09:32:00Z</dcterms:modified>
</cp:coreProperties>
</file>