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779D" w:rsidRPr="00B33B42" w:rsidRDefault="00CA779D" w:rsidP="00CA779D">
      <w:pPr>
        <w:shd w:val="clear" w:color="auto" w:fill="FFFFFF" w:themeFill="background1"/>
        <w:spacing w:after="0" w:line="400" w:lineRule="exact"/>
        <w:rPr>
          <w:rFonts w:eastAsia="MS Gothic" w:cstheme="minorHAnsi"/>
          <w:b/>
          <w:bCs/>
          <w:caps/>
          <w:color w:val="C00000"/>
          <w:spacing w:val="6"/>
          <w:sz w:val="36"/>
          <w:szCs w:val="36"/>
          <w:shd w:val="clear" w:color="auto" w:fill="FFE599" w:themeFill="accent4" w:themeFillTint="66"/>
        </w:rPr>
      </w:pPr>
      <w:bookmarkStart w:id="0" w:name="_GoBack"/>
      <w:bookmarkEnd w:id="0"/>
      <w:r w:rsidRPr="00B33B42">
        <w:rPr>
          <w:noProof/>
          <w:sz w:val="48"/>
          <w:szCs w:val="48"/>
          <w:lang w:eastAsia="ru-RU"/>
        </w:rPr>
        <w:drawing>
          <wp:anchor distT="0" distB="0" distL="114300" distR="114300" simplePos="0" relativeHeight="251660288" behindDoc="0" locked="0" layoutInCell="1" allowOverlap="1" wp14:anchorId="7756141E" wp14:editId="3C4ECA4B">
            <wp:simplePos x="0" y="0"/>
            <wp:positionH relativeFrom="column">
              <wp:posOffset>4840976</wp:posOffset>
            </wp:positionH>
            <wp:positionV relativeFrom="paragraph">
              <wp:posOffset>-33655</wp:posOffset>
            </wp:positionV>
            <wp:extent cx="665018" cy="752209"/>
            <wp:effectExtent l="0" t="0" r="1905" b="0"/>
            <wp:wrapNone/>
            <wp:docPr id="8" name="Рисунок 8" descr="C:\Users\User\Desktop\I конкурс грантов Президента РФ 2020\PR GR  и спонсорство\ЛОГО\Лого ГОРИЗОНТ 2100\лого ГОРИЗОНТ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User\Desktop\I конкурс грантов Президента РФ 2020\PR GR  и спонсорство\ЛОГО\Лого ГОРИЗОНТ 2100\лого ГОРИЗОНТ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018" cy="7522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33B42">
        <w:rPr>
          <w:noProof/>
          <w:sz w:val="48"/>
          <w:szCs w:val="48"/>
          <w:lang w:eastAsia="ru-RU"/>
        </w:rPr>
        <w:drawing>
          <wp:anchor distT="0" distB="0" distL="114300" distR="114300" simplePos="0" relativeHeight="251659264" behindDoc="0" locked="0" layoutInCell="1" allowOverlap="1" wp14:anchorId="35B381C7" wp14:editId="428683AA">
            <wp:simplePos x="0" y="0"/>
            <wp:positionH relativeFrom="column">
              <wp:posOffset>88082</wp:posOffset>
            </wp:positionH>
            <wp:positionV relativeFrom="paragraph">
              <wp:posOffset>31115</wp:posOffset>
            </wp:positionV>
            <wp:extent cx="704850" cy="754229"/>
            <wp:effectExtent l="0" t="0" r="0" b="8255"/>
            <wp:wrapNone/>
            <wp:docPr id="1" name="Рисунок 1" descr="C:\Users\User\Desktop\I конкурс грантов Президента РФ 2020\PR GR  и спонсорство\ЛОГО\Лого ЦМБ\logo@4x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I конкурс грантов Президента РФ 2020\PR GR  и спонсорство\ЛОГО\Лого ЦМБ\logo@4x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7542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33B42">
        <w:rPr>
          <w:rFonts w:ascii="Helvetica" w:hAnsi="Helvetica"/>
          <w:b/>
          <w:bCs/>
          <w:noProof/>
          <w:spacing w:val="6"/>
          <w:sz w:val="48"/>
          <w:szCs w:val="48"/>
          <w:shd w:val="clear" w:color="auto" w:fill="FFFFFF"/>
          <w:lang w:eastAsia="ru-RU"/>
        </w:rPr>
        <w:drawing>
          <wp:anchor distT="0" distB="0" distL="114300" distR="114300" simplePos="0" relativeHeight="251661312" behindDoc="0" locked="0" layoutInCell="1" allowOverlap="1" wp14:anchorId="3D75D877" wp14:editId="6CFE208C">
            <wp:simplePos x="0" y="0"/>
            <wp:positionH relativeFrom="column">
              <wp:posOffset>792472</wp:posOffset>
            </wp:positionH>
            <wp:positionV relativeFrom="paragraph">
              <wp:posOffset>-36195</wp:posOffset>
            </wp:positionV>
            <wp:extent cx="1692161" cy="906125"/>
            <wp:effectExtent l="0" t="0" r="0" b="0"/>
            <wp:wrapNone/>
            <wp:docPr id="14" name="Рисунок 14" descr="C:\Users\User\Desktop\КОНКУРС 2021\PR\un75_рус\UN75_blue_R прозрачный фон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User\Desktop\КОНКУРС 2021\PR\un75_рус\UN75_blue_R прозрачный фон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2161" cy="906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33B42">
        <w:rPr>
          <w:sz w:val="48"/>
          <w:szCs w:val="48"/>
        </w:rPr>
        <w:t xml:space="preserve">                                    </w:t>
      </w:r>
      <w:r w:rsidRPr="00CA779D">
        <w:rPr>
          <w:rFonts w:eastAsia="MS Gothic" w:cstheme="minorHAnsi"/>
          <w:b/>
          <w:bCs/>
          <w:caps/>
          <w:color w:val="C00000"/>
          <w:spacing w:val="6"/>
          <w:sz w:val="36"/>
          <w:szCs w:val="36"/>
          <w:shd w:val="clear" w:color="auto" w:fill="FFFFFF" w:themeFill="background1"/>
        </w:rPr>
        <w:t>Мир, достоинство</w:t>
      </w:r>
    </w:p>
    <w:p w:rsidR="00CA779D" w:rsidRPr="00B33B42" w:rsidRDefault="00CA779D" w:rsidP="00CA779D">
      <w:pPr>
        <w:shd w:val="clear" w:color="auto" w:fill="FFFFFF" w:themeFill="background1"/>
        <w:spacing w:after="0" w:line="400" w:lineRule="exact"/>
        <w:rPr>
          <w:rFonts w:eastAsia="MS Gothic" w:cstheme="minorHAnsi"/>
          <w:b/>
          <w:bCs/>
          <w:caps/>
          <w:color w:val="C00000"/>
          <w:spacing w:val="6"/>
          <w:sz w:val="36"/>
          <w:szCs w:val="36"/>
          <w:shd w:val="clear" w:color="auto" w:fill="FFE599" w:themeFill="accent4" w:themeFillTint="66"/>
        </w:rPr>
      </w:pPr>
      <w:r w:rsidRPr="00CA779D">
        <w:rPr>
          <w:rFonts w:eastAsia="MS Gothic" w:cstheme="minorHAnsi"/>
          <w:b/>
          <w:bCs/>
          <w:caps/>
          <w:color w:val="C00000"/>
          <w:spacing w:val="6"/>
          <w:sz w:val="36"/>
          <w:szCs w:val="36"/>
          <w:shd w:val="clear" w:color="auto" w:fill="FFFFFF" w:themeFill="background1"/>
        </w:rPr>
        <w:t xml:space="preserve">                                                 и равенство на</w:t>
      </w:r>
      <w:r w:rsidRPr="00B33B42">
        <w:rPr>
          <w:rFonts w:eastAsia="MS Gothic" w:cstheme="minorHAnsi"/>
          <w:b/>
          <w:bCs/>
          <w:caps/>
          <w:color w:val="C00000"/>
          <w:spacing w:val="6"/>
          <w:sz w:val="36"/>
          <w:szCs w:val="36"/>
          <w:shd w:val="clear" w:color="auto" w:fill="FFE599" w:themeFill="accent4" w:themeFillTint="66"/>
        </w:rPr>
        <w:t xml:space="preserve"> </w:t>
      </w:r>
    </w:p>
    <w:p w:rsidR="00CA779D" w:rsidRPr="00B33B42" w:rsidRDefault="00CA779D" w:rsidP="00CA779D">
      <w:pPr>
        <w:shd w:val="clear" w:color="auto" w:fill="FFFFFF" w:themeFill="background1"/>
        <w:spacing w:after="0" w:line="400" w:lineRule="exact"/>
        <w:rPr>
          <w:rFonts w:ascii="Helvetica" w:hAnsi="Helvetica"/>
          <w:b/>
          <w:bCs/>
          <w:color w:val="C00000"/>
          <w:spacing w:val="6"/>
          <w:sz w:val="48"/>
          <w:szCs w:val="48"/>
          <w:shd w:val="clear" w:color="auto" w:fill="FFFFFF"/>
        </w:rPr>
      </w:pPr>
      <w:r w:rsidRPr="00CA779D">
        <w:rPr>
          <w:rFonts w:eastAsia="MS Gothic" w:cstheme="minorHAnsi"/>
          <w:b/>
          <w:bCs/>
          <w:caps/>
          <w:color w:val="C00000"/>
          <w:spacing w:val="6"/>
          <w:sz w:val="36"/>
          <w:szCs w:val="36"/>
          <w:shd w:val="clear" w:color="auto" w:fill="FFFFFF" w:themeFill="background1"/>
        </w:rPr>
        <w:t xml:space="preserve">                                            </w:t>
      </w:r>
      <w:proofErr w:type="gramStart"/>
      <w:r w:rsidRPr="00CA779D">
        <w:rPr>
          <w:rFonts w:eastAsia="MS Gothic" w:cstheme="minorHAnsi"/>
          <w:b/>
          <w:bCs/>
          <w:caps/>
          <w:color w:val="C00000"/>
          <w:spacing w:val="6"/>
          <w:sz w:val="36"/>
          <w:szCs w:val="36"/>
          <w:shd w:val="clear" w:color="auto" w:fill="FFFFFF" w:themeFill="background1"/>
        </w:rPr>
        <w:t>здоровой  планете</w:t>
      </w:r>
      <w:proofErr w:type="gramEnd"/>
    </w:p>
    <w:p w:rsidR="00CA779D" w:rsidRPr="007A0B93" w:rsidRDefault="00CA779D" w:rsidP="00CA779D">
      <w:pPr>
        <w:spacing w:after="0" w:line="240" w:lineRule="auto"/>
        <w:rPr>
          <w:rFonts w:cstheme="minorHAnsi"/>
          <w:b/>
          <w:bCs/>
          <w:smallCaps/>
          <w:spacing w:val="6"/>
          <w:sz w:val="24"/>
          <w:szCs w:val="24"/>
          <w:shd w:val="clear" w:color="auto" w:fill="FFFFFF"/>
        </w:rPr>
      </w:pPr>
      <w:r w:rsidRPr="007A0B93">
        <w:rPr>
          <w:rFonts w:cstheme="minorHAnsi"/>
          <w:b/>
          <w:bCs/>
          <w:smallCaps/>
          <w:spacing w:val="6"/>
          <w:sz w:val="24"/>
          <w:szCs w:val="24"/>
          <w:shd w:val="clear" w:color="auto" w:fill="FFFFFF"/>
        </w:rPr>
        <w:t xml:space="preserve">     </w:t>
      </w:r>
    </w:p>
    <w:p w:rsidR="007A5C92" w:rsidRDefault="007D7F8B" w:rsidP="00CA779D">
      <w:pPr>
        <w:shd w:val="clear" w:color="auto" w:fill="FFFFFF" w:themeFill="background1"/>
        <w:spacing w:after="0" w:line="240" w:lineRule="auto"/>
      </w:pPr>
      <w:hyperlink r:id="rId8" w:history="1">
        <w:r w:rsidR="00CA779D" w:rsidRPr="00CA779D">
          <w:rPr>
            <w:rStyle w:val="a3"/>
            <w:rFonts w:ascii="Helvetica" w:hAnsi="Helvetica" w:cs="Arial"/>
            <w:b/>
            <w:bCs/>
            <w:sz w:val="36"/>
            <w:szCs w:val="36"/>
            <w:shd w:val="clear" w:color="auto" w:fill="FFFFFF" w:themeFill="background1"/>
          </w:rPr>
          <w:t>Международный молодежный конкурс научных, научно-практических и научно-фантастических работ</w:t>
        </w:r>
        <w:r w:rsidR="00CA779D" w:rsidRPr="00CA779D">
          <w:rPr>
            <w:rStyle w:val="a3"/>
            <w:rFonts w:ascii="Helvetica" w:eastAsia="Times New Roman" w:hAnsi="Helvetica" w:cs="Courier New"/>
            <w:b/>
            <w:caps/>
            <w:sz w:val="36"/>
            <w:szCs w:val="36"/>
            <w:lang w:eastAsia="ru-RU"/>
          </w:rPr>
          <w:t xml:space="preserve"> </w:t>
        </w:r>
        <w:r w:rsidR="00CA779D" w:rsidRPr="009C7767">
          <w:rPr>
            <w:rStyle w:val="a3"/>
            <w:rFonts w:ascii="Helvetica" w:eastAsia="Times New Roman" w:hAnsi="Helvetica" w:cs="Courier New"/>
            <w:b/>
            <w:caps/>
            <w:sz w:val="48"/>
            <w:szCs w:val="48"/>
            <w:lang w:eastAsia="ru-RU"/>
          </w:rPr>
          <w:t>горизонт 2100</w:t>
        </w:r>
      </w:hyperlink>
    </w:p>
    <w:p w:rsidR="00CA779D" w:rsidRPr="009C7767" w:rsidRDefault="00CA779D" w:rsidP="00710CE0">
      <w:pPr>
        <w:spacing w:before="120" w:after="0"/>
        <w:rPr>
          <w:rFonts w:ascii="Helvetica" w:hAnsi="Helvetica"/>
          <w:b/>
          <w:bCs/>
          <w:spacing w:val="6"/>
          <w:sz w:val="28"/>
          <w:szCs w:val="28"/>
          <w:shd w:val="clear" w:color="auto" w:fill="FFE599" w:themeFill="accent4" w:themeFillTint="66"/>
        </w:rPr>
      </w:pPr>
      <w:r w:rsidRPr="009C7767">
        <w:rPr>
          <w:rFonts w:ascii="Helvetica" w:hAnsi="Helvetica"/>
          <w:b/>
          <w:bCs/>
          <w:spacing w:val="6"/>
          <w:sz w:val="28"/>
          <w:szCs w:val="28"/>
          <w:shd w:val="clear" w:color="auto" w:fill="FFFFFF" w:themeFill="background1"/>
        </w:rPr>
        <w:t>Рабочие языки – русский и английский.</w:t>
      </w:r>
    </w:p>
    <w:p w:rsidR="00CA779D" w:rsidRPr="009C7767" w:rsidRDefault="00CA779D" w:rsidP="00710CE0">
      <w:pPr>
        <w:spacing w:line="240" w:lineRule="exact"/>
        <w:rPr>
          <w:rFonts w:ascii="Helvetica" w:hAnsi="Helvetica"/>
          <w:b/>
          <w:bCs/>
          <w:spacing w:val="6"/>
          <w:sz w:val="24"/>
          <w:szCs w:val="24"/>
          <w:shd w:val="clear" w:color="auto" w:fill="FFFFFF"/>
        </w:rPr>
      </w:pPr>
      <w:r w:rsidRPr="009C7767">
        <w:rPr>
          <w:rFonts w:ascii="Helvetica" w:hAnsi="Helvetica"/>
          <w:b/>
          <w:bCs/>
          <w:spacing w:val="6"/>
          <w:sz w:val="24"/>
          <w:szCs w:val="24"/>
          <w:shd w:val="clear" w:color="auto" w:fill="FFFFFF" w:themeFill="background1"/>
        </w:rPr>
        <w:t>Прием работ от молодежи любой национальности</w:t>
      </w:r>
      <w:r w:rsidR="00710CE0" w:rsidRPr="00710CE0">
        <w:rPr>
          <w:rFonts w:ascii="Helvetica" w:hAnsi="Helvetica"/>
          <w:b/>
          <w:bCs/>
          <w:spacing w:val="6"/>
          <w:sz w:val="24"/>
          <w:szCs w:val="24"/>
          <w:shd w:val="clear" w:color="auto" w:fill="FFFFFF" w:themeFill="background1"/>
        </w:rPr>
        <w:t xml:space="preserve"> </w:t>
      </w:r>
      <w:r w:rsidRPr="009C7767">
        <w:rPr>
          <w:rFonts w:ascii="Helvetica" w:hAnsi="Helvetica"/>
          <w:b/>
          <w:bCs/>
          <w:spacing w:val="6"/>
          <w:sz w:val="24"/>
          <w:szCs w:val="24"/>
          <w:shd w:val="clear" w:color="auto" w:fill="FFFFFF" w:themeFill="background1"/>
        </w:rPr>
        <w:t>из любой страны и любой точки мира в возрасте</w:t>
      </w:r>
      <w:r w:rsidRPr="00710CE0">
        <w:rPr>
          <w:rFonts w:ascii="Helvetica" w:hAnsi="Helvetica"/>
          <w:b/>
          <w:bCs/>
          <w:spacing w:val="6"/>
          <w:sz w:val="24"/>
          <w:szCs w:val="24"/>
          <w:shd w:val="clear" w:color="auto" w:fill="FFFFFF" w:themeFill="background1"/>
        </w:rPr>
        <w:t xml:space="preserve"> </w:t>
      </w:r>
      <w:r w:rsidRPr="009C7767">
        <w:rPr>
          <w:rFonts w:ascii="Helvetica" w:hAnsi="Helvetica"/>
          <w:b/>
          <w:bCs/>
          <w:spacing w:val="6"/>
          <w:sz w:val="24"/>
          <w:szCs w:val="24"/>
          <w:shd w:val="clear" w:color="auto" w:fill="FFFFFF" w:themeFill="background1"/>
        </w:rPr>
        <w:t>от 16 до 26 лет до 31 мая 2021 года!</w:t>
      </w:r>
    </w:p>
    <w:p w:rsidR="00710CE0" w:rsidRPr="009C7767" w:rsidRDefault="00710CE0" w:rsidP="00710CE0">
      <w:pPr>
        <w:spacing w:before="120" w:after="120" w:line="240" w:lineRule="exact"/>
        <w:jc w:val="center"/>
        <w:rPr>
          <w:rFonts w:ascii="Helvetica" w:hAnsi="Helvetica"/>
          <w:b/>
          <w:bCs/>
          <w:spacing w:val="6"/>
          <w:shd w:val="clear" w:color="auto" w:fill="FFE599" w:themeFill="accent4" w:themeFillTint="66"/>
        </w:rPr>
      </w:pPr>
      <w:r w:rsidRPr="009C7767">
        <w:rPr>
          <w:rFonts w:ascii="Helvetica" w:hAnsi="Helvetica"/>
          <w:b/>
          <w:bCs/>
          <w:caps/>
          <w:spacing w:val="6"/>
          <w:sz w:val="24"/>
          <w:szCs w:val="24"/>
          <w:shd w:val="clear" w:color="auto" w:fill="FFFFFF" w:themeFill="background1"/>
        </w:rPr>
        <w:t>Конкурс проводится по двум номинациям</w:t>
      </w:r>
      <w:r w:rsidRPr="009C7767">
        <w:rPr>
          <w:rFonts w:ascii="Helvetica" w:hAnsi="Helvetica"/>
          <w:b/>
          <w:bCs/>
          <w:caps/>
          <w:spacing w:val="6"/>
          <w:sz w:val="24"/>
          <w:szCs w:val="24"/>
          <w:shd w:val="clear" w:color="auto" w:fill="FFE599" w:themeFill="accent4" w:themeFillTint="66"/>
        </w:rPr>
        <w:t>:</w:t>
      </w:r>
    </w:p>
    <w:p w:rsidR="00710CE0" w:rsidRDefault="00710CE0" w:rsidP="00710CE0">
      <w:pPr>
        <w:pStyle w:val="a5"/>
        <w:numPr>
          <w:ilvl w:val="0"/>
          <w:numId w:val="1"/>
        </w:numPr>
        <w:spacing w:before="120" w:after="120" w:line="240" w:lineRule="exact"/>
        <w:ind w:left="357" w:hanging="357"/>
        <w:contextualSpacing w:val="0"/>
        <w:rPr>
          <w:rFonts w:ascii="Helvetica" w:hAnsi="Helvetica"/>
          <w:b/>
          <w:bCs/>
          <w:spacing w:val="6"/>
          <w:sz w:val="24"/>
          <w:szCs w:val="24"/>
          <w:shd w:val="clear" w:color="auto" w:fill="FFE599" w:themeFill="accent4" w:themeFillTint="66"/>
        </w:rPr>
      </w:pPr>
      <w:r w:rsidRPr="009C7767">
        <w:rPr>
          <w:rFonts w:ascii="Helvetica" w:hAnsi="Helvetica"/>
          <w:b/>
          <w:bCs/>
          <w:spacing w:val="6"/>
          <w:sz w:val="24"/>
          <w:szCs w:val="24"/>
          <w:shd w:val="clear" w:color="auto" w:fill="FFFFFF" w:themeFill="background1"/>
        </w:rPr>
        <w:t>На лучшую научную работу</w:t>
      </w:r>
      <w:r w:rsidRPr="009C7767">
        <w:rPr>
          <w:rFonts w:ascii="Helvetica" w:hAnsi="Helvetica"/>
          <w:bCs/>
          <w:spacing w:val="6"/>
          <w:sz w:val="24"/>
          <w:szCs w:val="24"/>
          <w:shd w:val="clear" w:color="auto" w:fill="FFFFFF" w:themeFill="background1"/>
        </w:rPr>
        <w:t xml:space="preserve"> - научно-исследовательскую, научно-практическую работу, отражающую инновационные идеи, научное видение о будущем планеты и человечества на</w:t>
      </w:r>
      <w:r w:rsidRPr="00710CE0">
        <w:rPr>
          <w:rFonts w:ascii="Helvetica" w:hAnsi="Helvetica"/>
          <w:bCs/>
          <w:spacing w:val="6"/>
          <w:sz w:val="24"/>
          <w:szCs w:val="24"/>
          <w:shd w:val="clear" w:color="auto" w:fill="FFFFFF" w:themeFill="background1"/>
        </w:rPr>
        <w:t xml:space="preserve"> </w:t>
      </w:r>
      <w:r w:rsidRPr="009C7767">
        <w:rPr>
          <w:rFonts w:ascii="Helvetica" w:hAnsi="Helvetica"/>
          <w:bCs/>
          <w:spacing w:val="6"/>
          <w:sz w:val="24"/>
          <w:szCs w:val="24"/>
          <w:shd w:val="clear" w:color="auto" w:fill="FFFFFF" w:themeFill="background1"/>
        </w:rPr>
        <w:t>рубеже 2100 года,</w:t>
      </w:r>
    </w:p>
    <w:p w:rsidR="00710CE0" w:rsidRPr="009C7767" w:rsidRDefault="00710CE0" w:rsidP="00710CE0">
      <w:pPr>
        <w:pStyle w:val="a5"/>
        <w:numPr>
          <w:ilvl w:val="0"/>
          <w:numId w:val="1"/>
        </w:numPr>
        <w:spacing w:before="120" w:after="120" w:line="240" w:lineRule="exact"/>
        <w:ind w:left="357" w:hanging="357"/>
        <w:contextualSpacing w:val="0"/>
        <w:rPr>
          <w:rFonts w:ascii="Helvetica" w:hAnsi="Helvetica"/>
          <w:b/>
          <w:bCs/>
          <w:spacing w:val="6"/>
          <w:sz w:val="24"/>
          <w:szCs w:val="24"/>
          <w:shd w:val="clear" w:color="auto" w:fill="FFE599" w:themeFill="accent4" w:themeFillTint="66"/>
        </w:rPr>
      </w:pPr>
      <w:r w:rsidRPr="009C7767">
        <w:rPr>
          <w:rFonts w:ascii="Helvetica" w:hAnsi="Helvetica"/>
          <w:b/>
          <w:bCs/>
          <w:spacing w:val="6"/>
          <w:sz w:val="24"/>
          <w:szCs w:val="24"/>
          <w:shd w:val="clear" w:color="auto" w:fill="FFFFFF" w:themeFill="background1"/>
        </w:rPr>
        <w:t xml:space="preserve">На лучшую научно-фантастическую работу - </w:t>
      </w:r>
      <w:r w:rsidRPr="009C7767">
        <w:rPr>
          <w:rFonts w:ascii="Helvetica" w:hAnsi="Helvetica"/>
          <w:bCs/>
          <w:spacing w:val="6"/>
          <w:sz w:val="24"/>
          <w:szCs w:val="24"/>
          <w:shd w:val="clear" w:color="auto" w:fill="FFFFFF" w:themeFill="background1"/>
        </w:rPr>
        <w:t>рассказ, эссе, репортаж - описывающую воображаемые инновационные и оригинальные идеи,</w:t>
      </w:r>
      <w:r w:rsidRPr="009C7767">
        <w:rPr>
          <w:rFonts w:ascii="Helvetica" w:hAnsi="Helvetica"/>
          <w:bCs/>
          <w:spacing w:val="6"/>
          <w:sz w:val="24"/>
          <w:szCs w:val="24"/>
          <w:shd w:val="clear" w:color="auto" w:fill="FFE599" w:themeFill="accent4" w:themeFillTint="66"/>
        </w:rPr>
        <w:t xml:space="preserve"> </w:t>
      </w:r>
      <w:r w:rsidRPr="009C7767">
        <w:rPr>
          <w:rFonts w:ascii="Helvetica" w:hAnsi="Helvetica"/>
          <w:bCs/>
          <w:spacing w:val="6"/>
          <w:sz w:val="24"/>
          <w:szCs w:val="24"/>
          <w:shd w:val="clear" w:color="auto" w:fill="FFFFFF" w:themeFill="background1"/>
        </w:rPr>
        <w:t>фантастические события,</w:t>
      </w:r>
    </w:p>
    <w:p w:rsidR="00710CE0" w:rsidRPr="00710CE0" w:rsidRDefault="00710CE0" w:rsidP="00710CE0">
      <w:pPr>
        <w:spacing w:before="120" w:after="120" w:line="240" w:lineRule="exact"/>
        <w:ind w:right="-57"/>
        <w:jc w:val="center"/>
        <w:rPr>
          <w:rFonts w:ascii="Helvetica" w:hAnsi="Helvetica"/>
          <w:b/>
          <w:bCs/>
          <w:sz w:val="24"/>
          <w:szCs w:val="24"/>
          <w:shd w:val="clear" w:color="auto" w:fill="FFE599" w:themeFill="accent4" w:themeFillTint="66"/>
        </w:rPr>
      </w:pPr>
      <w:r w:rsidRPr="00710CE0">
        <w:rPr>
          <w:rFonts w:ascii="Helvetica" w:hAnsi="Helvetica"/>
          <w:b/>
          <w:bCs/>
          <w:sz w:val="24"/>
          <w:szCs w:val="24"/>
          <w:shd w:val="clear" w:color="auto" w:fill="FFFFFF" w:themeFill="background1"/>
        </w:rPr>
        <w:t>а также содержащую решения, направленные на</w:t>
      </w:r>
    </w:p>
    <w:p w:rsidR="00710CE0" w:rsidRPr="00710CE0" w:rsidRDefault="00710CE0" w:rsidP="00710CE0">
      <w:pPr>
        <w:spacing w:before="120" w:after="120" w:line="240" w:lineRule="exact"/>
        <w:ind w:right="-57"/>
        <w:rPr>
          <w:rFonts w:ascii="Helvetica" w:hAnsi="Helvetica"/>
          <w:bCs/>
          <w:spacing w:val="-6"/>
          <w:sz w:val="24"/>
          <w:szCs w:val="24"/>
          <w:shd w:val="clear" w:color="auto" w:fill="FFE599" w:themeFill="accent4" w:themeFillTint="66"/>
        </w:rPr>
      </w:pPr>
      <w:r w:rsidRPr="00710CE0">
        <w:rPr>
          <w:rFonts w:ascii="Helvetica" w:hAnsi="Helvetica"/>
          <w:bCs/>
          <w:spacing w:val="-6"/>
          <w:sz w:val="24"/>
          <w:szCs w:val="24"/>
          <w:shd w:val="clear" w:color="auto" w:fill="FFFFFF" w:themeFill="background1"/>
        </w:rPr>
        <w:t>- снижение уязвимости человечества перед лицом будущих пандемий;</w:t>
      </w:r>
    </w:p>
    <w:p w:rsidR="00710CE0" w:rsidRPr="00710CE0" w:rsidRDefault="00710CE0" w:rsidP="00710CE0">
      <w:pPr>
        <w:spacing w:before="120" w:after="120" w:line="240" w:lineRule="exact"/>
        <w:ind w:right="-57"/>
        <w:rPr>
          <w:rFonts w:ascii="Helvetica" w:hAnsi="Helvetica"/>
          <w:bCs/>
          <w:spacing w:val="-10"/>
          <w:sz w:val="24"/>
          <w:szCs w:val="24"/>
          <w:shd w:val="clear" w:color="auto" w:fill="FFE599" w:themeFill="accent4" w:themeFillTint="66"/>
        </w:rPr>
      </w:pPr>
      <w:r w:rsidRPr="00710CE0">
        <w:rPr>
          <w:rFonts w:ascii="Helvetica" w:hAnsi="Helvetica"/>
          <w:bCs/>
          <w:spacing w:val="-10"/>
          <w:sz w:val="24"/>
          <w:szCs w:val="24"/>
          <w:shd w:val="clear" w:color="auto" w:fill="FFFFFF" w:themeFill="background1"/>
        </w:rPr>
        <w:t>- создание предпосылок и механизмов в любых сферах для развития и укрепления устойчивости человечества к возможным вызовам будущего;</w:t>
      </w:r>
    </w:p>
    <w:p w:rsidR="00CA779D" w:rsidRDefault="00710CE0" w:rsidP="00710CE0">
      <w:pPr>
        <w:shd w:val="clear" w:color="auto" w:fill="FFFFFF" w:themeFill="background1"/>
        <w:spacing w:before="120" w:after="120" w:line="240" w:lineRule="exact"/>
      </w:pPr>
      <w:r w:rsidRPr="00710CE0">
        <w:rPr>
          <w:rFonts w:ascii="Helvetica" w:hAnsi="Helvetica"/>
          <w:bCs/>
          <w:spacing w:val="-6"/>
          <w:sz w:val="24"/>
          <w:szCs w:val="24"/>
          <w:shd w:val="clear" w:color="auto" w:fill="FFFFFF" w:themeFill="background1"/>
        </w:rPr>
        <w:t>- формирование такого будущего, в котором авторам работ хотелось бы жить самим, и которое, по их мнению, будет соответствовать запросам нынешних и потребностям будущих поколений.</w:t>
      </w:r>
    </w:p>
    <w:p w:rsidR="00710CE0" w:rsidRPr="009C7767" w:rsidRDefault="00710CE0" w:rsidP="009F42D8">
      <w:pPr>
        <w:spacing w:before="120" w:after="120"/>
        <w:jc w:val="center"/>
        <w:rPr>
          <w:rFonts w:ascii="Helvetica" w:hAnsi="Helvetica"/>
          <w:b/>
          <w:bCs/>
          <w:spacing w:val="6"/>
          <w:shd w:val="clear" w:color="auto" w:fill="FFFFFF"/>
        </w:rPr>
      </w:pPr>
      <w:r w:rsidRPr="009C7767">
        <w:rPr>
          <w:rFonts w:ascii="Helvetica" w:hAnsi="Helvetica"/>
          <w:b/>
          <w:bCs/>
          <w:caps/>
          <w:spacing w:val="6"/>
          <w:sz w:val="28"/>
          <w:szCs w:val="28"/>
          <w:shd w:val="clear" w:color="auto" w:fill="FFFFFF" w:themeFill="background1"/>
        </w:rPr>
        <w:t>Профильные направления конкурса:</w:t>
      </w:r>
    </w:p>
    <w:p w:rsidR="00710CE0" w:rsidRPr="009C7767" w:rsidRDefault="007D7F8B" w:rsidP="00710CE0">
      <w:pPr>
        <w:pStyle w:val="a5"/>
        <w:numPr>
          <w:ilvl w:val="0"/>
          <w:numId w:val="2"/>
        </w:numPr>
        <w:spacing w:before="120" w:after="120" w:line="240" w:lineRule="auto"/>
        <w:contextualSpacing w:val="0"/>
        <w:rPr>
          <w:rStyle w:val="a3"/>
          <w:rFonts w:ascii="Helvetica" w:hAnsi="Helvetica" w:cs="Courier New"/>
          <w:sz w:val="24"/>
          <w:szCs w:val="24"/>
        </w:rPr>
      </w:pPr>
      <w:hyperlink r:id="rId9" w:history="1">
        <w:r w:rsidR="00710CE0" w:rsidRPr="009C7767">
          <w:rPr>
            <w:rStyle w:val="a3"/>
            <w:rFonts w:ascii="Helvetica" w:hAnsi="Helvetica" w:cs="Courier New"/>
            <w:b/>
            <w:bCs/>
            <w:spacing w:val="6"/>
            <w:sz w:val="24"/>
            <w:szCs w:val="24"/>
            <w:shd w:val="clear" w:color="auto" w:fill="FFFFFF" w:themeFill="background1"/>
          </w:rPr>
          <w:t>Человек будущего</w:t>
        </w:r>
      </w:hyperlink>
    </w:p>
    <w:p w:rsidR="00710CE0" w:rsidRPr="009C7767" w:rsidRDefault="007D7F8B" w:rsidP="00710CE0">
      <w:pPr>
        <w:pStyle w:val="a5"/>
        <w:numPr>
          <w:ilvl w:val="0"/>
          <w:numId w:val="2"/>
        </w:numPr>
        <w:spacing w:before="120" w:after="120" w:line="240" w:lineRule="auto"/>
        <w:contextualSpacing w:val="0"/>
        <w:rPr>
          <w:rStyle w:val="a3"/>
          <w:rFonts w:ascii="Helvetica" w:hAnsi="Helvetica" w:cs="Courier New"/>
          <w:sz w:val="24"/>
          <w:szCs w:val="24"/>
        </w:rPr>
      </w:pPr>
      <w:hyperlink r:id="rId10" w:history="1">
        <w:r w:rsidR="00710CE0" w:rsidRPr="009C7767">
          <w:rPr>
            <w:rStyle w:val="a3"/>
            <w:rFonts w:ascii="Helvetica" w:hAnsi="Helvetica" w:cs="Courier New"/>
            <w:b/>
            <w:bCs/>
            <w:spacing w:val="6"/>
            <w:sz w:val="24"/>
            <w:szCs w:val="24"/>
            <w:shd w:val="clear" w:color="auto" w:fill="FFFFFF" w:themeFill="background1"/>
          </w:rPr>
          <w:t>Мир будущего</w:t>
        </w:r>
      </w:hyperlink>
    </w:p>
    <w:p w:rsidR="00710CE0" w:rsidRPr="009C7767" w:rsidRDefault="007D7F8B" w:rsidP="00710CE0">
      <w:pPr>
        <w:pStyle w:val="a5"/>
        <w:numPr>
          <w:ilvl w:val="0"/>
          <w:numId w:val="2"/>
        </w:numPr>
        <w:shd w:val="clear" w:color="auto" w:fill="FFFFFF" w:themeFill="background1"/>
        <w:spacing w:before="120" w:after="120" w:line="240" w:lineRule="auto"/>
        <w:contextualSpacing w:val="0"/>
        <w:rPr>
          <w:rStyle w:val="a3"/>
          <w:rFonts w:ascii="Helvetica" w:hAnsi="Helvetica" w:cs="Courier New"/>
          <w:sz w:val="24"/>
          <w:szCs w:val="24"/>
        </w:rPr>
      </w:pPr>
      <w:hyperlink r:id="rId11" w:history="1">
        <w:r w:rsidR="00710CE0" w:rsidRPr="009C7767">
          <w:rPr>
            <w:rStyle w:val="a3"/>
            <w:rFonts w:ascii="Helvetica" w:hAnsi="Helvetica" w:cs="Courier New"/>
            <w:b/>
            <w:bCs/>
            <w:spacing w:val="6"/>
            <w:sz w:val="24"/>
            <w:szCs w:val="24"/>
            <w:shd w:val="clear" w:color="auto" w:fill="FFFFFF" w:themeFill="background1"/>
          </w:rPr>
          <w:t>Будущее науки, управления знаниями и инновациями</w:t>
        </w:r>
      </w:hyperlink>
    </w:p>
    <w:p w:rsidR="00710CE0" w:rsidRPr="009C7767" w:rsidRDefault="007D7F8B" w:rsidP="00710CE0">
      <w:pPr>
        <w:pStyle w:val="a5"/>
        <w:numPr>
          <w:ilvl w:val="0"/>
          <w:numId w:val="2"/>
        </w:numPr>
        <w:spacing w:before="120" w:after="120"/>
        <w:contextualSpacing w:val="0"/>
        <w:rPr>
          <w:rStyle w:val="a3"/>
          <w:rFonts w:ascii="Helvetica" w:hAnsi="Helvetica"/>
          <w:sz w:val="24"/>
          <w:szCs w:val="24"/>
        </w:rPr>
      </w:pPr>
      <w:hyperlink r:id="rId12" w:history="1">
        <w:r w:rsidR="00710CE0" w:rsidRPr="009C7767">
          <w:rPr>
            <w:rStyle w:val="a3"/>
            <w:rFonts w:ascii="Helvetica" w:hAnsi="Helvetica" w:cs="Courier New"/>
            <w:b/>
            <w:bCs/>
            <w:spacing w:val="6"/>
            <w:sz w:val="24"/>
            <w:szCs w:val="24"/>
            <w:shd w:val="clear" w:color="auto" w:fill="FFFFFF" w:themeFill="background1"/>
          </w:rPr>
          <w:t>Будущее ИИ, цифровой среды и других ключевых технологий</w:t>
        </w:r>
      </w:hyperlink>
    </w:p>
    <w:p w:rsidR="00710CE0" w:rsidRPr="009C7767" w:rsidRDefault="007D7F8B" w:rsidP="00710CE0">
      <w:pPr>
        <w:pStyle w:val="1"/>
        <w:numPr>
          <w:ilvl w:val="0"/>
          <w:numId w:val="2"/>
        </w:numPr>
        <w:spacing w:before="120" w:after="120" w:line="240" w:lineRule="auto"/>
        <w:rPr>
          <w:rStyle w:val="a3"/>
          <w:rFonts w:ascii="Helvetica" w:eastAsiaTheme="minorHAnsi" w:hAnsi="Helvetica" w:cstheme="minorBidi"/>
          <w:sz w:val="24"/>
          <w:szCs w:val="24"/>
        </w:rPr>
      </w:pPr>
      <w:hyperlink r:id="rId13" w:history="1">
        <w:r w:rsidR="00710CE0" w:rsidRPr="009C7767">
          <w:rPr>
            <w:rStyle w:val="a3"/>
            <w:rFonts w:ascii="Helvetica" w:eastAsiaTheme="minorHAnsi" w:hAnsi="Helvetica" w:cstheme="minorBidi"/>
            <w:b/>
            <w:bCs/>
            <w:spacing w:val="6"/>
            <w:sz w:val="24"/>
            <w:szCs w:val="24"/>
            <w:shd w:val="clear" w:color="auto" w:fill="FFFFFF" w:themeFill="background1"/>
          </w:rPr>
          <w:t>Будущее экономики, бизнеса и финансовой сферы</w:t>
        </w:r>
      </w:hyperlink>
    </w:p>
    <w:p w:rsidR="00710CE0" w:rsidRPr="009C7767" w:rsidRDefault="007D7F8B" w:rsidP="00710CE0">
      <w:pPr>
        <w:pStyle w:val="1"/>
        <w:numPr>
          <w:ilvl w:val="0"/>
          <w:numId w:val="2"/>
        </w:numPr>
        <w:spacing w:before="120" w:after="120" w:line="240" w:lineRule="auto"/>
        <w:rPr>
          <w:rStyle w:val="a3"/>
          <w:rFonts w:ascii="Helvetica" w:hAnsi="Helvetica"/>
          <w:sz w:val="24"/>
          <w:szCs w:val="24"/>
        </w:rPr>
      </w:pPr>
      <w:hyperlink r:id="rId14" w:history="1">
        <w:r w:rsidR="00710CE0" w:rsidRPr="009C7767">
          <w:rPr>
            <w:rStyle w:val="a3"/>
            <w:rFonts w:ascii="Helvetica" w:eastAsiaTheme="minorHAnsi" w:hAnsi="Helvetica" w:cstheme="minorBidi"/>
            <w:b/>
            <w:bCs/>
            <w:spacing w:val="6"/>
            <w:sz w:val="24"/>
            <w:szCs w:val="24"/>
            <w:shd w:val="clear" w:color="auto" w:fill="FFFFFF" w:themeFill="background1"/>
          </w:rPr>
          <w:t>Будущее экосистемы Земли</w:t>
        </w:r>
      </w:hyperlink>
    </w:p>
    <w:p w:rsidR="00710CE0" w:rsidRPr="009C7767" w:rsidRDefault="007D7F8B" w:rsidP="00710CE0">
      <w:pPr>
        <w:pStyle w:val="1"/>
        <w:numPr>
          <w:ilvl w:val="0"/>
          <w:numId w:val="2"/>
        </w:numPr>
        <w:spacing w:before="120" w:after="120" w:line="240" w:lineRule="auto"/>
        <w:rPr>
          <w:rStyle w:val="a3"/>
          <w:rFonts w:ascii="Helvetica" w:hAnsi="Helvetica"/>
          <w:sz w:val="24"/>
          <w:szCs w:val="24"/>
        </w:rPr>
      </w:pPr>
      <w:hyperlink r:id="rId15" w:history="1">
        <w:r w:rsidR="00710CE0" w:rsidRPr="009C7767">
          <w:rPr>
            <w:rStyle w:val="a3"/>
            <w:rFonts w:ascii="Helvetica" w:eastAsiaTheme="minorHAnsi" w:hAnsi="Helvetica" w:cstheme="minorBidi"/>
            <w:b/>
            <w:bCs/>
            <w:spacing w:val="6"/>
            <w:sz w:val="24"/>
            <w:szCs w:val="24"/>
            <w:shd w:val="clear" w:color="auto" w:fill="FFFFFF" w:themeFill="background1"/>
          </w:rPr>
          <w:t>Энергетика будущего</w:t>
        </w:r>
      </w:hyperlink>
    </w:p>
    <w:p w:rsidR="00710CE0" w:rsidRDefault="007D7F8B" w:rsidP="00710CE0">
      <w:pPr>
        <w:pStyle w:val="1"/>
        <w:numPr>
          <w:ilvl w:val="0"/>
          <w:numId w:val="2"/>
        </w:numPr>
        <w:spacing w:before="120" w:after="120" w:line="240" w:lineRule="auto"/>
        <w:ind w:left="714" w:hanging="357"/>
        <w:rPr>
          <w:rStyle w:val="a3"/>
          <w:rFonts w:ascii="Helvetica" w:eastAsiaTheme="minorHAnsi" w:hAnsi="Helvetica" w:cstheme="minorBidi"/>
          <w:sz w:val="24"/>
          <w:szCs w:val="24"/>
          <w:shd w:val="clear" w:color="auto" w:fill="FFE599" w:themeFill="accent4" w:themeFillTint="66"/>
        </w:rPr>
      </w:pPr>
      <w:hyperlink r:id="rId16" w:history="1">
        <w:r w:rsidR="00710CE0" w:rsidRPr="009C7767">
          <w:rPr>
            <w:rStyle w:val="a3"/>
            <w:rFonts w:ascii="Helvetica" w:eastAsiaTheme="minorHAnsi" w:hAnsi="Helvetica" w:cstheme="minorBidi"/>
            <w:b/>
            <w:bCs/>
            <w:spacing w:val="6"/>
            <w:sz w:val="24"/>
            <w:szCs w:val="24"/>
            <w:shd w:val="clear" w:color="auto" w:fill="FFFFFF" w:themeFill="background1"/>
          </w:rPr>
          <w:t>Будущее жизнедеятельности и среды обитания человечества</w:t>
        </w:r>
      </w:hyperlink>
    </w:p>
    <w:p w:rsidR="00710CE0" w:rsidRPr="00710CE0" w:rsidRDefault="00710CE0" w:rsidP="00710CE0">
      <w:pPr>
        <w:spacing w:before="160" w:after="120" w:line="240" w:lineRule="exact"/>
        <w:jc w:val="center"/>
        <w:rPr>
          <w:rFonts w:ascii="Helvetica" w:hAnsi="Helvetica"/>
          <w:b/>
          <w:bCs/>
          <w:caps/>
          <w:spacing w:val="6"/>
          <w:sz w:val="28"/>
          <w:szCs w:val="28"/>
          <w:shd w:val="clear" w:color="auto" w:fill="FFFFFF" w:themeFill="background1"/>
        </w:rPr>
      </w:pPr>
      <w:r w:rsidRPr="00710CE0">
        <w:rPr>
          <w:rFonts w:ascii="Helvetica" w:hAnsi="Helvetica"/>
          <w:b/>
          <w:bCs/>
          <w:caps/>
          <w:spacing w:val="6"/>
          <w:sz w:val="28"/>
          <w:szCs w:val="28"/>
          <w:shd w:val="clear" w:color="auto" w:fill="FFFFFF" w:themeFill="background1"/>
        </w:rPr>
        <w:t>Победители конкурса получают бесплатное право:</w:t>
      </w:r>
    </w:p>
    <w:p w:rsidR="00710CE0" w:rsidRPr="00710CE0" w:rsidRDefault="00710CE0" w:rsidP="00710CE0">
      <w:pPr>
        <w:spacing w:before="60" w:after="60" w:line="240" w:lineRule="exact"/>
        <w:jc w:val="both"/>
        <w:rPr>
          <w:rFonts w:ascii="Helvetica" w:hAnsi="Helvetica"/>
          <w:bCs/>
          <w:shd w:val="clear" w:color="auto" w:fill="FFE599" w:themeFill="accent4" w:themeFillTint="66"/>
        </w:rPr>
      </w:pPr>
      <w:r w:rsidRPr="00710CE0">
        <w:rPr>
          <w:rFonts w:ascii="Helvetica" w:hAnsi="Helvetica"/>
          <w:b/>
          <w:bCs/>
          <w:shd w:val="clear" w:color="auto" w:fill="FFFFFF" w:themeFill="background1"/>
        </w:rPr>
        <w:t>- участия в форуме</w:t>
      </w:r>
      <w:r w:rsidRPr="00710CE0">
        <w:rPr>
          <w:rFonts w:ascii="Helvetica" w:hAnsi="Helvetica"/>
          <w:bCs/>
          <w:shd w:val="clear" w:color="auto" w:fill="FFFFFF" w:themeFill="background1"/>
        </w:rPr>
        <w:t xml:space="preserve"> «ОБРАЗ БУДУЩЕГО, КОТОРОЕ МЫ ХОТИМ: ФОРСАЙТ 2100» в Москве в августе 2021 года, где пройдет вручение дипломов;</w:t>
      </w:r>
    </w:p>
    <w:p w:rsidR="00710CE0" w:rsidRPr="00710CE0" w:rsidRDefault="00710CE0" w:rsidP="00710CE0">
      <w:pPr>
        <w:spacing w:before="60" w:after="60" w:line="240" w:lineRule="exact"/>
        <w:jc w:val="both"/>
        <w:rPr>
          <w:rFonts w:ascii="Helvetica" w:hAnsi="Helvetica"/>
          <w:bCs/>
          <w:spacing w:val="-6"/>
          <w:shd w:val="clear" w:color="auto" w:fill="FFE599" w:themeFill="accent4" w:themeFillTint="66"/>
        </w:rPr>
      </w:pPr>
      <w:r w:rsidRPr="00710CE0">
        <w:rPr>
          <w:rFonts w:ascii="Helvetica" w:eastAsia="Times New Roman" w:hAnsi="Helvetica" w:cs="Times New Roman"/>
          <w:b/>
          <w:bCs/>
          <w:spacing w:val="-6"/>
          <w:lang w:eastAsia="ru-RU"/>
        </w:rPr>
        <w:t>- размещения работ в интернет-справочнике и литературном альманахе</w:t>
      </w:r>
      <w:r w:rsidRPr="00710CE0">
        <w:rPr>
          <w:rFonts w:ascii="Helvetica" w:eastAsia="Times New Roman" w:hAnsi="Helvetica" w:cs="Times New Roman"/>
          <w:bCs/>
          <w:spacing w:val="-6"/>
          <w:lang w:eastAsia="ru-RU"/>
        </w:rPr>
        <w:t xml:space="preserve"> по каждому профильному направлению (I, II, III места): </w:t>
      </w:r>
      <w:hyperlink r:id="rId17" w:history="1">
        <w:r w:rsidRPr="00710CE0">
          <w:rPr>
            <w:rStyle w:val="a3"/>
            <w:rFonts w:ascii="Helvetica" w:hAnsi="Helvetica"/>
            <w:bCs/>
            <w:spacing w:val="-6"/>
            <w:lang w:eastAsia="ru-RU"/>
          </w:rPr>
          <w:t>http://www.futurible.space/ru/winners/</w:t>
        </w:r>
      </w:hyperlink>
    </w:p>
    <w:p w:rsidR="00710CE0" w:rsidRPr="00710CE0" w:rsidRDefault="00710CE0" w:rsidP="00710CE0">
      <w:pPr>
        <w:spacing w:before="60" w:after="120" w:line="240" w:lineRule="exact"/>
        <w:jc w:val="both"/>
        <w:rPr>
          <w:rFonts w:ascii="Helvetica" w:hAnsi="Helvetica"/>
          <w:bCs/>
          <w:shd w:val="clear" w:color="auto" w:fill="FFE599" w:themeFill="accent4" w:themeFillTint="66"/>
        </w:rPr>
      </w:pPr>
      <w:r w:rsidRPr="00710CE0">
        <w:rPr>
          <w:rFonts w:ascii="Helvetica" w:hAnsi="Helvetica"/>
          <w:b/>
          <w:bCs/>
          <w:shd w:val="clear" w:color="auto" w:fill="FFFFFF" w:themeFill="background1"/>
        </w:rPr>
        <w:t>Звание ГРАН-ПРИ</w:t>
      </w:r>
      <w:r w:rsidRPr="00710CE0">
        <w:rPr>
          <w:rFonts w:ascii="Helvetica" w:hAnsi="Helvetica"/>
          <w:bCs/>
          <w:shd w:val="clear" w:color="auto" w:fill="FFFFFF" w:themeFill="background1"/>
        </w:rPr>
        <w:t xml:space="preserve"> присуждается лучшему участнику в каждой из номинаций.</w:t>
      </w:r>
    </w:p>
    <w:p w:rsidR="00710CE0" w:rsidRDefault="00710CE0" w:rsidP="00710CE0">
      <w:pPr>
        <w:shd w:val="clear" w:color="auto" w:fill="FFFFFF" w:themeFill="background1"/>
        <w:spacing w:after="120" w:line="240" w:lineRule="exact"/>
      </w:pPr>
      <w:r w:rsidRPr="00710CE0">
        <w:rPr>
          <w:rFonts w:ascii="Helvetica" w:hAnsi="Helvetica"/>
          <w:b/>
          <w:bCs/>
          <w:shd w:val="clear" w:color="auto" w:fill="FFFFFF" w:themeFill="background1"/>
        </w:rPr>
        <w:t>Сертификат</w:t>
      </w:r>
      <w:r w:rsidRPr="00710CE0">
        <w:rPr>
          <w:rFonts w:ascii="Helvetica" w:hAnsi="Helvetica"/>
          <w:bCs/>
          <w:shd w:val="clear" w:color="auto" w:fill="FFFFFF" w:themeFill="background1"/>
        </w:rPr>
        <w:t xml:space="preserve"> в формате PDF получат все участники.</w:t>
      </w:r>
    </w:p>
    <w:p w:rsidR="00710CE0" w:rsidRPr="00710CE0" w:rsidRDefault="00710CE0" w:rsidP="00710CE0">
      <w:pPr>
        <w:spacing w:before="120" w:after="120" w:line="240" w:lineRule="auto"/>
        <w:rPr>
          <w:rFonts w:ascii="Helvetica" w:hAnsi="Helvetica"/>
          <w:b/>
          <w:bCs/>
          <w:spacing w:val="6"/>
          <w:shd w:val="clear" w:color="auto" w:fill="FFFFFF"/>
        </w:rPr>
      </w:pPr>
      <w:r w:rsidRPr="00710CE0">
        <w:rPr>
          <w:rFonts w:ascii="Helvetica" w:hAnsi="Helvetica"/>
          <w:b/>
          <w:bCs/>
          <w:caps/>
          <w:spacing w:val="6"/>
          <w:sz w:val="28"/>
          <w:szCs w:val="28"/>
          <w:shd w:val="clear" w:color="auto" w:fill="FFFFFF" w:themeFill="background1"/>
        </w:rPr>
        <w:t>Зарегистрироваться и подать работу:</w:t>
      </w:r>
      <w:r w:rsidRPr="009C7767">
        <w:rPr>
          <w:rFonts w:ascii="Helvetica" w:hAnsi="Helvetica"/>
          <w:b/>
          <w:bCs/>
          <w:spacing w:val="6"/>
          <w:sz w:val="24"/>
          <w:szCs w:val="24"/>
          <w:shd w:val="clear" w:color="auto" w:fill="FFFFFF" w:themeFill="background1"/>
        </w:rPr>
        <w:t xml:space="preserve"> </w:t>
      </w:r>
      <w:hyperlink r:id="rId18" w:history="1">
        <w:r w:rsidRPr="00710CE0">
          <w:rPr>
            <w:rStyle w:val="a3"/>
            <w:rFonts w:ascii="Helvetica" w:hAnsi="Helvetica"/>
            <w:b/>
            <w:bCs/>
            <w:spacing w:val="6"/>
            <w:shd w:val="clear" w:color="auto" w:fill="FFFFFF" w:themeFill="background1"/>
          </w:rPr>
          <w:t>http://www.futurible.space/ru/project/horizon-2021/</w:t>
        </w:r>
      </w:hyperlink>
      <w:r w:rsidRPr="00710CE0">
        <w:rPr>
          <w:rFonts w:ascii="Helvetica" w:hAnsi="Helvetica"/>
          <w:b/>
          <w:bCs/>
          <w:spacing w:val="6"/>
          <w:shd w:val="clear" w:color="auto" w:fill="FFE599" w:themeFill="accent4" w:themeFillTint="66"/>
        </w:rPr>
        <w:t xml:space="preserve"> </w:t>
      </w:r>
    </w:p>
    <w:p w:rsidR="00710CE0" w:rsidRPr="009C7767" w:rsidRDefault="00710CE0" w:rsidP="00710CE0">
      <w:pPr>
        <w:pStyle w:val="1"/>
        <w:spacing w:before="120" w:after="120" w:line="240" w:lineRule="exact"/>
        <w:ind w:left="0"/>
        <w:rPr>
          <w:rStyle w:val="a3"/>
          <w:rFonts w:ascii="Helvetica" w:eastAsiaTheme="minorHAnsi" w:hAnsi="Helvetica" w:cstheme="minorBidi"/>
          <w:sz w:val="24"/>
          <w:szCs w:val="24"/>
        </w:rPr>
      </w:pPr>
      <w:r w:rsidRPr="009C7767">
        <w:rPr>
          <w:rFonts w:ascii="Helvetica" w:hAnsi="Helvetica" w:cs="Arial"/>
          <w:b/>
          <w:bCs/>
          <w:noProof/>
          <w:color w:val="0000FF"/>
          <w:sz w:val="40"/>
          <w:szCs w:val="40"/>
          <w:u w:val="single"/>
          <w:shd w:val="clear" w:color="auto" w:fill="FFFFFF" w:themeFill="background1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9AA69A0" wp14:editId="69A2DA04">
                <wp:simplePos x="0" y="0"/>
                <wp:positionH relativeFrom="column">
                  <wp:posOffset>7239206</wp:posOffset>
                </wp:positionH>
                <wp:positionV relativeFrom="paragraph">
                  <wp:posOffset>-42546</wp:posOffset>
                </wp:positionV>
                <wp:extent cx="3372592" cy="1425039"/>
                <wp:effectExtent l="76200" t="533400" r="151765" b="518160"/>
                <wp:wrapNone/>
                <wp:docPr id="18" name="Блок-схема: ручной ввод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474518">
                          <a:off x="0" y="0"/>
                          <a:ext cx="3372592" cy="1425039"/>
                        </a:xfrm>
                        <a:prstGeom prst="flowChartManualInpu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0BB31E2" id="_x0000_t118" coordsize="21600,21600" o:spt="118" path="m,4292l21600,r,21600l,21600xe">
                <v:stroke joinstyle="miter"/>
                <v:path gradientshapeok="t" o:connecttype="custom" o:connectlocs="10800,2146;0,10800;10800,21600;21600,10800" textboxrect="0,4291,21600,21600"/>
              </v:shapetype>
              <v:shape id="Блок-схема: ручной ввод 18" o:spid="_x0000_s1026" type="#_x0000_t118" style="position:absolute;margin-left:570pt;margin-top:-3.35pt;width:265.55pt;height:112.2pt;rotation:-1229326fd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" fillcolor="#5b9bd5 [3204]" strokecolor="#1f4d78 [1604]" strokeweight="1pt"/>
            </w:pict>
          </mc:Fallback>
        </mc:AlternateContent>
      </w:r>
      <w:r w:rsidRPr="009C7767">
        <w:rPr>
          <w:rFonts w:ascii="Helvetica" w:hAnsi="Helvetica"/>
          <w:b/>
          <w:bCs/>
          <w:i/>
          <w:spacing w:val="6"/>
          <w:shd w:val="clear" w:color="auto" w:fill="FFFFFF" w:themeFill="background1"/>
        </w:rPr>
        <w:t xml:space="preserve">Подробная информация </w:t>
      </w:r>
      <w:r w:rsidRPr="009C7767">
        <w:rPr>
          <w:rFonts w:ascii="Helvetica" w:hAnsi="Helvetica"/>
          <w:b/>
          <w:i/>
          <w:lang w:eastAsia="ru-RU"/>
        </w:rPr>
        <w:t xml:space="preserve">на сайте: </w:t>
      </w:r>
      <w:hyperlink r:id="rId19" w:history="1">
        <w:r w:rsidRPr="009C7767">
          <w:rPr>
            <w:rStyle w:val="a3"/>
            <w:rFonts w:ascii="Helvetica" w:hAnsi="Helvetica"/>
            <w:b/>
            <w:i/>
            <w:lang w:eastAsia="ru-RU"/>
          </w:rPr>
          <w:t>http://www.futurible.space/ru/project/horizon-2021/</w:t>
        </w:r>
      </w:hyperlink>
    </w:p>
    <w:p w:rsidR="00710CE0" w:rsidRDefault="00710CE0" w:rsidP="00710CE0">
      <w:pPr>
        <w:shd w:val="clear" w:color="auto" w:fill="FFFFFF" w:themeFill="background1"/>
        <w:spacing w:before="120" w:after="120" w:line="240" w:lineRule="exact"/>
      </w:pPr>
      <w:r w:rsidRPr="009C7767">
        <w:rPr>
          <w:rFonts w:ascii="Helvetica" w:hAnsi="Helvetica"/>
          <w:b/>
          <w:bCs/>
          <w:i/>
          <w:spacing w:val="6"/>
          <w:shd w:val="clear" w:color="auto" w:fill="FFFFFF" w:themeFill="background1"/>
        </w:rPr>
        <w:t>Вопросы по участию и сотрудничеству на русском языке —</w:t>
      </w:r>
      <w:r w:rsidRPr="009C7767">
        <w:rPr>
          <w:rFonts w:ascii="Times New Roman" w:eastAsia="Times New Roman" w:hAnsi="Times New Roman" w:cs="Times New Roman"/>
          <w:b/>
          <w:i/>
          <w:shd w:val="clear" w:color="auto" w:fill="FFFFFF" w:themeFill="background1"/>
          <w:lang w:eastAsia="ru-RU"/>
        </w:rPr>
        <w:t> </w:t>
      </w:r>
      <w:hyperlink r:id="rId20" w:history="1">
        <w:r w:rsidRPr="009C7767">
          <w:rPr>
            <w:rStyle w:val="a3"/>
            <w:rFonts w:ascii="Helvetica" w:hAnsi="Helvetica"/>
            <w:b/>
            <w:bCs/>
            <w:i/>
            <w:spacing w:val="6"/>
            <w:shd w:val="clear" w:color="auto" w:fill="FFFFFF" w:themeFill="background1"/>
          </w:rPr>
          <w:t>horizon2100@futurible.space</w:t>
        </w:r>
      </w:hyperlink>
    </w:p>
    <w:sectPr w:rsidR="00710CE0" w:rsidSect="00CA779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2C25A9"/>
    <w:multiLevelType w:val="hybridMultilevel"/>
    <w:tmpl w:val="E444A736"/>
    <w:lvl w:ilvl="0" w:tplc="041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336332E"/>
    <w:multiLevelType w:val="hybridMultilevel"/>
    <w:tmpl w:val="4C14017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79D"/>
    <w:rsid w:val="00421193"/>
    <w:rsid w:val="00710CE0"/>
    <w:rsid w:val="007A5C92"/>
    <w:rsid w:val="007D7F8B"/>
    <w:rsid w:val="00CA7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22986B-F1AF-484C-B0AF-6EBC52DDA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77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A779D"/>
    <w:rPr>
      <w:color w:val="0000FF"/>
      <w:u w:val="single"/>
    </w:rPr>
  </w:style>
  <w:style w:type="table" w:styleId="a4">
    <w:name w:val="Table Grid"/>
    <w:basedOn w:val="a1"/>
    <w:uiPriority w:val="39"/>
    <w:rsid w:val="00CA77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710CE0"/>
    <w:pPr>
      <w:ind w:left="720"/>
      <w:contextualSpacing/>
    </w:pPr>
  </w:style>
  <w:style w:type="paragraph" w:customStyle="1" w:styleId="1">
    <w:name w:val="Абзац списка1"/>
    <w:aliases w:val="1,UL,Абзац маркированнный,Table-Normal,RSHB_Table-Normal"/>
    <w:basedOn w:val="a"/>
    <w:link w:val="ListParagraphChar"/>
    <w:rsid w:val="00710CE0"/>
    <w:pPr>
      <w:spacing w:after="200" w:line="276" w:lineRule="auto"/>
      <w:ind w:left="720"/>
    </w:pPr>
    <w:rPr>
      <w:rFonts w:ascii="Calibri" w:eastAsia="Times New Roman" w:hAnsi="Calibri" w:cs="Times New Roman"/>
    </w:rPr>
  </w:style>
  <w:style w:type="character" w:customStyle="1" w:styleId="ListParagraphChar">
    <w:name w:val="List Paragraph Char"/>
    <w:aliases w:val="1 Char,UL Char,Абзац маркированнный Char,Table-Normal Char,RSHB_Table-Normal Char"/>
    <w:link w:val="1"/>
    <w:locked/>
    <w:rsid w:val="00710CE0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uturible.space/ru/project/horizon-2021/" TargetMode="External"/><Relationship Id="rId13" Type="http://schemas.openxmlformats.org/officeDocument/2006/relationships/hyperlink" Target="http://www.futurible.space/ru/project/horizon-2021/the-future-of-economics/" TargetMode="External"/><Relationship Id="rId18" Type="http://schemas.openxmlformats.org/officeDocument/2006/relationships/hyperlink" Target="http://www.futurible.space/ru/project/horizon-2021/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3.png"/><Relationship Id="rId12" Type="http://schemas.openxmlformats.org/officeDocument/2006/relationships/hyperlink" Target="http://www.futurible.space/ru/project/horizon-2021/the-future-of-ai/" TargetMode="External"/><Relationship Id="rId17" Type="http://schemas.openxmlformats.org/officeDocument/2006/relationships/hyperlink" Target="http://www.futurible.space/ru/winners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futurible.space/ru/project/horizon-2021/the-future-of-life/" TargetMode="External"/><Relationship Id="rId20" Type="http://schemas.openxmlformats.org/officeDocument/2006/relationships/hyperlink" Target="mailto:horizon2100@futurible.space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://www.futurible.space/ru/project/horizon-2021/the-future-of-science/" TargetMode="External"/><Relationship Id="rId5" Type="http://schemas.openxmlformats.org/officeDocument/2006/relationships/image" Target="media/image1.png"/><Relationship Id="rId15" Type="http://schemas.openxmlformats.org/officeDocument/2006/relationships/hyperlink" Target="http://www.futurible.space/ru/project/horizon-2021/energy-of-the-future/" TargetMode="External"/><Relationship Id="rId10" Type="http://schemas.openxmlformats.org/officeDocument/2006/relationships/hyperlink" Target="http://www.futurible.space/ru/project/horizon-2021/world-of-the-future/" TargetMode="External"/><Relationship Id="rId19" Type="http://schemas.openxmlformats.org/officeDocument/2006/relationships/hyperlink" Target="http://www.futurible.space/ru/project/horizon-2021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futurible.space/ru/project/horizon-2021/man-of-the-future/" TargetMode="External"/><Relationship Id="rId14" Type="http://schemas.openxmlformats.org/officeDocument/2006/relationships/hyperlink" Target="http://www.futurible.space/ru/project/horizon-2021/the-future-of-the-earths-ecosystem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494</Words>
  <Characters>2816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Samsung</cp:lastModifiedBy>
  <cp:revision>2</cp:revision>
  <dcterms:created xsi:type="dcterms:W3CDTF">2021-03-30T18:15:00Z</dcterms:created>
  <dcterms:modified xsi:type="dcterms:W3CDTF">2021-03-30T18:15:00Z</dcterms:modified>
</cp:coreProperties>
</file>