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5D" w:rsidRPr="009F2D5D" w:rsidRDefault="00C717A2" w:rsidP="009F2D5D">
      <w:pPr>
        <w:pStyle w:val="20"/>
      </w:pPr>
      <w:r w:rsidRPr="009F2D5D">
        <w:t>Ханты-Мансийский автономный округ-Югра</w:t>
      </w:r>
      <w:r w:rsidR="009F2D5D" w:rsidRPr="009F2D5D">
        <w:t xml:space="preserve"> </w:t>
      </w:r>
      <w:r w:rsidRPr="009F2D5D">
        <w:t>муниципальное образование</w:t>
      </w:r>
      <w:r w:rsidR="009F2D5D" w:rsidRPr="009F2D5D">
        <w:t xml:space="preserve"> </w:t>
      </w:r>
      <w:r w:rsidRPr="009F2D5D">
        <w:t>городской округ город Пыть-Ях</w:t>
      </w:r>
      <w:r w:rsidR="009F2D5D" w:rsidRPr="009F2D5D">
        <w:t xml:space="preserve"> </w:t>
      </w:r>
    </w:p>
    <w:p w:rsidR="00C717A2" w:rsidRPr="009F2D5D" w:rsidRDefault="00C717A2" w:rsidP="009F2D5D">
      <w:pPr>
        <w:pStyle w:val="20"/>
      </w:pPr>
      <w:r w:rsidRPr="009F2D5D">
        <w:t>АДМИНИСТРАЦИЯ ГОРОДА</w:t>
      </w:r>
      <w:r w:rsidR="009F2D5D" w:rsidRPr="009F2D5D">
        <w:t xml:space="preserve"> </w:t>
      </w:r>
    </w:p>
    <w:p w:rsidR="008C3023" w:rsidRPr="009F2D5D" w:rsidRDefault="00BF33F6" w:rsidP="009F2D5D">
      <w:pPr>
        <w:pStyle w:val="20"/>
        <w:rPr>
          <w:szCs w:val="36"/>
        </w:rPr>
      </w:pPr>
      <w:r w:rsidRPr="009F2D5D">
        <w:rPr>
          <w:szCs w:val="36"/>
        </w:rPr>
        <w:t xml:space="preserve">П О С Т А Н О В Л </w:t>
      </w:r>
      <w:r w:rsidR="00C717A2" w:rsidRPr="009F2D5D">
        <w:rPr>
          <w:szCs w:val="36"/>
        </w:rPr>
        <w:t>Е Н И Е</w:t>
      </w:r>
    </w:p>
    <w:p w:rsidR="003A0274" w:rsidRPr="009F2D5D" w:rsidRDefault="003A0274" w:rsidP="00800383">
      <w:pPr>
        <w:rPr>
          <w:rFonts w:cs="Arial"/>
          <w:szCs w:val="28"/>
        </w:rPr>
      </w:pPr>
    </w:p>
    <w:p w:rsidR="00AD33C9" w:rsidRPr="009F2D5D" w:rsidRDefault="00F273D9" w:rsidP="007249B3">
      <w:pPr>
        <w:rPr>
          <w:rFonts w:cs="Arial"/>
          <w:szCs w:val="28"/>
        </w:rPr>
      </w:pPr>
      <w:r w:rsidRPr="009F2D5D">
        <w:rPr>
          <w:rFonts w:cs="Arial"/>
          <w:szCs w:val="28"/>
        </w:rPr>
        <w:t>От 15.05.2017</w:t>
      </w:r>
      <w:r w:rsidR="009F2D5D" w:rsidRPr="009F2D5D">
        <w:rPr>
          <w:rFonts w:cs="Arial"/>
          <w:szCs w:val="28"/>
        </w:rPr>
        <w:t xml:space="preserve"> № </w:t>
      </w:r>
      <w:r w:rsidRPr="009F2D5D">
        <w:rPr>
          <w:rFonts w:cs="Arial"/>
          <w:szCs w:val="28"/>
        </w:rPr>
        <w:t>124-па</w:t>
      </w:r>
    </w:p>
    <w:p w:rsidR="003774AC" w:rsidRPr="009F2D5D" w:rsidRDefault="003774AC" w:rsidP="007249B3">
      <w:pPr>
        <w:rPr>
          <w:rFonts w:cs="Arial"/>
          <w:szCs w:val="28"/>
        </w:rPr>
      </w:pPr>
    </w:p>
    <w:p w:rsidR="00452DE4" w:rsidRPr="009F2D5D" w:rsidRDefault="00A50A6E" w:rsidP="009F2D5D">
      <w:pPr>
        <w:pStyle w:val="Title"/>
        <w:rPr>
          <w:szCs w:val="26"/>
        </w:rPr>
      </w:pPr>
      <w:r w:rsidRPr="009F2D5D">
        <w:t>Об утверждении порядка предоставления</w:t>
      </w:r>
      <w:r w:rsidR="009F2D5D" w:rsidRPr="009F2D5D">
        <w:t xml:space="preserve"> </w:t>
      </w:r>
      <w:r w:rsidRPr="009F2D5D">
        <w:t>субсидий из бюджета</w:t>
      </w:r>
      <w:r w:rsidR="009F2D5D" w:rsidRPr="009F2D5D">
        <w:t xml:space="preserve"> </w:t>
      </w:r>
      <w:r w:rsidRPr="009F2D5D">
        <w:t>города Пыть-Яха</w:t>
      </w:r>
      <w:r w:rsidR="009F2D5D" w:rsidRPr="009F2D5D">
        <w:t xml:space="preserve"> </w:t>
      </w:r>
      <w:r w:rsidRPr="009F2D5D">
        <w:t>социально-ориентированным некоммерческим</w:t>
      </w:r>
      <w:r w:rsidR="009F2D5D" w:rsidRPr="009F2D5D">
        <w:t xml:space="preserve"> </w:t>
      </w:r>
      <w:r w:rsidRPr="009F2D5D">
        <w:t>организациям на реализацию мероприятий в</w:t>
      </w:r>
      <w:r w:rsidR="009F2D5D" w:rsidRPr="009F2D5D">
        <w:t xml:space="preserve"> </w:t>
      </w:r>
      <w:r w:rsidRPr="009F2D5D">
        <w:t>сфере молодежной политики</w:t>
      </w:r>
      <w:r w:rsidR="009F2D5D" w:rsidRPr="009F2D5D">
        <w:t xml:space="preserve"> </w:t>
      </w:r>
    </w:p>
    <w:p w:rsidR="00452DE4" w:rsidRDefault="00452DE4" w:rsidP="00800383">
      <w:pPr>
        <w:rPr>
          <w:rFonts w:cs="Arial"/>
          <w:szCs w:val="26"/>
        </w:rPr>
      </w:pPr>
    </w:p>
    <w:p w:rsidR="00E0159B" w:rsidRDefault="00E0159B" w:rsidP="00E0159B">
      <w:pPr>
        <w:jc w:val="center"/>
        <w:rPr>
          <w:rFonts w:cs="Arial"/>
          <w:szCs w:val="26"/>
        </w:rPr>
      </w:pPr>
      <w:r>
        <w:rPr>
          <w:rFonts w:cs="Arial"/>
          <w:szCs w:val="26"/>
        </w:rPr>
        <w:t xml:space="preserve">(С изменениями, внесенными постановлением Администрации </w:t>
      </w:r>
      <w:hyperlink r:id="rId7" w:tooltip="постановление от 16.03.2020 0:00:00 №91-па Администрация г. Пыть-Ях&#10;&#10;О внесении изменений в постановление администрации города от 15.05.2017 № 124-па " w:history="1">
        <w:r w:rsidRPr="00E0159B">
          <w:rPr>
            <w:rStyle w:val="aff"/>
            <w:rFonts w:cs="Arial"/>
            <w:szCs w:val="26"/>
          </w:rPr>
          <w:t>от 16.03.2020 № 91-па</w:t>
        </w:r>
      </w:hyperlink>
      <w:r>
        <w:rPr>
          <w:rFonts w:cs="Arial"/>
          <w:szCs w:val="26"/>
        </w:rPr>
        <w:t>)</w:t>
      </w:r>
      <w:bookmarkStart w:id="0" w:name="_GoBack"/>
      <w:bookmarkEnd w:id="0"/>
    </w:p>
    <w:p w:rsidR="00E0159B" w:rsidRPr="009F2D5D" w:rsidRDefault="00E0159B" w:rsidP="00800383">
      <w:pPr>
        <w:rPr>
          <w:rFonts w:cs="Arial"/>
          <w:szCs w:val="26"/>
        </w:rPr>
      </w:pPr>
    </w:p>
    <w:p w:rsidR="00441B8A" w:rsidRPr="009F2D5D" w:rsidRDefault="00164276" w:rsidP="00483590">
      <w:pPr>
        <w:pStyle w:val="ConsPlusNormal"/>
        <w:spacing w:line="360" w:lineRule="auto"/>
        <w:ind w:firstLine="540"/>
        <w:jc w:val="both"/>
        <w:rPr>
          <w:sz w:val="24"/>
          <w:szCs w:val="28"/>
        </w:rPr>
      </w:pPr>
      <w:r w:rsidRPr="009F2D5D">
        <w:rPr>
          <w:sz w:val="24"/>
          <w:szCs w:val="28"/>
        </w:rPr>
        <w:t>В соответствии с</w:t>
      </w:r>
      <w:r w:rsidR="00F07251" w:rsidRPr="009F2D5D">
        <w:rPr>
          <w:sz w:val="24"/>
          <w:szCs w:val="28"/>
        </w:rPr>
        <w:t xml:space="preserve"> пунктом 2 </w:t>
      </w:r>
      <w:r w:rsidRPr="009F2D5D">
        <w:rPr>
          <w:sz w:val="24"/>
          <w:szCs w:val="28"/>
        </w:rPr>
        <w:t>стать</w:t>
      </w:r>
      <w:r w:rsidR="00F07251" w:rsidRPr="009F2D5D">
        <w:rPr>
          <w:sz w:val="24"/>
          <w:szCs w:val="28"/>
        </w:rPr>
        <w:t>и</w:t>
      </w:r>
      <w:r w:rsidR="00C32293" w:rsidRPr="009F2D5D">
        <w:rPr>
          <w:sz w:val="24"/>
          <w:szCs w:val="28"/>
        </w:rPr>
        <w:t xml:space="preserve"> </w:t>
      </w:r>
      <w:r w:rsidRPr="009F2D5D">
        <w:rPr>
          <w:sz w:val="24"/>
          <w:szCs w:val="28"/>
        </w:rPr>
        <w:t xml:space="preserve">78.1 </w:t>
      </w:r>
      <w:hyperlink r:id="rId8" w:tooltip="ФЕДЕРАЛЬНЫЙ ЗАКОН от 31.07.1998 № 145-ФЗ ГОСУДАРСТВЕННАЯ ДУМА ФЕДЕРАЛЬНОГО СОБРАНИЯ РФ&#10;&#10;БЮДЖЕТНЫЙ КОДЕКС РОССИЙСКОЙ ФЕДЕРАЦИИ" w:history="1">
        <w:r w:rsidRPr="009F2D5D">
          <w:rPr>
            <w:rStyle w:val="aff"/>
            <w:sz w:val="24"/>
            <w:szCs w:val="28"/>
          </w:rPr>
          <w:t>Бюджетного кодекса</w:t>
        </w:r>
      </w:hyperlink>
      <w:r w:rsidRPr="009F2D5D">
        <w:rPr>
          <w:sz w:val="24"/>
          <w:szCs w:val="28"/>
        </w:rPr>
        <w:t xml:space="preserve"> Российской Федерации, </w:t>
      </w:r>
      <w:r w:rsidR="00F07251" w:rsidRPr="009F2D5D">
        <w:rPr>
          <w:sz w:val="24"/>
          <w:szCs w:val="28"/>
        </w:rPr>
        <w:t>от 12.01.1996</w:t>
      </w:r>
      <w:r w:rsidR="009F2D5D" w:rsidRPr="009F2D5D">
        <w:rPr>
          <w:sz w:val="24"/>
          <w:szCs w:val="28"/>
        </w:rPr>
        <w:t xml:space="preserve"> </w:t>
      </w:r>
      <w:hyperlink r:id="rId9" w:tooltip="ФЕДЕРАЛЬНЫЙ ЗАКОН от 12.01.1996 № 7-ФЗ ГОСУДАРСТВЕННАЯ ДУМА ФЕДЕРАЛЬНОГО СОБРАНИЯ РФ&#10;&#10;О НЕКОММЕРЧЕСКИХ ОРГАНИЗАЦИЯХ" w:history="1">
        <w:r w:rsidR="009F2D5D" w:rsidRPr="009F2D5D">
          <w:rPr>
            <w:rStyle w:val="aff"/>
            <w:sz w:val="24"/>
            <w:szCs w:val="28"/>
          </w:rPr>
          <w:t xml:space="preserve">№ </w:t>
        </w:r>
        <w:r w:rsidR="00F07251" w:rsidRPr="009F2D5D">
          <w:rPr>
            <w:rStyle w:val="aff"/>
            <w:sz w:val="24"/>
            <w:szCs w:val="28"/>
          </w:rPr>
          <w:t xml:space="preserve">7-ФЗ </w:t>
        </w:r>
        <w:r w:rsidR="009F2D5D" w:rsidRPr="009F2D5D">
          <w:rPr>
            <w:rStyle w:val="aff"/>
            <w:sz w:val="24"/>
            <w:szCs w:val="28"/>
          </w:rPr>
          <w:t>«</w:t>
        </w:r>
        <w:r w:rsidR="00F07251" w:rsidRPr="009F2D5D">
          <w:rPr>
            <w:rStyle w:val="aff"/>
            <w:sz w:val="24"/>
            <w:szCs w:val="28"/>
          </w:rPr>
          <w:t>О некоммерческих организациях</w:t>
        </w:r>
      </w:hyperlink>
      <w:r w:rsidR="009F2D5D" w:rsidRPr="009F2D5D">
        <w:rPr>
          <w:sz w:val="24"/>
          <w:szCs w:val="28"/>
        </w:rPr>
        <w:t>»</w:t>
      </w:r>
      <w:r w:rsidR="00F07251" w:rsidRPr="009F2D5D">
        <w:rPr>
          <w:sz w:val="24"/>
          <w:szCs w:val="28"/>
        </w:rPr>
        <w:t>, распоряжением администрации города от 22.09.2016</w:t>
      </w:r>
      <w:r w:rsidR="009F2D5D" w:rsidRPr="009F2D5D">
        <w:rPr>
          <w:sz w:val="24"/>
          <w:szCs w:val="28"/>
        </w:rPr>
        <w:t xml:space="preserve"> № </w:t>
      </w:r>
      <w:r w:rsidR="00F07251" w:rsidRPr="009F2D5D">
        <w:rPr>
          <w:sz w:val="24"/>
          <w:szCs w:val="28"/>
        </w:rPr>
        <w:t xml:space="preserve">2153-ра </w:t>
      </w:r>
      <w:r w:rsidR="009F2D5D" w:rsidRPr="009F2D5D">
        <w:rPr>
          <w:sz w:val="24"/>
          <w:szCs w:val="28"/>
        </w:rPr>
        <w:t>«</w:t>
      </w:r>
      <w:r w:rsidR="00F07251" w:rsidRPr="009F2D5D">
        <w:rPr>
          <w:sz w:val="24"/>
          <w:szCs w:val="28"/>
        </w:rPr>
        <w:t>Об утверждении плана мероприятий (</w:t>
      </w:r>
      <w:r w:rsidR="009F2D5D" w:rsidRPr="009F2D5D">
        <w:rPr>
          <w:sz w:val="24"/>
          <w:szCs w:val="28"/>
        </w:rPr>
        <w:t>«</w:t>
      </w:r>
      <w:r w:rsidR="00F07251" w:rsidRPr="009F2D5D">
        <w:rPr>
          <w:sz w:val="24"/>
          <w:szCs w:val="28"/>
        </w:rPr>
        <w:t>дорожной карты</w:t>
      </w:r>
      <w:r w:rsidR="009F2D5D" w:rsidRPr="009F2D5D">
        <w:rPr>
          <w:sz w:val="24"/>
          <w:szCs w:val="28"/>
        </w:rPr>
        <w:t>»</w:t>
      </w:r>
      <w:r w:rsidR="00F07251" w:rsidRPr="009F2D5D">
        <w:rPr>
          <w:sz w:val="24"/>
          <w:szCs w:val="28"/>
        </w:rPr>
        <w:t>) по поддержке доступа немуниципальных организаций (коммерческих, некоммерческих) к предоставлению услуг в социальной сфере в муниципальном образовании городской округ город Пыть-Ях на 2016 -2020 годы</w:t>
      </w:r>
      <w:r w:rsidR="009F2D5D" w:rsidRPr="009F2D5D">
        <w:rPr>
          <w:sz w:val="24"/>
          <w:szCs w:val="28"/>
        </w:rPr>
        <w:t>»</w:t>
      </w:r>
      <w:r w:rsidR="00732EF7" w:rsidRPr="009F2D5D">
        <w:rPr>
          <w:sz w:val="24"/>
          <w:szCs w:val="28"/>
        </w:rPr>
        <w:t>:</w:t>
      </w:r>
      <w:r w:rsidR="009F2D5D" w:rsidRPr="009F2D5D">
        <w:rPr>
          <w:sz w:val="24"/>
          <w:szCs w:val="28"/>
        </w:rPr>
        <w:t xml:space="preserve"> </w:t>
      </w:r>
    </w:p>
    <w:p w:rsidR="00732EF7" w:rsidRPr="009F2D5D" w:rsidRDefault="00732EF7" w:rsidP="00732EF7">
      <w:pPr>
        <w:pStyle w:val="ConsPlusNormal"/>
        <w:ind w:firstLine="539"/>
        <w:jc w:val="both"/>
        <w:rPr>
          <w:sz w:val="24"/>
          <w:szCs w:val="28"/>
        </w:rPr>
      </w:pPr>
    </w:p>
    <w:p w:rsidR="00EC13FD" w:rsidRPr="009F2D5D" w:rsidRDefault="00EC13FD" w:rsidP="00EA3C34">
      <w:pPr>
        <w:spacing w:line="360" w:lineRule="auto"/>
        <w:ind w:firstLine="720"/>
        <w:rPr>
          <w:rFonts w:cs="Arial"/>
          <w:szCs w:val="28"/>
        </w:rPr>
      </w:pPr>
      <w:r w:rsidRPr="009F2D5D">
        <w:rPr>
          <w:rFonts w:cs="Arial"/>
          <w:szCs w:val="28"/>
        </w:rPr>
        <w:t>1. Утвердить порядок предоставления субсидий из бюджета</w:t>
      </w:r>
      <w:r w:rsidR="009F2D5D" w:rsidRPr="009F2D5D">
        <w:rPr>
          <w:rFonts w:cs="Arial"/>
          <w:szCs w:val="28"/>
        </w:rPr>
        <w:t xml:space="preserve"> </w:t>
      </w:r>
      <w:r w:rsidRPr="009F2D5D">
        <w:rPr>
          <w:rFonts w:cs="Arial"/>
          <w:szCs w:val="28"/>
        </w:rPr>
        <w:t>города Пыть-Яха</w:t>
      </w:r>
      <w:r w:rsidR="00EA3C34" w:rsidRPr="009F2D5D">
        <w:rPr>
          <w:rFonts w:cs="Arial"/>
          <w:szCs w:val="28"/>
        </w:rPr>
        <w:t xml:space="preserve"> с</w:t>
      </w:r>
      <w:r w:rsidR="00F30162" w:rsidRPr="009F2D5D">
        <w:rPr>
          <w:rFonts w:cs="Arial"/>
          <w:szCs w:val="28"/>
        </w:rPr>
        <w:t xml:space="preserve">оциально </w:t>
      </w:r>
      <w:r w:rsidRPr="009F2D5D">
        <w:rPr>
          <w:rFonts w:cs="Arial"/>
          <w:szCs w:val="28"/>
        </w:rPr>
        <w:t xml:space="preserve">ориентированным некоммерческим организациям, не являющимся государственными (муниципальными) учреждениями, на реализацию мероприятий в </w:t>
      </w:r>
      <w:r w:rsidR="0001326D" w:rsidRPr="009F2D5D">
        <w:rPr>
          <w:rFonts w:cs="Arial"/>
          <w:szCs w:val="28"/>
        </w:rPr>
        <w:t>области</w:t>
      </w:r>
      <w:r w:rsidRPr="009F2D5D">
        <w:rPr>
          <w:rFonts w:cs="Arial"/>
          <w:szCs w:val="28"/>
        </w:rPr>
        <w:t xml:space="preserve"> молодежной политики (приложение).</w:t>
      </w:r>
    </w:p>
    <w:p w:rsidR="00C62F34" w:rsidRPr="009F2D5D" w:rsidRDefault="00732EF7" w:rsidP="00C62F34">
      <w:pPr>
        <w:widowControl w:val="0"/>
        <w:autoSpaceDE w:val="0"/>
        <w:autoSpaceDN w:val="0"/>
        <w:adjustRightInd w:val="0"/>
        <w:spacing w:line="360" w:lineRule="auto"/>
        <w:ind w:firstLine="709"/>
        <w:rPr>
          <w:rFonts w:cs="Arial"/>
          <w:szCs w:val="28"/>
        </w:rPr>
      </w:pPr>
      <w:r w:rsidRPr="009F2D5D">
        <w:rPr>
          <w:rFonts w:cs="Arial"/>
          <w:bCs/>
        </w:rPr>
        <w:t>2</w:t>
      </w:r>
      <w:r w:rsidR="00F23F3C" w:rsidRPr="009F2D5D">
        <w:rPr>
          <w:rFonts w:cs="Arial"/>
          <w:bCs/>
        </w:rPr>
        <w:t>.</w:t>
      </w:r>
      <w:r w:rsidR="00232E1D" w:rsidRPr="009F2D5D">
        <w:rPr>
          <w:rFonts w:cs="Arial"/>
          <w:szCs w:val="28"/>
        </w:rPr>
        <w:t xml:space="preserve"> Отделу по наградам, связям с общественными организациями и СМИ управления делами (О.В.Кулиш) опубликовать постановление в печатном средстве массовой информации </w:t>
      </w:r>
      <w:r w:rsidR="009F2D5D" w:rsidRPr="009F2D5D">
        <w:rPr>
          <w:rFonts w:cs="Arial"/>
          <w:szCs w:val="28"/>
        </w:rPr>
        <w:t>«</w:t>
      </w:r>
      <w:r w:rsidR="00232E1D" w:rsidRPr="009F2D5D">
        <w:rPr>
          <w:rFonts w:cs="Arial"/>
          <w:szCs w:val="28"/>
        </w:rPr>
        <w:t>Официальный вестник</w:t>
      </w:r>
      <w:r w:rsidR="009F2D5D" w:rsidRPr="009F2D5D">
        <w:rPr>
          <w:rFonts w:cs="Arial"/>
          <w:szCs w:val="28"/>
        </w:rPr>
        <w:t>»</w:t>
      </w:r>
      <w:r w:rsidR="00232E1D" w:rsidRPr="009F2D5D">
        <w:rPr>
          <w:rFonts w:cs="Arial"/>
          <w:szCs w:val="28"/>
        </w:rPr>
        <w:t>.</w:t>
      </w:r>
    </w:p>
    <w:p w:rsidR="00C62F34" w:rsidRPr="009F2D5D" w:rsidRDefault="00732EF7" w:rsidP="00C62F34">
      <w:pPr>
        <w:widowControl w:val="0"/>
        <w:autoSpaceDE w:val="0"/>
        <w:autoSpaceDN w:val="0"/>
        <w:adjustRightInd w:val="0"/>
        <w:spacing w:line="360" w:lineRule="auto"/>
        <w:ind w:firstLine="709"/>
        <w:rPr>
          <w:rFonts w:cs="Arial"/>
          <w:szCs w:val="28"/>
        </w:rPr>
      </w:pPr>
      <w:r w:rsidRPr="009F2D5D">
        <w:rPr>
          <w:rFonts w:cs="Arial"/>
          <w:bCs/>
        </w:rPr>
        <w:t>3.</w:t>
      </w:r>
      <w:r w:rsidR="00C62F34" w:rsidRPr="009F2D5D">
        <w:rPr>
          <w:rFonts w:cs="Arial"/>
          <w:bCs/>
        </w:rPr>
        <w:t xml:space="preserve"> </w:t>
      </w:r>
      <w:r w:rsidRPr="009F2D5D">
        <w:rPr>
          <w:rFonts w:cs="Arial"/>
          <w:bCs/>
        </w:rPr>
        <w:t>Отделу по информационным ресурсам (А.А. Мерзляков) разместить постановление на официальном сайте администрации города в сети Интернет.</w:t>
      </w:r>
    </w:p>
    <w:p w:rsidR="00C62F34" w:rsidRPr="009F2D5D" w:rsidRDefault="00232E1D" w:rsidP="00C62F34">
      <w:pPr>
        <w:widowControl w:val="0"/>
        <w:autoSpaceDE w:val="0"/>
        <w:autoSpaceDN w:val="0"/>
        <w:adjustRightInd w:val="0"/>
        <w:spacing w:line="360" w:lineRule="auto"/>
        <w:ind w:firstLine="709"/>
        <w:rPr>
          <w:rFonts w:cs="Arial"/>
          <w:szCs w:val="28"/>
        </w:rPr>
      </w:pPr>
      <w:r w:rsidRPr="009F2D5D">
        <w:rPr>
          <w:rFonts w:cs="Arial"/>
        </w:rPr>
        <w:t>4</w:t>
      </w:r>
      <w:r w:rsidR="0078613A" w:rsidRPr="009F2D5D">
        <w:rPr>
          <w:rFonts w:cs="Arial"/>
        </w:rPr>
        <w:t>.</w:t>
      </w:r>
      <w:r w:rsidR="00C62F34" w:rsidRPr="009F2D5D">
        <w:rPr>
          <w:rFonts w:cs="Arial"/>
        </w:rPr>
        <w:t xml:space="preserve"> </w:t>
      </w:r>
      <w:r w:rsidR="003A1000" w:rsidRPr="009F2D5D">
        <w:rPr>
          <w:rFonts w:cs="Arial"/>
        </w:rPr>
        <w:t xml:space="preserve">Настоящее постановление вступает в силу </w:t>
      </w:r>
      <w:r w:rsidR="004A50E9" w:rsidRPr="009F2D5D">
        <w:rPr>
          <w:rFonts w:cs="Arial"/>
        </w:rPr>
        <w:t>после его</w:t>
      </w:r>
      <w:r w:rsidR="00A820C4" w:rsidRPr="009F2D5D">
        <w:rPr>
          <w:rFonts w:cs="Arial"/>
        </w:rPr>
        <w:t xml:space="preserve"> официального опубликования</w:t>
      </w:r>
      <w:r w:rsidR="00D7707E" w:rsidRPr="009F2D5D">
        <w:rPr>
          <w:rFonts w:cs="Arial"/>
        </w:rPr>
        <w:t>.</w:t>
      </w:r>
    </w:p>
    <w:p w:rsidR="009F2D5D" w:rsidRPr="009F2D5D" w:rsidRDefault="00232E1D" w:rsidP="00C62F34">
      <w:pPr>
        <w:widowControl w:val="0"/>
        <w:autoSpaceDE w:val="0"/>
        <w:autoSpaceDN w:val="0"/>
        <w:adjustRightInd w:val="0"/>
        <w:spacing w:line="360" w:lineRule="auto"/>
        <w:ind w:firstLine="709"/>
        <w:rPr>
          <w:rFonts w:cs="Arial"/>
          <w:szCs w:val="28"/>
        </w:rPr>
      </w:pPr>
      <w:r w:rsidRPr="009F2D5D">
        <w:rPr>
          <w:rFonts w:cs="Arial"/>
        </w:rPr>
        <w:t>5</w:t>
      </w:r>
      <w:r w:rsidR="0078613A" w:rsidRPr="009F2D5D">
        <w:rPr>
          <w:rFonts w:cs="Arial"/>
        </w:rPr>
        <w:t>.</w:t>
      </w:r>
      <w:r w:rsidR="00C62F34" w:rsidRPr="009F2D5D">
        <w:rPr>
          <w:rFonts w:cs="Arial"/>
        </w:rPr>
        <w:t xml:space="preserve"> </w:t>
      </w:r>
      <w:r w:rsidR="00AF10CD" w:rsidRPr="009F2D5D">
        <w:rPr>
          <w:rFonts w:cs="Arial"/>
        </w:rPr>
        <w:t>Контроль за выполнением постановления возложить на замес</w:t>
      </w:r>
      <w:r w:rsidR="00DB52B9" w:rsidRPr="009F2D5D">
        <w:rPr>
          <w:rFonts w:cs="Arial"/>
        </w:rPr>
        <w:t xml:space="preserve">тителя </w:t>
      </w:r>
      <w:r w:rsidR="004A50E9" w:rsidRPr="009F2D5D">
        <w:rPr>
          <w:rFonts w:cs="Arial"/>
        </w:rPr>
        <w:t>главы города</w:t>
      </w:r>
      <w:r w:rsidR="00AF10CD" w:rsidRPr="009F2D5D">
        <w:rPr>
          <w:rFonts w:cs="Arial"/>
        </w:rPr>
        <w:t xml:space="preserve"> </w:t>
      </w:r>
      <w:r w:rsidR="00452DE4" w:rsidRPr="009F2D5D">
        <w:rPr>
          <w:rFonts w:cs="Arial"/>
        </w:rPr>
        <w:t>по направлению деятельности.</w:t>
      </w:r>
    </w:p>
    <w:p w:rsidR="009F2D5D" w:rsidRPr="009F2D5D" w:rsidRDefault="009F2D5D" w:rsidP="00C62F34">
      <w:pPr>
        <w:widowControl w:val="0"/>
        <w:autoSpaceDE w:val="0"/>
        <w:autoSpaceDN w:val="0"/>
        <w:adjustRightInd w:val="0"/>
        <w:spacing w:line="360" w:lineRule="auto"/>
        <w:ind w:firstLine="709"/>
        <w:rPr>
          <w:rFonts w:cs="Arial"/>
          <w:szCs w:val="28"/>
        </w:rPr>
      </w:pPr>
    </w:p>
    <w:p w:rsidR="0097478B" w:rsidRDefault="004A50E9" w:rsidP="009F2D5D">
      <w:pPr>
        <w:pStyle w:val="ConsPlusNormal"/>
        <w:jc w:val="right"/>
        <w:rPr>
          <w:sz w:val="24"/>
          <w:szCs w:val="28"/>
        </w:rPr>
      </w:pPr>
      <w:r w:rsidRPr="009F2D5D">
        <w:rPr>
          <w:sz w:val="24"/>
          <w:szCs w:val="28"/>
        </w:rPr>
        <w:t>Глава города</w:t>
      </w:r>
      <w:r w:rsidR="00572BBA" w:rsidRPr="009F2D5D">
        <w:rPr>
          <w:sz w:val="24"/>
          <w:szCs w:val="28"/>
        </w:rPr>
        <w:t xml:space="preserve"> Пыть-Яха</w:t>
      </w:r>
      <w:r w:rsidR="009F2D5D" w:rsidRPr="009F2D5D">
        <w:rPr>
          <w:sz w:val="24"/>
          <w:szCs w:val="28"/>
        </w:rPr>
        <w:t xml:space="preserve"> </w:t>
      </w:r>
      <w:r w:rsidR="00F273D9" w:rsidRPr="009F2D5D">
        <w:rPr>
          <w:sz w:val="24"/>
          <w:szCs w:val="28"/>
        </w:rPr>
        <w:t xml:space="preserve"> О.Л.</w:t>
      </w:r>
      <w:r w:rsidR="00DB52B9" w:rsidRPr="009F2D5D">
        <w:rPr>
          <w:sz w:val="24"/>
          <w:szCs w:val="28"/>
        </w:rPr>
        <w:t>Ковалевский</w:t>
      </w:r>
      <w:r w:rsidR="009F2D5D" w:rsidRPr="009F2D5D">
        <w:rPr>
          <w:sz w:val="24"/>
          <w:szCs w:val="28"/>
        </w:rPr>
        <w:t xml:space="preserve"> </w:t>
      </w:r>
      <w:r w:rsidR="0097478B">
        <w:rPr>
          <w:sz w:val="24"/>
          <w:szCs w:val="28"/>
        </w:rPr>
        <w:t xml:space="preserve"> </w:t>
      </w:r>
    </w:p>
    <w:p w:rsidR="009F2D5D" w:rsidRPr="009F2D5D" w:rsidRDefault="004A50E9" w:rsidP="009F2D5D">
      <w:pPr>
        <w:pStyle w:val="ConsPlusNormal"/>
        <w:jc w:val="right"/>
        <w:rPr>
          <w:sz w:val="24"/>
        </w:rPr>
      </w:pPr>
      <w:r w:rsidRPr="009F2D5D">
        <w:rPr>
          <w:sz w:val="24"/>
          <w:szCs w:val="28"/>
        </w:rPr>
        <w:br w:type="page"/>
      </w:r>
      <w:r w:rsidR="00AD5199" w:rsidRPr="009F2D5D">
        <w:rPr>
          <w:sz w:val="24"/>
        </w:rPr>
        <w:lastRenderedPageBreak/>
        <w:t>Приложение</w:t>
      </w:r>
      <w:r w:rsidR="009F2D5D" w:rsidRPr="009F2D5D">
        <w:rPr>
          <w:sz w:val="24"/>
        </w:rPr>
        <w:t xml:space="preserve"> </w:t>
      </w:r>
      <w:r w:rsidR="00AD5199" w:rsidRPr="009F2D5D">
        <w:rPr>
          <w:sz w:val="24"/>
        </w:rPr>
        <w:t>к постановлению администрации</w:t>
      </w:r>
      <w:r w:rsidR="009F2D5D" w:rsidRPr="009F2D5D">
        <w:rPr>
          <w:sz w:val="24"/>
        </w:rPr>
        <w:t xml:space="preserve"> </w:t>
      </w:r>
    </w:p>
    <w:p w:rsidR="009F2D5D" w:rsidRPr="009F2D5D" w:rsidRDefault="00AD5199" w:rsidP="009F2D5D">
      <w:pPr>
        <w:pStyle w:val="ConsPlusNormal"/>
        <w:jc w:val="right"/>
        <w:rPr>
          <w:sz w:val="24"/>
        </w:rPr>
      </w:pPr>
      <w:r w:rsidRPr="009F2D5D">
        <w:rPr>
          <w:sz w:val="24"/>
        </w:rPr>
        <w:t>города</w:t>
      </w:r>
      <w:r w:rsidR="00732EF7" w:rsidRPr="009F2D5D">
        <w:rPr>
          <w:sz w:val="24"/>
        </w:rPr>
        <w:t xml:space="preserve"> Пыть-Яха</w:t>
      </w:r>
      <w:r w:rsidR="009F2D5D" w:rsidRPr="009F2D5D">
        <w:rPr>
          <w:sz w:val="24"/>
        </w:rPr>
        <w:t xml:space="preserve"> </w:t>
      </w:r>
      <w:r w:rsidR="00F273D9" w:rsidRPr="009F2D5D">
        <w:rPr>
          <w:sz w:val="24"/>
        </w:rPr>
        <w:t>от 15.05.2017</w:t>
      </w:r>
      <w:r w:rsidR="009F2D5D" w:rsidRPr="009F2D5D">
        <w:rPr>
          <w:sz w:val="24"/>
        </w:rPr>
        <w:t xml:space="preserve"> № </w:t>
      </w:r>
      <w:r w:rsidR="00F273D9" w:rsidRPr="009F2D5D">
        <w:rPr>
          <w:sz w:val="24"/>
        </w:rPr>
        <w:t>124-па</w:t>
      </w:r>
      <w:r w:rsidR="009F2D5D" w:rsidRPr="009F2D5D">
        <w:rPr>
          <w:sz w:val="24"/>
        </w:rPr>
        <w:t xml:space="preserve"> </w:t>
      </w:r>
    </w:p>
    <w:p w:rsidR="009F2D5D" w:rsidRPr="009F2D5D" w:rsidRDefault="009F2D5D" w:rsidP="009F2D5D">
      <w:pPr>
        <w:pStyle w:val="ConsPlusNormal"/>
        <w:jc w:val="right"/>
        <w:rPr>
          <w:sz w:val="24"/>
        </w:rPr>
      </w:pPr>
    </w:p>
    <w:p w:rsidR="00AD5199" w:rsidRPr="009F2D5D" w:rsidRDefault="00EC13FD" w:rsidP="009F2D5D">
      <w:pPr>
        <w:pStyle w:val="20"/>
      </w:pPr>
      <w:bookmarkStart w:id="1" w:name="P29"/>
      <w:bookmarkEnd w:id="1"/>
      <w:r w:rsidRPr="009F2D5D">
        <w:t>Порядок предоставления субсидий из бюджета</w:t>
      </w:r>
      <w:r w:rsidR="009F2D5D" w:rsidRPr="009F2D5D">
        <w:t xml:space="preserve"> </w:t>
      </w:r>
      <w:r w:rsidRPr="009F2D5D">
        <w:t>города Пыть-Яха</w:t>
      </w:r>
      <w:r w:rsidR="009F2D5D" w:rsidRPr="009F2D5D">
        <w:t xml:space="preserve"> </w:t>
      </w:r>
      <w:r w:rsidRPr="009F2D5D">
        <w:t xml:space="preserve">социально-ориентированным некоммерческим организациям, не являющимся государственными (муниципальными) учреждениями, на реализацию мероприятий в </w:t>
      </w:r>
      <w:r w:rsidR="0001326D" w:rsidRPr="009F2D5D">
        <w:t>области</w:t>
      </w:r>
      <w:r w:rsidR="009F2D5D" w:rsidRPr="009F2D5D">
        <w:t xml:space="preserve"> </w:t>
      </w:r>
      <w:r w:rsidRPr="009F2D5D">
        <w:t>молодежной политики</w:t>
      </w:r>
      <w:r w:rsidR="009F2D5D" w:rsidRPr="009F2D5D">
        <w:t xml:space="preserve"> </w:t>
      </w:r>
      <w:r w:rsidR="00AD5199" w:rsidRPr="009F2D5D">
        <w:t xml:space="preserve">(далее </w:t>
      </w:r>
      <w:r w:rsidR="00517A08" w:rsidRPr="009F2D5D">
        <w:t xml:space="preserve">- </w:t>
      </w:r>
      <w:r w:rsidR="00977D76" w:rsidRPr="009F2D5D">
        <w:t>П</w:t>
      </w:r>
      <w:r w:rsidR="00AD5199" w:rsidRPr="009F2D5D">
        <w:t>орядок)</w:t>
      </w:r>
      <w:r w:rsidR="009F2D5D" w:rsidRPr="009F2D5D">
        <w:t xml:space="preserve"> </w:t>
      </w:r>
    </w:p>
    <w:p w:rsidR="00AD5199" w:rsidRPr="009F2D5D" w:rsidRDefault="00111E69" w:rsidP="009F2D5D">
      <w:pPr>
        <w:pStyle w:val="20"/>
      </w:pPr>
      <w:r w:rsidRPr="009F2D5D">
        <w:t>1</w:t>
      </w:r>
      <w:r w:rsidR="00AD5199" w:rsidRPr="009F2D5D">
        <w:t>. Общие положения</w:t>
      </w:r>
    </w:p>
    <w:p w:rsidR="00F273D9" w:rsidRPr="009F2D5D" w:rsidRDefault="00F273D9" w:rsidP="00F273D9">
      <w:pPr>
        <w:rPr>
          <w:rFonts w:cs="Arial"/>
        </w:rPr>
      </w:pPr>
    </w:p>
    <w:p w:rsidR="00E0159B" w:rsidRDefault="00E0159B" w:rsidP="00E0159B">
      <w:pPr>
        <w:spacing w:line="360" w:lineRule="auto"/>
        <w:ind w:firstLine="709"/>
        <w:rPr>
          <w:rFonts w:cs="Arial"/>
        </w:rPr>
      </w:pPr>
      <w:r w:rsidRPr="00E0159B">
        <w:rPr>
          <w:rFonts w:cs="Arial"/>
        </w:rPr>
        <w:t>1.1. Настоящий Порядок устанавливает условия и порядок предоставления субсидий из бюджета города Пыть-Яха социально-ориентированным некоммерческим организациям, не являющимся государственными (муниципальными) учреждениями, целью создания которых является развитие молодежного творчества, поддержка молодежных социально-культурных инициатив, развитие добровольческого (волонтерского) движения и иных молодежных объединений, информационно - консультативное обеспечение молодых семей, пропаганда здорового образа жизни на территории города Пыть-Яха, профилактика правонарушений на реализацию мероприятий в области молодежной политики, профилактики правонарушений, развитии систем</w:t>
      </w:r>
      <w:r>
        <w:rPr>
          <w:rFonts w:cs="Arial"/>
        </w:rPr>
        <w:t>ы воспитания (далее-субсидия).</w:t>
      </w:r>
    </w:p>
    <w:p w:rsidR="00E0159B" w:rsidRPr="00E0159B" w:rsidRDefault="00E0159B" w:rsidP="00E0159B">
      <w:pPr>
        <w:spacing w:line="360" w:lineRule="auto"/>
        <w:ind w:firstLine="0"/>
        <w:rPr>
          <w:rFonts w:cs="Arial"/>
        </w:rPr>
      </w:pPr>
      <w:r>
        <w:rPr>
          <w:rFonts w:cs="Arial"/>
        </w:rPr>
        <w:t xml:space="preserve">(Пункт 1.1 раздела 1 изложен в новой редакции </w:t>
      </w:r>
      <w:r>
        <w:rPr>
          <w:rFonts w:cs="Arial"/>
          <w:szCs w:val="26"/>
        </w:rPr>
        <w:t xml:space="preserve">постановлением Администрации </w:t>
      </w:r>
      <w:hyperlink r:id="rId10"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01326D" w:rsidRPr="009F2D5D" w:rsidRDefault="0001326D" w:rsidP="00F273D9">
      <w:pPr>
        <w:pStyle w:val="ConsPlusNormal"/>
        <w:spacing w:line="360" w:lineRule="auto"/>
        <w:ind w:firstLine="709"/>
        <w:jc w:val="both"/>
        <w:rPr>
          <w:sz w:val="24"/>
          <w:szCs w:val="28"/>
        </w:rPr>
      </w:pPr>
      <w:r w:rsidRPr="009F2D5D">
        <w:rPr>
          <w:sz w:val="24"/>
          <w:szCs w:val="28"/>
        </w:rPr>
        <w:t xml:space="preserve">1.2. Целью предоставления субсидии является </w:t>
      </w:r>
      <w:r w:rsidR="00C6562A" w:rsidRPr="009F2D5D">
        <w:rPr>
          <w:sz w:val="24"/>
          <w:szCs w:val="28"/>
        </w:rPr>
        <w:t>оказание под</w:t>
      </w:r>
      <w:r w:rsidR="00DC4778" w:rsidRPr="009F2D5D">
        <w:rPr>
          <w:sz w:val="24"/>
          <w:szCs w:val="28"/>
        </w:rPr>
        <w:t>держки социально ориентированным некоммерческим</w:t>
      </w:r>
      <w:r w:rsidR="00C6562A" w:rsidRPr="009F2D5D">
        <w:rPr>
          <w:sz w:val="24"/>
          <w:szCs w:val="28"/>
        </w:rPr>
        <w:t xml:space="preserve"> организаци</w:t>
      </w:r>
      <w:r w:rsidR="00DC4778" w:rsidRPr="009F2D5D">
        <w:rPr>
          <w:sz w:val="24"/>
          <w:szCs w:val="28"/>
        </w:rPr>
        <w:t>ям</w:t>
      </w:r>
      <w:r w:rsidR="00C6562A" w:rsidRPr="009F2D5D">
        <w:rPr>
          <w:sz w:val="24"/>
          <w:szCs w:val="28"/>
        </w:rPr>
        <w:t>, не</w:t>
      </w:r>
      <w:r w:rsidR="009F2D5D" w:rsidRPr="009F2D5D">
        <w:rPr>
          <w:sz w:val="24"/>
          <w:szCs w:val="28"/>
        </w:rPr>
        <w:t xml:space="preserve"> </w:t>
      </w:r>
      <w:r w:rsidR="00C6562A" w:rsidRPr="009F2D5D">
        <w:rPr>
          <w:sz w:val="24"/>
          <w:szCs w:val="28"/>
        </w:rPr>
        <w:t>являющи</w:t>
      </w:r>
      <w:r w:rsidR="00DC4778" w:rsidRPr="009F2D5D">
        <w:rPr>
          <w:sz w:val="24"/>
          <w:szCs w:val="28"/>
        </w:rPr>
        <w:t>м</w:t>
      </w:r>
      <w:r w:rsidR="00C6562A" w:rsidRPr="009F2D5D">
        <w:rPr>
          <w:sz w:val="24"/>
          <w:szCs w:val="28"/>
        </w:rPr>
        <w:t>ся государственными (муниципальными) учреждениями (далее</w:t>
      </w:r>
      <w:r w:rsidR="009F2D5D" w:rsidRPr="009F2D5D">
        <w:rPr>
          <w:sz w:val="24"/>
          <w:szCs w:val="28"/>
        </w:rPr>
        <w:t>-</w:t>
      </w:r>
      <w:r w:rsidR="00C6562A" w:rsidRPr="009F2D5D">
        <w:rPr>
          <w:sz w:val="24"/>
          <w:szCs w:val="28"/>
        </w:rPr>
        <w:t>организации)</w:t>
      </w:r>
      <w:r w:rsidR="00DC4778" w:rsidRPr="009F2D5D">
        <w:rPr>
          <w:sz w:val="24"/>
          <w:szCs w:val="28"/>
        </w:rPr>
        <w:t xml:space="preserve"> на реализацию мероприятий по следующим направлениям:</w:t>
      </w:r>
    </w:p>
    <w:p w:rsidR="00DC4778" w:rsidRPr="009F2D5D" w:rsidRDefault="00DC4778" w:rsidP="00F273D9">
      <w:pPr>
        <w:autoSpaceDE w:val="0"/>
        <w:autoSpaceDN w:val="0"/>
        <w:adjustRightInd w:val="0"/>
        <w:spacing w:line="360" w:lineRule="auto"/>
        <w:ind w:firstLine="709"/>
        <w:rPr>
          <w:rFonts w:cs="Arial"/>
          <w:szCs w:val="28"/>
        </w:rPr>
      </w:pPr>
      <w:r w:rsidRPr="009F2D5D">
        <w:rPr>
          <w:rFonts w:cs="Arial"/>
          <w:szCs w:val="28"/>
        </w:rPr>
        <w:t>- развитие и координация движения КВН;</w:t>
      </w:r>
    </w:p>
    <w:p w:rsidR="00DC4778" w:rsidRPr="009F2D5D" w:rsidRDefault="00DC4778" w:rsidP="00F273D9">
      <w:pPr>
        <w:autoSpaceDE w:val="0"/>
        <w:autoSpaceDN w:val="0"/>
        <w:adjustRightInd w:val="0"/>
        <w:spacing w:line="360" w:lineRule="auto"/>
        <w:ind w:firstLine="709"/>
        <w:rPr>
          <w:rFonts w:cs="Arial"/>
          <w:szCs w:val="28"/>
        </w:rPr>
      </w:pPr>
      <w:r w:rsidRPr="009F2D5D">
        <w:rPr>
          <w:rFonts w:cs="Arial"/>
          <w:szCs w:val="28"/>
        </w:rPr>
        <w:t>- проведение образовательных, культурных мероприятий;</w:t>
      </w:r>
    </w:p>
    <w:p w:rsidR="00DC4778" w:rsidRPr="009F2D5D" w:rsidRDefault="00DC4778" w:rsidP="00F273D9">
      <w:pPr>
        <w:autoSpaceDE w:val="0"/>
        <w:autoSpaceDN w:val="0"/>
        <w:adjustRightInd w:val="0"/>
        <w:spacing w:line="360" w:lineRule="auto"/>
        <w:ind w:firstLine="709"/>
        <w:rPr>
          <w:rFonts w:cs="Arial"/>
          <w:szCs w:val="28"/>
        </w:rPr>
      </w:pPr>
      <w:r w:rsidRPr="009F2D5D">
        <w:rPr>
          <w:rFonts w:cs="Arial"/>
          <w:szCs w:val="28"/>
        </w:rPr>
        <w:t>-содействие реализации молодежной политики в сфере информационного обеспечения и пропаганды добровольчества и здорового образа жизни;</w:t>
      </w:r>
    </w:p>
    <w:p w:rsidR="00DC4778" w:rsidRPr="009F2D5D" w:rsidRDefault="00DC4778" w:rsidP="00F273D9">
      <w:pPr>
        <w:autoSpaceDE w:val="0"/>
        <w:autoSpaceDN w:val="0"/>
        <w:adjustRightInd w:val="0"/>
        <w:spacing w:line="360" w:lineRule="auto"/>
        <w:ind w:firstLine="709"/>
        <w:rPr>
          <w:rFonts w:cs="Arial"/>
          <w:szCs w:val="28"/>
        </w:rPr>
      </w:pPr>
      <w:r w:rsidRPr="009F2D5D">
        <w:rPr>
          <w:rFonts w:cs="Arial"/>
          <w:szCs w:val="28"/>
        </w:rPr>
        <w:t>- в</w:t>
      </w:r>
      <w:r w:rsidRPr="009F2D5D">
        <w:rPr>
          <w:rFonts w:cs="Arial"/>
          <w:szCs w:val="26"/>
        </w:rPr>
        <w:t>овлечение молодежи в добровольческую деятельность;</w:t>
      </w:r>
    </w:p>
    <w:p w:rsidR="00DC4778" w:rsidRPr="009F2D5D" w:rsidRDefault="00DC4778" w:rsidP="00F273D9">
      <w:pPr>
        <w:autoSpaceDE w:val="0"/>
        <w:autoSpaceDN w:val="0"/>
        <w:adjustRightInd w:val="0"/>
        <w:spacing w:line="360" w:lineRule="auto"/>
        <w:ind w:firstLine="709"/>
        <w:rPr>
          <w:rFonts w:cs="Arial"/>
          <w:szCs w:val="28"/>
        </w:rPr>
      </w:pPr>
      <w:r w:rsidRPr="009F2D5D">
        <w:rPr>
          <w:rFonts w:cs="Arial"/>
          <w:szCs w:val="26"/>
        </w:rPr>
        <w:t>- создание условий для развития творческого потенциала молодежи и реализации молодежных инициатив;</w:t>
      </w:r>
    </w:p>
    <w:p w:rsidR="00DC4778" w:rsidRPr="009F2D5D" w:rsidRDefault="00DC4778" w:rsidP="00F273D9">
      <w:pPr>
        <w:pStyle w:val="ConsPlusNormal"/>
        <w:spacing w:line="360" w:lineRule="auto"/>
        <w:ind w:firstLine="709"/>
        <w:jc w:val="both"/>
        <w:rPr>
          <w:sz w:val="24"/>
          <w:szCs w:val="28"/>
        </w:rPr>
      </w:pPr>
      <w:r w:rsidRPr="009F2D5D">
        <w:rPr>
          <w:sz w:val="24"/>
          <w:szCs w:val="28"/>
        </w:rPr>
        <w:t>- укрепление престижа и роли семьи в обществе.</w:t>
      </w:r>
    </w:p>
    <w:p w:rsidR="00E0159B" w:rsidRDefault="00E0159B" w:rsidP="00E0159B">
      <w:pPr>
        <w:autoSpaceDE w:val="0"/>
        <w:autoSpaceDN w:val="0"/>
        <w:adjustRightInd w:val="0"/>
        <w:spacing w:line="360" w:lineRule="auto"/>
        <w:ind w:firstLine="709"/>
        <w:rPr>
          <w:rFonts w:cs="Arial"/>
          <w:szCs w:val="28"/>
        </w:rPr>
      </w:pPr>
      <w:r w:rsidRPr="00E0159B">
        <w:rPr>
          <w:rFonts w:cs="Arial"/>
          <w:szCs w:val="28"/>
        </w:rPr>
        <w:t xml:space="preserve">1.3. Главным распорядителем средств бюджета (далее - главный распорядитель), осуществляющим предоставление субсидии в пределах бюджетных ассигнований, предусмотренных в бюджете города Пыть-Яха на соответствующий </w:t>
      </w:r>
      <w:r w:rsidRPr="00E0159B">
        <w:rPr>
          <w:rFonts w:cs="Arial"/>
          <w:szCs w:val="28"/>
        </w:rPr>
        <w:lastRenderedPageBreak/>
        <w:t xml:space="preserve">финансовый год и плановый период, и лимитов бюджетных обязательств, утвержденных в установленном порядке на реализацию муниципальной программы «Развитие образования в городе Пыть-Яхе», является </w:t>
      </w:r>
      <w:r>
        <w:rPr>
          <w:rFonts w:cs="Arial"/>
          <w:szCs w:val="28"/>
        </w:rPr>
        <w:t>администрация города Пыть-Яха.</w:t>
      </w:r>
    </w:p>
    <w:p w:rsidR="00E0159B" w:rsidRPr="00E0159B" w:rsidRDefault="00E0159B" w:rsidP="00E0159B">
      <w:pPr>
        <w:autoSpaceDE w:val="0"/>
        <w:autoSpaceDN w:val="0"/>
        <w:adjustRightInd w:val="0"/>
        <w:spacing w:line="360" w:lineRule="auto"/>
        <w:ind w:firstLine="0"/>
        <w:rPr>
          <w:rFonts w:cs="Arial"/>
          <w:szCs w:val="28"/>
        </w:rPr>
      </w:pPr>
      <w:r>
        <w:rPr>
          <w:rFonts w:cs="Arial"/>
          <w:szCs w:val="28"/>
        </w:rPr>
        <w:t xml:space="preserve">(Пункт 1.3 раздела 1 изложен в новой редакции </w:t>
      </w:r>
      <w:r>
        <w:rPr>
          <w:rFonts w:cs="Arial"/>
          <w:szCs w:val="26"/>
        </w:rPr>
        <w:t xml:space="preserve">постановлением Администрации </w:t>
      </w:r>
      <w:hyperlink r:id="rId11"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C6562A" w:rsidRPr="009F2D5D" w:rsidRDefault="00C6562A" w:rsidP="00F273D9">
      <w:pPr>
        <w:pStyle w:val="ConsPlusNormal"/>
        <w:spacing w:line="360" w:lineRule="auto"/>
        <w:ind w:firstLine="709"/>
        <w:jc w:val="both"/>
        <w:rPr>
          <w:sz w:val="24"/>
          <w:szCs w:val="28"/>
        </w:rPr>
      </w:pPr>
      <w:r w:rsidRPr="009F2D5D">
        <w:rPr>
          <w:sz w:val="24"/>
          <w:szCs w:val="28"/>
        </w:rPr>
        <w:t xml:space="preserve">1.4. Уполномоченным органом </w:t>
      </w:r>
      <w:r w:rsidR="007E39C9" w:rsidRPr="009F2D5D">
        <w:rPr>
          <w:sz w:val="24"/>
          <w:szCs w:val="28"/>
        </w:rPr>
        <w:t xml:space="preserve">по приему и рассмотрению документов </w:t>
      </w:r>
      <w:r w:rsidRPr="009F2D5D">
        <w:rPr>
          <w:sz w:val="24"/>
          <w:szCs w:val="28"/>
        </w:rPr>
        <w:t>является Департамент образования и молодежной политики администрации города Пыть-Яха (далее - уполномоченный орган).</w:t>
      </w:r>
    </w:p>
    <w:p w:rsidR="0091254D" w:rsidRPr="009F2D5D" w:rsidRDefault="00C6562A" w:rsidP="00F273D9">
      <w:pPr>
        <w:autoSpaceDE w:val="0"/>
        <w:autoSpaceDN w:val="0"/>
        <w:adjustRightInd w:val="0"/>
        <w:spacing w:line="360" w:lineRule="auto"/>
        <w:ind w:firstLine="709"/>
        <w:rPr>
          <w:rFonts w:cs="Arial"/>
          <w:szCs w:val="28"/>
        </w:rPr>
      </w:pPr>
      <w:r w:rsidRPr="009F2D5D">
        <w:rPr>
          <w:rFonts w:cs="Arial"/>
          <w:szCs w:val="28"/>
        </w:rPr>
        <w:t xml:space="preserve">1.5. </w:t>
      </w:r>
      <w:r w:rsidR="0091254D" w:rsidRPr="009F2D5D">
        <w:rPr>
          <w:rFonts w:cs="Arial"/>
          <w:szCs w:val="28"/>
        </w:rPr>
        <w:t>Критерии отбора получателей субсидии:</w:t>
      </w:r>
    </w:p>
    <w:p w:rsidR="0091254D" w:rsidRPr="009F2D5D" w:rsidRDefault="00DC4778" w:rsidP="00F273D9">
      <w:pPr>
        <w:autoSpaceDE w:val="0"/>
        <w:autoSpaceDN w:val="0"/>
        <w:adjustRightInd w:val="0"/>
        <w:spacing w:line="360" w:lineRule="auto"/>
        <w:ind w:firstLine="709"/>
        <w:rPr>
          <w:rFonts w:cs="Arial"/>
          <w:szCs w:val="28"/>
        </w:rPr>
      </w:pPr>
      <w:r w:rsidRPr="009F2D5D">
        <w:rPr>
          <w:rFonts w:cs="Arial"/>
          <w:szCs w:val="28"/>
        </w:rPr>
        <w:t>1.5.1 Организация должна быть зарегистрирована в установленном порядк</w:t>
      </w:r>
      <w:r w:rsidR="001E02A4" w:rsidRPr="009F2D5D">
        <w:rPr>
          <w:rFonts w:cs="Arial"/>
          <w:szCs w:val="28"/>
        </w:rPr>
        <w:t>е на территории города Пыть-Яха и осуществлять</w:t>
      </w:r>
      <w:r w:rsidR="009F2D5D">
        <w:rPr>
          <w:rFonts w:cs="Arial"/>
          <w:szCs w:val="28"/>
        </w:rPr>
        <w:t xml:space="preserve"> уставн</w:t>
      </w:r>
      <w:r w:rsidR="001E02A4" w:rsidRPr="009F2D5D">
        <w:rPr>
          <w:rFonts w:cs="Arial"/>
          <w:szCs w:val="28"/>
        </w:rPr>
        <w:t>ую деятельность на территории города Пыть-Яха не менее одного года.</w:t>
      </w:r>
    </w:p>
    <w:p w:rsidR="00683F6D" w:rsidRPr="009F2D5D" w:rsidRDefault="00276D24" w:rsidP="00F273D9">
      <w:pPr>
        <w:pStyle w:val="ConsPlusNormal"/>
        <w:spacing w:line="360" w:lineRule="auto"/>
        <w:ind w:firstLine="709"/>
        <w:jc w:val="both"/>
        <w:rPr>
          <w:sz w:val="24"/>
          <w:szCs w:val="28"/>
        </w:rPr>
      </w:pPr>
      <w:r w:rsidRPr="009F2D5D">
        <w:rPr>
          <w:bCs/>
          <w:sz w:val="24"/>
          <w:szCs w:val="28"/>
        </w:rPr>
        <w:t>1.5.2</w:t>
      </w:r>
      <w:r w:rsidR="009F2D5D" w:rsidRPr="009F2D5D">
        <w:rPr>
          <w:bCs/>
          <w:sz w:val="24"/>
          <w:szCs w:val="28"/>
        </w:rPr>
        <w:t xml:space="preserve"> </w:t>
      </w:r>
      <w:r w:rsidR="00683F6D" w:rsidRPr="009F2D5D">
        <w:rPr>
          <w:bCs/>
          <w:sz w:val="24"/>
          <w:szCs w:val="28"/>
        </w:rPr>
        <w:t>Н</w:t>
      </w:r>
      <w:r w:rsidR="00683F6D" w:rsidRPr="009F2D5D">
        <w:rPr>
          <w:sz w:val="24"/>
          <w:szCs w:val="28"/>
        </w:rPr>
        <w:t>аличие утвержденной руководителем организации программы, предусматривающей реализацию одного из напра</w:t>
      </w:r>
      <w:r w:rsidR="00DC4778" w:rsidRPr="009F2D5D">
        <w:rPr>
          <w:sz w:val="24"/>
          <w:szCs w:val="28"/>
        </w:rPr>
        <w:t>влений, указанных в пункте 1.2</w:t>
      </w:r>
      <w:r w:rsidR="00683F6D" w:rsidRPr="009F2D5D">
        <w:rPr>
          <w:sz w:val="24"/>
          <w:szCs w:val="28"/>
        </w:rPr>
        <w:t xml:space="preserve"> настоящего Порядка (далее</w:t>
      </w:r>
      <w:r w:rsidR="009F2D5D" w:rsidRPr="009F2D5D">
        <w:rPr>
          <w:sz w:val="24"/>
          <w:szCs w:val="28"/>
        </w:rPr>
        <w:t>-</w:t>
      </w:r>
      <w:r w:rsidR="00683F6D" w:rsidRPr="009F2D5D">
        <w:rPr>
          <w:sz w:val="24"/>
          <w:szCs w:val="28"/>
        </w:rPr>
        <w:t>программа), с обоснованием социальной эффективности проведения мероприятий и</w:t>
      </w:r>
      <w:r w:rsidR="009F2D5D" w:rsidRPr="009F2D5D">
        <w:rPr>
          <w:sz w:val="24"/>
          <w:szCs w:val="28"/>
        </w:rPr>
        <w:t xml:space="preserve"> </w:t>
      </w:r>
      <w:r w:rsidR="00683F6D" w:rsidRPr="009F2D5D">
        <w:rPr>
          <w:sz w:val="24"/>
          <w:szCs w:val="28"/>
        </w:rPr>
        <w:t>обоснованность запрашиваемых средств.</w:t>
      </w:r>
    </w:p>
    <w:p w:rsidR="009F2D5D" w:rsidRPr="009F2D5D" w:rsidRDefault="007E39C9" w:rsidP="00F273D9">
      <w:pPr>
        <w:pStyle w:val="ConsPlusNormal"/>
        <w:spacing w:line="360" w:lineRule="auto"/>
        <w:ind w:firstLine="709"/>
        <w:jc w:val="both"/>
        <w:rPr>
          <w:sz w:val="24"/>
          <w:szCs w:val="28"/>
        </w:rPr>
      </w:pPr>
      <w:r w:rsidRPr="009F2D5D">
        <w:rPr>
          <w:sz w:val="24"/>
          <w:szCs w:val="28"/>
        </w:rPr>
        <w:t xml:space="preserve">1.5.3 Организация должна иметь материально-техническую базу, необходимую для реализации мероприятий (помещение, оборудование, трудовые ресурсы). </w:t>
      </w:r>
    </w:p>
    <w:p w:rsidR="00C82904" w:rsidRPr="009F2D5D" w:rsidRDefault="00683F6D" w:rsidP="009F2D5D">
      <w:pPr>
        <w:pStyle w:val="20"/>
      </w:pPr>
      <w:r w:rsidRPr="009F2D5D">
        <w:t>2. Условия и порядок предоставления</w:t>
      </w:r>
      <w:r w:rsidR="009F2D5D" w:rsidRPr="009F2D5D">
        <w:t xml:space="preserve"> </w:t>
      </w:r>
      <w:r w:rsidRPr="009F2D5D">
        <w:t>субсидии</w:t>
      </w:r>
      <w:r w:rsidR="009F2D5D" w:rsidRPr="009F2D5D">
        <w:t xml:space="preserve"> </w:t>
      </w:r>
    </w:p>
    <w:p w:rsidR="00C82904" w:rsidRPr="009F2D5D" w:rsidRDefault="00683F6D" w:rsidP="00F273D9">
      <w:pPr>
        <w:autoSpaceDE w:val="0"/>
        <w:autoSpaceDN w:val="0"/>
        <w:adjustRightInd w:val="0"/>
        <w:spacing w:line="360" w:lineRule="auto"/>
        <w:ind w:firstLine="709"/>
        <w:rPr>
          <w:rFonts w:cs="Arial"/>
          <w:bCs/>
          <w:szCs w:val="28"/>
        </w:rPr>
      </w:pPr>
      <w:r w:rsidRPr="009F2D5D">
        <w:rPr>
          <w:rFonts w:cs="Arial"/>
          <w:bCs/>
          <w:szCs w:val="28"/>
        </w:rPr>
        <w:t xml:space="preserve">2.1. </w:t>
      </w:r>
      <w:r w:rsidR="00C82904" w:rsidRPr="009F2D5D">
        <w:rPr>
          <w:rFonts w:cs="Arial"/>
          <w:bCs/>
          <w:szCs w:val="28"/>
        </w:rPr>
        <w:t>Перечень документов, предоставляемых организациями в уполномоченный орган для предоставления субсидии:</w:t>
      </w:r>
    </w:p>
    <w:p w:rsidR="00C82904" w:rsidRPr="009F2D5D" w:rsidRDefault="00C82904" w:rsidP="00F273D9">
      <w:pPr>
        <w:autoSpaceDE w:val="0"/>
        <w:autoSpaceDN w:val="0"/>
        <w:adjustRightInd w:val="0"/>
        <w:spacing w:line="360" w:lineRule="auto"/>
        <w:ind w:firstLine="709"/>
        <w:rPr>
          <w:rFonts w:cs="Arial"/>
          <w:bCs/>
          <w:szCs w:val="28"/>
        </w:rPr>
      </w:pPr>
      <w:r w:rsidRPr="009F2D5D">
        <w:rPr>
          <w:rFonts w:cs="Arial"/>
          <w:bCs/>
          <w:szCs w:val="28"/>
        </w:rPr>
        <w:t>1) заявление на получение субсидии</w:t>
      </w:r>
      <w:r w:rsidR="00BD2BF0" w:rsidRPr="009F2D5D">
        <w:rPr>
          <w:rFonts w:cs="Arial"/>
          <w:bCs/>
          <w:szCs w:val="28"/>
        </w:rPr>
        <w:t xml:space="preserve"> (приложение</w:t>
      </w:r>
      <w:r w:rsidR="009F2D5D" w:rsidRPr="009F2D5D">
        <w:rPr>
          <w:rFonts w:cs="Arial"/>
          <w:bCs/>
          <w:szCs w:val="28"/>
        </w:rPr>
        <w:t xml:space="preserve"> № </w:t>
      </w:r>
      <w:r w:rsidR="00BD2BF0" w:rsidRPr="009F2D5D">
        <w:rPr>
          <w:rFonts w:cs="Arial"/>
          <w:bCs/>
          <w:szCs w:val="28"/>
        </w:rPr>
        <w:t>1 к Порядку)</w:t>
      </w:r>
      <w:r w:rsidRPr="009F2D5D">
        <w:rPr>
          <w:rFonts w:cs="Arial"/>
          <w:bCs/>
          <w:szCs w:val="28"/>
        </w:rPr>
        <w:t>;</w:t>
      </w:r>
    </w:p>
    <w:p w:rsidR="00C82904" w:rsidRPr="009F2D5D" w:rsidRDefault="00C82904" w:rsidP="00F273D9">
      <w:pPr>
        <w:autoSpaceDE w:val="0"/>
        <w:autoSpaceDN w:val="0"/>
        <w:adjustRightInd w:val="0"/>
        <w:spacing w:line="360" w:lineRule="auto"/>
        <w:ind w:firstLine="709"/>
        <w:rPr>
          <w:rFonts w:cs="Arial"/>
          <w:szCs w:val="28"/>
        </w:rPr>
      </w:pPr>
      <w:r w:rsidRPr="009F2D5D">
        <w:rPr>
          <w:rFonts w:cs="Arial"/>
          <w:bCs/>
          <w:szCs w:val="28"/>
        </w:rPr>
        <w:t>2) п</w:t>
      </w:r>
      <w:r w:rsidRPr="009F2D5D">
        <w:rPr>
          <w:rFonts w:cs="Arial"/>
          <w:szCs w:val="28"/>
        </w:rPr>
        <w:t>рограм</w:t>
      </w:r>
      <w:r w:rsidR="00DC4778" w:rsidRPr="009F2D5D">
        <w:rPr>
          <w:rFonts w:cs="Arial"/>
          <w:szCs w:val="28"/>
        </w:rPr>
        <w:t>ма</w:t>
      </w:r>
      <w:r w:rsidRPr="009F2D5D">
        <w:rPr>
          <w:rFonts w:cs="Arial"/>
          <w:szCs w:val="28"/>
        </w:rPr>
        <w:t xml:space="preserve"> с указанием количества мероприятий, сроков проведения мероприятий, планируемого охвата </w:t>
      </w:r>
      <w:r w:rsidR="00DD5387" w:rsidRPr="009F2D5D">
        <w:rPr>
          <w:rFonts w:cs="Arial"/>
          <w:szCs w:val="28"/>
        </w:rPr>
        <w:t>участников</w:t>
      </w:r>
      <w:r w:rsidR="00DC4778" w:rsidRPr="009F2D5D">
        <w:rPr>
          <w:rFonts w:cs="Arial"/>
          <w:bCs/>
          <w:szCs w:val="28"/>
        </w:rPr>
        <w:t xml:space="preserve">, в том числе </w:t>
      </w:r>
      <w:r w:rsidRPr="009F2D5D">
        <w:rPr>
          <w:rFonts w:cs="Arial"/>
          <w:szCs w:val="28"/>
        </w:rPr>
        <w:t xml:space="preserve">смету затрат </w:t>
      </w:r>
      <w:r w:rsidR="00DC4778" w:rsidRPr="009F2D5D">
        <w:rPr>
          <w:rFonts w:cs="Arial"/>
          <w:szCs w:val="28"/>
        </w:rPr>
        <w:t>реализации мероприятий</w:t>
      </w:r>
      <w:r w:rsidRPr="009F2D5D">
        <w:rPr>
          <w:rFonts w:cs="Arial"/>
          <w:szCs w:val="28"/>
        </w:rPr>
        <w:t>,</w:t>
      </w:r>
      <w:r w:rsidRPr="009F2D5D">
        <w:rPr>
          <w:rFonts w:cs="Arial"/>
          <w:color w:val="2E74B5"/>
          <w:szCs w:val="28"/>
        </w:rPr>
        <w:t xml:space="preserve"> </w:t>
      </w:r>
      <w:r w:rsidRPr="009F2D5D">
        <w:rPr>
          <w:rFonts w:cs="Arial"/>
          <w:szCs w:val="28"/>
        </w:rPr>
        <w:t>в которой предусматривается целевое назначение с указанием планового размера субсидии (приложение</w:t>
      </w:r>
      <w:r w:rsidR="009F2D5D" w:rsidRPr="009F2D5D">
        <w:rPr>
          <w:rFonts w:cs="Arial"/>
          <w:szCs w:val="28"/>
        </w:rPr>
        <w:t xml:space="preserve"> № </w:t>
      </w:r>
      <w:r w:rsidRPr="009F2D5D">
        <w:rPr>
          <w:rFonts w:cs="Arial"/>
          <w:szCs w:val="28"/>
        </w:rPr>
        <w:t>2</w:t>
      </w:r>
      <w:r w:rsidR="00BD2BF0" w:rsidRPr="009F2D5D">
        <w:rPr>
          <w:rFonts w:cs="Arial"/>
          <w:szCs w:val="28"/>
        </w:rPr>
        <w:t xml:space="preserve"> к Порядку</w:t>
      </w:r>
      <w:r w:rsidRPr="009F2D5D">
        <w:rPr>
          <w:rFonts w:cs="Arial"/>
          <w:szCs w:val="28"/>
        </w:rPr>
        <w:t>);</w:t>
      </w:r>
    </w:p>
    <w:p w:rsidR="00C82904" w:rsidRPr="009F2D5D" w:rsidRDefault="00586D7A" w:rsidP="00F273D9">
      <w:pPr>
        <w:autoSpaceDE w:val="0"/>
        <w:autoSpaceDN w:val="0"/>
        <w:adjustRightInd w:val="0"/>
        <w:spacing w:line="360" w:lineRule="auto"/>
        <w:ind w:firstLine="709"/>
        <w:rPr>
          <w:rFonts w:cs="Arial"/>
          <w:szCs w:val="28"/>
        </w:rPr>
      </w:pPr>
      <w:r w:rsidRPr="009F2D5D">
        <w:rPr>
          <w:rFonts w:cs="Arial"/>
          <w:szCs w:val="28"/>
        </w:rPr>
        <w:t xml:space="preserve">3) </w:t>
      </w:r>
      <w:r w:rsidR="00C82904" w:rsidRPr="009F2D5D">
        <w:rPr>
          <w:rFonts w:cs="Arial"/>
          <w:szCs w:val="28"/>
        </w:rPr>
        <w:t xml:space="preserve">документы, подтверждающие наличие материально-технической базы, используемой при </w:t>
      </w:r>
      <w:r w:rsidRPr="009F2D5D">
        <w:rPr>
          <w:rFonts w:cs="Arial"/>
          <w:szCs w:val="28"/>
        </w:rPr>
        <w:t xml:space="preserve">проведении мероприятий </w:t>
      </w:r>
      <w:r w:rsidR="00C82904" w:rsidRPr="009F2D5D">
        <w:rPr>
          <w:rFonts w:cs="Arial"/>
          <w:szCs w:val="28"/>
        </w:rPr>
        <w:t>(копии свидетельства о собственности, копии договоров аренды помещения, инвентаризационный перечень оборудования);</w:t>
      </w:r>
    </w:p>
    <w:p w:rsidR="00C82904" w:rsidRPr="009F2D5D" w:rsidRDefault="00586D7A" w:rsidP="00F273D9">
      <w:pPr>
        <w:autoSpaceDE w:val="0"/>
        <w:autoSpaceDN w:val="0"/>
        <w:adjustRightInd w:val="0"/>
        <w:spacing w:line="360" w:lineRule="auto"/>
        <w:ind w:firstLine="709"/>
        <w:rPr>
          <w:rFonts w:cs="Arial"/>
          <w:szCs w:val="28"/>
        </w:rPr>
      </w:pPr>
      <w:r w:rsidRPr="009F2D5D">
        <w:rPr>
          <w:rFonts w:cs="Arial"/>
          <w:szCs w:val="28"/>
        </w:rPr>
        <w:t xml:space="preserve">4) </w:t>
      </w:r>
      <w:r w:rsidR="00C82904" w:rsidRPr="009F2D5D">
        <w:rPr>
          <w:rFonts w:cs="Arial"/>
          <w:szCs w:val="28"/>
        </w:rPr>
        <w:t>документы, подтверждающие наличие</w:t>
      </w:r>
      <w:r w:rsidRPr="009F2D5D">
        <w:rPr>
          <w:rFonts w:cs="Arial"/>
          <w:szCs w:val="28"/>
        </w:rPr>
        <w:t xml:space="preserve"> квалифицированного персонала</w:t>
      </w:r>
      <w:r w:rsidR="009F2D5D" w:rsidRPr="009F2D5D">
        <w:rPr>
          <w:rFonts w:cs="Arial"/>
          <w:szCs w:val="28"/>
        </w:rPr>
        <w:t xml:space="preserve"> </w:t>
      </w:r>
      <w:r w:rsidRPr="009F2D5D">
        <w:rPr>
          <w:rFonts w:cs="Arial"/>
          <w:szCs w:val="28"/>
        </w:rPr>
        <w:t>и количество</w:t>
      </w:r>
      <w:r w:rsidR="00C82904" w:rsidRPr="009F2D5D">
        <w:rPr>
          <w:rFonts w:cs="Arial"/>
          <w:szCs w:val="28"/>
        </w:rPr>
        <w:t xml:space="preserve"> сотрудников, задействованных в </w:t>
      </w:r>
      <w:r w:rsidRPr="009F2D5D">
        <w:rPr>
          <w:rFonts w:cs="Arial"/>
          <w:szCs w:val="28"/>
        </w:rPr>
        <w:t>реализации мероприятий</w:t>
      </w:r>
      <w:r w:rsidR="00C82904" w:rsidRPr="009F2D5D">
        <w:rPr>
          <w:rFonts w:cs="Arial"/>
          <w:szCs w:val="28"/>
        </w:rPr>
        <w:t xml:space="preserve"> (копии трудовых договоров, копии документов об образовании);</w:t>
      </w:r>
    </w:p>
    <w:p w:rsidR="00C82904" w:rsidRPr="009F2D5D" w:rsidRDefault="00586D7A" w:rsidP="00F273D9">
      <w:pPr>
        <w:autoSpaceDE w:val="0"/>
        <w:autoSpaceDN w:val="0"/>
        <w:adjustRightInd w:val="0"/>
        <w:spacing w:line="360" w:lineRule="auto"/>
        <w:ind w:firstLine="709"/>
        <w:rPr>
          <w:rFonts w:cs="Arial"/>
          <w:szCs w:val="28"/>
        </w:rPr>
      </w:pPr>
      <w:r w:rsidRPr="009F2D5D">
        <w:rPr>
          <w:rFonts w:cs="Arial"/>
          <w:szCs w:val="28"/>
        </w:rPr>
        <w:lastRenderedPageBreak/>
        <w:t>7)</w:t>
      </w:r>
      <w:r w:rsidR="00C82904" w:rsidRPr="009F2D5D">
        <w:rPr>
          <w:rFonts w:cs="Arial"/>
          <w:szCs w:val="28"/>
        </w:rPr>
        <w:t xml:space="preserve"> копии документов об открытии банковского счета</w:t>
      </w:r>
      <w:r w:rsidRPr="009F2D5D">
        <w:rPr>
          <w:rFonts w:cs="Arial"/>
          <w:szCs w:val="28"/>
        </w:rPr>
        <w:t>;</w:t>
      </w:r>
    </w:p>
    <w:p w:rsidR="00C82904" w:rsidRPr="009F2D5D" w:rsidRDefault="00586D7A" w:rsidP="00F273D9">
      <w:pPr>
        <w:autoSpaceDE w:val="0"/>
        <w:autoSpaceDN w:val="0"/>
        <w:adjustRightInd w:val="0"/>
        <w:spacing w:line="360" w:lineRule="auto"/>
        <w:ind w:firstLine="709"/>
        <w:rPr>
          <w:rFonts w:cs="Arial"/>
          <w:szCs w:val="28"/>
        </w:rPr>
      </w:pPr>
      <w:r w:rsidRPr="009F2D5D">
        <w:rPr>
          <w:rFonts w:cs="Arial"/>
          <w:szCs w:val="28"/>
        </w:rPr>
        <w:t xml:space="preserve">8) </w:t>
      </w:r>
      <w:r w:rsidR="00C82904" w:rsidRPr="009F2D5D">
        <w:rPr>
          <w:rFonts w:cs="Arial"/>
          <w:szCs w:val="28"/>
        </w:rPr>
        <w:t>обязательство организации по обеспечению соответствия значений показателей, устанавливаемых программами, значениям показателей результативности предоставления субсидии, установленным соглашением между администрацией города и организацией.</w:t>
      </w:r>
    </w:p>
    <w:p w:rsidR="009F2D5D" w:rsidRPr="009F2D5D" w:rsidRDefault="00C82904" w:rsidP="00F273D9">
      <w:pPr>
        <w:autoSpaceDE w:val="0"/>
        <w:autoSpaceDN w:val="0"/>
        <w:adjustRightInd w:val="0"/>
        <w:spacing w:line="360" w:lineRule="auto"/>
        <w:ind w:firstLine="709"/>
        <w:rPr>
          <w:rFonts w:cs="Arial"/>
          <w:bCs/>
          <w:szCs w:val="28"/>
        </w:rPr>
      </w:pPr>
      <w:r w:rsidRPr="009F2D5D">
        <w:rPr>
          <w:rFonts w:cs="Arial"/>
          <w:bCs/>
          <w:szCs w:val="28"/>
        </w:rPr>
        <w:t>Копии представленных документов должны быть заверены подписью руководителя</w:t>
      </w:r>
      <w:r w:rsidR="009F2D5D" w:rsidRPr="009F2D5D">
        <w:rPr>
          <w:rFonts w:cs="Arial"/>
          <w:bCs/>
          <w:szCs w:val="28"/>
        </w:rPr>
        <w:t xml:space="preserve"> </w:t>
      </w:r>
      <w:r w:rsidRPr="009F2D5D">
        <w:rPr>
          <w:rFonts w:cs="Arial"/>
          <w:bCs/>
          <w:szCs w:val="28"/>
        </w:rPr>
        <w:t>организации и печатью</w:t>
      </w:r>
      <w:r w:rsidR="00586D7A" w:rsidRPr="009F2D5D">
        <w:rPr>
          <w:rFonts w:cs="Arial"/>
          <w:bCs/>
          <w:szCs w:val="28"/>
        </w:rPr>
        <w:t xml:space="preserve"> (при наличии)</w:t>
      </w:r>
      <w:r w:rsidRPr="009F2D5D">
        <w:rPr>
          <w:rFonts w:cs="Arial"/>
          <w:bCs/>
          <w:szCs w:val="28"/>
        </w:rPr>
        <w:t>, а также прошнурованы и пронумерованы с приложением описи представленных документов. Ответственность за достоверность документов, представленных на получение субсидий, несет организация, представившая документы, в соответствии с действующим законодательством.</w:t>
      </w:r>
    </w:p>
    <w:p w:rsidR="00452DE4" w:rsidRPr="009F2D5D" w:rsidRDefault="00C82904" w:rsidP="00F273D9">
      <w:pPr>
        <w:autoSpaceDE w:val="0"/>
        <w:autoSpaceDN w:val="0"/>
        <w:adjustRightInd w:val="0"/>
        <w:spacing w:line="360" w:lineRule="auto"/>
        <w:ind w:firstLine="709"/>
        <w:rPr>
          <w:rFonts w:cs="Arial"/>
          <w:szCs w:val="28"/>
        </w:rPr>
      </w:pPr>
      <w:r w:rsidRPr="009F2D5D">
        <w:rPr>
          <w:rFonts w:cs="Arial"/>
          <w:szCs w:val="28"/>
        </w:rPr>
        <w:t xml:space="preserve">Уполномоченный орган в рамках межведомственного информационного взаимодействия самостоятельно запрашивает </w:t>
      </w:r>
      <w:r w:rsidR="0095477F" w:rsidRPr="009F2D5D">
        <w:rPr>
          <w:rFonts w:cs="Arial"/>
          <w:szCs w:val="28"/>
        </w:rPr>
        <w:t>сведения, содержащиеся в</w:t>
      </w:r>
      <w:r w:rsidR="009F2D5D" w:rsidRPr="009F2D5D">
        <w:rPr>
          <w:rFonts w:cs="Arial"/>
          <w:szCs w:val="28"/>
        </w:rPr>
        <w:t xml:space="preserve"> </w:t>
      </w:r>
      <w:r w:rsidR="0095477F" w:rsidRPr="009F2D5D">
        <w:rPr>
          <w:rFonts w:cs="Arial"/>
          <w:szCs w:val="28"/>
        </w:rPr>
        <w:t xml:space="preserve">учредительных документах и </w:t>
      </w:r>
      <w:r w:rsidR="00452DE4" w:rsidRPr="009F2D5D">
        <w:rPr>
          <w:rFonts w:cs="Arial"/>
          <w:szCs w:val="28"/>
        </w:rPr>
        <w:t xml:space="preserve">копию лицензии (при условии, что </w:t>
      </w:r>
      <w:r w:rsidR="0095477F" w:rsidRPr="009F2D5D">
        <w:rPr>
          <w:rFonts w:cs="Arial"/>
          <w:szCs w:val="28"/>
        </w:rPr>
        <w:t>вид деятельности лицензируемый), организация вправе самостоятельно предоставить указанные документы.</w:t>
      </w:r>
    </w:p>
    <w:p w:rsidR="00E0159B" w:rsidRPr="00E0159B" w:rsidRDefault="00E0159B" w:rsidP="00E0159B">
      <w:pPr>
        <w:pStyle w:val="ConsPlusNormal"/>
        <w:spacing w:line="360" w:lineRule="auto"/>
        <w:ind w:firstLine="709"/>
        <w:jc w:val="both"/>
        <w:rPr>
          <w:sz w:val="24"/>
          <w:szCs w:val="28"/>
        </w:rPr>
      </w:pPr>
      <w:r w:rsidRPr="00E0159B">
        <w:rPr>
          <w:sz w:val="24"/>
          <w:szCs w:val="28"/>
        </w:rPr>
        <w:t>2.2. Порядок и сроки рассмотрения уполномоченным органом представленных документов.</w:t>
      </w:r>
    </w:p>
    <w:p w:rsidR="00E0159B" w:rsidRPr="00E0159B" w:rsidRDefault="00E0159B" w:rsidP="00E0159B">
      <w:pPr>
        <w:pStyle w:val="ConsPlusNormal"/>
        <w:spacing w:line="360" w:lineRule="auto"/>
        <w:ind w:firstLine="709"/>
        <w:jc w:val="both"/>
        <w:rPr>
          <w:sz w:val="24"/>
          <w:szCs w:val="28"/>
        </w:rPr>
      </w:pPr>
      <w:r w:rsidRPr="00E0159B">
        <w:rPr>
          <w:sz w:val="24"/>
          <w:szCs w:val="28"/>
        </w:rPr>
        <w:t>2.2.1. Прием заявлений на получение субсидии осуществляется со дня размещения уполномоченным органом на официальном сайте администрации города Пыть-Яха в сети Интернет http://adm.gov86.org информационного объявления о приеме заявлений на получение субсидий. Информационное сообщение должно содержать сроки приема заявлений, условия предоставления субсидий, адрес приема документов, контактной информации уполномоченного органа, перечня необходимых документов. Срок приема документов должен составлять не менее 10 рабочих дней со дня размещения информационного сообщения.</w:t>
      </w:r>
    </w:p>
    <w:p w:rsidR="00E0159B" w:rsidRPr="00E0159B" w:rsidRDefault="00E0159B" w:rsidP="00E0159B">
      <w:pPr>
        <w:pStyle w:val="ConsPlusNormal"/>
        <w:spacing w:line="360" w:lineRule="auto"/>
        <w:ind w:firstLine="709"/>
        <w:jc w:val="both"/>
        <w:rPr>
          <w:sz w:val="24"/>
          <w:szCs w:val="28"/>
        </w:rPr>
      </w:pPr>
      <w:r w:rsidRPr="00E0159B">
        <w:rPr>
          <w:sz w:val="24"/>
          <w:szCs w:val="28"/>
        </w:rPr>
        <w:t>2.2.2. Уполномоченный орган в течение 10-ти рабочих дней со дня окончания сроков приема заявлений, проверяет представленные документы на предмет соответствия их требованиям настоящего Порядка, соответствия заявителей условиям предоставления субсидий, определённым настоящим Порядком.</w:t>
      </w:r>
    </w:p>
    <w:p w:rsidR="00E0159B" w:rsidRPr="00E0159B" w:rsidRDefault="00E0159B" w:rsidP="00E0159B">
      <w:pPr>
        <w:pStyle w:val="ConsPlusNormal"/>
        <w:spacing w:line="360" w:lineRule="auto"/>
        <w:ind w:firstLine="709"/>
        <w:jc w:val="both"/>
        <w:rPr>
          <w:sz w:val="24"/>
          <w:szCs w:val="28"/>
        </w:rPr>
      </w:pPr>
      <w:r w:rsidRPr="00E0159B">
        <w:rPr>
          <w:sz w:val="24"/>
          <w:szCs w:val="28"/>
        </w:rPr>
        <w:t xml:space="preserve">2.2.3. На основании проведенной проверки уполномоченный орган готовит заключение о соответствии или несоответствии предоставленного пакета документов настоящему Порядку. </w:t>
      </w:r>
    </w:p>
    <w:p w:rsidR="00E0159B" w:rsidRPr="00E0159B" w:rsidRDefault="00E0159B" w:rsidP="00E0159B">
      <w:pPr>
        <w:pStyle w:val="ConsPlusNormal"/>
        <w:spacing w:line="360" w:lineRule="auto"/>
        <w:ind w:firstLine="709"/>
        <w:jc w:val="both"/>
        <w:rPr>
          <w:sz w:val="24"/>
          <w:szCs w:val="28"/>
        </w:rPr>
      </w:pPr>
      <w:r w:rsidRPr="00E0159B">
        <w:rPr>
          <w:sz w:val="24"/>
          <w:szCs w:val="28"/>
        </w:rPr>
        <w:t xml:space="preserve">2.2.4. Заключение уполномоченного органа рассматривается на комиссии, созданной распоряжением администрации города, для рассмотрения  документов, в </w:t>
      </w:r>
      <w:r w:rsidRPr="00E0159B">
        <w:rPr>
          <w:sz w:val="24"/>
          <w:szCs w:val="28"/>
        </w:rPr>
        <w:lastRenderedPageBreak/>
        <w:t>том числе на соответствие направлениям деятельности, указанным в пункте 1.2 настоящего Порядка, определение социальной и экономической эффективности представленных программ (соотношение затрат на осуществление программы и планируемых результатов ее реализации), об обоснованности запрашиваемых средств, определение размера выделяемой субсидии в порядке, установленном пунктом 2.4 настоящего Порядка.</w:t>
      </w:r>
    </w:p>
    <w:p w:rsidR="00E0159B" w:rsidRPr="00E0159B" w:rsidRDefault="00E0159B" w:rsidP="00E0159B">
      <w:pPr>
        <w:pStyle w:val="ConsPlusNormal"/>
        <w:spacing w:line="360" w:lineRule="auto"/>
        <w:ind w:firstLine="709"/>
        <w:jc w:val="both"/>
        <w:rPr>
          <w:sz w:val="24"/>
          <w:szCs w:val="28"/>
        </w:rPr>
      </w:pPr>
      <w:r w:rsidRPr="00E0159B">
        <w:rPr>
          <w:sz w:val="24"/>
          <w:szCs w:val="28"/>
        </w:rPr>
        <w:t>2.2.5. Заседание комиссии проводится в срок не позднее 15-ти рабочих дней после дня окончания сроков приема заявлений, указанных в пункте 2.2.1 настоящего Порядка. Заседание комиссии считается правомочным в случае присутствия 2/3 членов от общего количества членов комиссии.</w:t>
      </w:r>
    </w:p>
    <w:p w:rsidR="00E0159B" w:rsidRPr="00E0159B" w:rsidRDefault="00E0159B" w:rsidP="00E0159B">
      <w:pPr>
        <w:pStyle w:val="ConsPlusNormal"/>
        <w:spacing w:line="360" w:lineRule="auto"/>
        <w:ind w:firstLine="709"/>
        <w:jc w:val="both"/>
        <w:rPr>
          <w:sz w:val="24"/>
          <w:szCs w:val="28"/>
        </w:rPr>
      </w:pPr>
      <w:r w:rsidRPr="00E0159B">
        <w:rPr>
          <w:sz w:val="24"/>
          <w:szCs w:val="28"/>
        </w:rPr>
        <w:t xml:space="preserve">2.2.6. Деятельность комиссии обеспечивает уполномоченный орган. Решение комиссии оформляется протоколом в течение 3-х рабочих дней. Протокол подписывается всеми членами комиссии, присутствовавшими на заседании. </w:t>
      </w:r>
    </w:p>
    <w:p w:rsidR="00E0159B" w:rsidRDefault="00E0159B" w:rsidP="00E0159B">
      <w:pPr>
        <w:pStyle w:val="ConsPlusNormal"/>
        <w:spacing w:line="360" w:lineRule="auto"/>
        <w:ind w:firstLine="709"/>
        <w:jc w:val="both"/>
        <w:rPr>
          <w:sz w:val="24"/>
          <w:szCs w:val="28"/>
        </w:rPr>
      </w:pPr>
      <w:r w:rsidRPr="00E0159B">
        <w:rPr>
          <w:sz w:val="24"/>
          <w:szCs w:val="28"/>
        </w:rPr>
        <w:t>2.2.7. В течение 5-ти рабочих дней со дня проведения заседания комиссии уполномоченный орган подготавливает проект распоряжения администрации города о предоставлении субсидии (далее - распоряжение) либо, в случае наличия оснований, предусмотренных пунктом 2.3 настоящего Порядка, письменно уведомляет заявителей об отк</w:t>
      </w:r>
      <w:r>
        <w:rPr>
          <w:sz w:val="24"/>
          <w:szCs w:val="28"/>
        </w:rPr>
        <w:t>азе в предоставлении субсидии.</w:t>
      </w:r>
    </w:p>
    <w:p w:rsidR="00E0159B" w:rsidRPr="00E0159B" w:rsidRDefault="00E0159B" w:rsidP="00E0159B">
      <w:pPr>
        <w:pStyle w:val="ConsPlusNormal"/>
        <w:spacing w:line="360" w:lineRule="auto"/>
        <w:ind w:firstLine="0"/>
        <w:jc w:val="both"/>
        <w:rPr>
          <w:sz w:val="24"/>
          <w:szCs w:val="24"/>
        </w:rPr>
      </w:pPr>
      <w:r>
        <w:rPr>
          <w:sz w:val="24"/>
          <w:szCs w:val="28"/>
        </w:rPr>
        <w:t xml:space="preserve">(Пункт 2.2 раздела 2 изложен в новой редакции </w:t>
      </w:r>
      <w:r w:rsidRPr="00E0159B">
        <w:rPr>
          <w:sz w:val="24"/>
          <w:szCs w:val="24"/>
        </w:rPr>
        <w:t xml:space="preserve">постановлением Администрации </w:t>
      </w:r>
      <w:hyperlink r:id="rId12" w:tooltip="постановление от 16.03.2020 0:00:00 №91-па Администрация г. Пыть-Ях&#10;&#10;О внесении изменений в постановление администрации города от 15.05.2017 № 124-па " w:history="1">
        <w:r w:rsidRPr="00E0159B">
          <w:rPr>
            <w:rStyle w:val="aff"/>
            <w:sz w:val="24"/>
            <w:szCs w:val="24"/>
          </w:rPr>
          <w:t>от 16.03.2020 № 91-па</w:t>
        </w:r>
      </w:hyperlink>
      <w:r>
        <w:rPr>
          <w:sz w:val="24"/>
          <w:szCs w:val="24"/>
        </w:rPr>
        <w:t>)</w:t>
      </w:r>
    </w:p>
    <w:p w:rsidR="00EF3C5A" w:rsidRPr="009F2D5D" w:rsidRDefault="00CC3242" w:rsidP="00F273D9">
      <w:pPr>
        <w:pStyle w:val="ConsPlusNormal"/>
        <w:spacing w:line="360" w:lineRule="auto"/>
        <w:ind w:firstLine="709"/>
        <w:jc w:val="both"/>
        <w:rPr>
          <w:sz w:val="24"/>
          <w:szCs w:val="28"/>
        </w:rPr>
      </w:pPr>
      <w:r w:rsidRPr="009F2D5D">
        <w:rPr>
          <w:sz w:val="24"/>
          <w:szCs w:val="28"/>
        </w:rPr>
        <w:t>2.3</w:t>
      </w:r>
      <w:r w:rsidR="00EF3C5A" w:rsidRPr="009F2D5D">
        <w:rPr>
          <w:sz w:val="24"/>
          <w:szCs w:val="28"/>
        </w:rPr>
        <w:t xml:space="preserve">. Основания для отказа </w:t>
      </w:r>
      <w:r w:rsidRPr="009F2D5D">
        <w:rPr>
          <w:sz w:val="24"/>
          <w:szCs w:val="28"/>
        </w:rPr>
        <w:t>организации</w:t>
      </w:r>
      <w:r w:rsidR="00203988" w:rsidRPr="009F2D5D">
        <w:rPr>
          <w:sz w:val="24"/>
          <w:szCs w:val="28"/>
        </w:rPr>
        <w:t xml:space="preserve"> (заявителю)</w:t>
      </w:r>
      <w:r w:rsidR="00EF3C5A" w:rsidRPr="009F2D5D">
        <w:rPr>
          <w:sz w:val="24"/>
          <w:szCs w:val="28"/>
        </w:rPr>
        <w:t xml:space="preserve"> в предоставлении субсидии:</w:t>
      </w:r>
    </w:p>
    <w:p w:rsidR="00EF3C5A" w:rsidRPr="009F2D5D" w:rsidRDefault="00203988" w:rsidP="00F273D9">
      <w:pPr>
        <w:pStyle w:val="ConsPlusNormal"/>
        <w:spacing w:line="360" w:lineRule="auto"/>
        <w:ind w:firstLine="709"/>
        <w:jc w:val="both"/>
        <w:rPr>
          <w:sz w:val="24"/>
          <w:szCs w:val="28"/>
        </w:rPr>
      </w:pPr>
      <w:r w:rsidRPr="009F2D5D">
        <w:rPr>
          <w:sz w:val="24"/>
          <w:szCs w:val="28"/>
        </w:rPr>
        <w:t>2.3.</w:t>
      </w:r>
      <w:r w:rsidR="006249EE" w:rsidRPr="009F2D5D">
        <w:rPr>
          <w:sz w:val="24"/>
          <w:szCs w:val="28"/>
        </w:rPr>
        <w:t>1</w:t>
      </w:r>
      <w:r w:rsidR="00EF3C5A" w:rsidRPr="009F2D5D">
        <w:rPr>
          <w:sz w:val="24"/>
          <w:szCs w:val="28"/>
        </w:rPr>
        <w:t xml:space="preserve">. Не соответствие </w:t>
      </w:r>
      <w:r w:rsidR="006249EE" w:rsidRPr="009F2D5D">
        <w:rPr>
          <w:sz w:val="24"/>
          <w:szCs w:val="28"/>
        </w:rPr>
        <w:t xml:space="preserve">критериям и </w:t>
      </w:r>
      <w:r w:rsidR="00EF3C5A" w:rsidRPr="009F2D5D">
        <w:rPr>
          <w:sz w:val="24"/>
          <w:szCs w:val="28"/>
        </w:rPr>
        <w:t>требованиям к организациям, уст</w:t>
      </w:r>
      <w:r w:rsidR="000E5FB0" w:rsidRPr="009F2D5D">
        <w:rPr>
          <w:sz w:val="24"/>
          <w:szCs w:val="28"/>
        </w:rPr>
        <w:t>ановленным пунктами</w:t>
      </w:r>
      <w:r w:rsidR="009F2D5D" w:rsidRPr="009F2D5D">
        <w:rPr>
          <w:sz w:val="24"/>
          <w:szCs w:val="28"/>
        </w:rPr>
        <w:t xml:space="preserve"> </w:t>
      </w:r>
      <w:r w:rsidR="000E5FB0" w:rsidRPr="009F2D5D">
        <w:rPr>
          <w:sz w:val="24"/>
          <w:szCs w:val="28"/>
        </w:rPr>
        <w:t>1.5, 2.6</w:t>
      </w:r>
      <w:r w:rsidR="009F2D5D" w:rsidRPr="009F2D5D">
        <w:rPr>
          <w:sz w:val="24"/>
          <w:szCs w:val="28"/>
        </w:rPr>
        <w:t xml:space="preserve"> </w:t>
      </w:r>
      <w:r w:rsidR="00EF3C5A" w:rsidRPr="009F2D5D">
        <w:rPr>
          <w:sz w:val="24"/>
          <w:szCs w:val="28"/>
        </w:rPr>
        <w:t>настоящего Порядка.</w:t>
      </w:r>
    </w:p>
    <w:p w:rsidR="00EF3C5A" w:rsidRPr="009F2D5D" w:rsidRDefault="00203988" w:rsidP="00F273D9">
      <w:pPr>
        <w:pStyle w:val="ConsPlusNormal"/>
        <w:spacing w:line="360" w:lineRule="auto"/>
        <w:ind w:firstLine="709"/>
        <w:jc w:val="both"/>
        <w:rPr>
          <w:sz w:val="24"/>
          <w:szCs w:val="28"/>
        </w:rPr>
      </w:pPr>
      <w:r w:rsidRPr="009F2D5D">
        <w:rPr>
          <w:sz w:val="24"/>
          <w:szCs w:val="28"/>
        </w:rPr>
        <w:t>2.3</w:t>
      </w:r>
      <w:r w:rsidR="006249EE" w:rsidRPr="009F2D5D">
        <w:rPr>
          <w:sz w:val="24"/>
          <w:szCs w:val="28"/>
        </w:rPr>
        <w:t>.2</w:t>
      </w:r>
      <w:r w:rsidR="00EF3C5A" w:rsidRPr="009F2D5D">
        <w:rPr>
          <w:sz w:val="24"/>
          <w:szCs w:val="28"/>
        </w:rPr>
        <w:t>. Не соответствие предоставленных заявителем документов требо</w:t>
      </w:r>
      <w:r w:rsidRPr="009F2D5D">
        <w:rPr>
          <w:sz w:val="24"/>
          <w:szCs w:val="28"/>
        </w:rPr>
        <w:t>ваниям, определенным</w:t>
      </w:r>
      <w:r w:rsidR="00EF3C5A" w:rsidRPr="009F2D5D">
        <w:rPr>
          <w:sz w:val="24"/>
          <w:szCs w:val="28"/>
        </w:rPr>
        <w:t xml:space="preserve"> пунктом </w:t>
      </w:r>
      <w:r w:rsidRPr="009F2D5D">
        <w:rPr>
          <w:sz w:val="24"/>
          <w:szCs w:val="28"/>
        </w:rPr>
        <w:t>2.1</w:t>
      </w:r>
      <w:r w:rsidR="00EF3C5A" w:rsidRPr="009F2D5D">
        <w:rPr>
          <w:sz w:val="24"/>
          <w:szCs w:val="28"/>
        </w:rPr>
        <w:t xml:space="preserve"> настоящего Порядка, или непредставление (предоставление не в полном объеме) указанных документов.</w:t>
      </w:r>
    </w:p>
    <w:p w:rsidR="00E0159B" w:rsidRDefault="00E0159B" w:rsidP="00E0159B">
      <w:pPr>
        <w:pStyle w:val="ConsPlusNormal"/>
        <w:spacing w:line="360" w:lineRule="auto"/>
        <w:ind w:firstLine="709"/>
        <w:jc w:val="both"/>
        <w:rPr>
          <w:sz w:val="24"/>
          <w:szCs w:val="28"/>
        </w:rPr>
      </w:pPr>
      <w:r w:rsidRPr="00E0159B">
        <w:rPr>
          <w:sz w:val="24"/>
          <w:szCs w:val="28"/>
        </w:rPr>
        <w:t>2.3.3. Недостоверность информации, содержащейся в документ</w:t>
      </w:r>
      <w:r>
        <w:rPr>
          <w:sz w:val="24"/>
          <w:szCs w:val="28"/>
        </w:rPr>
        <w:t>ах, представленных заявителем.</w:t>
      </w:r>
    </w:p>
    <w:p w:rsidR="00E0159B" w:rsidRPr="00E0159B" w:rsidRDefault="00E0159B" w:rsidP="00E0159B">
      <w:pPr>
        <w:pStyle w:val="ConsPlusNormal"/>
        <w:spacing w:line="360" w:lineRule="auto"/>
        <w:ind w:firstLine="0"/>
        <w:jc w:val="both"/>
        <w:rPr>
          <w:sz w:val="24"/>
          <w:szCs w:val="24"/>
        </w:rPr>
      </w:pPr>
      <w:r>
        <w:rPr>
          <w:sz w:val="24"/>
          <w:szCs w:val="28"/>
        </w:rPr>
        <w:t>(</w:t>
      </w:r>
      <w:r w:rsidRPr="00E0159B">
        <w:rPr>
          <w:sz w:val="24"/>
          <w:szCs w:val="28"/>
        </w:rPr>
        <w:t>Пу</w:t>
      </w:r>
      <w:r>
        <w:rPr>
          <w:sz w:val="24"/>
          <w:szCs w:val="28"/>
        </w:rPr>
        <w:t xml:space="preserve">нкт 2.3.3 раздела 2 изложен в новой редакции </w:t>
      </w:r>
      <w:r w:rsidRPr="00E0159B">
        <w:rPr>
          <w:sz w:val="24"/>
          <w:szCs w:val="24"/>
        </w:rPr>
        <w:t xml:space="preserve">постановлением Администрации </w:t>
      </w:r>
      <w:hyperlink r:id="rId13" w:tooltip="постановление от 16.03.2020 0:00:00 №91-па Администрация г. Пыть-Ях&#10;&#10;О внесении изменений в постановление администрации города от 15.05.2017 № 124-па " w:history="1">
        <w:r w:rsidRPr="00E0159B">
          <w:rPr>
            <w:rStyle w:val="aff"/>
            <w:sz w:val="24"/>
            <w:szCs w:val="24"/>
          </w:rPr>
          <w:t>от 16.03.2020 № 91-па</w:t>
        </w:r>
      </w:hyperlink>
      <w:r>
        <w:rPr>
          <w:sz w:val="24"/>
          <w:szCs w:val="24"/>
        </w:rPr>
        <w:t>)</w:t>
      </w:r>
    </w:p>
    <w:p w:rsidR="003F720E" w:rsidRPr="009F2D5D" w:rsidRDefault="003F720E" w:rsidP="00F273D9">
      <w:pPr>
        <w:pStyle w:val="ConsPlusNormal"/>
        <w:spacing w:line="360" w:lineRule="auto"/>
        <w:ind w:firstLine="709"/>
        <w:jc w:val="both"/>
        <w:rPr>
          <w:sz w:val="24"/>
          <w:szCs w:val="28"/>
        </w:rPr>
      </w:pPr>
      <w:r w:rsidRPr="009F2D5D">
        <w:rPr>
          <w:sz w:val="24"/>
          <w:szCs w:val="28"/>
        </w:rPr>
        <w:t>2.3.4 Необоснованность запрашиваемых средств.</w:t>
      </w:r>
    </w:p>
    <w:p w:rsidR="00203988" w:rsidRPr="009F2D5D" w:rsidRDefault="00514ECF" w:rsidP="00F273D9">
      <w:pPr>
        <w:pStyle w:val="ConsPlusNormal"/>
        <w:spacing w:line="360" w:lineRule="auto"/>
        <w:ind w:firstLine="709"/>
        <w:jc w:val="both"/>
        <w:rPr>
          <w:sz w:val="24"/>
          <w:szCs w:val="28"/>
        </w:rPr>
      </w:pPr>
      <w:r w:rsidRPr="009F2D5D">
        <w:rPr>
          <w:sz w:val="24"/>
          <w:szCs w:val="28"/>
        </w:rPr>
        <w:t>2.</w:t>
      </w:r>
      <w:r w:rsidR="00203988" w:rsidRPr="009F2D5D">
        <w:rPr>
          <w:sz w:val="24"/>
          <w:szCs w:val="28"/>
        </w:rPr>
        <w:t>4. Порядок расчета субсидии:</w:t>
      </w:r>
    </w:p>
    <w:p w:rsidR="00203988" w:rsidRPr="009F2D5D" w:rsidRDefault="00D55F39" w:rsidP="00F273D9">
      <w:pPr>
        <w:spacing w:line="360" w:lineRule="auto"/>
        <w:ind w:firstLine="709"/>
        <w:rPr>
          <w:rFonts w:cs="Arial"/>
          <w:szCs w:val="28"/>
        </w:rPr>
      </w:pPr>
      <w:r w:rsidRPr="009F2D5D">
        <w:rPr>
          <w:rFonts w:cs="Arial"/>
          <w:szCs w:val="28"/>
        </w:rPr>
        <w:t>Р</w:t>
      </w:r>
      <w:r w:rsidR="00203988" w:rsidRPr="009F2D5D">
        <w:rPr>
          <w:rFonts w:cs="Arial"/>
          <w:szCs w:val="28"/>
        </w:rPr>
        <w:t xml:space="preserve">асчет размера субсидии </w:t>
      </w:r>
      <w:r w:rsidRPr="009F2D5D">
        <w:rPr>
          <w:rFonts w:cs="Arial"/>
          <w:szCs w:val="28"/>
        </w:rPr>
        <w:t xml:space="preserve">осуществляется </w:t>
      </w:r>
      <w:r w:rsidR="00203988" w:rsidRPr="009F2D5D">
        <w:rPr>
          <w:rFonts w:cs="Arial"/>
          <w:szCs w:val="28"/>
        </w:rPr>
        <w:t xml:space="preserve">по формуле: </w:t>
      </w:r>
    </w:p>
    <w:p w:rsidR="00203988" w:rsidRPr="009F2D5D" w:rsidRDefault="008F7E7B" w:rsidP="00F273D9">
      <w:pPr>
        <w:autoSpaceDE w:val="0"/>
        <w:autoSpaceDN w:val="0"/>
        <w:adjustRightInd w:val="0"/>
        <w:spacing w:line="360" w:lineRule="auto"/>
        <w:jc w:val="center"/>
        <w:rPr>
          <w:rFonts w:cs="Arial"/>
          <w:iCs/>
          <w:szCs w:val="28"/>
        </w:rPr>
      </w:pPr>
      <w:r>
        <w:rPr>
          <w:rFonts w:cs="Arial"/>
          <w:iCs/>
          <w:noProof/>
          <w:position w:val="-12"/>
          <w:szCs w:val="28"/>
        </w:rPr>
        <w:lastRenderedPageBreak/>
        <w:drawing>
          <wp:inline distT="0" distB="0" distL="0" distR="0">
            <wp:extent cx="10287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inline>
        </w:drawing>
      </w:r>
      <w:r w:rsidR="00203988" w:rsidRPr="009F2D5D">
        <w:rPr>
          <w:rFonts w:cs="Arial"/>
          <w:iCs/>
          <w:szCs w:val="28"/>
        </w:rPr>
        <w:t>,</w:t>
      </w:r>
    </w:p>
    <w:p w:rsidR="00203988" w:rsidRPr="009F2D5D" w:rsidRDefault="00203988" w:rsidP="00F273D9">
      <w:pPr>
        <w:autoSpaceDE w:val="0"/>
        <w:autoSpaceDN w:val="0"/>
        <w:adjustRightInd w:val="0"/>
        <w:spacing w:line="360" w:lineRule="auto"/>
        <w:ind w:firstLine="540"/>
        <w:rPr>
          <w:rFonts w:cs="Arial"/>
          <w:iCs/>
          <w:szCs w:val="28"/>
        </w:rPr>
      </w:pPr>
      <w:r w:rsidRPr="009F2D5D">
        <w:rPr>
          <w:rFonts w:cs="Arial"/>
          <w:iCs/>
          <w:szCs w:val="28"/>
        </w:rPr>
        <w:t>где:</w:t>
      </w:r>
    </w:p>
    <w:p w:rsidR="001E02A4" w:rsidRPr="009F2D5D" w:rsidRDefault="001E02A4" w:rsidP="00F273D9">
      <w:pPr>
        <w:autoSpaceDE w:val="0"/>
        <w:autoSpaceDN w:val="0"/>
        <w:adjustRightInd w:val="0"/>
        <w:spacing w:line="360" w:lineRule="auto"/>
        <w:ind w:firstLine="540"/>
        <w:rPr>
          <w:rFonts w:cs="Arial"/>
          <w:iCs/>
          <w:position w:val="-12"/>
          <w:szCs w:val="28"/>
        </w:rPr>
      </w:pPr>
    </w:p>
    <w:p w:rsidR="00BC1B36" w:rsidRPr="009F2D5D" w:rsidRDefault="00BC1B36" w:rsidP="00F273D9">
      <w:pPr>
        <w:autoSpaceDE w:val="0"/>
        <w:autoSpaceDN w:val="0"/>
        <w:adjustRightInd w:val="0"/>
        <w:spacing w:line="360" w:lineRule="auto"/>
        <w:ind w:firstLine="540"/>
        <w:rPr>
          <w:rFonts w:cs="Arial"/>
          <w:iCs/>
          <w:szCs w:val="28"/>
        </w:rPr>
      </w:pPr>
      <w:r w:rsidRPr="009F2D5D">
        <w:rPr>
          <w:rFonts w:cs="Arial"/>
          <w:iCs/>
          <w:szCs w:val="28"/>
        </w:rPr>
        <w:t>где:</w:t>
      </w:r>
    </w:p>
    <w:p w:rsidR="00BC1B36" w:rsidRPr="009F2D5D" w:rsidRDefault="008F7E7B" w:rsidP="00F273D9">
      <w:pPr>
        <w:autoSpaceDE w:val="0"/>
        <w:autoSpaceDN w:val="0"/>
        <w:adjustRightInd w:val="0"/>
        <w:spacing w:line="360" w:lineRule="auto"/>
        <w:ind w:firstLine="540"/>
        <w:rPr>
          <w:rFonts w:cs="Arial"/>
        </w:rPr>
      </w:pPr>
      <w:r>
        <w:rPr>
          <w:rFonts w:cs="Arial"/>
          <w:noProof/>
          <w:position w:val="-12"/>
        </w:rPr>
        <w:drawing>
          <wp:inline distT="0" distB="0" distL="0" distR="0">
            <wp:extent cx="2857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BC1B36" w:rsidRPr="009F2D5D">
        <w:rPr>
          <w:rFonts w:cs="Arial"/>
        </w:rPr>
        <w:t xml:space="preserve"> - объем субсидии i-й некоммерческой организации;</w:t>
      </w:r>
    </w:p>
    <w:p w:rsidR="009F2D5D" w:rsidRPr="009F2D5D" w:rsidRDefault="008F7E7B" w:rsidP="00F273D9">
      <w:pPr>
        <w:autoSpaceDE w:val="0"/>
        <w:autoSpaceDN w:val="0"/>
        <w:adjustRightInd w:val="0"/>
        <w:spacing w:line="360" w:lineRule="auto"/>
        <w:ind w:firstLine="540"/>
        <w:rPr>
          <w:rFonts w:cs="Arial"/>
          <w:iCs/>
        </w:rPr>
      </w:pPr>
      <w:r>
        <w:rPr>
          <w:rFonts w:cs="Arial"/>
          <w:iCs/>
          <w:noProof/>
          <w:position w:val="-12"/>
        </w:rPr>
        <w:drawing>
          <wp:inline distT="0" distB="0" distL="0" distR="0">
            <wp:extent cx="2476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sidR="00203988" w:rsidRPr="009F2D5D">
        <w:rPr>
          <w:rFonts w:cs="Arial"/>
          <w:iCs/>
        </w:rPr>
        <w:t xml:space="preserve"> - общий размер субсидии</w:t>
      </w:r>
      <w:r w:rsidR="00514ECF" w:rsidRPr="009F2D5D">
        <w:rPr>
          <w:rFonts w:cs="Arial"/>
          <w:iCs/>
        </w:rPr>
        <w:t xml:space="preserve">, </w:t>
      </w:r>
      <w:r w:rsidR="00514ECF" w:rsidRPr="009F2D5D">
        <w:rPr>
          <w:rFonts w:cs="Arial"/>
        </w:rPr>
        <w:t>предусмотренный в бюджете города Пыть-Яха на соответствующий финансовый год и плановый период;</w:t>
      </w:r>
    </w:p>
    <w:p w:rsidR="00203988" w:rsidRPr="009F2D5D" w:rsidRDefault="009F2D5D" w:rsidP="00F273D9">
      <w:pPr>
        <w:autoSpaceDE w:val="0"/>
        <w:autoSpaceDN w:val="0"/>
        <w:adjustRightInd w:val="0"/>
        <w:spacing w:line="360" w:lineRule="auto"/>
        <w:ind w:firstLine="540"/>
        <w:rPr>
          <w:rFonts w:cs="Arial"/>
          <w:iCs/>
        </w:rPr>
      </w:pPr>
      <w:r w:rsidRPr="009F2D5D">
        <w:rPr>
          <w:rFonts w:cs="Arial"/>
          <w:iCs/>
        </w:rPr>
        <w:t xml:space="preserve">№ </w:t>
      </w:r>
      <w:r w:rsidR="00203988" w:rsidRPr="009F2D5D">
        <w:rPr>
          <w:rFonts w:cs="Arial"/>
          <w:iCs/>
        </w:rPr>
        <w:t xml:space="preserve">- количество организаций, </w:t>
      </w:r>
      <w:r w:rsidR="00514ECF" w:rsidRPr="009F2D5D">
        <w:rPr>
          <w:rFonts w:cs="Arial"/>
          <w:iCs/>
        </w:rPr>
        <w:t>соответствующих</w:t>
      </w:r>
      <w:r w:rsidRPr="009F2D5D">
        <w:rPr>
          <w:rFonts w:cs="Arial"/>
          <w:iCs/>
        </w:rPr>
        <w:t xml:space="preserve"> </w:t>
      </w:r>
      <w:r w:rsidR="00514ECF" w:rsidRPr="009F2D5D">
        <w:rPr>
          <w:rFonts w:cs="Arial"/>
          <w:iCs/>
        </w:rPr>
        <w:t>требованиям настоящего Порядка</w:t>
      </w:r>
      <w:r w:rsidR="00203988" w:rsidRPr="009F2D5D">
        <w:rPr>
          <w:rFonts w:cs="Arial"/>
          <w:iCs/>
        </w:rPr>
        <w:t>.</w:t>
      </w:r>
    </w:p>
    <w:p w:rsidR="00203988" w:rsidRPr="009F2D5D" w:rsidRDefault="00203988" w:rsidP="00F273D9">
      <w:pPr>
        <w:spacing w:line="360" w:lineRule="auto"/>
        <w:ind w:firstLine="709"/>
        <w:rPr>
          <w:rFonts w:cs="Arial"/>
        </w:rPr>
      </w:pPr>
    </w:p>
    <w:p w:rsidR="00683F6D" w:rsidRPr="009F2D5D" w:rsidRDefault="00514ECF" w:rsidP="00F273D9">
      <w:pPr>
        <w:autoSpaceDE w:val="0"/>
        <w:autoSpaceDN w:val="0"/>
        <w:adjustRightInd w:val="0"/>
        <w:spacing w:line="360" w:lineRule="auto"/>
        <w:ind w:firstLine="709"/>
        <w:rPr>
          <w:rFonts w:cs="Arial"/>
          <w:bCs/>
          <w:szCs w:val="28"/>
        </w:rPr>
      </w:pPr>
      <w:r w:rsidRPr="009F2D5D">
        <w:rPr>
          <w:rFonts w:cs="Arial"/>
          <w:bCs/>
          <w:szCs w:val="28"/>
        </w:rPr>
        <w:t>2.5. Условия и порядок заключения между главным распорядителем и получателем субсидии соглашения о предоставления субс</w:t>
      </w:r>
      <w:r w:rsidR="00A967F7" w:rsidRPr="009F2D5D">
        <w:rPr>
          <w:rFonts w:cs="Arial"/>
          <w:bCs/>
          <w:szCs w:val="28"/>
        </w:rPr>
        <w:t>и</w:t>
      </w:r>
      <w:r w:rsidRPr="009F2D5D">
        <w:rPr>
          <w:rFonts w:cs="Arial"/>
          <w:bCs/>
          <w:szCs w:val="28"/>
        </w:rPr>
        <w:t>дии</w:t>
      </w:r>
      <w:r w:rsidR="0095477F" w:rsidRPr="009F2D5D">
        <w:rPr>
          <w:rFonts w:cs="Arial"/>
          <w:bCs/>
          <w:szCs w:val="28"/>
        </w:rPr>
        <w:t>:</w:t>
      </w:r>
      <w:r w:rsidR="001E02A4" w:rsidRPr="009F2D5D">
        <w:rPr>
          <w:rFonts w:cs="Arial"/>
          <w:bCs/>
          <w:szCs w:val="28"/>
        </w:rPr>
        <w:t xml:space="preserve"> </w:t>
      </w:r>
    </w:p>
    <w:p w:rsidR="0095477F" w:rsidRDefault="00BC1B36" w:rsidP="00F273D9">
      <w:pPr>
        <w:autoSpaceDE w:val="0"/>
        <w:autoSpaceDN w:val="0"/>
        <w:adjustRightInd w:val="0"/>
        <w:spacing w:line="360" w:lineRule="auto"/>
        <w:ind w:firstLine="720"/>
        <w:rPr>
          <w:rFonts w:cs="Arial"/>
          <w:szCs w:val="28"/>
        </w:rPr>
      </w:pPr>
      <w:r w:rsidRPr="009F2D5D">
        <w:rPr>
          <w:rFonts w:cs="Arial"/>
          <w:szCs w:val="28"/>
        </w:rPr>
        <w:t xml:space="preserve">2.5.1 </w:t>
      </w:r>
      <w:r w:rsidR="0095477F" w:rsidRPr="009F2D5D">
        <w:rPr>
          <w:rFonts w:cs="Arial"/>
          <w:szCs w:val="28"/>
        </w:rPr>
        <w:t xml:space="preserve">Соглашение о предоставлении субсидии заключается </w:t>
      </w:r>
      <w:r w:rsidRPr="009F2D5D">
        <w:rPr>
          <w:rFonts w:cs="Arial"/>
          <w:szCs w:val="28"/>
        </w:rPr>
        <w:t xml:space="preserve">в течение 10-ти рабочих дней со дня принятия решения комиссией </w:t>
      </w:r>
      <w:r w:rsidR="0095477F" w:rsidRPr="009F2D5D">
        <w:rPr>
          <w:rFonts w:cs="Arial"/>
          <w:szCs w:val="28"/>
        </w:rPr>
        <w:t xml:space="preserve">на основании распоряжения администрации города о предоставлении субсидии </w:t>
      </w:r>
      <w:r w:rsidRPr="009F2D5D">
        <w:rPr>
          <w:rFonts w:cs="Arial"/>
          <w:szCs w:val="28"/>
        </w:rPr>
        <w:t xml:space="preserve">и в соответствии </w:t>
      </w:r>
      <w:r w:rsidR="0095477F" w:rsidRPr="009F2D5D">
        <w:rPr>
          <w:rFonts w:cs="Arial"/>
          <w:szCs w:val="28"/>
        </w:rPr>
        <w:t xml:space="preserve">с типовой формой, установленной </w:t>
      </w:r>
      <w:r w:rsidRPr="009F2D5D">
        <w:rPr>
          <w:rFonts w:cs="Arial"/>
          <w:szCs w:val="28"/>
        </w:rPr>
        <w:t>комитетом по финансам администрации города.</w:t>
      </w:r>
    </w:p>
    <w:p w:rsidR="00E0159B" w:rsidRDefault="00E0159B" w:rsidP="00E0159B">
      <w:pPr>
        <w:autoSpaceDE w:val="0"/>
        <w:autoSpaceDN w:val="0"/>
        <w:adjustRightInd w:val="0"/>
        <w:spacing w:line="360" w:lineRule="auto"/>
        <w:ind w:firstLine="720"/>
        <w:rPr>
          <w:rFonts w:cs="Arial"/>
          <w:szCs w:val="28"/>
        </w:rPr>
      </w:pPr>
      <w:r w:rsidRPr="00E0159B">
        <w:rPr>
          <w:rFonts w:cs="Arial"/>
          <w:szCs w:val="28"/>
        </w:rPr>
        <w:t>При наличии оснований для досрочного прекращения соглашения дополнительное соглашение о расторжении соглашения заключается в течение 10 рабочих дней со дня принятия р</w:t>
      </w:r>
      <w:r>
        <w:rPr>
          <w:rFonts w:cs="Arial"/>
          <w:szCs w:val="28"/>
        </w:rPr>
        <w:t>ешения уполномоченным органом.</w:t>
      </w:r>
    </w:p>
    <w:p w:rsidR="00E0159B" w:rsidRPr="00E0159B" w:rsidRDefault="00E0159B" w:rsidP="00E0159B">
      <w:pPr>
        <w:autoSpaceDE w:val="0"/>
        <w:autoSpaceDN w:val="0"/>
        <w:adjustRightInd w:val="0"/>
        <w:spacing w:line="360" w:lineRule="auto"/>
        <w:ind w:firstLine="0"/>
        <w:rPr>
          <w:rFonts w:cs="Arial"/>
          <w:szCs w:val="28"/>
        </w:rPr>
      </w:pPr>
      <w:r>
        <w:rPr>
          <w:rFonts w:cs="Arial"/>
          <w:szCs w:val="28"/>
        </w:rPr>
        <w:t>(Пункт 2.5.1 раздела 2 дополнен</w:t>
      </w:r>
      <w:r w:rsidRPr="00E0159B">
        <w:rPr>
          <w:rFonts w:cs="Arial"/>
          <w:szCs w:val="28"/>
        </w:rPr>
        <w:t xml:space="preserve"> абзацем </w:t>
      </w:r>
      <w:r>
        <w:rPr>
          <w:rFonts w:cs="Arial"/>
          <w:szCs w:val="26"/>
        </w:rPr>
        <w:t xml:space="preserve">постановлением Администрации </w:t>
      </w:r>
      <w:hyperlink r:id="rId17"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514ECF" w:rsidRPr="009F2D5D" w:rsidRDefault="00BC1B36" w:rsidP="00F273D9">
      <w:pPr>
        <w:autoSpaceDE w:val="0"/>
        <w:autoSpaceDN w:val="0"/>
        <w:adjustRightInd w:val="0"/>
        <w:spacing w:line="360" w:lineRule="auto"/>
        <w:ind w:firstLine="709"/>
        <w:rPr>
          <w:rFonts w:cs="Arial"/>
          <w:bCs/>
          <w:szCs w:val="28"/>
        </w:rPr>
      </w:pPr>
      <w:r w:rsidRPr="009F2D5D">
        <w:rPr>
          <w:rFonts w:cs="Arial"/>
          <w:bCs/>
          <w:szCs w:val="28"/>
        </w:rPr>
        <w:t>2.5.2</w:t>
      </w:r>
      <w:r w:rsidR="00514ECF" w:rsidRPr="009F2D5D">
        <w:rPr>
          <w:rFonts w:cs="Arial"/>
          <w:bCs/>
          <w:szCs w:val="28"/>
        </w:rPr>
        <w:t xml:space="preserve"> Соглашение о предоставлении субсидии должно предусматривать:</w:t>
      </w:r>
    </w:p>
    <w:p w:rsidR="00514ECF" w:rsidRPr="009F2D5D" w:rsidRDefault="00514ECF" w:rsidP="00F273D9">
      <w:pPr>
        <w:autoSpaceDE w:val="0"/>
        <w:autoSpaceDN w:val="0"/>
        <w:adjustRightInd w:val="0"/>
        <w:spacing w:line="360" w:lineRule="auto"/>
        <w:ind w:firstLine="709"/>
        <w:rPr>
          <w:rFonts w:cs="Arial"/>
          <w:bCs/>
          <w:szCs w:val="28"/>
        </w:rPr>
      </w:pPr>
      <w:r w:rsidRPr="009F2D5D">
        <w:rPr>
          <w:rFonts w:cs="Arial"/>
          <w:bCs/>
          <w:szCs w:val="28"/>
        </w:rPr>
        <w:t>-</w:t>
      </w:r>
      <w:r w:rsidR="009F2D5D" w:rsidRPr="009F2D5D">
        <w:rPr>
          <w:rFonts w:cs="Arial"/>
          <w:bCs/>
          <w:szCs w:val="28"/>
        </w:rPr>
        <w:t xml:space="preserve"> </w:t>
      </w:r>
      <w:r w:rsidRPr="009F2D5D">
        <w:rPr>
          <w:rFonts w:cs="Arial"/>
          <w:bCs/>
          <w:szCs w:val="28"/>
        </w:rPr>
        <w:t>согласие получателя субсидии на осуществление уполномоченным органом и органами муниципального финансового контроля проверок соблюдения получателем субсидии условий, целей и порядка предоставления субсидии;</w:t>
      </w:r>
    </w:p>
    <w:p w:rsidR="00514ECF" w:rsidRPr="009F2D5D" w:rsidRDefault="00514EC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E0159B" w:rsidRDefault="00514ECF" w:rsidP="00E0159B">
      <w:pPr>
        <w:autoSpaceDE w:val="0"/>
        <w:autoSpaceDN w:val="0"/>
        <w:adjustRightInd w:val="0"/>
        <w:spacing w:line="360" w:lineRule="auto"/>
        <w:ind w:firstLine="709"/>
        <w:rPr>
          <w:rFonts w:cs="Arial"/>
          <w:szCs w:val="28"/>
        </w:rPr>
      </w:pPr>
      <w:r w:rsidRPr="009F2D5D">
        <w:rPr>
          <w:rFonts w:cs="Arial"/>
          <w:bCs/>
          <w:szCs w:val="28"/>
        </w:rPr>
        <w:lastRenderedPageBreak/>
        <w:t>-</w:t>
      </w:r>
      <w:r w:rsidR="009F2D5D" w:rsidRPr="009F2D5D">
        <w:rPr>
          <w:rFonts w:cs="Arial"/>
          <w:szCs w:val="28"/>
        </w:rPr>
        <w:t xml:space="preserve"> </w:t>
      </w:r>
      <w:r w:rsidR="00E0159B" w:rsidRPr="00E0159B">
        <w:rPr>
          <w:rFonts w:cs="Arial"/>
          <w:szCs w:val="28"/>
        </w:rPr>
        <w:t>результаты п</w:t>
      </w:r>
      <w:r w:rsidR="00E0159B">
        <w:rPr>
          <w:rFonts w:cs="Arial"/>
          <w:szCs w:val="28"/>
        </w:rPr>
        <w:t>редоставления субсидии.</w:t>
      </w:r>
    </w:p>
    <w:p w:rsidR="00E0159B" w:rsidRPr="00E0159B" w:rsidRDefault="00E0159B" w:rsidP="00E0159B">
      <w:pPr>
        <w:autoSpaceDE w:val="0"/>
        <w:autoSpaceDN w:val="0"/>
        <w:adjustRightInd w:val="0"/>
        <w:spacing w:line="360" w:lineRule="auto"/>
        <w:ind w:firstLine="0"/>
        <w:rPr>
          <w:rFonts w:cs="Arial"/>
          <w:szCs w:val="28"/>
        </w:rPr>
      </w:pPr>
      <w:r>
        <w:rPr>
          <w:rFonts w:cs="Arial"/>
          <w:szCs w:val="28"/>
        </w:rPr>
        <w:t>(</w:t>
      </w:r>
      <w:r w:rsidRPr="00E0159B">
        <w:rPr>
          <w:rFonts w:cs="Arial"/>
          <w:szCs w:val="28"/>
        </w:rPr>
        <w:t>Абзац 4</w:t>
      </w:r>
      <w:r>
        <w:rPr>
          <w:rFonts w:cs="Arial"/>
          <w:szCs w:val="28"/>
        </w:rPr>
        <w:t xml:space="preserve"> пункта 2.5.2 раздела 2 изложен в новой редакции </w:t>
      </w:r>
      <w:r w:rsidR="00C07059">
        <w:rPr>
          <w:rFonts w:cs="Arial"/>
          <w:szCs w:val="26"/>
        </w:rPr>
        <w:t xml:space="preserve">постановлением Администрации </w:t>
      </w:r>
      <w:hyperlink r:id="rId18" w:tooltip="постановление от 16.03.2020 0:00:00 №91-па Администрация г. Пыть-Ях&#10;&#10;О внесении изменений в постановление администрации города от 15.05.2017 № 124-па " w:history="1">
        <w:r w:rsidR="00C07059">
          <w:rPr>
            <w:rStyle w:val="aff"/>
            <w:szCs w:val="26"/>
          </w:rPr>
          <w:t>от 16.03.2020 № 91-па</w:t>
        </w:r>
      </w:hyperlink>
      <w:r w:rsidR="00C07059">
        <w:rPr>
          <w:rFonts w:cs="Arial"/>
          <w:szCs w:val="26"/>
        </w:rPr>
        <w:t>)</w:t>
      </w:r>
    </w:p>
    <w:p w:rsidR="001E02A4" w:rsidRPr="009F2D5D" w:rsidRDefault="00647A3F" w:rsidP="00F273D9">
      <w:pPr>
        <w:autoSpaceDE w:val="0"/>
        <w:autoSpaceDN w:val="0"/>
        <w:adjustRightInd w:val="0"/>
        <w:spacing w:line="360" w:lineRule="auto"/>
        <w:ind w:firstLine="709"/>
        <w:rPr>
          <w:rFonts w:cs="Arial"/>
          <w:bCs/>
          <w:szCs w:val="28"/>
        </w:rPr>
      </w:pPr>
      <w:r w:rsidRPr="009F2D5D">
        <w:rPr>
          <w:rFonts w:cs="Arial"/>
          <w:bCs/>
          <w:szCs w:val="28"/>
        </w:rPr>
        <w:t>2.6</w:t>
      </w:r>
      <w:r w:rsidR="009F2D5D" w:rsidRPr="009F2D5D">
        <w:rPr>
          <w:rFonts w:cs="Arial"/>
          <w:bCs/>
          <w:szCs w:val="28"/>
        </w:rPr>
        <w:t xml:space="preserve"> </w:t>
      </w:r>
      <w:r w:rsidRPr="009F2D5D">
        <w:rPr>
          <w:rFonts w:cs="Arial"/>
          <w:bCs/>
          <w:szCs w:val="28"/>
        </w:rPr>
        <w:t>Требования, которым должны соответствовать организации</w:t>
      </w:r>
      <w:r w:rsidR="009F2D5D" w:rsidRPr="009F2D5D">
        <w:rPr>
          <w:rFonts w:cs="Arial"/>
          <w:bCs/>
          <w:szCs w:val="28"/>
        </w:rPr>
        <w:t>-</w:t>
      </w:r>
      <w:r w:rsidRPr="009F2D5D">
        <w:rPr>
          <w:rFonts w:cs="Arial"/>
          <w:bCs/>
          <w:szCs w:val="28"/>
        </w:rPr>
        <w:t>получатели субсидии на первое чи</w:t>
      </w:r>
      <w:r w:rsidR="00844730" w:rsidRPr="009F2D5D">
        <w:rPr>
          <w:rFonts w:cs="Arial"/>
          <w:bCs/>
          <w:szCs w:val="28"/>
        </w:rPr>
        <w:t>с</w:t>
      </w:r>
      <w:r w:rsidRPr="009F2D5D">
        <w:rPr>
          <w:rFonts w:cs="Arial"/>
          <w:bCs/>
          <w:szCs w:val="28"/>
        </w:rPr>
        <w:t>ло месяца, предшествующего месяцу, в котором планируется заключение соглашения</w:t>
      </w:r>
      <w:r w:rsidR="00350A41" w:rsidRPr="009F2D5D">
        <w:rPr>
          <w:rFonts w:cs="Arial"/>
          <w:bCs/>
          <w:szCs w:val="28"/>
        </w:rPr>
        <w:t>:</w:t>
      </w:r>
      <w:r w:rsidR="00D063D4" w:rsidRPr="009F2D5D">
        <w:rPr>
          <w:rFonts w:cs="Arial"/>
          <w:bCs/>
          <w:szCs w:val="28"/>
        </w:rPr>
        <w:t xml:space="preserve"> </w:t>
      </w:r>
    </w:p>
    <w:p w:rsidR="00350A41" w:rsidRPr="009F2D5D" w:rsidRDefault="00BC1B36" w:rsidP="00F273D9">
      <w:pPr>
        <w:autoSpaceDE w:val="0"/>
        <w:autoSpaceDN w:val="0"/>
        <w:adjustRightInd w:val="0"/>
        <w:spacing w:line="360" w:lineRule="auto"/>
        <w:ind w:firstLine="709"/>
        <w:rPr>
          <w:rFonts w:cs="Arial"/>
          <w:szCs w:val="28"/>
        </w:rPr>
      </w:pPr>
      <w:r w:rsidRPr="009F2D5D">
        <w:rPr>
          <w:rFonts w:cs="Arial"/>
          <w:szCs w:val="28"/>
        </w:rPr>
        <w:t>2.6.1</w:t>
      </w:r>
      <w:r w:rsidR="00350A41" w:rsidRPr="009F2D5D">
        <w:rPr>
          <w:rFonts w:cs="Arial"/>
          <w:szCs w:val="28"/>
        </w:rPr>
        <w:t xml:space="preserve"> Организации - получатели субсидии не должны являться иностранными юридическими лицами, а также российскими юридическими лицами, в</w:t>
      </w:r>
      <w:r w:rsidR="009F2D5D">
        <w:rPr>
          <w:rFonts w:cs="Arial"/>
          <w:szCs w:val="28"/>
        </w:rPr>
        <w:t xml:space="preserve"> устав</w:t>
      </w:r>
      <w:r w:rsidR="00350A41" w:rsidRPr="009F2D5D">
        <w:rPr>
          <w:rFonts w:cs="Arial"/>
          <w:szCs w:val="28"/>
        </w:rPr>
        <w:t>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0A41" w:rsidRPr="009F2D5D" w:rsidRDefault="00BC1B36" w:rsidP="00F273D9">
      <w:pPr>
        <w:autoSpaceDE w:val="0"/>
        <w:autoSpaceDN w:val="0"/>
        <w:adjustRightInd w:val="0"/>
        <w:spacing w:line="360" w:lineRule="auto"/>
        <w:ind w:firstLine="709"/>
        <w:rPr>
          <w:rFonts w:cs="Arial"/>
          <w:szCs w:val="28"/>
        </w:rPr>
      </w:pPr>
      <w:r w:rsidRPr="009F2D5D">
        <w:rPr>
          <w:rFonts w:cs="Arial"/>
          <w:szCs w:val="28"/>
        </w:rPr>
        <w:t>2.6.2</w:t>
      </w:r>
      <w:r w:rsidR="00350A41" w:rsidRPr="009F2D5D">
        <w:rPr>
          <w:rFonts w:cs="Arial"/>
          <w:szCs w:val="28"/>
        </w:rPr>
        <w:t xml:space="preserve"> Организации</w:t>
      </w:r>
      <w:r w:rsidR="009F2D5D" w:rsidRPr="009F2D5D">
        <w:rPr>
          <w:rFonts w:cs="Arial"/>
          <w:szCs w:val="28"/>
        </w:rPr>
        <w:t>-</w:t>
      </w:r>
      <w:r w:rsidR="00350A41" w:rsidRPr="009F2D5D">
        <w:rPr>
          <w:rFonts w:cs="Arial"/>
          <w:szCs w:val="28"/>
        </w:rPr>
        <w:t>получатели субсидии</w:t>
      </w:r>
      <w:r w:rsidR="009F2D5D" w:rsidRPr="009F2D5D">
        <w:rPr>
          <w:rFonts w:cs="Arial"/>
          <w:szCs w:val="28"/>
        </w:rPr>
        <w:t xml:space="preserve"> </w:t>
      </w:r>
      <w:r w:rsidR="00350A41" w:rsidRPr="009F2D5D">
        <w:rPr>
          <w:rFonts w:cs="Arial"/>
          <w:szCs w:val="28"/>
        </w:rPr>
        <w:t>не должны получать средства из бюджета муниципального образования города Пыть-Яха в соответствии с иными муниципальными правовыми актами на цели, аналогичные цели предоставления субсидии;</w:t>
      </w:r>
    </w:p>
    <w:p w:rsidR="00C07059" w:rsidRDefault="00C07059" w:rsidP="00C07059">
      <w:pPr>
        <w:autoSpaceDE w:val="0"/>
        <w:autoSpaceDN w:val="0"/>
        <w:adjustRightInd w:val="0"/>
        <w:spacing w:line="360" w:lineRule="auto"/>
        <w:ind w:firstLine="709"/>
        <w:rPr>
          <w:rFonts w:cs="Arial"/>
          <w:bCs/>
          <w:szCs w:val="28"/>
        </w:rPr>
      </w:pPr>
      <w:r w:rsidRPr="00C07059">
        <w:rPr>
          <w:rFonts w:cs="Arial"/>
          <w:bCs/>
          <w:szCs w:val="28"/>
        </w:rPr>
        <w:t>2.6.3. Организации - получатели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w:t>
      </w:r>
      <w:r>
        <w:rPr>
          <w:rFonts w:cs="Arial"/>
          <w:bCs/>
          <w:szCs w:val="28"/>
        </w:rPr>
        <w:t>ельством Российской Федерации.</w:t>
      </w:r>
    </w:p>
    <w:p w:rsidR="00C07059" w:rsidRPr="00C07059" w:rsidRDefault="00C07059" w:rsidP="00C07059">
      <w:pPr>
        <w:autoSpaceDE w:val="0"/>
        <w:autoSpaceDN w:val="0"/>
        <w:adjustRightInd w:val="0"/>
        <w:spacing w:line="360" w:lineRule="auto"/>
        <w:ind w:firstLine="0"/>
        <w:rPr>
          <w:rFonts w:cs="Arial"/>
          <w:bCs/>
          <w:szCs w:val="28"/>
        </w:rPr>
      </w:pPr>
      <w:r>
        <w:rPr>
          <w:rFonts w:cs="Arial"/>
          <w:bCs/>
          <w:szCs w:val="28"/>
        </w:rPr>
        <w:t xml:space="preserve">(Пункт 2.6.3 раздела 2 изложен в новой редакции </w:t>
      </w:r>
      <w:r>
        <w:rPr>
          <w:rFonts w:cs="Arial"/>
          <w:szCs w:val="26"/>
        </w:rPr>
        <w:t xml:space="preserve">постановлением Администрации </w:t>
      </w:r>
      <w:hyperlink r:id="rId19"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D063D4" w:rsidRPr="009F2D5D" w:rsidRDefault="00844730" w:rsidP="00F273D9">
      <w:pPr>
        <w:autoSpaceDE w:val="0"/>
        <w:autoSpaceDN w:val="0"/>
        <w:adjustRightInd w:val="0"/>
        <w:spacing w:line="360" w:lineRule="auto"/>
        <w:ind w:firstLine="720"/>
        <w:rPr>
          <w:rFonts w:cs="Arial"/>
          <w:szCs w:val="28"/>
        </w:rPr>
      </w:pPr>
      <w:r w:rsidRPr="009F2D5D">
        <w:rPr>
          <w:rFonts w:cs="Arial"/>
          <w:bCs/>
          <w:szCs w:val="28"/>
        </w:rPr>
        <w:t>2.7. Иные требования</w:t>
      </w:r>
      <w:r w:rsidR="00D063D4" w:rsidRPr="009F2D5D">
        <w:rPr>
          <w:rFonts w:cs="Arial"/>
          <w:szCs w:val="28"/>
        </w:rPr>
        <w:t xml:space="preserve">, которым должны соответствовать на первое число месяца, предшествующего месяцу, в котором планируется заключение </w:t>
      </w:r>
      <w:r w:rsidR="006249EE" w:rsidRPr="009F2D5D">
        <w:rPr>
          <w:rFonts w:cs="Arial"/>
          <w:szCs w:val="28"/>
        </w:rPr>
        <w:t>соглашения, получатели субсидий отсутствуют.</w:t>
      </w:r>
    </w:p>
    <w:p w:rsidR="00844730" w:rsidRPr="009F2D5D" w:rsidRDefault="00844730" w:rsidP="00F273D9">
      <w:pPr>
        <w:autoSpaceDE w:val="0"/>
        <w:autoSpaceDN w:val="0"/>
        <w:adjustRightInd w:val="0"/>
        <w:spacing w:line="360" w:lineRule="auto"/>
        <w:ind w:firstLine="709"/>
        <w:rPr>
          <w:rFonts w:cs="Arial"/>
          <w:bCs/>
          <w:szCs w:val="28"/>
        </w:rPr>
      </w:pPr>
      <w:r w:rsidRPr="009F2D5D">
        <w:rPr>
          <w:rFonts w:cs="Arial"/>
          <w:bCs/>
          <w:szCs w:val="28"/>
        </w:rPr>
        <w:t>2.8. Сроки (периодичность) перечисления субсидии</w:t>
      </w:r>
      <w:r w:rsidR="00350DCD" w:rsidRPr="009F2D5D">
        <w:rPr>
          <w:rFonts w:cs="Arial"/>
          <w:bCs/>
          <w:szCs w:val="28"/>
        </w:rPr>
        <w:t>:</w:t>
      </w:r>
    </w:p>
    <w:p w:rsidR="00350DCD" w:rsidRPr="009F2D5D" w:rsidRDefault="006249EE" w:rsidP="00F273D9">
      <w:pPr>
        <w:autoSpaceDE w:val="0"/>
        <w:autoSpaceDN w:val="0"/>
        <w:adjustRightInd w:val="0"/>
        <w:spacing w:line="360" w:lineRule="auto"/>
        <w:ind w:firstLine="709"/>
        <w:rPr>
          <w:rFonts w:cs="Arial"/>
          <w:bCs/>
          <w:szCs w:val="28"/>
        </w:rPr>
      </w:pPr>
      <w:r w:rsidRPr="009F2D5D">
        <w:rPr>
          <w:rFonts w:cs="Arial"/>
          <w:bCs/>
          <w:szCs w:val="28"/>
        </w:rPr>
        <w:t>Сроки и периодичность перечисления средств субсидии устанавливаются соглашением о предоставлении субсидии.</w:t>
      </w:r>
    </w:p>
    <w:p w:rsidR="00844730" w:rsidRPr="009F2D5D" w:rsidRDefault="00844730" w:rsidP="00F273D9">
      <w:pPr>
        <w:autoSpaceDE w:val="0"/>
        <w:autoSpaceDN w:val="0"/>
        <w:adjustRightInd w:val="0"/>
        <w:spacing w:line="360" w:lineRule="auto"/>
        <w:ind w:firstLine="709"/>
        <w:rPr>
          <w:rFonts w:cs="Arial"/>
          <w:bCs/>
          <w:szCs w:val="28"/>
        </w:rPr>
      </w:pPr>
      <w:r w:rsidRPr="009F2D5D">
        <w:rPr>
          <w:rFonts w:cs="Arial"/>
          <w:bCs/>
          <w:szCs w:val="28"/>
        </w:rPr>
        <w:t>2.9. Субсидия перечисляется на расчетный счет, открытый организацией</w:t>
      </w:r>
      <w:r w:rsidR="009F2D5D" w:rsidRPr="009F2D5D">
        <w:rPr>
          <w:rFonts w:cs="Arial"/>
          <w:bCs/>
          <w:szCs w:val="28"/>
        </w:rPr>
        <w:t>-</w:t>
      </w:r>
      <w:r w:rsidRPr="009F2D5D">
        <w:rPr>
          <w:rFonts w:cs="Arial"/>
          <w:bCs/>
          <w:szCs w:val="28"/>
        </w:rPr>
        <w:t>получателем субсидии в учреждениях Центрального Банка Российской Федерации или кредитных организациях, и указанный в соглашении о предоставлении субсидии.</w:t>
      </w:r>
    </w:p>
    <w:p w:rsidR="009E6A8F" w:rsidRPr="009F2D5D" w:rsidRDefault="009E6A8F" w:rsidP="00F273D9">
      <w:pPr>
        <w:pStyle w:val="Default"/>
        <w:spacing w:line="360" w:lineRule="auto"/>
        <w:ind w:firstLine="709"/>
        <w:jc w:val="both"/>
        <w:rPr>
          <w:rFonts w:ascii="Arial" w:hAnsi="Arial" w:cs="Arial"/>
          <w:color w:val="auto"/>
          <w:szCs w:val="28"/>
        </w:rPr>
      </w:pPr>
      <w:r w:rsidRPr="009F2D5D">
        <w:rPr>
          <w:rFonts w:ascii="Arial" w:hAnsi="Arial" w:cs="Arial"/>
          <w:bCs/>
          <w:color w:val="auto"/>
          <w:szCs w:val="28"/>
        </w:rPr>
        <w:lastRenderedPageBreak/>
        <w:t>2.10</w:t>
      </w:r>
      <w:r w:rsidRPr="009F2D5D">
        <w:rPr>
          <w:rFonts w:ascii="Arial" w:hAnsi="Arial" w:cs="Arial"/>
          <w:bCs/>
          <w:i/>
          <w:color w:val="auto"/>
          <w:szCs w:val="28"/>
        </w:rPr>
        <w:t>.</w:t>
      </w:r>
      <w:r w:rsidRPr="009F2D5D">
        <w:rPr>
          <w:rFonts w:ascii="Arial" w:hAnsi="Arial" w:cs="Arial"/>
          <w:bCs/>
          <w:color w:val="auto"/>
          <w:szCs w:val="28"/>
        </w:rPr>
        <w:t xml:space="preserve"> </w:t>
      </w:r>
      <w:r w:rsidRPr="009F2D5D">
        <w:rPr>
          <w:rFonts w:ascii="Arial" w:hAnsi="Arial" w:cs="Arial"/>
          <w:color w:val="auto"/>
          <w:szCs w:val="28"/>
        </w:rPr>
        <w:t>За счет средств предоставленной субсидии организации - получатели субсидии вправе осуществлять в соответствии с программами (проектами) расходы, предусмотренные сметой мероприятий, в том числе:</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расходы на оплату труда;</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расходы на приобретение товаров, работ, услуг;</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расходы на приобретение имущественных прав, в том числе прав на результаты интеллектуальной деятельности;</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расходы на командировки;</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арендные платежи;</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уплату налогов, сборов, страховых взносов и иных обязательных платежей в бюджетную систему Российской Федерации;</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возмещение расходов добровольцев;</w:t>
      </w:r>
    </w:p>
    <w:p w:rsidR="009E6A8F" w:rsidRPr="009F2D5D" w:rsidRDefault="009E6A8F" w:rsidP="00F273D9">
      <w:pPr>
        <w:pStyle w:val="ConsPlusNormal"/>
        <w:spacing w:line="360" w:lineRule="auto"/>
        <w:ind w:firstLine="709"/>
        <w:jc w:val="both"/>
        <w:rPr>
          <w:sz w:val="24"/>
          <w:szCs w:val="28"/>
        </w:rPr>
      </w:pPr>
      <w:r w:rsidRPr="009F2D5D">
        <w:rPr>
          <w:sz w:val="24"/>
          <w:szCs w:val="28"/>
        </w:rPr>
        <w:t>-</w:t>
      </w:r>
      <w:r w:rsidR="009F2D5D" w:rsidRPr="009F2D5D">
        <w:rPr>
          <w:sz w:val="24"/>
          <w:szCs w:val="28"/>
        </w:rPr>
        <w:t xml:space="preserve"> </w:t>
      </w:r>
      <w:r w:rsidRPr="009F2D5D">
        <w:rPr>
          <w:sz w:val="24"/>
          <w:szCs w:val="28"/>
        </w:rPr>
        <w:t xml:space="preserve">прочие расходы, непосредственно связанные с </w:t>
      </w:r>
      <w:r w:rsidR="00A21A94" w:rsidRPr="009F2D5D">
        <w:rPr>
          <w:sz w:val="24"/>
          <w:szCs w:val="28"/>
        </w:rPr>
        <w:t>реализацией</w:t>
      </w:r>
      <w:r w:rsidRPr="009F2D5D">
        <w:rPr>
          <w:sz w:val="24"/>
          <w:szCs w:val="28"/>
        </w:rPr>
        <w:t xml:space="preserve"> мероприятий.</w:t>
      </w:r>
    </w:p>
    <w:p w:rsidR="009E6A8F" w:rsidRPr="009F2D5D" w:rsidRDefault="009E6A8F" w:rsidP="00F273D9">
      <w:pPr>
        <w:widowControl w:val="0"/>
        <w:autoSpaceDE w:val="0"/>
        <w:autoSpaceDN w:val="0"/>
        <w:adjustRightInd w:val="0"/>
        <w:spacing w:line="360" w:lineRule="auto"/>
        <w:ind w:firstLine="709"/>
        <w:rPr>
          <w:rFonts w:cs="Arial"/>
          <w:szCs w:val="28"/>
        </w:rPr>
      </w:pPr>
      <w:r w:rsidRPr="009F2D5D">
        <w:rPr>
          <w:rFonts w:cs="Arial"/>
          <w:szCs w:val="28"/>
        </w:rPr>
        <w:t>2.11. За счет средств, предоставленных субсидий организациям</w:t>
      </w:r>
      <w:r w:rsidR="009F2D5D" w:rsidRPr="009F2D5D">
        <w:rPr>
          <w:rFonts w:cs="Arial"/>
          <w:szCs w:val="28"/>
        </w:rPr>
        <w:t>-</w:t>
      </w:r>
      <w:r w:rsidRPr="009F2D5D">
        <w:rPr>
          <w:rFonts w:cs="Arial"/>
          <w:szCs w:val="28"/>
        </w:rPr>
        <w:t xml:space="preserve">получателям субсидии запрещается осуществлять: </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расходы, связанные с осуществлением предпринимательской деятельности и оказанием помощи коммерческим организациям;</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 xml:space="preserve">расходы, связанные с осуществлением деятельности, напрямую не связанной с </w:t>
      </w:r>
      <w:r w:rsidR="00890252" w:rsidRPr="009F2D5D">
        <w:rPr>
          <w:rFonts w:cs="Arial"/>
          <w:szCs w:val="28"/>
        </w:rPr>
        <w:t>реализацией программы (проекта)</w:t>
      </w:r>
      <w:r w:rsidRPr="009F2D5D">
        <w:rPr>
          <w:rFonts w:cs="Arial"/>
          <w:szCs w:val="28"/>
        </w:rPr>
        <w:t>;</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расходы на поддержку политических партий и кампаний;</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расходы на проведение митингов, демонстраций, пикетов;</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расходы на фундаментальные научные исследования;</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расходы на приобретение алкогольных напитков и табачной продукции;</w:t>
      </w:r>
    </w:p>
    <w:p w:rsidR="009E6A8F" w:rsidRPr="009F2D5D" w:rsidRDefault="009E6A8F"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уплату штрафов;</w:t>
      </w:r>
    </w:p>
    <w:p w:rsidR="00C07059" w:rsidRDefault="00C07059" w:rsidP="00C07059">
      <w:pPr>
        <w:autoSpaceDE w:val="0"/>
        <w:autoSpaceDN w:val="0"/>
        <w:adjustRightInd w:val="0"/>
        <w:spacing w:line="360" w:lineRule="auto"/>
        <w:ind w:firstLine="709"/>
        <w:rPr>
          <w:rFonts w:cs="Arial"/>
          <w:szCs w:val="28"/>
        </w:rPr>
      </w:pPr>
      <w:r w:rsidRPr="00C07059">
        <w:rPr>
          <w:rFonts w:cs="Arial"/>
          <w:szCs w:val="28"/>
        </w:rPr>
        <w:t xml:space="preserve">- расходы, связанные с осуществлением деятельности, но не связанные с реализацией программы (проекта), за исключением расходов на содержание и текущий ремонт занимаемых помещений в размере, превышающем 50 </w:t>
      </w:r>
      <w:r>
        <w:rPr>
          <w:rFonts w:cs="Arial"/>
          <w:szCs w:val="28"/>
        </w:rPr>
        <w:t>процентов от размера субсидии.</w:t>
      </w:r>
    </w:p>
    <w:p w:rsidR="00C07059" w:rsidRDefault="00C07059" w:rsidP="00C07059">
      <w:pPr>
        <w:autoSpaceDE w:val="0"/>
        <w:autoSpaceDN w:val="0"/>
        <w:adjustRightInd w:val="0"/>
        <w:spacing w:line="360" w:lineRule="auto"/>
        <w:ind w:firstLine="0"/>
        <w:rPr>
          <w:rFonts w:cs="Arial"/>
          <w:szCs w:val="26"/>
        </w:rPr>
      </w:pPr>
      <w:r>
        <w:rPr>
          <w:rFonts w:cs="Arial"/>
          <w:szCs w:val="28"/>
        </w:rPr>
        <w:t xml:space="preserve">(Абзац 9 пункта 2.11 раздела 2 изложен в новой редакции </w:t>
      </w:r>
      <w:r>
        <w:rPr>
          <w:rFonts w:cs="Arial"/>
          <w:szCs w:val="26"/>
        </w:rPr>
        <w:t xml:space="preserve">постановлением Администрации </w:t>
      </w:r>
      <w:hyperlink r:id="rId20"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F85012" w:rsidRDefault="00F85012" w:rsidP="00F85012">
      <w:pPr>
        <w:autoSpaceDE w:val="0"/>
        <w:autoSpaceDN w:val="0"/>
        <w:adjustRightInd w:val="0"/>
        <w:spacing w:line="360" w:lineRule="auto"/>
        <w:ind w:firstLine="709"/>
        <w:rPr>
          <w:rFonts w:cs="Arial"/>
          <w:szCs w:val="26"/>
        </w:rPr>
      </w:pPr>
      <w:r w:rsidRPr="00F85012">
        <w:rPr>
          <w:rFonts w:cs="Arial"/>
          <w:szCs w:val="26"/>
        </w:rPr>
        <w:t>2.12. Результатом предоставления субсидии является доля реализованных мероприятий в размере 100% от общего количества мероприятий согласно проекту (программе) в сроки, установленные соглашен</w:t>
      </w:r>
      <w:r>
        <w:rPr>
          <w:rFonts w:cs="Arial"/>
          <w:szCs w:val="26"/>
        </w:rPr>
        <w:t>ием о предоставлении субсидии.</w:t>
      </w:r>
    </w:p>
    <w:p w:rsidR="00F85012" w:rsidRDefault="00F85012" w:rsidP="00F85012">
      <w:pPr>
        <w:autoSpaceDE w:val="0"/>
        <w:autoSpaceDN w:val="0"/>
        <w:adjustRightInd w:val="0"/>
        <w:spacing w:line="360" w:lineRule="auto"/>
        <w:ind w:firstLine="0"/>
        <w:rPr>
          <w:rFonts w:cs="Arial"/>
          <w:bCs/>
          <w:szCs w:val="28"/>
        </w:rPr>
      </w:pPr>
      <w:r>
        <w:rPr>
          <w:rFonts w:cs="Arial"/>
          <w:szCs w:val="26"/>
        </w:rPr>
        <w:t>(Раздел 2 дополнен</w:t>
      </w:r>
      <w:r w:rsidRPr="00F85012">
        <w:rPr>
          <w:rFonts w:cs="Arial"/>
          <w:szCs w:val="26"/>
        </w:rPr>
        <w:t xml:space="preserve"> пунктом 2.12 </w:t>
      </w:r>
      <w:r>
        <w:rPr>
          <w:rFonts w:cs="Arial"/>
          <w:szCs w:val="26"/>
        </w:rPr>
        <w:t xml:space="preserve">постановлением Администрации </w:t>
      </w:r>
      <w:hyperlink r:id="rId21"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844730" w:rsidRDefault="00844730" w:rsidP="009F2D5D">
      <w:pPr>
        <w:pStyle w:val="20"/>
      </w:pPr>
      <w:r w:rsidRPr="009F2D5D">
        <w:lastRenderedPageBreak/>
        <w:t>3. Требования к отчетности</w:t>
      </w:r>
    </w:p>
    <w:p w:rsidR="00C07059" w:rsidRPr="009F2D5D" w:rsidRDefault="00C07059" w:rsidP="009F2D5D">
      <w:pPr>
        <w:pStyle w:val="20"/>
      </w:pPr>
    </w:p>
    <w:p w:rsidR="00844730" w:rsidRPr="009F2D5D" w:rsidRDefault="00844730" w:rsidP="00F273D9">
      <w:pPr>
        <w:spacing w:line="360" w:lineRule="auto"/>
        <w:ind w:firstLine="709"/>
        <w:rPr>
          <w:rFonts w:cs="Arial"/>
        </w:rPr>
      </w:pPr>
      <w:r w:rsidRPr="009F2D5D">
        <w:rPr>
          <w:rFonts w:cs="Arial"/>
        </w:rPr>
        <w:t>3.1. Сроки и формы предоставления отчетности получателем субсидии указываются в соглашении</w:t>
      </w:r>
      <w:r w:rsidR="009E6A8F" w:rsidRPr="009F2D5D">
        <w:rPr>
          <w:rFonts w:cs="Arial"/>
        </w:rPr>
        <w:t xml:space="preserve"> о предоставлении субсидии</w:t>
      </w:r>
      <w:r w:rsidRPr="009F2D5D">
        <w:rPr>
          <w:rFonts w:cs="Arial"/>
        </w:rPr>
        <w:t>.</w:t>
      </w:r>
    </w:p>
    <w:p w:rsidR="00844730" w:rsidRPr="009F2D5D" w:rsidRDefault="00844730" w:rsidP="00F273D9">
      <w:pPr>
        <w:spacing w:line="360" w:lineRule="auto"/>
        <w:ind w:firstLine="709"/>
        <w:rPr>
          <w:rFonts w:cs="Arial"/>
        </w:rPr>
      </w:pPr>
      <w:r w:rsidRPr="009F2D5D">
        <w:rPr>
          <w:rFonts w:cs="Arial"/>
        </w:rPr>
        <w:t xml:space="preserve">3.2. </w:t>
      </w:r>
      <w:r w:rsidR="009E6A8F" w:rsidRPr="009F2D5D">
        <w:rPr>
          <w:rFonts w:cs="Arial"/>
        </w:rPr>
        <w:t>Организация - п</w:t>
      </w:r>
      <w:r w:rsidRPr="009F2D5D">
        <w:rPr>
          <w:rFonts w:cs="Arial"/>
        </w:rPr>
        <w:t>олучатель субсидии представляет уполномоченному органу письменный финансовый и содержательный отчет о</w:t>
      </w:r>
      <w:r w:rsidR="009E6A8F" w:rsidRPr="009F2D5D">
        <w:rPr>
          <w:rFonts w:cs="Arial"/>
        </w:rPr>
        <w:t>б использовании средств субсидии</w:t>
      </w:r>
      <w:r w:rsidR="00FF1FCC" w:rsidRPr="009F2D5D">
        <w:rPr>
          <w:rFonts w:cs="Arial"/>
        </w:rPr>
        <w:t xml:space="preserve"> и о достижении показателей.</w:t>
      </w:r>
    </w:p>
    <w:p w:rsidR="00844730" w:rsidRPr="009F2D5D" w:rsidRDefault="00844730" w:rsidP="00F273D9">
      <w:pPr>
        <w:spacing w:line="360" w:lineRule="auto"/>
        <w:ind w:firstLine="709"/>
        <w:rPr>
          <w:rFonts w:cs="Arial"/>
        </w:rPr>
      </w:pPr>
      <w:r w:rsidRPr="009F2D5D">
        <w:rPr>
          <w:rFonts w:cs="Arial"/>
        </w:rPr>
        <w:t xml:space="preserve">3.3. Контроль за использованием финансовых средств, а также за </w:t>
      </w:r>
      <w:r w:rsidR="009E6A8F" w:rsidRPr="009F2D5D">
        <w:rPr>
          <w:rFonts w:cs="Arial"/>
        </w:rPr>
        <w:t>достижением показателей,</w:t>
      </w:r>
      <w:r w:rsidRPr="009F2D5D">
        <w:rPr>
          <w:rFonts w:cs="Arial"/>
        </w:rPr>
        <w:t xml:space="preserve"> предусмотренных заключенным соглашением, осуществляется уполномоченным органом на основе отчетов, представленных </w:t>
      </w:r>
      <w:r w:rsidR="009E6A8F" w:rsidRPr="009F2D5D">
        <w:rPr>
          <w:rFonts w:cs="Arial"/>
        </w:rPr>
        <w:t xml:space="preserve">организацией - </w:t>
      </w:r>
      <w:r w:rsidRPr="009F2D5D">
        <w:rPr>
          <w:rFonts w:cs="Arial"/>
        </w:rPr>
        <w:t xml:space="preserve">получателем субсидии, а также при проведении проверок </w:t>
      </w:r>
      <w:r w:rsidR="009E6A8F" w:rsidRPr="009F2D5D">
        <w:rPr>
          <w:rFonts w:cs="Arial"/>
        </w:rPr>
        <w:t xml:space="preserve">организации - </w:t>
      </w:r>
      <w:r w:rsidRPr="009F2D5D">
        <w:rPr>
          <w:rFonts w:cs="Arial"/>
        </w:rPr>
        <w:t>получателя субсидии, по результатам которых составляются акты (справки).</w:t>
      </w:r>
    </w:p>
    <w:p w:rsidR="00844730" w:rsidRDefault="00844730" w:rsidP="00F273D9">
      <w:pPr>
        <w:spacing w:line="360" w:lineRule="auto"/>
        <w:ind w:firstLine="709"/>
        <w:rPr>
          <w:rFonts w:cs="Arial"/>
        </w:rPr>
      </w:pPr>
      <w:r w:rsidRPr="009F2D5D">
        <w:rPr>
          <w:rFonts w:cs="Arial"/>
        </w:rPr>
        <w:t>3.4. В случае недостижения</w:t>
      </w:r>
      <w:r w:rsidR="00F85012">
        <w:rPr>
          <w:rFonts w:cs="Arial"/>
        </w:rPr>
        <w:t xml:space="preserve"> </w:t>
      </w:r>
      <w:r w:rsidR="00F85012" w:rsidRPr="00992410">
        <w:rPr>
          <w:bCs/>
          <w:szCs w:val="28"/>
        </w:rPr>
        <w:t>результатов предоставления субсидии</w:t>
      </w:r>
      <w:r w:rsidRPr="009F2D5D">
        <w:rPr>
          <w:rFonts w:cs="Arial"/>
        </w:rPr>
        <w:t xml:space="preserve">, указанных в соглашении, </w:t>
      </w:r>
      <w:r w:rsidR="009E6A8F" w:rsidRPr="009F2D5D">
        <w:rPr>
          <w:rFonts w:cs="Arial"/>
        </w:rPr>
        <w:t>размер</w:t>
      </w:r>
      <w:r w:rsidRPr="009F2D5D">
        <w:rPr>
          <w:rFonts w:cs="Arial"/>
        </w:rPr>
        <w:t xml:space="preserve"> субсидии может быть уменьшен пропорци</w:t>
      </w:r>
      <w:r w:rsidR="00BC1B36" w:rsidRPr="009F2D5D">
        <w:rPr>
          <w:rFonts w:cs="Arial"/>
        </w:rPr>
        <w:t>онально достигнутым</w:t>
      </w:r>
      <w:r w:rsidR="00F85012">
        <w:rPr>
          <w:rFonts w:cs="Arial"/>
        </w:rPr>
        <w:t xml:space="preserve"> </w:t>
      </w:r>
      <w:r w:rsidR="00F85012" w:rsidRPr="00992410">
        <w:rPr>
          <w:bCs/>
          <w:szCs w:val="28"/>
        </w:rPr>
        <w:t>результатам</w:t>
      </w:r>
      <w:r w:rsidR="00BC1B36" w:rsidRPr="009F2D5D">
        <w:rPr>
          <w:rFonts w:cs="Arial"/>
        </w:rPr>
        <w:t>, согласно условиям соглашения.</w:t>
      </w:r>
    </w:p>
    <w:p w:rsidR="00F85012" w:rsidRDefault="00F85012" w:rsidP="00F85012">
      <w:pPr>
        <w:autoSpaceDE w:val="0"/>
        <w:autoSpaceDN w:val="0"/>
        <w:adjustRightInd w:val="0"/>
        <w:spacing w:line="360" w:lineRule="auto"/>
        <w:ind w:firstLine="0"/>
        <w:rPr>
          <w:rFonts w:cs="Arial"/>
          <w:bCs/>
          <w:szCs w:val="28"/>
        </w:rPr>
      </w:pPr>
      <w:r>
        <w:rPr>
          <w:bCs/>
          <w:szCs w:val="28"/>
        </w:rPr>
        <w:t>(В пункт</w:t>
      </w:r>
      <w:r w:rsidRPr="00992410">
        <w:rPr>
          <w:bCs/>
          <w:szCs w:val="28"/>
        </w:rPr>
        <w:t xml:space="preserve"> 3.4 раздела 3 </w:t>
      </w:r>
      <w:r>
        <w:rPr>
          <w:bCs/>
          <w:szCs w:val="28"/>
        </w:rPr>
        <w:t xml:space="preserve">внесены изменения </w:t>
      </w:r>
      <w:r>
        <w:rPr>
          <w:rFonts w:cs="Arial"/>
          <w:szCs w:val="26"/>
        </w:rPr>
        <w:t xml:space="preserve">постановлением Администрации </w:t>
      </w:r>
      <w:hyperlink r:id="rId22"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F85012" w:rsidRPr="009F2D5D" w:rsidRDefault="00F85012" w:rsidP="00F273D9">
      <w:pPr>
        <w:spacing w:line="360" w:lineRule="auto"/>
        <w:ind w:firstLine="709"/>
        <w:rPr>
          <w:rFonts w:cs="Arial"/>
        </w:rPr>
      </w:pPr>
    </w:p>
    <w:p w:rsidR="00844730" w:rsidRPr="009F2D5D" w:rsidRDefault="00844730" w:rsidP="00F273D9">
      <w:pPr>
        <w:pStyle w:val="ConsPlusNormal"/>
        <w:spacing w:line="360" w:lineRule="auto"/>
        <w:ind w:firstLine="709"/>
        <w:jc w:val="both"/>
        <w:rPr>
          <w:sz w:val="24"/>
          <w:szCs w:val="28"/>
        </w:rPr>
      </w:pPr>
    </w:p>
    <w:p w:rsidR="00844730" w:rsidRPr="009F2D5D" w:rsidRDefault="00844730" w:rsidP="009F2D5D">
      <w:pPr>
        <w:pStyle w:val="20"/>
      </w:pPr>
      <w:r w:rsidRPr="009F2D5D">
        <w:t>4. Требования об осуществлении контроля за соблюдением</w:t>
      </w:r>
      <w:r w:rsidR="009F2D5D" w:rsidRPr="009F2D5D">
        <w:t xml:space="preserve"> </w:t>
      </w:r>
      <w:r w:rsidRPr="009F2D5D">
        <w:t>условий, целей и порядка предоставления субсидий</w:t>
      </w:r>
      <w:r w:rsidR="009F2D5D" w:rsidRPr="009F2D5D">
        <w:t xml:space="preserve"> </w:t>
      </w:r>
      <w:r w:rsidRPr="009F2D5D">
        <w:t>и ответственность за их нарушение</w:t>
      </w:r>
      <w:r w:rsidR="009F2D5D" w:rsidRPr="009F2D5D">
        <w:t xml:space="preserve"> </w:t>
      </w:r>
    </w:p>
    <w:p w:rsidR="00844730" w:rsidRPr="009F2D5D" w:rsidRDefault="002B6244" w:rsidP="00F273D9">
      <w:pPr>
        <w:spacing w:line="360" w:lineRule="auto"/>
        <w:ind w:firstLine="709"/>
        <w:rPr>
          <w:rFonts w:cs="Arial"/>
        </w:rPr>
      </w:pPr>
      <w:r w:rsidRPr="009F2D5D">
        <w:rPr>
          <w:rFonts w:cs="Arial"/>
        </w:rPr>
        <w:t>4</w:t>
      </w:r>
      <w:r w:rsidR="00844730" w:rsidRPr="009F2D5D">
        <w:rPr>
          <w:rFonts w:cs="Arial"/>
        </w:rPr>
        <w:t>.1.</w:t>
      </w:r>
      <w:r w:rsidR="009F2D5D" w:rsidRPr="009F2D5D">
        <w:rPr>
          <w:rFonts w:cs="Arial"/>
        </w:rPr>
        <w:t xml:space="preserve"> </w:t>
      </w:r>
      <w:r w:rsidR="00844730" w:rsidRPr="009F2D5D">
        <w:rPr>
          <w:rFonts w:cs="Arial"/>
        </w:rPr>
        <w:t>Главный распорядитель (распорядитель) бюджетных средств, предоставляющий субсидию, и орган муниципального финансового контроля производит проверку соблюдения условий, целей и порядка предоставления субсидий их получателями.</w:t>
      </w:r>
    </w:p>
    <w:p w:rsidR="00844730" w:rsidRPr="009F2D5D" w:rsidRDefault="002B6244" w:rsidP="00F273D9">
      <w:pPr>
        <w:spacing w:line="360" w:lineRule="auto"/>
        <w:ind w:firstLine="709"/>
        <w:rPr>
          <w:rFonts w:cs="Arial"/>
        </w:rPr>
      </w:pPr>
      <w:r w:rsidRPr="009F2D5D">
        <w:rPr>
          <w:rFonts w:cs="Arial"/>
        </w:rPr>
        <w:t>4</w:t>
      </w:r>
      <w:r w:rsidR="00844730" w:rsidRPr="009F2D5D">
        <w:rPr>
          <w:rFonts w:cs="Arial"/>
        </w:rPr>
        <w:t>.2.</w:t>
      </w:r>
      <w:r w:rsidR="009F2D5D" w:rsidRPr="009F2D5D">
        <w:rPr>
          <w:rFonts w:cs="Arial"/>
        </w:rPr>
        <w:t xml:space="preserve"> </w:t>
      </w:r>
      <w:r w:rsidR="00844730" w:rsidRPr="009F2D5D">
        <w:rPr>
          <w:rFonts w:cs="Arial"/>
        </w:rPr>
        <w:t xml:space="preserve">Проверка соблюдения условий, целей и порядка предоставления субсидий проводится главным распорядителем (распорядителем) бюджетных средств, и органом муниципального финансового контроля в соответствии с утвержденными порядками. Для проведения проверки (ревизии) </w:t>
      </w:r>
      <w:r w:rsidR="006A6544" w:rsidRPr="009F2D5D">
        <w:rPr>
          <w:rFonts w:cs="Arial"/>
        </w:rPr>
        <w:t>организации - п</w:t>
      </w:r>
      <w:r w:rsidR="00844730" w:rsidRPr="009F2D5D">
        <w:rPr>
          <w:rFonts w:cs="Arial"/>
        </w:rPr>
        <w:t>олучатели субсидии обязаны представить проверяющим все первичные документы, связанные с предоставлением субсидии в сроки, указанные в требовании о предоставлении документов.</w:t>
      </w:r>
    </w:p>
    <w:p w:rsidR="006A6544" w:rsidRPr="009F2D5D" w:rsidRDefault="006A6544" w:rsidP="00F273D9">
      <w:pPr>
        <w:pStyle w:val="ConsPlusNormal"/>
        <w:widowControl/>
        <w:tabs>
          <w:tab w:val="left" w:pos="0"/>
        </w:tabs>
        <w:spacing w:line="360" w:lineRule="auto"/>
        <w:ind w:firstLine="709"/>
        <w:jc w:val="both"/>
        <w:rPr>
          <w:sz w:val="24"/>
          <w:szCs w:val="28"/>
        </w:rPr>
      </w:pPr>
      <w:r w:rsidRPr="009F2D5D">
        <w:rPr>
          <w:sz w:val="24"/>
          <w:szCs w:val="28"/>
        </w:rPr>
        <w:t>4.3. Уполномоченный орган ежеквартально осуществляет контроль за целевым расходованием денежных средств на основании пред</w:t>
      </w:r>
      <w:r w:rsidR="00890252" w:rsidRPr="009F2D5D">
        <w:rPr>
          <w:sz w:val="24"/>
          <w:szCs w:val="28"/>
        </w:rPr>
        <w:t>оставляемых отчетов</w:t>
      </w:r>
      <w:r w:rsidRPr="009F2D5D">
        <w:rPr>
          <w:sz w:val="24"/>
          <w:szCs w:val="28"/>
        </w:rPr>
        <w:t>.</w:t>
      </w:r>
    </w:p>
    <w:p w:rsidR="006A6544" w:rsidRPr="009F2D5D" w:rsidRDefault="006A6544" w:rsidP="00F273D9">
      <w:pPr>
        <w:pStyle w:val="ConsPlusNormal"/>
        <w:widowControl/>
        <w:spacing w:line="360" w:lineRule="auto"/>
        <w:ind w:firstLine="709"/>
        <w:jc w:val="both"/>
        <w:rPr>
          <w:sz w:val="24"/>
          <w:szCs w:val="28"/>
        </w:rPr>
      </w:pPr>
      <w:r w:rsidRPr="009F2D5D">
        <w:rPr>
          <w:sz w:val="24"/>
          <w:szCs w:val="28"/>
        </w:rPr>
        <w:lastRenderedPageBreak/>
        <w:t>4.4</w:t>
      </w:r>
      <w:r w:rsidR="009F2D5D" w:rsidRPr="009F2D5D">
        <w:rPr>
          <w:i/>
          <w:color w:val="2E74B5"/>
          <w:sz w:val="24"/>
          <w:szCs w:val="28"/>
        </w:rPr>
        <w:t xml:space="preserve"> </w:t>
      </w:r>
      <w:r w:rsidRPr="009F2D5D">
        <w:rPr>
          <w:sz w:val="24"/>
          <w:szCs w:val="28"/>
        </w:rPr>
        <w:t>Субсидия подлежит возврату в бюджет города в следующих случаях:</w:t>
      </w:r>
    </w:p>
    <w:p w:rsidR="00EA3C34" w:rsidRPr="009F2D5D" w:rsidRDefault="006A6544" w:rsidP="00F273D9">
      <w:pPr>
        <w:autoSpaceDE w:val="0"/>
        <w:autoSpaceDN w:val="0"/>
        <w:adjustRightInd w:val="0"/>
        <w:spacing w:line="360" w:lineRule="auto"/>
        <w:ind w:firstLine="709"/>
        <w:rPr>
          <w:rFonts w:cs="Arial"/>
          <w:szCs w:val="28"/>
        </w:rPr>
      </w:pPr>
      <w:r w:rsidRPr="009F2D5D">
        <w:rPr>
          <w:rFonts w:cs="Arial"/>
          <w:szCs w:val="28"/>
        </w:rPr>
        <w:t>-</w:t>
      </w:r>
      <w:r w:rsidR="009F2D5D" w:rsidRPr="009F2D5D">
        <w:rPr>
          <w:rFonts w:cs="Arial"/>
          <w:szCs w:val="28"/>
        </w:rPr>
        <w:t xml:space="preserve"> </w:t>
      </w:r>
      <w:r w:rsidRPr="009F2D5D">
        <w:rPr>
          <w:rFonts w:cs="Arial"/>
          <w:szCs w:val="28"/>
        </w:rPr>
        <w:t>в случае нарушения организацией -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w:t>
      </w:r>
      <w:r w:rsidR="00EA3C34" w:rsidRPr="009F2D5D">
        <w:rPr>
          <w:rFonts w:cs="Arial"/>
          <w:szCs w:val="28"/>
        </w:rPr>
        <w:t xml:space="preserve"> финансового контроля, в том числе расходования средств субсидии не по целевому назначению, предоставление недостоверных сведений;</w:t>
      </w:r>
    </w:p>
    <w:p w:rsidR="006A6544" w:rsidRDefault="006A6544" w:rsidP="00F273D9">
      <w:pPr>
        <w:autoSpaceDE w:val="0"/>
        <w:autoSpaceDN w:val="0"/>
        <w:adjustRightInd w:val="0"/>
        <w:spacing w:line="360" w:lineRule="auto"/>
        <w:ind w:firstLine="720"/>
        <w:rPr>
          <w:rFonts w:cs="Arial"/>
          <w:szCs w:val="28"/>
        </w:rPr>
      </w:pPr>
      <w:r w:rsidRPr="009F2D5D">
        <w:rPr>
          <w:rFonts w:cs="Arial"/>
          <w:szCs w:val="28"/>
        </w:rPr>
        <w:t>-</w:t>
      </w:r>
      <w:r w:rsidR="009F2D5D" w:rsidRPr="009F2D5D">
        <w:rPr>
          <w:rFonts w:cs="Arial"/>
          <w:szCs w:val="28"/>
        </w:rPr>
        <w:t xml:space="preserve"> </w:t>
      </w:r>
      <w:r w:rsidRPr="009F2D5D">
        <w:rPr>
          <w:rFonts w:cs="Arial"/>
          <w:szCs w:val="28"/>
        </w:rPr>
        <w:t>в случае недостижения</w:t>
      </w:r>
      <w:r w:rsidR="00F85012">
        <w:rPr>
          <w:rFonts w:cs="Arial"/>
          <w:szCs w:val="28"/>
        </w:rPr>
        <w:t xml:space="preserve"> </w:t>
      </w:r>
      <w:r w:rsidR="00F85012" w:rsidRPr="00F85012">
        <w:rPr>
          <w:rFonts w:cs="Arial"/>
          <w:szCs w:val="28"/>
        </w:rPr>
        <w:t>результатов предоставления субсидии</w:t>
      </w:r>
      <w:r w:rsidR="00BC1B36" w:rsidRPr="009F2D5D">
        <w:rPr>
          <w:rFonts w:cs="Arial"/>
          <w:szCs w:val="28"/>
        </w:rPr>
        <w:t>, установленных соглашением, если соглашением о предоставлении субсидии не установлено иное;</w:t>
      </w:r>
    </w:p>
    <w:p w:rsidR="00F85012" w:rsidRDefault="00F85012" w:rsidP="00F85012">
      <w:pPr>
        <w:autoSpaceDE w:val="0"/>
        <w:autoSpaceDN w:val="0"/>
        <w:adjustRightInd w:val="0"/>
        <w:spacing w:line="360" w:lineRule="auto"/>
        <w:ind w:firstLine="0"/>
        <w:rPr>
          <w:rFonts w:cs="Arial"/>
          <w:bCs/>
          <w:szCs w:val="28"/>
        </w:rPr>
      </w:pPr>
      <w:r>
        <w:rPr>
          <w:rFonts w:cs="Arial"/>
          <w:szCs w:val="28"/>
        </w:rPr>
        <w:t>(</w:t>
      </w:r>
      <w:r w:rsidRPr="00F85012">
        <w:rPr>
          <w:rFonts w:cs="Arial"/>
          <w:szCs w:val="28"/>
        </w:rPr>
        <w:t xml:space="preserve">В </w:t>
      </w:r>
      <w:r>
        <w:rPr>
          <w:rFonts w:cs="Arial"/>
          <w:szCs w:val="28"/>
        </w:rPr>
        <w:t>абзац</w:t>
      </w:r>
      <w:r w:rsidRPr="00F85012">
        <w:rPr>
          <w:rFonts w:cs="Arial"/>
          <w:szCs w:val="28"/>
        </w:rPr>
        <w:t xml:space="preserve"> 3 пункта 4.4 раздела 4 </w:t>
      </w:r>
      <w:r>
        <w:rPr>
          <w:rFonts w:cs="Arial"/>
          <w:szCs w:val="28"/>
        </w:rPr>
        <w:t xml:space="preserve">внесены изменения </w:t>
      </w:r>
      <w:r>
        <w:rPr>
          <w:rFonts w:cs="Arial"/>
          <w:szCs w:val="26"/>
        </w:rPr>
        <w:t xml:space="preserve">постановлением Администрации </w:t>
      </w:r>
      <w:hyperlink r:id="rId23" w:tooltip="постановление от 16.03.2020 0:00:00 №91-па Администрация г. Пыть-Ях&#10;&#10;О внесении изменений в постановление администрации города от 15.05.2017 № 124-па " w:history="1">
        <w:r>
          <w:rPr>
            <w:rStyle w:val="aff"/>
            <w:szCs w:val="26"/>
          </w:rPr>
          <w:t>от 16.03.2020 № 91-па</w:t>
        </w:r>
      </w:hyperlink>
      <w:r>
        <w:rPr>
          <w:rFonts w:cs="Arial"/>
          <w:szCs w:val="26"/>
        </w:rPr>
        <w:t>)</w:t>
      </w:r>
    </w:p>
    <w:p w:rsidR="006A6544" w:rsidRPr="009F2D5D" w:rsidRDefault="006A6544" w:rsidP="00F273D9">
      <w:pPr>
        <w:autoSpaceDE w:val="0"/>
        <w:autoSpaceDN w:val="0"/>
        <w:adjustRightInd w:val="0"/>
        <w:spacing w:line="360" w:lineRule="auto"/>
        <w:ind w:firstLine="709"/>
        <w:rPr>
          <w:rFonts w:cs="Arial"/>
          <w:szCs w:val="28"/>
        </w:rPr>
      </w:pPr>
      <w:r w:rsidRPr="009F2D5D">
        <w:rPr>
          <w:rFonts w:cs="Arial"/>
          <w:szCs w:val="28"/>
        </w:rPr>
        <w:t>- наличия в отчетных документах недост</w:t>
      </w:r>
      <w:r w:rsidR="00EA3C34" w:rsidRPr="009F2D5D">
        <w:rPr>
          <w:rFonts w:cs="Arial"/>
          <w:szCs w:val="28"/>
        </w:rPr>
        <w:t>оверной или неполной информации либо непредставление</w:t>
      </w:r>
      <w:r w:rsidRPr="009F2D5D">
        <w:rPr>
          <w:rFonts w:cs="Arial"/>
          <w:szCs w:val="28"/>
        </w:rPr>
        <w:t xml:space="preserve"> отчетной документации в сроки, установленные соглашением</w:t>
      </w:r>
      <w:r w:rsidR="00BC1B36" w:rsidRPr="009F2D5D">
        <w:rPr>
          <w:rFonts w:cs="Arial"/>
          <w:szCs w:val="28"/>
        </w:rPr>
        <w:t>;</w:t>
      </w:r>
    </w:p>
    <w:p w:rsidR="006A6544" w:rsidRPr="009F2D5D" w:rsidRDefault="006A6544" w:rsidP="00F273D9">
      <w:pPr>
        <w:autoSpaceDE w:val="0"/>
        <w:autoSpaceDN w:val="0"/>
        <w:adjustRightInd w:val="0"/>
        <w:spacing w:line="360" w:lineRule="auto"/>
        <w:ind w:firstLine="709"/>
        <w:rPr>
          <w:rFonts w:cs="Arial"/>
          <w:szCs w:val="28"/>
        </w:rPr>
      </w:pPr>
      <w:r w:rsidRPr="009F2D5D">
        <w:rPr>
          <w:rFonts w:cs="Arial"/>
          <w:szCs w:val="28"/>
        </w:rPr>
        <w:t xml:space="preserve">- наличие письменного заявления </w:t>
      </w:r>
      <w:r w:rsidR="00EA3C34" w:rsidRPr="009F2D5D">
        <w:rPr>
          <w:rFonts w:cs="Arial"/>
          <w:szCs w:val="28"/>
        </w:rPr>
        <w:t xml:space="preserve">организации - </w:t>
      </w:r>
      <w:r w:rsidRPr="009F2D5D">
        <w:rPr>
          <w:rFonts w:cs="Arial"/>
          <w:szCs w:val="28"/>
        </w:rPr>
        <w:t>получателя</w:t>
      </w:r>
      <w:r w:rsidRPr="009F2D5D">
        <w:rPr>
          <w:rFonts w:cs="Arial"/>
          <w:b/>
          <w:szCs w:val="28"/>
        </w:rPr>
        <w:t xml:space="preserve"> </w:t>
      </w:r>
      <w:r w:rsidRPr="009F2D5D">
        <w:rPr>
          <w:rFonts w:cs="Arial"/>
          <w:szCs w:val="28"/>
        </w:rPr>
        <w:t>субсидии</w:t>
      </w:r>
      <w:r w:rsidRPr="009F2D5D">
        <w:rPr>
          <w:rFonts w:cs="Arial"/>
          <w:b/>
          <w:szCs w:val="28"/>
        </w:rPr>
        <w:t xml:space="preserve"> </w:t>
      </w:r>
      <w:r w:rsidRPr="009F2D5D">
        <w:rPr>
          <w:rFonts w:cs="Arial"/>
          <w:szCs w:val="28"/>
        </w:rPr>
        <w:t xml:space="preserve">об отказе в </w:t>
      </w:r>
      <w:r w:rsidR="00BC1B36" w:rsidRPr="009F2D5D">
        <w:rPr>
          <w:rFonts w:cs="Arial"/>
          <w:szCs w:val="28"/>
        </w:rPr>
        <w:t xml:space="preserve">получении </w:t>
      </w:r>
      <w:r w:rsidRPr="009F2D5D">
        <w:rPr>
          <w:rFonts w:cs="Arial"/>
          <w:szCs w:val="28"/>
        </w:rPr>
        <w:t>средств субсидии;</w:t>
      </w:r>
    </w:p>
    <w:p w:rsidR="006A6544" w:rsidRPr="009F2D5D" w:rsidRDefault="006A6544" w:rsidP="00F273D9">
      <w:pPr>
        <w:spacing w:line="360" w:lineRule="auto"/>
        <w:ind w:firstLine="709"/>
        <w:rPr>
          <w:rFonts w:cs="Arial"/>
          <w:szCs w:val="28"/>
        </w:rPr>
      </w:pPr>
      <w:r w:rsidRPr="009F2D5D">
        <w:rPr>
          <w:rFonts w:cs="Arial"/>
          <w:szCs w:val="28"/>
        </w:rPr>
        <w:t>- нахождение получателя в процессе реорганизации, банкротства или ликвидации.</w:t>
      </w:r>
    </w:p>
    <w:p w:rsidR="00EA3C34" w:rsidRPr="009F2D5D" w:rsidRDefault="00EA3C34" w:rsidP="00F273D9">
      <w:pPr>
        <w:spacing w:line="360" w:lineRule="auto"/>
        <w:ind w:firstLine="709"/>
        <w:rPr>
          <w:rFonts w:cs="Arial"/>
          <w:szCs w:val="28"/>
        </w:rPr>
      </w:pPr>
      <w:r w:rsidRPr="009F2D5D">
        <w:rPr>
          <w:rFonts w:cs="Arial"/>
          <w:szCs w:val="28"/>
        </w:rPr>
        <w:t>4.5. Уполномоченный орган в пятидневный срок со дня выявления фактов, предусмотренных пунктом 4.4 настоящего Порядка, направляет организации</w:t>
      </w:r>
      <w:r w:rsidR="009F2D5D" w:rsidRPr="009F2D5D">
        <w:rPr>
          <w:rFonts w:cs="Arial"/>
          <w:szCs w:val="28"/>
        </w:rPr>
        <w:t>-</w:t>
      </w:r>
      <w:r w:rsidRPr="009F2D5D">
        <w:rPr>
          <w:rFonts w:cs="Arial"/>
          <w:szCs w:val="28"/>
        </w:rPr>
        <w:t>получателю субсидии письменное уведомление о необходимости возврата средств субсидии (далее - уведомление).</w:t>
      </w:r>
    </w:p>
    <w:p w:rsidR="00EA3C34" w:rsidRPr="009F2D5D" w:rsidRDefault="00EA3C34" w:rsidP="00F273D9">
      <w:pPr>
        <w:spacing w:line="360" w:lineRule="auto"/>
        <w:ind w:firstLine="709"/>
        <w:rPr>
          <w:rFonts w:cs="Arial"/>
          <w:szCs w:val="28"/>
        </w:rPr>
      </w:pPr>
      <w:r w:rsidRPr="009F2D5D">
        <w:rPr>
          <w:rFonts w:cs="Arial"/>
          <w:szCs w:val="28"/>
        </w:rPr>
        <w:t>Организация</w:t>
      </w:r>
      <w:r w:rsidR="009F2D5D" w:rsidRPr="009F2D5D">
        <w:rPr>
          <w:rFonts w:cs="Arial"/>
          <w:szCs w:val="28"/>
        </w:rPr>
        <w:t>-</w:t>
      </w:r>
      <w:r w:rsidRPr="009F2D5D">
        <w:rPr>
          <w:rFonts w:cs="Arial"/>
          <w:szCs w:val="28"/>
        </w:rPr>
        <w:t>получатель субсидии в тридцатидневный срок со дня получения письменного уведомления обязана выполнить требования</w:t>
      </w:r>
      <w:r w:rsidR="00B8036F" w:rsidRPr="009F2D5D">
        <w:rPr>
          <w:rFonts w:cs="Arial"/>
          <w:szCs w:val="28"/>
        </w:rPr>
        <w:t>, указанные в уведомлении.</w:t>
      </w:r>
      <w:r w:rsidR="009F2D5D" w:rsidRPr="009F2D5D">
        <w:rPr>
          <w:rFonts w:cs="Arial"/>
          <w:szCs w:val="28"/>
        </w:rPr>
        <w:t xml:space="preserve"> </w:t>
      </w:r>
      <w:r w:rsidR="00B8036F" w:rsidRPr="009F2D5D">
        <w:rPr>
          <w:rFonts w:cs="Arial"/>
          <w:szCs w:val="28"/>
        </w:rPr>
        <w:t xml:space="preserve">В </w:t>
      </w:r>
      <w:r w:rsidR="003E1799" w:rsidRPr="009F2D5D">
        <w:rPr>
          <w:rFonts w:cs="Arial"/>
          <w:szCs w:val="28"/>
        </w:rPr>
        <w:t>случае отсутствия у организации</w:t>
      </w:r>
      <w:r w:rsidR="009F2D5D" w:rsidRPr="009F2D5D">
        <w:rPr>
          <w:rFonts w:cs="Arial"/>
          <w:szCs w:val="28"/>
        </w:rPr>
        <w:t>-</w:t>
      </w:r>
      <w:r w:rsidR="003E1799" w:rsidRPr="009F2D5D">
        <w:rPr>
          <w:rFonts w:cs="Arial"/>
          <w:szCs w:val="28"/>
        </w:rPr>
        <w:t>получателя субсидии денежных средств в размере, необходимом для возврата</w:t>
      </w:r>
      <w:r w:rsidR="004C7C04" w:rsidRPr="009F2D5D">
        <w:rPr>
          <w:rFonts w:cs="Arial"/>
          <w:szCs w:val="28"/>
        </w:rPr>
        <w:t xml:space="preserve"> в бюджет муниципального образования, </w:t>
      </w:r>
      <w:r w:rsidRPr="009F2D5D">
        <w:rPr>
          <w:rFonts w:cs="Arial"/>
          <w:szCs w:val="28"/>
        </w:rPr>
        <w:t xml:space="preserve">по согласованию </w:t>
      </w:r>
      <w:r w:rsidR="004C7C04" w:rsidRPr="009F2D5D">
        <w:rPr>
          <w:rFonts w:cs="Arial"/>
          <w:szCs w:val="28"/>
        </w:rPr>
        <w:t>с организацией</w:t>
      </w:r>
      <w:r w:rsidR="009F2D5D" w:rsidRPr="009F2D5D">
        <w:rPr>
          <w:rFonts w:cs="Arial"/>
          <w:szCs w:val="28"/>
        </w:rPr>
        <w:t>-</w:t>
      </w:r>
      <w:r w:rsidR="004C7C04" w:rsidRPr="009F2D5D">
        <w:rPr>
          <w:rFonts w:cs="Arial"/>
          <w:szCs w:val="28"/>
        </w:rPr>
        <w:t xml:space="preserve">получателем субсидии, </w:t>
      </w:r>
      <w:r w:rsidRPr="009F2D5D">
        <w:rPr>
          <w:rFonts w:cs="Arial"/>
          <w:szCs w:val="28"/>
        </w:rPr>
        <w:t>размер предоставляемой субсидии на следующий отчетный период уменьшается на размер выявленного нецелевого использования средств субсидии.</w:t>
      </w:r>
    </w:p>
    <w:p w:rsidR="00EA3C34" w:rsidRPr="009F2D5D" w:rsidRDefault="00EA3C34" w:rsidP="00F273D9">
      <w:pPr>
        <w:autoSpaceDE w:val="0"/>
        <w:autoSpaceDN w:val="0"/>
        <w:adjustRightInd w:val="0"/>
        <w:spacing w:line="360" w:lineRule="auto"/>
        <w:ind w:firstLine="709"/>
        <w:rPr>
          <w:rFonts w:cs="Arial"/>
          <w:szCs w:val="28"/>
        </w:rPr>
      </w:pPr>
      <w:r w:rsidRPr="009F2D5D">
        <w:rPr>
          <w:rFonts w:cs="Arial"/>
          <w:szCs w:val="28"/>
        </w:rPr>
        <w:t>4.6. Остатки субсидии, не использованные в отчетном финансовом году в случаях, предусмотренных соглашением о предоставлении субсидий, подлежат возврату организацией - получателем субсидий в бюджет города в 1 квартале текущего года.</w:t>
      </w:r>
    </w:p>
    <w:p w:rsidR="00EA3C34" w:rsidRPr="009F2D5D" w:rsidRDefault="00EA3C34" w:rsidP="00F273D9">
      <w:pPr>
        <w:autoSpaceDE w:val="0"/>
        <w:autoSpaceDN w:val="0"/>
        <w:adjustRightInd w:val="0"/>
        <w:spacing w:line="360" w:lineRule="auto"/>
        <w:ind w:firstLine="709"/>
        <w:rPr>
          <w:rFonts w:cs="Arial"/>
          <w:szCs w:val="28"/>
        </w:rPr>
      </w:pPr>
      <w:r w:rsidRPr="009F2D5D">
        <w:rPr>
          <w:rFonts w:cs="Arial"/>
          <w:szCs w:val="28"/>
        </w:rPr>
        <w:lastRenderedPageBreak/>
        <w:t>4.7. В случае нарушения установленного срока возврата субсидии, администрация города Пыть-Яха взыскивает сумму субсидии в судебном порядке в соответствии с действующим законодательством Российской Федерации.</w:t>
      </w:r>
    </w:p>
    <w:p w:rsidR="00844730" w:rsidRPr="009F2D5D" w:rsidRDefault="002B6244" w:rsidP="00F273D9">
      <w:pPr>
        <w:spacing w:line="360" w:lineRule="auto"/>
        <w:ind w:firstLine="709"/>
        <w:rPr>
          <w:rFonts w:cs="Arial"/>
        </w:rPr>
      </w:pPr>
      <w:r w:rsidRPr="009F2D5D">
        <w:rPr>
          <w:rFonts w:cs="Arial"/>
        </w:rPr>
        <w:t>4</w:t>
      </w:r>
      <w:r w:rsidR="00844730" w:rsidRPr="009F2D5D">
        <w:rPr>
          <w:rFonts w:cs="Arial"/>
        </w:rPr>
        <w:t>.</w:t>
      </w:r>
      <w:r w:rsidR="00EA3C34" w:rsidRPr="009F2D5D">
        <w:rPr>
          <w:rFonts w:cs="Arial"/>
        </w:rPr>
        <w:t>8</w:t>
      </w:r>
      <w:r w:rsidR="00844730" w:rsidRPr="009F2D5D">
        <w:rPr>
          <w:rFonts w:cs="Arial"/>
        </w:rPr>
        <w:t>.</w:t>
      </w:r>
      <w:r w:rsidR="009F2D5D" w:rsidRPr="009F2D5D">
        <w:rPr>
          <w:rFonts w:cs="Arial"/>
        </w:rPr>
        <w:t xml:space="preserve"> </w:t>
      </w:r>
      <w:r w:rsidR="00EA3C34" w:rsidRPr="009F2D5D">
        <w:rPr>
          <w:rFonts w:cs="Arial"/>
        </w:rPr>
        <w:t>Организация - п</w:t>
      </w:r>
      <w:r w:rsidR="00844730" w:rsidRPr="009F2D5D">
        <w:rPr>
          <w:rFonts w:cs="Arial"/>
        </w:rPr>
        <w:t xml:space="preserve">олучатель субсидии несет ответственность, предусмотренную действующим законодательством, за нецелевое использование бюджетных средств, в соответствии с заключенным договором. </w:t>
      </w:r>
    </w:p>
    <w:p w:rsidR="00844730" w:rsidRPr="009F2D5D" w:rsidRDefault="00844730" w:rsidP="00F273D9">
      <w:pPr>
        <w:spacing w:line="360" w:lineRule="auto"/>
        <w:ind w:firstLine="709"/>
        <w:rPr>
          <w:rFonts w:cs="Arial"/>
        </w:rPr>
      </w:pPr>
      <w:r w:rsidRPr="009F2D5D">
        <w:rPr>
          <w:rFonts w:cs="Arial"/>
        </w:rPr>
        <w:t>За нарушение настоящего Положения должностные лица администрации города несут ответственность в соответствии с действующим законодательством.</w:t>
      </w:r>
    </w:p>
    <w:p w:rsidR="008A3FB0" w:rsidRPr="009F2D5D" w:rsidRDefault="006B1ECD" w:rsidP="009F2D5D">
      <w:pPr>
        <w:pStyle w:val="ConsPlusNonformat"/>
        <w:jc w:val="right"/>
        <w:rPr>
          <w:rFonts w:ascii="Arial" w:hAnsi="Arial" w:cs="Arial"/>
          <w:sz w:val="24"/>
        </w:rPr>
      </w:pPr>
      <w:r w:rsidRPr="009F2D5D">
        <w:rPr>
          <w:rFonts w:ascii="Arial" w:hAnsi="Arial" w:cs="Arial"/>
          <w:sz w:val="24"/>
        </w:rPr>
        <w:br w:type="page"/>
      </w:r>
      <w:r w:rsidR="006C1D94" w:rsidRPr="009F2D5D">
        <w:rPr>
          <w:rFonts w:ascii="Arial" w:hAnsi="Arial" w:cs="Arial"/>
          <w:sz w:val="24"/>
        </w:rPr>
        <w:lastRenderedPageBreak/>
        <w:t>Приложение</w:t>
      </w:r>
      <w:r w:rsidR="009F2D5D" w:rsidRPr="009F2D5D">
        <w:rPr>
          <w:rFonts w:ascii="Arial" w:hAnsi="Arial" w:cs="Arial"/>
          <w:sz w:val="24"/>
        </w:rPr>
        <w:t xml:space="preserve"> № </w:t>
      </w:r>
      <w:r w:rsidR="008A3FB0" w:rsidRPr="009F2D5D">
        <w:rPr>
          <w:rFonts w:ascii="Arial" w:hAnsi="Arial" w:cs="Arial"/>
          <w:sz w:val="24"/>
        </w:rPr>
        <w:t>1</w:t>
      </w:r>
      <w:r w:rsidR="009F2D5D" w:rsidRPr="009F2D5D">
        <w:rPr>
          <w:rFonts w:ascii="Arial" w:hAnsi="Arial" w:cs="Arial"/>
          <w:sz w:val="24"/>
        </w:rPr>
        <w:t xml:space="preserve"> </w:t>
      </w:r>
      <w:r w:rsidR="008A3FB0" w:rsidRPr="009F2D5D">
        <w:rPr>
          <w:rFonts w:ascii="Arial" w:hAnsi="Arial" w:cs="Arial"/>
          <w:sz w:val="24"/>
        </w:rPr>
        <w:t xml:space="preserve">к порядку </w:t>
      </w:r>
      <w:r w:rsidR="00DC67DF" w:rsidRPr="009F2D5D">
        <w:rPr>
          <w:rFonts w:ascii="Arial" w:hAnsi="Arial" w:cs="Arial"/>
          <w:sz w:val="24"/>
        </w:rPr>
        <w:t>предоставления субсидий</w:t>
      </w:r>
      <w:r w:rsidR="009F2D5D" w:rsidRPr="009F2D5D">
        <w:rPr>
          <w:rFonts w:ascii="Arial" w:hAnsi="Arial" w:cs="Arial"/>
          <w:sz w:val="24"/>
        </w:rPr>
        <w:t xml:space="preserve"> </w:t>
      </w:r>
    </w:p>
    <w:p w:rsidR="008A3FB0" w:rsidRPr="009F2D5D" w:rsidRDefault="008A3FB0" w:rsidP="00913028">
      <w:pPr>
        <w:pStyle w:val="ConsPlusNonformat"/>
        <w:jc w:val="center"/>
        <w:rPr>
          <w:rFonts w:ascii="Arial" w:hAnsi="Arial" w:cs="Arial"/>
          <w:sz w:val="24"/>
          <w:szCs w:val="28"/>
        </w:rPr>
      </w:pPr>
    </w:p>
    <w:p w:rsidR="00AD3951" w:rsidRPr="009F2D5D" w:rsidRDefault="00D869FC" w:rsidP="009F2D5D">
      <w:pPr>
        <w:pStyle w:val="20"/>
      </w:pPr>
      <w:r w:rsidRPr="009F2D5D">
        <w:t>ЗАЯВЛЕНИЕ НА</w:t>
      </w:r>
      <w:r w:rsidR="00AD3951" w:rsidRPr="009F2D5D">
        <w:t xml:space="preserve"> ПРЕДОСТАВЛЕНИЕ СУБСИДИИ</w:t>
      </w:r>
    </w:p>
    <w:p w:rsidR="00AD3951" w:rsidRPr="009F2D5D" w:rsidRDefault="00AD3951" w:rsidP="009F2D5D">
      <w:pPr>
        <w:pStyle w:val="20"/>
      </w:pPr>
    </w:p>
    <w:p w:rsidR="00AD3951" w:rsidRPr="009F2D5D" w:rsidRDefault="00AD3951" w:rsidP="00913028">
      <w:pPr>
        <w:pStyle w:val="ConsPlusNonformat"/>
        <w:jc w:val="both"/>
        <w:rPr>
          <w:rFonts w:ascii="Arial" w:hAnsi="Arial" w:cs="Arial"/>
          <w:sz w:val="24"/>
        </w:rPr>
      </w:pPr>
      <w:r w:rsidRPr="009F2D5D">
        <w:rPr>
          <w:rFonts w:ascii="Arial" w:hAnsi="Arial" w:cs="Arial"/>
          <w:sz w:val="24"/>
        </w:rPr>
        <w:t>(полное наименование некоммерческой организации)</w:t>
      </w:r>
    </w:p>
    <w:p w:rsidR="00AD3951" w:rsidRPr="009F2D5D" w:rsidRDefault="00AD3951" w:rsidP="00913028">
      <w:pPr>
        <w:pStyle w:val="ConsPlusNonformat"/>
        <w:jc w:val="both"/>
        <w:rPr>
          <w:rFonts w:ascii="Arial" w:hAnsi="Arial" w:cs="Arial"/>
          <w:sz w:val="24"/>
        </w:rPr>
      </w:pPr>
      <w:r w:rsidRPr="009F2D5D">
        <w:rPr>
          <w:rFonts w:ascii="Arial" w:hAnsi="Arial" w:cs="Arial"/>
          <w:sz w:val="24"/>
        </w:rPr>
        <w:t>___________________________________________________________________________</w:t>
      </w:r>
      <w:r w:rsidR="0074007C" w:rsidRPr="009F2D5D">
        <w:rPr>
          <w:rFonts w:ascii="Arial" w:hAnsi="Arial" w:cs="Arial"/>
          <w:sz w:val="24"/>
        </w:rPr>
        <w:br/>
      </w:r>
    </w:p>
    <w:p w:rsidR="00AD3951" w:rsidRPr="009F2D5D" w:rsidRDefault="008C7F5B" w:rsidP="00A21A94">
      <w:pPr>
        <w:pStyle w:val="ConsPlusNonformat"/>
        <w:ind w:firstLine="540"/>
        <w:jc w:val="both"/>
        <w:rPr>
          <w:rFonts w:ascii="Arial" w:hAnsi="Arial" w:cs="Arial"/>
          <w:sz w:val="24"/>
        </w:rPr>
      </w:pPr>
      <w:r w:rsidRPr="009F2D5D">
        <w:rPr>
          <w:rFonts w:ascii="Arial" w:hAnsi="Arial" w:cs="Arial"/>
          <w:sz w:val="24"/>
        </w:rPr>
        <w:t>Просим Вас рассмотреть</w:t>
      </w:r>
      <w:r w:rsidR="00AD3951" w:rsidRPr="009F2D5D">
        <w:rPr>
          <w:rFonts w:ascii="Arial" w:hAnsi="Arial" w:cs="Arial"/>
          <w:sz w:val="24"/>
        </w:rPr>
        <w:t xml:space="preserve"> заявку на получение субсидии из бюджета города</w:t>
      </w:r>
      <w:r w:rsidR="00913028" w:rsidRPr="009F2D5D">
        <w:rPr>
          <w:rFonts w:ascii="Arial" w:hAnsi="Arial" w:cs="Arial"/>
          <w:sz w:val="24"/>
        </w:rPr>
        <w:t xml:space="preserve"> </w:t>
      </w:r>
      <w:r w:rsidR="00A24FB3" w:rsidRPr="009F2D5D">
        <w:rPr>
          <w:rFonts w:ascii="Arial" w:hAnsi="Arial" w:cs="Arial"/>
          <w:sz w:val="24"/>
        </w:rPr>
        <w:t>Пыть-Ях</w:t>
      </w:r>
      <w:r w:rsidR="00AD3951" w:rsidRPr="009F2D5D">
        <w:rPr>
          <w:rFonts w:ascii="Arial" w:hAnsi="Arial" w:cs="Arial"/>
          <w:sz w:val="24"/>
        </w:rPr>
        <w:t xml:space="preserve"> социально-ориентированным некоммерческим организациям, на реализацию</w:t>
      </w:r>
      <w:r w:rsidR="00913028" w:rsidRPr="009F2D5D">
        <w:rPr>
          <w:rFonts w:ascii="Arial" w:hAnsi="Arial" w:cs="Arial"/>
          <w:sz w:val="24"/>
        </w:rPr>
        <w:t xml:space="preserve"> программы </w:t>
      </w:r>
      <w:r w:rsidR="0074007C" w:rsidRPr="009F2D5D">
        <w:rPr>
          <w:rFonts w:ascii="Arial" w:hAnsi="Arial" w:cs="Arial"/>
          <w:sz w:val="24"/>
        </w:rPr>
        <w:t xml:space="preserve">по организации мероприятий в сфере молодежной политики </w:t>
      </w:r>
      <w:r w:rsidR="00AD3951" w:rsidRPr="009F2D5D">
        <w:rPr>
          <w:rFonts w:ascii="Arial" w:hAnsi="Arial" w:cs="Arial"/>
          <w:sz w:val="24"/>
        </w:rPr>
        <w:t>в 20__ году.</w:t>
      </w:r>
    </w:p>
    <w:p w:rsidR="00AD3951" w:rsidRPr="009F2D5D" w:rsidRDefault="008C7F5B" w:rsidP="00A21A94">
      <w:pPr>
        <w:pStyle w:val="ConsPlusNonformat"/>
        <w:ind w:firstLine="540"/>
        <w:jc w:val="both"/>
        <w:rPr>
          <w:rFonts w:ascii="Arial" w:hAnsi="Arial" w:cs="Arial"/>
          <w:sz w:val="24"/>
        </w:rPr>
      </w:pPr>
      <w:r w:rsidRPr="009F2D5D">
        <w:rPr>
          <w:rFonts w:ascii="Arial" w:hAnsi="Arial" w:cs="Arial"/>
          <w:sz w:val="24"/>
        </w:rPr>
        <w:t>Настоящим подтверждаем отсутствие процедуры ликвидации и</w:t>
      </w:r>
      <w:r w:rsidR="00AD3951" w:rsidRPr="009F2D5D">
        <w:rPr>
          <w:rFonts w:ascii="Arial" w:hAnsi="Arial" w:cs="Arial"/>
          <w:sz w:val="24"/>
        </w:rPr>
        <w:t xml:space="preserve"> принятии</w:t>
      </w:r>
      <w:r w:rsidR="00913028" w:rsidRPr="009F2D5D">
        <w:rPr>
          <w:rFonts w:ascii="Arial" w:hAnsi="Arial" w:cs="Arial"/>
          <w:sz w:val="24"/>
        </w:rPr>
        <w:t xml:space="preserve"> </w:t>
      </w:r>
      <w:r w:rsidRPr="009F2D5D">
        <w:rPr>
          <w:rFonts w:ascii="Arial" w:hAnsi="Arial" w:cs="Arial"/>
          <w:sz w:val="24"/>
        </w:rPr>
        <w:t>арбитражным судом решения</w:t>
      </w:r>
      <w:r w:rsidR="00AD3951" w:rsidRPr="009F2D5D">
        <w:rPr>
          <w:rFonts w:ascii="Arial" w:hAnsi="Arial" w:cs="Arial"/>
          <w:sz w:val="24"/>
        </w:rPr>
        <w:t xml:space="preserve"> о признании банкротом и об открытии конкурсного</w:t>
      </w:r>
      <w:r w:rsidR="00913028" w:rsidRPr="009F2D5D">
        <w:rPr>
          <w:rFonts w:ascii="Arial" w:hAnsi="Arial" w:cs="Arial"/>
          <w:sz w:val="24"/>
        </w:rPr>
        <w:t xml:space="preserve"> </w:t>
      </w:r>
      <w:r w:rsidR="00AD3951" w:rsidRPr="009F2D5D">
        <w:rPr>
          <w:rFonts w:ascii="Arial" w:hAnsi="Arial" w:cs="Arial"/>
          <w:sz w:val="24"/>
        </w:rPr>
        <w:t>производства в отношении</w:t>
      </w:r>
    </w:p>
    <w:p w:rsidR="009F2D5D" w:rsidRPr="009F2D5D" w:rsidRDefault="00AD3951" w:rsidP="00913028">
      <w:pPr>
        <w:pStyle w:val="ConsPlusNonformat"/>
        <w:jc w:val="both"/>
        <w:rPr>
          <w:rFonts w:ascii="Arial" w:hAnsi="Arial" w:cs="Arial"/>
          <w:sz w:val="24"/>
        </w:rPr>
      </w:pPr>
      <w:r w:rsidRPr="009F2D5D">
        <w:rPr>
          <w:rFonts w:ascii="Arial" w:hAnsi="Arial" w:cs="Arial"/>
          <w:sz w:val="24"/>
        </w:rPr>
        <w:t>___________________________________________________________________________</w:t>
      </w:r>
    </w:p>
    <w:p w:rsidR="009F2D5D" w:rsidRPr="009F2D5D" w:rsidRDefault="009F2D5D" w:rsidP="00913028">
      <w:pPr>
        <w:pStyle w:val="ConsPlusNonformat"/>
        <w:jc w:val="both"/>
        <w:rPr>
          <w:rFonts w:ascii="Arial" w:hAnsi="Arial" w:cs="Arial"/>
          <w:sz w:val="24"/>
        </w:rPr>
      </w:pPr>
    </w:p>
    <w:p w:rsidR="00AD3951" w:rsidRPr="009F2D5D" w:rsidRDefault="00AD3951" w:rsidP="00913028">
      <w:pPr>
        <w:pStyle w:val="ConsPlusNonformat"/>
        <w:jc w:val="both"/>
        <w:rPr>
          <w:rFonts w:ascii="Arial" w:hAnsi="Arial" w:cs="Arial"/>
          <w:sz w:val="24"/>
        </w:rPr>
      </w:pPr>
      <w:r w:rsidRPr="009F2D5D">
        <w:rPr>
          <w:rFonts w:ascii="Arial" w:hAnsi="Arial" w:cs="Arial"/>
          <w:sz w:val="24"/>
        </w:rPr>
        <w:t>Сведения об организации</w:t>
      </w:r>
    </w:p>
    <w:p w:rsidR="00AD3951" w:rsidRPr="009F2D5D" w:rsidRDefault="00AD3951" w:rsidP="00913028">
      <w:pPr>
        <w:pStyle w:val="ConsPlusNonformat"/>
        <w:jc w:val="both"/>
        <w:rPr>
          <w:rFonts w:ascii="Arial" w:hAnsi="Arial" w:cs="Arial"/>
          <w:sz w:val="24"/>
        </w:rPr>
      </w:pPr>
      <w:r w:rsidRPr="009F2D5D">
        <w:rPr>
          <w:rFonts w:ascii="Arial" w:hAnsi="Arial" w:cs="Arial"/>
          <w:sz w:val="24"/>
        </w:rPr>
        <w:t>Адрес: _</w:t>
      </w:r>
      <w:r w:rsidR="0074007C" w:rsidRPr="009F2D5D">
        <w:rPr>
          <w:rFonts w:ascii="Arial" w:hAnsi="Arial" w:cs="Arial"/>
          <w:sz w:val="24"/>
        </w:rPr>
        <w:t>__</w:t>
      </w:r>
      <w:r w:rsidRPr="009F2D5D">
        <w:rPr>
          <w:rFonts w:ascii="Arial" w:hAnsi="Arial" w:cs="Arial"/>
          <w:sz w:val="24"/>
        </w:rPr>
        <w:t>___________________________________________________________________</w:t>
      </w:r>
      <w:r w:rsidR="0074007C" w:rsidRPr="009F2D5D">
        <w:rPr>
          <w:rFonts w:ascii="Arial" w:hAnsi="Arial" w:cs="Arial"/>
          <w:sz w:val="24"/>
        </w:rPr>
        <w:br/>
      </w:r>
      <w:r w:rsidRPr="009F2D5D">
        <w:rPr>
          <w:rFonts w:ascii="Arial" w:hAnsi="Arial" w:cs="Arial"/>
          <w:sz w:val="24"/>
        </w:rPr>
        <w:t>ИНН: ______________________________________________________________________</w:t>
      </w:r>
      <w:r w:rsidR="0074007C" w:rsidRPr="009F2D5D">
        <w:rPr>
          <w:rFonts w:ascii="Arial" w:hAnsi="Arial" w:cs="Arial"/>
          <w:sz w:val="24"/>
        </w:rPr>
        <w:br/>
      </w:r>
      <w:r w:rsidRPr="009F2D5D">
        <w:rPr>
          <w:rFonts w:ascii="Arial" w:hAnsi="Arial" w:cs="Arial"/>
          <w:sz w:val="24"/>
        </w:rPr>
        <w:t>КПП: ______________________________________________________________________</w:t>
      </w:r>
      <w:r w:rsidR="0074007C" w:rsidRPr="009F2D5D">
        <w:rPr>
          <w:rFonts w:ascii="Arial" w:hAnsi="Arial" w:cs="Arial"/>
          <w:sz w:val="24"/>
        </w:rPr>
        <w:br/>
      </w:r>
      <w:r w:rsidRPr="009F2D5D">
        <w:rPr>
          <w:rFonts w:ascii="Arial" w:hAnsi="Arial" w:cs="Arial"/>
          <w:sz w:val="24"/>
        </w:rPr>
        <w:t>ОГРН: ______________________________________________________________</w:t>
      </w:r>
      <w:r w:rsidR="0074007C" w:rsidRPr="009F2D5D">
        <w:rPr>
          <w:rFonts w:ascii="Arial" w:hAnsi="Arial" w:cs="Arial"/>
          <w:sz w:val="24"/>
        </w:rPr>
        <w:t>_____</w:t>
      </w:r>
      <w:r w:rsidRPr="009F2D5D">
        <w:rPr>
          <w:rFonts w:ascii="Arial" w:hAnsi="Arial" w:cs="Arial"/>
          <w:sz w:val="24"/>
        </w:rPr>
        <w:t>___</w:t>
      </w:r>
      <w:r w:rsidR="0074007C" w:rsidRPr="009F2D5D">
        <w:rPr>
          <w:rFonts w:ascii="Arial" w:hAnsi="Arial" w:cs="Arial"/>
          <w:sz w:val="24"/>
        </w:rPr>
        <w:br/>
      </w:r>
      <w:r w:rsidRPr="009F2D5D">
        <w:rPr>
          <w:rFonts w:ascii="Arial" w:hAnsi="Arial" w:cs="Arial"/>
          <w:sz w:val="24"/>
        </w:rPr>
        <w:t>Банковские реквизиты: ___________________________________________________</w:t>
      </w:r>
      <w:r w:rsidR="0074007C" w:rsidRPr="009F2D5D">
        <w:rPr>
          <w:rFonts w:ascii="Arial" w:hAnsi="Arial" w:cs="Arial"/>
          <w:sz w:val="24"/>
        </w:rPr>
        <w:t>______</w:t>
      </w:r>
      <w:r w:rsidRPr="009F2D5D">
        <w:rPr>
          <w:rFonts w:ascii="Arial" w:hAnsi="Arial" w:cs="Arial"/>
          <w:sz w:val="24"/>
        </w:rPr>
        <w:t>__</w:t>
      </w:r>
      <w:r w:rsidR="0074007C" w:rsidRPr="009F2D5D">
        <w:rPr>
          <w:rFonts w:ascii="Arial" w:hAnsi="Arial" w:cs="Arial"/>
          <w:sz w:val="24"/>
        </w:rPr>
        <w:br/>
      </w:r>
    </w:p>
    <w:p w:rsidR="00AD3951" w:rsidRPr="009F2D5D" w:rsidRDefault="00AD3951" w:rsidP="00913028">
      <w:pPr>
        <w:pStyle w:val="ConsPlusNonformat"/>
        <w:jc w:val="both"/>
        <w:rPr>
          <w:rFonts w:ascii="Arial" w:hAnsi="Arial" w:cs="Arial"/>
          <w:sz w:val="24"/>
        </w:rPr>
      </w:pPr>
      <w:r w:rsidRPr="009F2D5D">
        <w:rPr>
          <w:rFonts w:ascii="Arial" w:hAnsi="Arial" w:cs="Arial"/>
          <w:sz w:val="24"/>
        </w:rPr>
        <w:t>Фамилия, имя, отчество контактного лица: _________________________________</w:t>
      </w:r>
      <w:r w:rsidR="0074007C" w:rsidRPr="009F2D5D">
        <w:rPr>
          <w:rFonts w:ascii="Arial" w:hAnsi="Arial" w:cs="Arial"/>
          <w:sz w:val="24"/>
        </w:rPr>
        <w:t>_________</w:t>
      </w:r>
      <w:r w:rsidRPr="009F2D5D">
        <w:rPr>
          <w:rFonts w:ascii="Arial" w:hAnsi="Arial" w:cs="Arial"/>
          <w:sz w:val="24"/>
        </w:rPr>
        <w:t>_</w:t>
      </w:r>
      <w:r w:rsidR="0074007C" w:rsidRPr="009F2D5D">
        <w:rPr>
          <w:rFonts w:ascii="Arial" w:hAnsi="Arial" w:cs="Arial"/>
          <w:sz w:val="24"/>
        </w:rPr>
        <w:br/>
      </w:r>
      <w:r w:rsidRPr="009F2D5D">
        <w:rPr>
          <w:rFonts w:ascii="Arial" w:hAnsi="Arial" w:cs="Arial"/>
          <w:sz w:val="24"/>
        </w:rPr>
        <w:t>________________________________________________</w:t>
      </w:r>
      <w:r w:rsidR="0074007C" w:rsidRPr="009F2D5D">
        <w:rPr>
          <w:rFonts w:ascii="Arial" w:hAnsi="Arial" w:cs="Arial"/>
          <w:sz w:val="24"/>
        </w:rPr>
        <w:t>_____</w:t>
      </w:r>
      <w:r w:rsidRPr="009F2D5D">
        <w:rPr>
          <w:rFonts w:ascii="Arial" w:hAnsi="Arial" w:cs="Arial"/>
          <w:sz w:val="24"/>
        </w:rPr>
        <w:t>___________________________</w:t>
      </w:r>
      <w:r w:rsidR="0074007C" w:rsidRPr="009F2D5D">
        <w:rPr>
          <w:rFonts w:ascii="Arial" w:hAnsi="Arial" w:cs="Arial"/>
          <w:sz w:val="24"/>
        </w:rPr>
        <w:br/>
      </w:r>
      <w:r w:rsidRPr="009F2D5D">
        <w:rPr>
          <w:rFonts w:ascii="Arial" w:hAnsi="Arial" w:cs="Arial"/>
          <w:sz w:val="24"/>
        </w:rPr>
        <w:t>Телефон: ___________</w:t>
      </w:r>
      <w:r w:rsidR="0074007C" w:rsidRPr="009F2D5D">
        <w:rPr>
          <w:rFonts w:ascii="Arial" w:hAnsi="Arial" w:cs="Arial"/>
          <w:sz w:val="24"/>
        </w:rPr>
        <w:t>_____</w:t>
      </w:r>
      <w:r w:rsidRPr="009F2D5D">
        <w:rPr>
          <w:rFonts w:ascii="Arial" w:hAnsi="Arial" w:cs="Arial"/>
          <w:sz w:val="24"/>
        </w:rPr>
        <w:t>_______________________________________________________</w:t>
      </w:r>
      <w:r w:rsidR="0074007C" w:rsidRPr="009F2D5D">
        <w:rPr>
          <w:rFonts w:ascii="Arial" w:hAnsi="Arial" w:cs="Arial"/>
          <w:sz w:val="24"/>
        </w:rPr>
        <w:br/>
      </w:r>
      <w:r w:rsidRPr="009F2D5D">
        <w:rPr>
          <w:rFonts w:ascii="Arial" w:hAnsi="Arial" w:cs="Arial"/>
          <w:sz w:val="24"/>
        </w:rPr>
        <w:t>Факс: __________________</w:t>
      </w:r>
      <w:r w:rsidR="0074007C" w:rsidRPr="009F2D5D">
        <w:rPr>
          <w:rFonts w:ascii="Arial" w:hAnsi="Arial" w:cs="Arial"/>
          <w:sz w:val="24"/>
        </w:rPr>
        <w:t>___</w:t>
      </w:r>
      <w:r w:rsidRPr="009F2D5D">
        <w:rPr>
          <w:rFonts w:ascii="Arial" w:hAnsi="Arial" w:cs="Arial"/>
          <w:sz w:val="24"/>
        </w:rPr>
        <w:t>__________________________________________________</w:t>
      </w:r>
      <w:r w:rsidR="0074007C" w:rsidRPr="009F2D5D">
        <w:rPr>
          <w:rFonts w:ascii="Arial" w:hAnsi="Arial" w:cs="Arial"/>
          <w:sz w:val="24"/>
        </w:rPr>
        <w:br/>
      </w:r>
      <w:r w:rsidR="00DC67DF" w:rsidRPr="009F2D5D">
        <w:rPr>
          <w:rFonts w:ascii="Arial" w:hAnsi="Arial" w:cs="Arial"/>
          <w:sz w:val="24"/>
        </w:rPr>
        <w:t xml:space="preserve">E-mail </w:t>
      </w:r>
      <w:r w:rsidRPr="009F2D5D">
        <w:rPr>
          <w:rFonts w:ascii="Arial" w:hAnsi="Arial" w:cs="Arial"/>
          <w:sz w:val="24"/>
        </w:rPr>
        <w:t>_</w:t>
      </w:r>
      <w:r w:rsidR="0074007C" w:rsidRPr="009F2D5D">
        <w:rPr>
          <w:rFonts w:ascii="Arial" w:hAnsi="Arial" w:cs="Arial"/>
          <w:sz w:val="24"/>
        </w:rPr>
        <w:t>_</w:t>
      </w:r>
      <w:r w:rsidRPr="009F2D5D">
        <w:rPr>
          <w:rFonts w:ascii="Arial" w:hAnsi="Arial" w:cs="Arial"/>
          <w:sz w:val="24"/>
        </w:rPr>
        <w:t>________________________</w:t>
      </w:r>
      <w:r w:rsidR="00DC67DF" w:rsidRPr="009F2D5D">
        <w:rPr>
          <w:rFonts w:ascii="Arial" w:hAnsi="Arial" w:cs="Arial"/>
          <w:sz w:val="24"/>
        </w:rPr>
        <w:t>__</w:t>
      </w:r>
      <w:r w:rsidRPr="009F2D5D">
        <w:rPr>
          <w:rFonts w:ascii="Arial" w:hAnsi="Arial" w:cs="Arial"/>
          <w:sz w:val="24"/>
        </w:rPr>
        <w:t>___________________________________________</w:t>
      </w:r>
      <w:r w:rsidR="0074007C" w:rsidRPr="009F2D5D">
        <w:rPr>
          <w:rFonts w:ascii="Arial" w:hAnsi="Arial" w:cs="Arial"/>
          <w:sz w:val="24"/>
        </w:rPr>
        <w:br/>
      </w:r>
    </w:p>
    <w:p w:rsidR="00AD3951" w:rsidRPr="009F2D5D" w:rsidRDefault="00AD3951" w:rsidP="00AD3951">
      <w:pPr>
        <w:pStyle w:val="ConsPlusNonformat"/>
        <w:jc w:val="both"/>
        <w:rPr>
          <w:rFonts w:ascii="Arial" w:hAnsi="Arial" w:cs="Arial"/>
          <w:sz w:val="24"/>
        </w:rPr>
      </w:pPr>
    </w:p>
    <w:p w:rsidR="009F2D5D" w:rsidRPr="009F2D5D" w:rsidRDefault="00AD3951" w:rsidP="00AD3951">
      <w:pPr>
        <w:pStyle w:val="ConsPlusNonformat"/>
        <w:jc w:val="both"/>
        <w:rPr>
          <w:rFonts w:ascii="Arial" w:hAnsi="Arial" w:cs="Arial"/>
          <w:sz w:val="24"/>
        </w:rPr>
      </w:pPr>
      <w:r w:rsidRPr="009F2D5D">
        <w:rPr>
          <w:rFonts w:ascii="Arial" w:hAnsi="Arial" w:cs="Arial"/>
          <w:sz w:val="24"/>
        </w:rPr>
        <w:t>Приложение: ___________________ в _______ экз. на ___________ л.</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___________________ в _______ экз. на ___________ л.</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____________________ в _______ экз. на ___________ л.</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___________________ в _______ экз. на ___________ л.</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___________________ в _______ экз. на ___________ л.</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9F2D5D" w:rsidRPr="009F2D5D" w:rsidRDefault="00AD3951" w:rsidP="00AD3951">
      <w:pPr>
        <w:pStyle w:val="ConsPlusNonformat"/>
        <w:jc w:val="both"/>
        <w:rPr>
          <w:rFonts w:ascii="Arial" w:hAnsi="Arial" w:cs="Arial"/>
          <w:sz w:val="24"/>
        </w:rPr>
      </w:pPr>
      <w:r w:rsidRPr="009F2D5D">
        <w:rPr>
          <w:rFonts w:ascii="Arial" w:hAnsi="Arial" w:cs="Arial"/>
          <w:sz w:val="24"/>
        </w:rPr>
        <w:lastRenderedPageBreak/>
        <w:t>___________________ в _______ экз. на ___________ л.</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___________________ в _______ экз. на ___________ л.</w:t>
      </w:r>
    </w:p>
    <w:p w:rsidR="00AD3951" w:rsidRPr="009F2D5D" w:rsidRDefault="00AD3951" w:rsidP="00AD3951">
      <w:pPr>
        <w:pStyle w:val="ConsPlusNonformat"/>
        <w:jc w:val="both"/>
        <w:rPr>
          <w:rFonts w:ascii="Arial" w:hAnsi="Arial" w:cs="Arial"/>
          <w:sz w:val="24"/>
        </w:rPr>
      </w:pPr>
      <w:r w:rsidRPr="009F2D5D">
        <w:rPr>
          <w:rFonts w:ascii="Arial" w:hAnsi="Arial" w:cs="Arial"/>
          <w:sz w:val="24"/>
        </w:rPr>
        <w:t>(наименование документа)</w:t>
      </w:r>
    </w:p>
    <w:p w:rsidR="00AD3951" w:rsidRPr="009F2D5D" w:rsidRDefault="00AD3951" w:rsidP="00AD3951">
      <w:pPr>
        <w:pStyle w:val="ConsPlusNonformat"/>
        <w:jc w:val="both"/>
        <w:rPr>
          <w:rFonts w:ascii="Arial" w:hAnsi="Arial" w:cs="Arial"/>
          <w:sz w:val="24"/>
        </w:rPr>
      </w:pPr>
      <w:r w:rsidRPr="009F2D5D">
        <w:rPr>
          <w:rFonts w:ascii="Arial" w:hAnsi="Arial" w:cs="Arial"/>
          <w:sz w:val="24"/>
        </w:rPr>
        <w:t>___________________ ________________ ___________________________________</w:t>
      </w:r>
    </w:p>
    <w:p w:rsidR="00AD3951" w:rsidRPr="009F2D5D" w:rsidRDefault="00AD3951" w:rsidP="00AD3951">
      <w:pPr>
        <w:pStyle w:val="ConsPlusNonformat"/>
        <w:jc w:val="both"/>
        <w:rPr>
          <w:rFonts w:ascii="Arial" w:hAnsi="Arial" w:cs="Arial"/>
          <w:sz w:val="24"/>
        </w:rPr>
      </w:pPr>
    </w:p>
    <w:p w:rsidR="009F2D5D" w:rsidRPr="009F2D5D" w:rsidRDefault="00AD3951" w:rsidP="00AD3951">
      <w:pPr>
        <w:pStyle w:val="ConsPlusNonformat"/>
        <w:jc w:val="both"/>
        <w:rPr>
          <w:rFonts w:ascii="Arial" w:hAnsi="Arial" w:cs="Arial"/>
          <w:sz w:val="24"/>
        </w:rPr>
      </w:pPr>
      <w:r w:rsidRPr="009F2D5D">
        <w:rPr>
          <w:rFonts w:ascii="Arial" w:hAnsi="Arial" w:cs="Arial"/>
          <w:sz w:val="24"/>
        </w:rPr>
        <w:t>Руководитель организации __________________________________</w:t>
      </w:r>
    </w:p>
    <w:p w:rsidR="009F2D5D" w:rsidRPr="009F2D5D" w:rsidRDefault="00AD3951" w:rsidP="00AD3951">
      <w:pPr>
        <w:pStyle w:val="ConsPlusNonformat"/>
        <w:jc w:val="both"/>
        <w:rPr>
          <w:rFonts w:ascii="Arial" w:hAnsi="Arial" w:cs="Arial"/>
          <w:sz w:val="24"/>
        </w:rPr>
      </w:pPr>
      <w:r w:rsidRPr="009F2D5D">
        <w:rPr>
          <w:rFonts w:ascii="Arial" w:hAnsi="Arial" w:cs="Arial"/>
          <w:sz w:val="24"/>
        </w:rPr>
        <w:t>(личная подпись)</w:t>
      </w:r>
      <w:r w:rsidR="009F2D5D" w:rsidRPr="009F2D5D">
        <w:rPr>
          <w:rFonts w:ascii="Arial" w:hAnsi="Arial" w:cs="Arial"/>
          <w:sz w:val="24"/>
        </w:rPr>
        <w:t xml:space="preserve"> </w:t>
      </w:r>
      <w:r w:rsidRPr="009F2D5D">
        <w:rPr>
          <w:rFonts w:ascii="Arial" w:hAnsi="Arial" w:cs="Arial"/>
          <w:sz w:val="24"/>
        </w:rPr>
        <w:t>(Ф.И.О.)</w:t>
      </w:r>
    </w:p>
    <w:p w:rsidR="00AD3951" w:rsidRPr="009F2D5D" w:rsidRDefault="00AD3951" w:rsidP="00AD3951">
      <w:pPr>
        <w:pStyle w:val="ConsPlusNonformat"/>
        <w:jc w:val="both"/>
        <w:rPr>
          <w:rFonts w:ascii="Arial" w:hAnsi="Arial" w:cs="Arial"/>
          <w:sz w:val="24"/>
        </w:rPr>
      </w:pPr>
      <w:r w:rsidRPr="009F2D5D">
        <w:rPr>
          <w:rFonts w:ascii="Arial" w:hAnsi="Arial" w:cs="Arial"/>
          <w:sz w:val="24"/>
        </w:rPr>
        <w:t>___________________ м.п. (при наличии)</w:t>
      </w:r>
    </w:p>
    <w:p w:rsidR="00DC67DF" w:rsidRPr="009F2D5D" w:rsidRDefault="0074007C" w:rsidP="009F2D5D">
      <w:pPr>
        <w:jc w:val="right"/>
        <w:rPr>
          <w:rFonts w:cs="Arial"/>
        </w:rPr>
      </w:pPr>
      <w:r w:rsidRPr="009F2D5D">
        <w:rPr>
          <w:rFonts w:cs="Arial"/>
        </w:rPr>
        <w:br w:type="page"/>
      </w:r>
      <w:r w:rsidR="002B6244" w:rsidRPr="009F2D5D">
        <w:rPr>
          <w:rFonts w:cs="Arial"/>
        </w:rPr>
        <w:lastRenderedPageBreak/>
        <w:t xml:space="preserve"> </w:t>
      </w:r>
      <w:r w:rsidR="006C1D94" w:rsidRPr="009F2D5D">
        <w:rPr>
          <w:rFonts w:cs="Arial"/>
        </w:rPr>
        <w:t>Приложение</w:t>
      </w:r>
      <w:r w:rsidR="009F2D5D" w:rsidRPr="009F2D5D">
        <w:rPr>
          <w:rFonts w:cs="Arial"/>
        </w:rPr>
        <w:t xml:space="preserve"> № </w:t>
      </w:r>
      <w:r w:rsidR="00DC67DF" w:rsidRPr="009F2D5D">
        <w:rPr>
          <w:rFonts w:cs="Arial"/>
        </w:rPr>
        <w:t>2</w:t>
      </w:r>
      <w:r w:rsidR="009F2D5D" w:rsidRPr="009F2D5D">
        <w:rPr>
          <w:rFonts w:cs="Arial"/>
        </w:rPr>
        <w:t xml:space="preserve"> </w:t>
      </w:r>
      <w:r w:rsidR="00DC67DF" w:rsidRPr="009F2D5D">
        <w:rPr>
          <w:rFonts w:cs="Arial"/>
        </w:rPr>
        <w:t>к порядку предоставления субсидий</w:t>
      </w:r>
      <w:r w:rsidR="009F2D5D" w:rsidRPr="009F2D5D">
        <w:rPr>
          <w:rFonts w:cs="Arial"/>
        </w:rPr>
        <w:t xml:space="preserve"> </w:t>
      </w:r>
    </w:p>
    <w:p w:rsidR="00DC67DF" w:rsidRPr="009F2D5D" w:rsidRDefault="00DC67DF" w:rsidP="00DC67DF">
      <w:pPr>
        <w:jc w:val="right"/>
        <w:rPr>
          <w:rFonts w:cs="Arial"/>
          <w:szCs w:val="28"/>
        </w:rPr>
      </w:pPr>
    </w:p>
    <w:p w:rsidR="00DC67DF" w:rsidRPr="009F2D5D" w:rsidRDefault="00DC67DF" w:rsidP="009F2D5D">
      <w:pPr>
        <w:pStyle w:val="20"/>
      </w:pPr>
      <w:r w:rsidRPr="009F2D5D">
        <w:t xml:space="preserve">Смета затрат </w:t>
      </w:r>
    </w:p>
    <w:p w:rsidR="00DC67DF" w:rsidRPr="009F2D5D" w:rsidRDefault="00DC67DF" w:rsidP="00DC67DF">
      <w:pPr>
        <w:jc w:val="center"/>
        <w:rPr>
          <w:rFonts w:cs="Arial"/>
          <w:bCs/>
          <w:szCs w:val="28"/>
        </w:rPr>
      </w:pPr>
    </w:p>
    <w:p w:rsidR="009F2D5D" w:rsidRPr="009F2D5D" w:rsidRDefault="00DC67DF" w:rsidP="00DC67DF">
      <w:pPr>
        <w:ind w:left="-1134"/>
        <w:jc w:val="center"/>
        <w:rPr>
          <w:rFonts w:cs="Arial"/>
          <w:b/>
          <w:bCs/>
          <w:szCs w:val="28"/>
        </w:rPr>
      </w:pPr>
      <w:r w:rsidRPr="009F2D5D">
        <w:rPr>
          <w:rFonts w:cs="Arial"/>
          <w:bCs/>
          <w:szCs w:val="28"/>
        </w:rPr>
        <w:t>По реализации программы</w:t>
      </w:r>
      <w:r w:rsidRPr="009F2D5D">
        <w:rPr>
          <w:rFonts w:cs="Arial"/>
          <w:b/>
          <w:bCs/>
          <w:szCs w:val="28"/>
        </w:rPr>
        <w:t xml:space="preserve"> _______________________________________________</w:t>
      </w:r>
    </w:p>
    <w:p w:rsidR="00DC67DF" w:rsidRPr="009F2D5D" w:rsidRDefault="00DC67DF" w:rsidP="00DC67DF">
      <w:pPr>
        <w:ind w:left="-1134"/>
        <w:jc w:val="center"/>
        <w:rPr>
          <w:rFonts w:cs="Arial"/>
          <w:bCs/>
        </w:rPr>
      </w:pPr>
      <w:r w:rsidRPr="009F2D5D">
        <w:rPr>
          <w:rFonts w:cs="Arial"/>
          <w:bCs/>
        </w:rPr>
        <w:t xml:space="preserve">(наименование </w:t>
      </w:r>
      <w:r w:rsidR="006C1D94" w:rsidRPr="009F2D5D">
        <w:rPr>
          <w:rFonts w:cs="Arial"/>
          <w:bCs/>
        </w:rPr>
        <w:t>программы)</w:t>
      </w:r>
    </w:p>
    <w:p w:rsidR="00DC67DF" w:rsidRPr="009F2D5D" w:rsidRDefault="00DC67DF" w:rsidP="00DC67DF">
      <w:pPr>
        <w:ind w:left="-1134"/>
        <w:jc w:val="center"/>
        <w:rPr>
          <w:rFonts w:cs="Arial"/>
          <w:b/>
          <w:bCs/>
          <w:szCs w:val="28"/>
        </w:rPr>
      </w:pPr>
      <w:r w:rsidRPr="009F2D5D">
        <w:rPr>
          <w:rFonts w:cs="Arial"/>
          <w:b/>
          <w:bCs/>
          <w:szCs w:val="28"/>
        </w:rPr>
        <w:t>___________________________________________________________________</w:t>
      </w:r>
    </w:p>
    <w:p w:rsidR="00DC67DF" w:rsidRPr="009F2D5D" w:rsidRDefault="00DC67DF" w:rsidP="00DC67DF">
      <w:pPr>
        <w:pStyle w:val="ConsPlusTitle"/>
        <w:jc w:val="center"/>
        <w:rPr>
          <w:b w:val="0"/>
          <w:sz w:val="24"/>
        </w:rPr>
      </w:pPr>
      <w:r w:rsidRPr="009F2D5D">
        <w:rPr>
          <w:b w:val="0"/>
          <w:sz w:val="24"/>
        </w:rPr>
        <w:t>(наименование организации)</w:t>
      </w:r>
    </w:p>
    <w:p w:rsidR="00DC67DF" w:rsidRPr="009F2D5D" w:rsidRDefault="00DC67DF" w:rsidP="00DC67DF">
      <w:pPr>
        <w:spacing w:before="7"/>
        <w:rPr>
          <w:rFonts w:cs="Arial"/>
          <w:szCs w:val="28"/>
        </w:rPr>
      </w:pPr>
    </w:p>
    <w:tbl>
      <w:tblPr>
        <w:tblW w:w="10630" w:type="dxa"/>
        <w:tblInd w:w="-1129" w:type="dxa"/>
        <w:tblLayout w:type="fixed"/>
        <w:tblCellMar>
          <w:left w:w="0" w:type="dxa"/>
          <w:right w:w="0" w:type="dxa"/>
        </w:tblCellMar>
        <w:tblLook w:val="01E0" w:firstRow="1" w:lastRow="1" w:firstColumn="1" w:lastColumn="1" w:noHBand="0" w:noVBand="0"/>
      </w:tblPr>
      <w:tblGrid>
        <w:gridCol w:w="651"/>
        <w:gridCol w:w="2893"/>
        <w:gridCol w:w="2412"/>
        <w:gridCol w:w="1813"/>
        <w:gridCol w:w="1445"/>
        <w:gridCol w:w="1416"/>
      </w:tblGrid>
      <w:tr w:rsidR="00DC67DF" w:rsidRPr="009F2D5D">
        <w:trPr>
          <w:trHeight w:hRule="exact" w:val="454"/>
        </w:trPr>
        <w:tc>
          <w:tcPr>
            <w:tcW w:w="651" w:type="dxa"/>
            <w:vMerge w:val="restart"/>
            <w:tcBorders>
              <w:top w:val="single" w:sz="4" w:space="0" w:color="000000"/>
              <w:left w:val="single" w:sz="4" w:space="0" w:color="000000"/>
              <w:right w:val="single" w:sz="4" w:space="0" w:color="000000"/>
            </w:tcBorders>
          </w:tcPr>
          <w:p w:rsidR="00DC67DF" w:rsidRPr="009F2D5D" w:rsidRDefault="009F2D5D" w:rsidP="009F2D5D">
            <w:pPr>
              <w:pStyle w:val="TableParagraph"/>
              <w:ind w:left="148" w:right="139" w:firstLine="0"/>
              <w:rPr>
                <w:rFonts w:ascii="Arial" w:hAnsi="Arial" w:cs="Arial"/>
                <w:bCs/>
                <w:sz w:val="24"/>
                <w:szCs w:val="24"/>
              </w:rPr>
            </w:pPr>
            <w:r w:rsidRPr="009F2D5D">
              <w:rPr>
                <w:rFonts w:ascii="Arial" w:hAnsi="Arial" w:cs="Arial"/>
                <w:bCs/>
                <w:sz w:val="24"/>
                <w:szCs w:val="24"/>
              </w:rPr>
              <w:t xml:space="preserve"> № </w:t>
            </w:r>
            <w:r w:rsidR="00DC67DF" w:rsidRPr="009F2D5D">
              <w:rPr>
                <w:rFonts w:ascii="Arial" w:hAnsi="Arial" w:cs="Arial"/>
                <w:bCs/>
                <w:sz w:val="24"/>
                <w:szCs w:val="24"/>
              </w:rPr>
              <w:t>п/п</w:t>
            </w:r>
          </w:p>
        </w:tc>
        <w:tc>
          <w:tcPr>
            <w:tcW w:w="2893" w:type="dxa"/>
            <w:vMerge w:val="restart"/>
            <w:tcBorders>
              <w:top w:val="single" w:sz="4" w:space="0" w:color="000000"/>
              <w:left w:val="single" w:sz="4" w:space="0" w:color="000000"/>
              <w:right w:val="single" w:sz="4" w:space="0" w:color="000000"/>
            </w:tcBorders>
            <w:vAlign w:val="center"/>
          </w:tcPr>
          <w:p w:rsidR="00DC67DF" w:rsidRPr="009F2D5D" w:rsidRDefault="00DC67DF" w:rsidP="009F2D5D">
            <w:pPr>
              <w:pStyle w:val="TableParagraph"/>
              <w:spacing w:before="136"/>
              <w:ind w:left="57" w:right="101" w:firstLine="0"/>
              <w:jc w:val="center"/>
              <w:rPr>
                <w:rFonts w:ascii="Arial" w:hAnsi="Arial" w:cs="Arial"/>
                <w:bCs/>
                <w:sz w:val="24"/>
                <w:szCs w:val="24"/>
                <w:lang w:val="ru-RU"/>
              </w:rPr>
            </w:pPr>
            <w:r w:rsidRPr="009F2D5D">
              <w:rPr>
                <w:rFonts w:ascii="Arial" w:hAnsi="Arial" w:cs="Arial"/>
                <w:bCs/>
                <w:sz w:val="24"/>
                <w:szCs w:val="24"/>
                <w:lang w:val="ru-RU"/>
              </w:rPr>
              <w:t xml:space="preserve">Направления расходования средств по мероприятию </w:t>
            </w:r>
          </w:p>
        </w:tc>
        <w:tc>
          <w:tcPr>
            <w:tcW w:w="2412" w:type="dxa"/>
            <w:vMerge w:val="restart"/>
            <w:tcBorders>
              <w:top w:val="single" w:sz="4" w:space="0" w:color="000000"/>
              <w:left w:val="single" w:sz="4" w:space="0" w:color="000000"/>
              <w:right w:val="single" w:sz="4" w:space="0" w:color="000000"/>
            </w:tcBorders>
            <w:vAlign w:val="center"/>
          </w:tcPr>
          <w:p w:rsidR="00DC67DF" w:rsidRPr="009F2D5D" w:rsidRDefault="00DC67DF" w:rsidP="009F2D5D">
            <w:pPr>
              <w:pStyle w:val="TableParagraph"/>
              <w:spacing w:before="136"/>
              <w:ind w:left="102" w:right="106" w:firstLine="0"/>
              <w:jc w:val="center"/>
              <w:rPr>
                <w:rFonts w:ascii="Arial" w:hAnsi="Arial" w:cs="Arial"/>
                <w:bCs/>
                <w:sz w:val="24"/>
                <w:szCs w:val="24"/>
                <w:lang w:val="ru-RU"/>
              </w:rPr>
            </w:pPr>
            <w:r w:rsidRPr="009F2D5D">
              <w:rPr>
                <w:rFonts w:ascii="Arial" w:hAnsi="Arial" w:cs="Arial"/>
                <w:bCs/>
                <w:sz w:val="24"/>
                <w:szCs w:val="24"/>
              </w:rPr>
              <w:t>Расчет</w:t>
            </w:r>
          </w:p>
        </w:tc>
        <w:tc>
          <w:tcPr>
            <w:tcW w:w="1813" w:type="dxa"/>
            <w:vMerge w:val="restart"/>
            <w:tcBorders>
              <w:top w:val="single" w:sz="4" w:space="0" w:color="000000"/>
              <w:left w:val="single" w:sz="4" w:space="0" w:color="000000"/>
              <w:right w:val="single" w:sz="4" w:space="0" w:color="000000"/>
            </w:tcBorders>
            <w:vAlign w:val="center"/>
          </w:tcPr>
          <w:p w:rsidR="00DC67DF" w:rsidRPr="009F2D5D" w:rsidRDefault="00DC67DF" w:rsidP="009F2D5D">
            <w:pPr>
              <w:pStyle w:val="TableParagraph"/>
              <w:spacing w:before="136"/>
              <w:ind w:left="257" w:right="262" w:firstLine="0"/>
              <w:jc w:val="center"/>
              <w:rPr>
                <w:rFonts w:ascii="Arial" w:hAnsi="Arial" w:cs="Arial"/>
                <w:bCs/>
                <w:sz w:val="24"/>
                <w:szCs w:val="24"/>
                <w:lang w:val="ru-RU"/>
              </w:rPr>
            </w:pPr>
            <w:r w:rsidRPr="009F2D5D">
              <w:rPr>
                <w:rFonts w:ascii="Arial" w:hAnsi="Arial" w:cs="Arial"/>
                <w:bCs/>
                <w:sz w:val="24"/>
                <w:szCs w:val="24"/>
              </w:rPr>
              <w:t>Всего</w:t>
            </w:r>
            <w:r w:rsidRPr="009F2D5D">
              <w:rPr>
                <w:rFonts w:ascii="Arial" w:hAnsi="Arial" w:cs="Arial"/>
                <w:bCs/>
                <w:spacing w:val="-3"/>
                <w:sz w:val="24"/>
                <w:szCs w:val="24"/>
              </w:rPr>
              <w:t xml:space="preserve"> </w:t>
            </w:r>
            <w:r w:rsidRPr="009F2D5D">
              <w:rPr>
                <w:rFonts w:ascii="Arial" w:hAnsi="Arial" w:cs="Arial"/>
                <w:bCs/>
                <w:sz w:val="24"/>
                <w:szCs w:val="24"/>
              </w:rPr>
              <w:t>(руб.)</w:t>
            </w:r>
          </w:p>
        </w:tc>
        <w:tc>
          <w:tcPr>
            <w:tcW w:w="2861" w:type="dxa"/>
            <w:gridSpan w:val="2"/>
            <w:tcBorders>
              <w:top w:val="single" w:sz="4" w:space="0" w:color="000000"/>
              <w:left w:val="single" w:sz="4" w:space="0" w:color="000000"/>
              <w:bottom w:val="single" w:sz="4" w:space="0" w:color="000000"/>
              <w:right w:val="single" w:sz="4" w:space="0" w:color="000000"/>
            </w:tcBorders>
            <w:vAlign w:val="center"/>
          </w:tcPr>
          <w:p w:rsidR="00DC67DF" w:rsidRPr="009F2D5D" w:rsidRDefault="00DC67DF" w:rsidP="009F2D5D">
            <w:pPr>
              <w:pStyle w:val="TableParagraph"/>
              <w:ind w:left="115" w:right="109" w:firstLine="0"/>
              <w:jc w:val="center"/>
              <w:rPr>
                <w:rFonts w:ascii="Arial" w:hAnsi="Arial" w:cs="Arial"/>
                <w:bCs/>
                <w:sz w:val="24"/>
                <w:szCs w:val="24"/>
                <w:lang w:val="ru-RU" w:eastAsia="ru-RU"/>
              </w:rPr>
            </w:pPr>
            <w:r w:rsidRPr="009F2D5D">
              <w:rPr>
                <w:rFonts w:ascii="Arial" w:hAnsi="Arial" w:cs="Arial"/>
                <w:bCs/>
                <w:sz w:val="24"/>
                <w:szCs w:val="24"/>
                <w:lang w:val="ru-RU" w:eastAsia="ru-RU"/>
              </w:rPr>
              <w:t>Финансирование</w:t>
            </w:r>
          </w:p>
        </w:tc>
      </w:tr>
      <w:tr w:rsidR="00DC67DF" w:rsidRPr="009F2D5D">
        <w:trPr>
          <w:trHeight w:hRule="exact" w:val="1226"/>
        </w:trPr>
        <w:tc>
          <w:tcPr>
            <w:tcW w:w="651" w:type="dxa"/>
            <w:vMerge/>
            <w:tcBorders>
              <w:left w:val="single" w:sz="4" w:space="0" w:color="000000"/>
              <w:bottom w:val="single" w:sz="4" w:space="0" w:color="000000"/>
              <w:right w:val="single" w:sz="4" w:space="0" w:color="000000"/>
            </w:tcBorders>
          </w:tcPr>
          <w:p w:rsidR="00DC67DF" w:rsidRPr="009F2D5D" w:rsidRDefault="00DC67DF" w:rsidP="009F2D5D">
            <w:pPr>
              <w:pStyle w:val="TableParagraph"/>
              <w:ind w:left="148" w:right="139" w:firstLine="0"/>
              <w:rPr>
                <w:rFonts w:ascii="Arial" w:hAnsi="Arial" w:cs="Arial"/>
                <w:sz w:val="24"/>
                <w:szCs w:val="24"/>
                <w:lang w:val="ru-RU"/>
              </w:rPr>
            </w:pPr>
          </w:p>
        </w:tc>
        <w:tc>
          <w:tcPr>
            <w:tcW w:w="2893" w:type="dxa"/>
            <w:vMerge/>
            <w:tcBorders>
              <w:left w:val="single" w:sz="4" w:space="0" w:color="000000"/>
              <w:bottom w:val="single" w:sz="4" w:space="0" w:color="000000"/>
              <w:right w:val="single" w:sz="4" w:space="0" w:color="000000"/>
            </w:tcBorders>
            <w:vAlign w:val="center"/>
          </w:tcPr>
          <w:p w:rsidR="00DC67DF" w:rsidRPr="009F2D5D" w:rsidRDefault="00DC67DF" w:rsidP="009F2D5D">
            <w:pPr>
              <w:pStyle w:val="TableParagraph"/>
              <w:spacing w:before="136"/>
              <w:ind w:left="57" w:right="101" w:firstLine="0"/>
              <w:jc w:val="center"/>
              <w:rPr>
                <w:rFonts w:ascii="Arial" w:hAnsi="Arial" w:cs="Arial"/>
                <w:bCs/>
                <w:sz w:val="24"/>
                <w:szCs w:val="24"/>
                <w:lang w:val="ru-RU"/>
              </w:rPr>
            </w:pPr>
          </w:p>
        </w:tc>
        <w:tc>
          <w:tcPr>
            <w:tcW w:w="2412" w:type="dxa"/>
            <w:vMerge/>
            <w:tcBorders>
              <w:left w:val="single" w:sz="4" w:space="0" w:color="000000"/>
              <w:bottom w:val="single" w:sz="4" w:space="0" w:color="000000"/>
              <w:right w:val="single" w:sz="4" w:space="0" w:color="000000"/>
            </w:tcBorders>
            <w:vAlign w:val="center"/>
          </w:tcPr>
          <w:p w:rsidR="00DC67DF" w:rsidRPr="009F2D5D" w:rsidRDefault="00DC67DF" w:rsidP="009F2D5D">
            <w:pPr>
              <w:pStyle w:val="TableParagraph"/>
              <w:spacing w:before="136"/>
              <w:ind w:left="102" w:right="106" w:firstLine="0"/>
              <w:jc w:val="center"/>
              <w:rPr>
                <w:rFonts w:ascii="Arial" w:hAnsi="Arial" w:cs="Arial"/>
                <w:bCs/>
                <w:sz w:val="24"/>
                <w:szCs w:val="24"/>
              </w:rPr>
            </w:pPr>
          </w:p>
        </w:tc>
        <w:tc>
          <w:tcPr>
            <w:tcW w:w="1813" w:type="dxa"/>
            <w:vMerge/>
            <w:tcBorders>
              <w:left w:val="single" w:sz="4" w:space="0" w:color="000000"/>
              <w:bottom w:val="single" w:sz="4" w:space="0" w:color="000000"/>
              <w:right w:val="single" w:sz="4" w:space="0" w:color="000000"/>
            </w:tcBorders>
            <w:vAlign w:val="center"/>
          </w:tcPr>
          <w:p w:rsidR="00DC67DF" w:rsidRPr="009F2D5D" w:rsidRDefault="00DC67DF" w:rsidP="009F2D5D">
            <w:pPr>
              <w:pStyle w:val="TableParagraph"/>
              <w:spacing w:before="136"/>
              <w:ind w:left="257" w:right="262" w:firstLine="0"/>
              <w:jc w:val="center"/>
              <w:rPr>
                <w:rFonts w:ascii="Arial" w:hAnsi="Arial" w:cs="Arial"/>
                <w:bCs/>
                <w:sz w:val="24"/>
                <w:szCs w:val="24"/>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DC67DF" w:rsidRPr="009F2D5D" w:rsidRDefault="00DC67DF" w:rsidP="009F2D5D">
            <w:pPr>
              <w:autoSpaceDE w:val="0"/>
              <w:autoSpaceDN w:val="0"/>
              <w:adjustRightInd w:val="0"/>
              <w:ind w:firstLine="0"/>
              <w:jc w:val="center"/>
              <w:rPr>
                <w:rFonts w:cs="Arial"/>
                <w:bCs/>
              </w:rPr>
            </w:pPr>
            <w:r w:rsidRPr="009F2D5D">
              <w:rPr>
                <w:rFonts w:cs="Arial"/>
                <w:bCs/>
                <w:lang w:eastAsia="en-US"/>
              </w:rPr>
              <w:t>за счет субсидии (рублей)</w:t>
            </w:r>
          </w:p>
        </w:tc>
        <w:tc>
          <w:tcPr>
            <w:tcW w:w="1416" w:type="dxa"/>
            <w:tcBorders>
              <w:top w:val="single" w:sz="4" w:space="0" w:color="000000"/>
              <w:left w:val="single" w:sz="4" w:space="0" w:color="000000"/>
              <w:bottom w:val="single" w:sz="4" w:space="0" w:color="000000"/>
              <w:right w:val="single" w:sz="4" w:space="0" w:color="000000"/>
            </w:tcBorders>
            <w:vAlign w:val="center"/>
          </w:tcPr>
          <w:p w:rsidR="00DC67DF" w:rsidRPr="009F2D5D" w:rsidRDefault="00DC67DF" w:rsidP="009F2D5D">
            <w:pPr>
              <w:pStyle w:val="TableParagraph"/>
              <w:ind w:left="115" w:right="109" w:firstLine="0"/>
              <w:jc w:val="center"/>
              <w:rPr>
                <w:rFonts w:ascii="Arial" w:hAnsi="Arial" w:cs="Arial"/>
                <w:bCs/>
                <w:sz w:val="24"/>
                <w:szCs w:val="24"/>
              </w:rPr>
            </w:pPr>
            <w:r w:rsidRPr="009F2D5D">
              <w:rPr>
                <w:rFonts w:ascii="Arial" w:hAnsi="Arial" w:cs="Arial"/>
                <w:bCs/>
                <w:sz w:val="24"/>
                <w:szCs w:val="24"/>
              </w:rPr>
              <w:t>Прочие источники</w:t>
            </w:r>
          </w:p>
          <w:p w:rsidR="00DC67DF" w:rsidRPr="009F2D5D" w:rsidRDefault="00DC67DF" w:rsidP="009F2D5D">
            <w:pPr>
              <w:pStyle w:val="TableParagraph"/>
              <w:ind w:left="115" w:right="109" w:firstLine="0"/>
              <w:jc w:val="center"/>
              <w:rPr>
                <w:rFonts w:ascii="Arial" w:hAnsi="Arial" w:cs="Arial"/>
                <w:bCs/>
                <w:sz w:val="24"/>
                <w:szCs w:val="24"/>
              </w:rPr>
            </w:pPr>
            <w:r w:rsidRPr="009F2D5D">
              <w:rPr>
                <w:rFonts w:ascii="Arial" w:hAnsi="Arial" w:cs="Arial"/>
                <w:bCs/>
                <w:sz w:val="24"/>
                <w:szCs w:val="24"/>
              </w:rPr>
              <w:t>(рублей)</w:t>
            </w:r>
          </w:p>
        </w:tc>
      </w:tr>
      <w:tr w:rsidR="00DC67DF" w:rsidRPr="009F2D5D">
        <w:trPr>
          <w:trHeight w:hRule="exact" w:val="714"/>
        </w:trPr>
        <w:tc>
          <w:tcPr>
            <w:tcW w:w="651"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73" w:lineRule="exact"/>
              <w:ind w:left="103" w:firstLine="0"/>
              <w:rPr>
                <w:rFonts w:ascii="Arial" w:hAnsi="Arial" w:cs="Arial"/>
                <w:bCs/>
                <w:sz w:val="24"/>
                <w:szCs w:val="24"/>
                <w:lang w:val="ru-RU"/>
              </w:rPr>
            </w:pPr>
          </w:p>
        </w:tc>
        <w:tc>
          <w:tcPr>
            <w:tcW w:w="9979" w:type="dxa"/>
            <w:gridSpan w:val="5"/>
            <w:tcBorders>
              <w:top w:val="single" w:sz="4" w:space="0" w:color="000000"/>
              <w:left w:val="single" w:sz="4" w:space="0" w:color="000000"/>
              <w:bottom w:val="single" w:sz="4" w:space="0" w:color="000000"/>
              <w:right w:val="single" w:sz="4" w:space="0" w:color="000000"/>
            </w:tcBorders>
            <w:vAlign w:val="center"/>
          </w:tcPr>
          <w:p w:rsidR="00DC67DF" w:rsidRPr="009F2D5D" w:rsidRDefault="00DC67DF" w:rsidP="009F2D5D">
            <w:pPr>
              <w:pStyle w:val="TableParagraph"/>
              <w:ind w:left="347" w:right="353" w:firstLine="0"/>
              <w:jc w:val="center"/>
              <w:rPr>
                <w:rFonts w:ascii="Arial" w:hAnsi="Arial" w:cs="Arial"/>
                <w:bCs/>
                <w:sz w:val="24"/>
                <w:szCs w:val="24"/>
                <w:lang w:val="ru-RU" w:eastAsia="ru-RU"/>
              </w:rPr>
            </w:pPr>
            <w:r w:rsidRPr="009F2D5D">
              <w:rPr>
                <w:rFonts w:ascii="Arial" w:hAnsi="Arial" w:cs="Arial"/>
                <w:bCs/>
                <w:sz w:val="24"/>
                <w:szCs w:val="24"/>
                <w:lang w:val="ru-RU" w:eastAsia="ru-RU"/>
              </w:rPr>
              <w:t xml:space="preserve">Наименование мероприятия </w:t>
            </w:r>
          </w:p>
        </w:tc>
      </w:tr>
      <w:tr w:rsidR="00DC67DF" w:rsidRPr="009F2D5D">
        <w:trPr>
          <w:trHeight w:hRule="exact" w:val="714"/>
        </w:trPr>
        <w:tc>
          <w:tcPr>
            <w:tcW w:w="651"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73" w:lineRule="exact"/>
              <w:ind w:left="103" w:firstLine="0"/>
              <w:rPr>
                <w:rFonts w:ascii="Arial" w:hAnsi="Arial" w:cs="Arial"/>
                <w:bCs/>
                <w:sz w:val="24"/>
                <w:szCs w:val="24"/>
                <w:lang w:val="ru-RU"/>
              </w:rPr>
            </w:pPr>
          </w:p>
        </w:tc>
        <w:tc>
          <w:tcPr>
            <w:tcW w:w="9979" w:type="dxa"/>
            <w:gridSpan w:val="5"/>
            <w:tcBorders>
              <w:top w:val="single" w:sz="4" w:space="0" w:color="000000"/>
              <w:left w:val="single" w:sz="4" w:space="0" w:color="000000"/>
              <w:bottom w:val="single" w:sz="4" w:space="0" w:color="000000"/>
              <w:right w:val="single" w:sz="4" w:space="0" w:color="000000"/>
            </w:tcBorders>
            <w:vAlign w:val="center"/>
          </w:tcPr>
          <w:p w:rsidR="00DC67DF" w:rsidRPr="009F2D5D" w:rsidRDefault="00DC67DF" w:rsidP="009F2D5D">
            <w:pPr>
              <w:pStyle w:val="TableParagraph"/>
              <w:ind w:left="347" w:right="353" w:firstLine="0"/>
              <w:jc w:val="center"/>
              <w:rPr>
                <w:rFonts w:ascii="Arial" w:hAnsi="Arial" w:cs="Arial"/>
                <w:bCs/>
                <w:sz w:val="24"/>
                <w:szCs w:val="24"/>
                <w:lang w:val="ru-RU" w:eastAsia="ru-RU"/>
              </w:rPr>
            </w:pPr>
            <w:r w:rsidRPr="009F2D5D">
              <w:rPr>
                <w:rFonts w:ascii="Arial" w:hAnsi="Arial" w:cs="Arial"/>
                <w:bCs/>
                <w:sz w:val="24"/>
                <w:szCs w:val="24"/>
                <w:lang w:val="ru-RU" w:eastAsia="ru-RU"/>
              </w:rPr>
              <w:t xml:space="preserve">Цель и задачи мероприятия </w:t>
            </w:r>
          </w:p>
        </w:tc>
      </w:tr>
      <w:tr w:rsidR="00DC67DF" w:rsidRPr="009F2D5D">
        <w:trPr>
          <w:trHeight w:hRule="exact" w:val="417"/>
        </w:trPr>
        <w:tc>
          <w:tcPr>
            <w:tcW w:w="651"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70" w:lineRule="exact"/>
              <w:ind w:left="103" w:right="139" w:firstLine="0"/>
              <w:rPr>
                <w:rFonts w:ascii="Arial" w:hAnsi="Arial" w:cs="Arial"/>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tabs>
                <w:tab w:val="left" w:pos="1896"/>
                <w:tab w:val="left" w:pos="2112"/>
              </w:tabs>
              <w:ind w:left="100" w:right="99" w:firstLine="0"/>
              <w:rPr>
                <w:rFonts w:ascii="Arial" w:hAnsi="Arial" w:cs="Arial"/>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ind w:left="103" w:firstLine="0"/>
              <w:rPr>
                <w:rFonts w:ascii="Arial" w:hAnsi="Arial" w:cs="Arial"/>
                <w:sz w:val="24"/>
                <w:szCs w:val="24"/>
                <w:lang w:val="ru-RU"/>
              </w:rPr>
            </w:pPr>
          </w:p>
        </w:tc>
        <w:tc>
          <w:tcPr>
            <w:tcW w:w="1813"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70" w:lineRule="exact"/>
              <w:ind w:left="257" w:right="259" w:firstLine="0"/>
              <w:jc w:val="center"/>
              <w:rPr>
                <w:rFonts w:ascii="Arial" w:hAnsi="Arial" w:cs="Arial"/>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70" w:lineRule="exact"/>
              <w:ind w:left="138" w:right="138" w:firstLine="0"/>
              <w:jc w:val="center"/>
              <w:rPr>
                <w:rFonts w:ascii="Arial"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ind w:firstLine="0"/>
              <w:rPr>
                <w:rFonts w:cs="Arial"/>
              </w:rPr>
            </w:pPr>
          </w:p>
        </w:tc>
      </w:tr>
      <w:tr w:rsidR="00DC67DF" w:rsidRPr="009F2D5D">
        <w:trPr>
          <w:trHeight w:hRule="exact" w:val="357"/>
        </w:trPr>
        <w:tc>
          <w:tcPr>
            <w:tcW w:w="651"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69" w:lineRule="exact"/>
              <w:ind w:left="103" w:right="139" w:firstLine="0"/>
              <w:rPr>
                <w:rFonts w:ascii="Arial" w:hAnsi="Arial" w:cs="Arial"/>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ind w:left="100" w:right="99" w:firstLine="0"/>
              <w:rPr>
                <w:rFonts w:ascii="Arial" w:hAnsi="Arial" w:cs="Arial"/>
                <w:sz w:val="24"/>
                <w:szCs w:val="24"/>
                <w:lang w:val="ru-RU"/>
              </w:rPr>
            </w:pPr>
          </w:p>
        </w:tc>
        <w:tc>
          <w:tcPr>
            <w:tcW w:w="2412"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ind w:left="103" w:firstLine="0"/>
              <w:rPr>
                <w:rFonts w:ascii="Arial" w:hAnsi="Arial" w:cs="Arial"/>
                <w:sz w:val="24"/>
                <w:szCs w:val="24"/>
                <w:lang w:val="ru-RU"/>
              </w:rPr>
            </w:pPr>
          </w:p>
        </w:tc>
        <w:tc>
          <w:tcPr>
            <w:tcW w:w="1813"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69" w:lineRule="exact"/>
              <w:ind w:left="257" w:right="259" w:firstLine="0"/>
              <w:jc w:val="center"/>
              <w:rPr>
                <w:rFonts w:ascii="Arial" w:hAnsi="Arial" w:cs="Arial"/>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pStyle w:val="TableParagraph"/>
              <w:spacing w:line="269" w:lineRule="exact"/>
              <w:ind w:left="138" w:right="138" w:firstLine="0"/>
              <w:jc w:val="center"/>
              <w:rPr>
                <w:rFonts w:ascii="Arial"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DC67DF" w:rsidRPr="009F2D5D" w:rsidRDefault="00DC67DF" w:rsidP="009F2D5D">
            <w:pPr>
              <w:ind w:firstLine="0"/>
              <w:rPr>
                <w:rFonts w:cs="Arial"/>
              </w:rPr>
            </w:pPr>
          </w:p>
        </w:tc>
      </w:tr>
    </w:tbl>
    <w:p w:rsidR="00DC67DF" w:rsidRPr="009F2D5D" w:rsidRDefault="00DC67DF" w:rsidP="00DC67DF">
      <w:pPr>
        <w:rPr>
          <w:rFonts w:cs="Arial"/>
          <w:szCs w:val="28"/>
        </w:rPr>
      </w:pPr>
    </w:p>
    <w:p w:rsidR="00DC67DF" w:rsidRPr="009F2D5D" w:rsidRDefault="00DC67DF" w:rsidP="00DC67DF">
      <w:pPr>
        <w:pStyle w:val="ConsPlusNonformat"/>
        <w:ind w:firstLine="567"/>
        <w:rPr>
          <w:rFonts w:ascii="Arial" w:hAnsi="Arial" w:cs="Arial"/>
          <w:sz w:val="24"/>
          <w:szCs w:val="28"/>
        </w:rPr>
      </w:pPr>
      <w:r w:rsidRPr="009F2D5D">
        <w:rPr>
          <w:rFonts w:ascii="Arial" w:hAnsi="Arial" w:cs="Arial"/>
          <w:sz w:val="24"/>
          <w:szCs w:val="28"/>
        </w:rPr>
        <w:t>Руководитель организации ________________/____________/</w:t>
      </w:r>
    </w:p>
    <w:p w:rsidR="00DC67DF" w:rsidRPr="009F2D5D" w:rsidRDefault="00DC67DF" w:rsidP="00DC67DF">
      <w:pPr>
        <w:widowControl w:val="0"/>
        <w:autoSpaceDE w:val="0"/>
        <w:autoSpaceDN w:val="0"/>
        <w:adjustRightInd w:val="0"/>
        <w:ind w:firstLine="540"/>
        <w:rPr>
          <w:rFonts w:cs="Arial"/>
          <w:szCs w:val="28"/>
        </w:rPr>
      </w:pPr>
    </w:p>
    <w:p w:rsidR="00DC67DF" w:rsidRPr="009F2D5D" w:rsidRDefault="00DC67DF" w:rsidP="00DC67DF">
      <w:pPr>
        <w:widowControl w:val="0"/>
        <w:autoSpaceDE w:val="0"/>
        <w:autoSpaceDN w:val="0"/>
        <w:adjustRightInd w:val="0"/>
        <w:ind w:firstLine="540"/>
        <w:rPr>
          <w:rFonts w:cs="Arial"/>
          <w:szCs w:val="28"/>
        </w:rPr>
      </w:pPr>
      <w:r w:rsidRPr="009F2D5D">
        <w:rPr>
          <w:rFonts w:cs="Arial"/>
          <w:szCs w:val="28"/>
        </w:rPr>
        <w:t xml:space="preserve">Дата </w:t>
      </w:r>
      <w:r w:rsidR="009F2D5D" w:rsidRPr="009F2D5D">
        <w:rPr>
          <w:rFonts w:cs="Arial"/>
          <w:szCs w:val="28"/>
        </w:rPr>
        <w:t>«</w:t>
      </w:r>
      <w:r w:rsidRPr="009F2D5D">
        <w:rPr>
          <w:rFonts w:cs="Arial"/>
          <w:szCs w:val="28"/>
        </w:rPr>
        <w:t>_____</w:t>
      </w:r>
      <w:r w:rsidR="009F2D5D" w:rsidRPr="009F2D5D">
        <w:rPr>
          <w:rFonts w:cs="Arial"/>
          <w:szCs w:val="28"/>
        </w:rPr>
        <w:t>»</w:t>
      </w:r>
      <w:r w:rsidRPr="009F2D5D">
        <w:rPr>
          <w:rFonts w:cs="Arial"/>
          <w:szCs w:val="28"/>
        </w:rPr>
        <w:t xml:space="preserve"> _____________ 20____ г.</w:t>
      </w:r>
    </w:p>
    <w:p w:rsidR="00DC67DF" w:rsidRPr="009F2D5D" w:rsidRDefault="00DC67DF" w:rsidP="00DC67DF">
      <w:pPr>
        <w:pStyle w:val="FORMATTEXT"/>
        <w:spacing w:line="288" w:lineRule="auto"/>
        <w:jc w:val="center"/>
        <w:rPr>
          <w:rFonts w:ascii="Arial" w:hAnsi="Arial" w:cs="Arial"/>
          <w:szCs w:val="28"/>
        </w:rPr>
      </w:pPr>
    </w:p>
    <w:p w:rsidR="00DC67DF" w:rsidRPr="009F2D5D" w:rsidRDefault="00DC67DF" w:rsidP="00DC67DF">
      <w:pPr>
        <w:pStyle w:val="FORMATTEXT"/>
        <w:spacing w:line="288" w:lineRule="auto"/>
        <w:jc w:val="center"/>
        <w:rPr>
          <w:rFonts w:ascii="Arial" w:hAnsi="Arial" w:cs="Arial"/>
          <w:szCs w:val="28"/>
        </w:rPr>
      </w:pPr>
      <w:r w:rsidRPr="009F2D5D">
        <w:rPr>
          <w:rFonts w:ascii="Arial" w:hAnsi="Arial" w:cs="Arial"/>
          <w:szCs w:val="28"/>
        </w:rPr>
        <w:t>Календарный план-график выполнения проекта</w:t>
      </w:r>
    </w:p>
    <w:tbl>
      <w:tblPr>
        <w:tblW w:w="10459"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752"/>
        <w:gridCol w:w="3217"/>
        <w:gridCol w:w="2860"/>
        <w:gridCol w:w="3630"/>
      </w:tblGrid>
      <w:tr w:rsidR="00DC67DF" w:rsidRPr="009F2D5D">
        <w:tc>
          <w:tcPr>
            <w:tcW w:w="752" w:type="dxa"/>
            <w:tcMar>
              <w:top w:w="114" w:type="dxa"/>
              <w:left w:w="171" w:type="dxa"/>
              <w:bottom w:w="114" w:type="dxa"/>
              <w:right w:w="57" w:type="dxa"/>
            </w:tcMar>
          </w:tcPr>
          <w:p w:rsidR="00DC67DF" w:rsidRPr="009F2D5D" w:rsidRDefault="009F2D5D" w:rsidP="009F2D5D">
            <w:pPr>
              <w:pStyle w:val="FORMATTEXT"/>
              <w:spacing w:line="216" w:lineRule="auto"/>
              <w:jc w:val="center"/>
              <w:rPr>
                <w:rFonts w:ascii="Arial" w:hAnsi="Arial" w:cs="Arial"/>
                <w:szCs w:val="28"/>
              </w:rPr>
            </w:pPr>
            <w:r w:rsidRPr="009F2D5D">
              <w:rPr>
                <w:rFonts w:ascii="Arial" w:hAnsi="Arial" w:cs="Arial"/>
                <w:szCs w:val="28"/>
              </w:rPr>
              <w:t xml:space="preserve"> № </w:t>
            </w:r>
            <w:r w:rsidR="00DC67DF" w:rsidRPr="009F2D5D">
              <w:rPr>
                <w:rFonts w:ascii="Arial" w:hAnsi="Arial" w:cs="Arial"/>
                <w:szCs w:val="28"/>
              </w:rPr>
              <w:t xml:space="preserve">п/п </w:t>
            </w:r>
          </w:p>
        </w:tc>
        <w:tc>
          <w:tcPr>
            <w:tcW w:w="3217" w:type="dxa"/>
            <w:tcMar>
              <w:top w:w="114" w:type="dxa"/>
              <w:left w:w="171" w:type="dxa"/>
              <w:bottom w:w="114" w:type="dxa"/>
              <w:right w:w="57" w:type="dxa"/>
            </w:tcMar>
          </w:tcPr>
          <w:p w:rsidR="00DC67DF" w:rsidRPr="009F2D5D" w:rsidRDefault="00DC67DF" w:rsidP="009F2D5D">
            <w:pPr>
              <w:pStyle w:val="FORMATTEXT"/>
              <w:spacing w:line="216" w:lineRule="auto"/>
              <w:jc w:val="center"/>
              <w:rPr>
                <w:rFonts w:ascii="Arial" w:hAnsi="Arial" w:cs="Arial"/>
                <w:szCs w:val="28"/>
              </w:rPr>
            </w:pPr>
            <w:r w:rsidRPr="009F2D5D">
              <w:rPr>
                <w:rFonts w:ascii="Arial" w:hAnsi="Arial" w:cs="Arial"/>
                <w:szCs w:val="28"/>
              </w:rPr>
              <w:t xml:space="preserve">Наименование мероприятия </w:t>
            </w:r>
          </w:p>
        </w:tc>
        <w:tc>
          <w:tcPr>
            <w:tcW w:w="2860" w:type="dxa"/>
            <w:tcMar>
              <w:top w:w="114" w:type="dxa"/>
              <w:left w:w="171" w:type="dxa"/>
              <w:bottom w:w="114" w:type="dxa"/>
              <w:right w:w="57" w:type="dxa"/>
            </w:tcMar>
          </w:tcPr>
          <w:p w:rsidR="00DC67DF" w:rsidRPr="009F2D5D" w:rsidRDefault="00DC67DF" w:rsidP="009F2D5D">
            <w:pPr>
              <w:pStyle w:val="FORMATTEXT"/>
              <w:spacing w:line="216" w:lineRule="auto"/>
              <w:jc w:val="center"/>
              <w:rPr>
                <w:rFonts w:ascii="Arial" w:hAnsi="Arial" w:cs="Arial"/>
                <w:szCs w:val="28"/>
              </w:rPr>
            </w:pPr>
            <w:r w:rsidRPr="009F2D5D">
              <w:rPr>
                <w:rFonts w:ascii="Arial" w:hAnsi="Arial" w:cs="Arial"/>
                <w:szCs w:val="28"/>
              </w:rPr>
              <w:t xml:space="preserve">Срок проведения (календарный месяц, год) </w:t>
            </w:r>
          </w:p>
        </w:tc>
        <w:tc>
          <w:tcPr>
            <w:tcW w:w="3630" w:type="dxa"/>
            <w:tcMar>
              <w:top w:w="114" w:type="dxa"/>
              <w:left w:w="171" w:type="dxa"/>
              <w:bottom w:w="114" w:type="dxa"/>
              <w:right w:w="57" w:type="dxa"/>
            </w:tcMar>
          </w:tcPr>
          <w:p w:rsidR="00DC67DF" w:rsidRPr="009F2D5D" w:rsidRDefault="00DC67DF" w:rsidP="009F2D5D">
            <w:pPr>
              <w:pStyle w:val="FORMATTEXT"/>
              <w:spacing w:line="216" w:lineRule="auto"/>
              <w:jc w:val="center"/>
              <w:rPr>
                <w:rFonts w:ascii="Arial" w:hAnsi="Arial" w:cs="Arial"/>
                <w:szCs w:val="28"/>
              </w:rPr>
            </w:pPr>
            <w:r w:rsidRPr="009F2D5D">
              <w:rPr>
                <w:rFonts w:ascii="Arial" w:hAnsi="Arial" w:cs="Arial"/>
                <w:szCs w:val="28"/>
              </w:rPr>
              <w:t xml:space="preserve">Ожидаемые итоги </w:t>
            </w:r>
          </w:p>
        </w:tc>
      </w:tr>
      <w:tr w:rsidR="00DC67DF" w:rsidRPr="009F2D5D">
        <w:tc>
          <w:tcPr>
            <w:tcW w:w="752" w:type="dxa"/>
            <w:tcMar>
              <w:top w:w="114" w:type="dxa"/>
              <w:left w:w="171" w:type="dxa"/>
              <w:bottom w:w="114" w:type="dxa"/>
              <w:right w:w="57" w:type="dxa"/>
            </w:tcMar>
          </w:tcPr>
          <w:p w:rsidR="00DC67DF" w:rsidRPr="009F2D5D" w:rsidRDefault="00DC67DF" w:rsidP="009F2D5D">
            <w:pPr>
              <w:pStyle w:val="FORMATTEXT"/>
              <w:spacing w:line="216" w:lineRule="auto"/>
              <w:jc w:val="center"/>
              <w:rPr>
                <w:rFonts w:ascii="Arial" w:hAnsi="Arial" w:cs="Arial"/>
                <w:szCs w:val="28"/>
              </w:rPr>
            </w:pPr>
            <w:r w:rsidRPr="009F2D5D">
              <w:rPr>
                <w:rFonts w:ascii="Arial" w:hAnsi="Arial" w:cs="Arial"/>
                <w:szCs w:val="28"/>
              </w:rPr>
              <w:t>1</w:t>
            </w:r>
          </w:p>
        </w:tc>
        <w:tc>
          <w:tcPr>
            <w:tcW w:w="3217"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c>
          <w:tcPr>
            <w:tcW w:w="2860"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c>
          <w:tcPr>
            <w:tcW w:w="3630"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r>
      <w:tr w:rsidR="00DC67DF" w:rsidRPr="009F2D5D">
        <w:tc>
          <w:tcPr>
            <w:tcW w:w="752" w:type="dxa"/>
            <w:tcMar>
              <w:top w:w="114" w:type="dxa"/>
              <w:left w:w="171" w:type="dxa"/>
              <w:bottom w:w="114" w:type="dxa"/>
              <w:right w:w="57" w:type="dxa"/>
            </w:tcMar>
          </w:tcPr>
          <w:p w:rsidR="00DC67DF" w:rsidRPr="009F2D5D" w:rsidRDefault="00DC67DF" w:rsidP="009F2D5D">
            <w:pPr>
              <w:pStyle w:val="FORMATTEXT"/>
              <w:spacing w:line="216" w:lineRule="auto"/>
              <w:jc w:val="center"/>
              <w:rPr>
                <w:rFonts w:ascii="Arial" w:hAnsi="Arial" w:cs="Arial"/>
                <w:szCs w:val="28"/>
              </w:rPr>
            </w:pPr>
            <w:r w:rsidRPr="009F2D5D">
              <w:rPr>
                <w:rFonts w:ascii="Arial" w:hAnsi="Arial" w:cs="Arial"/>
                <w:szCs w:val="28"/>
              </w:rPr>
              <w:t>2</w:t>
            </w:r>
          </w:p>
        </w:tc>
        <w:tc>
          <w:tcPr>
            <w:tcW w:w="3217"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c>
          <w:tcPr>
            <w:tcW w:w="2860"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c>
          <w:tcPr>
            <w:tcW w:w="3630"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r>
      <w:tr w:rsidR="00DC67DF" w:rsidRPr="009F2D5D">
        <w:tc>
          <w:tcPr>
            <w:tcW w:w="752" w:type="dxa"/>
            <w:tcMar>
              <w:top w:w="114" w:type="dxa"/>
              <w:left w:w="171" w:type="dxa"/>
              <w:bottom w:w="114" w:type="dxa"/>
              <w:right w:w="57" w:type="dxa"/>
            </w:tcMar>
          </w:tcPr>
          <w:p w:rsidR="00DC67DF" w:rsidRPr="009F2D5D" w:rsidRDefault="00DC67DF" w:rsidP="009F2D5D">
            <w:pPr>
              <w:pStyle w:val="FORMATTEXT"/>
              <w:spacing w:line="216" w:lineRule="auto"/>
              <w:jc w:val="center"/>
              <w:rPr>
                <w:rFonts w:ascii="Arial" w:hAnsi="Arial" w:cs="Arial"/>
                <w:szCs w:val="28"/>
              </w:rPr>
            </w:pPr>
            <w:r w:rsidRPr="009F2D5D">
              <w:rPr>
                <w:rFonts w:ascii="Arial" w:hAnsi="Arial" w:cs="Arial"/>
                <w:szCs w:val="28"/>
              </w:rPr>
              <w:t>3</w:t>
            </w:r>
          </w:p>
        </w:tc>
        <w:tc>
          <w:tcPr>
            <w:tcW w:w="3217"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c>
          <w:tcPr>
            <w:tcW w:w="2860"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c>
          <w:tcPr>
            <w:tcW w:w="3630" w:type="dxa"/>
            <w:tcMar>
              <w:top w:w="114" w:type="dxa"/>
              <w:left w:w="171" w:type="dxa"/>
              <w:bottom w:w="114" w:type="dxa"/>
              <w:right w:w="57" w:type="dxa"/>
            </w:tcMar>
          </w:tcPr>
          <w:p w:rsidR="00DC67DF" w:rsidRPr="009F2D5D" w:rsidRDefault="00DC67DF" w:rsidP="009F2D5D">
            <w:pPr>
              <w:pStyle w:val="FORMATTEXT"/>
              <w:spacing w:line="216" w:lineRule="auto"/>
              <w:rPr>
                <w:rFonts w:ascii="Arial" w:hAnsi="Arial" w:cs="Arial"/>
                <w:szCs w:val="28"/>
              </w:rPr>
            </w:pPr>
          </w:p>
        </w:tc>
      </w:tr>
    </w:tbl>
    <w:p w:rsidR="00DC67DF" w:rsidRPr="009F2D5D" w:rsidRDefault="00DC67DF" w:rsidP="00DC67DF">
      <w:pPr>
        <w:pStyle w:val="ConsPlusNonformat"/>
        <w:ind w:firstLine="567"/>
        <w:rPr>
          <w:rFonts w:ascii="Arial" w:hAnsi="Arial" w:cs="Arial"/>
          <w:sz w:val="24"/>
          <w:szCs w:val="28"/>
        </w:rPr>
      </w:pPr>
    </w:p>
    <w:p w:rsidR="00DC67DF" w:rsidRPr="009F2D5D" w:rsidRDefault="00DC67DF" w:rsidP="00DC67DF">
      <w:pPr>
        <w:pStyle w:val="ConsPlusNonformat"/>
        <w:ind w:firstLine="567"/>
        <w:rPr>
          <w:rFonts w:ascii="Arial" w:hAnsi="Arial" w:cs="Arial"/>
          <w:sz w:val="24"/>
          <w:szCs w:val="28"/>
        </w:rPr>
      </w:pPr>
    </w:p>
    <w:p w:rsidR="00DC67DF" w:rsidRPr="009F2D5D" w:rsidRDefault="00DC67DF" w:rsidP="00DC67DF">
      <w:pPr>
        <w:pStyle w:val="ConsPlusNonformat"/>
        <w:ind w:firstLine="567"/>
        <w:rPr>
          <w:rFonts w:ascii="Arial" w:hAnsi="Arial" w:cs="Arial"/>
          <w:sz w:val="24"/>
          <w:szCs w:val="28"/>
        </w:rPr>
      </w:pPr>
      <w:r w:rsidRPr="009F2D5D">
        <w:rPr>
          <w:rFonts w:ascii="Arial" w:hAnsi="Arial" w:cs="Arial"/>
          <w:sz w:val="24"/>
          <w:szCs w:val="28"/>
        </w:rPr>
        <w:t>Руководитель организации ________________/____________/</w:t>
      </w:r>
    </w:p>
    <w:p w:rsidR="00DC67DF" w:rsidRPr="009F2D5D" w:rsidRDefault="00DC67DF" w:rsidP="00DC67DF">
      <w:pPr>
        <w:widowControl w:val="0"/>
        <w:autoSpaceDE w:val="0"/>
        <w:autoSpaceDN w:val="0"/>
        <w:adjustRightInd w:val="0"/>
        <w:ind w:firstLine="540"/>
        <w:rPr>
          <w:rFonts w:cs="Arial"/>
          <w:szCs w:val="28"/>
        </w:rPr>
      </w:pPr>
    </w:p>
    <w:p w:rsidR="009F2D5D" w:rsidRPr="009F2D5D" w:rsidRDefault="00DC67DF" w:rsidP="00DC67DF">
      <w:pPr>
        <w:widowControl w:val="0"/>
        <w:autoSpaceDE w:val="0"/>
        <w:autoSpaceDN w:val="0"/>
        <w:adjustRightInd w:val="0"/>
        <w:ind w:firstLine="540"/>
        <w:rPr>
          <w:rFonts w:cs="Arial"/>
          <w:szCs w:val="28"/>
        </w:rPr>
      </w:pPr>
      <w:r w:rsidRPr="009F2D5D">
        <w:rPr>
          <w:rFonts w:cs="Arial"/>
          <w:szCs w:val="28"/>
        </w:rPr>
        <w:t xml:space="preserve">Дата </w:t>
      </w:r>
      <w:r w:rsidR="009F2D5D" w:rsidRPr="009F2D5D">
        <w:rPr>
          <w:rFonts w:cs="Arial"/>
          <w:szCs w:val="28"/>
        </w:rPr>
        <w:t>«</w:t>
      </w:r>
      <w:r w:rsidRPr="009F2D5D">
        <w:rPr>
          <w:rFonts w:cs="Arial"/>
          <w:szCs w:val="28"/>
        </w:rPr>
        <w:t>_____</w:t>
      </w:r>
      <w:r w:rsidR="009F2D5D" w:rsidRPr="009F2D5D">
        <w:rPr>
          <w:rFonts w:cs="Arial"/>
          <w:szCs w:val="28"/>
        </w:rPr>
        <w:t>»</w:t>
      </w:r>
      <w:r w:rsidRPr="009F2D5D">
        <w:rPr>
          <w:rFonts w:cs="Arial"/>
          <w:szCs w:val="28"/>
        </w:rPr>
        <w:t xml:space="preserve"> _____________ 20____ г.</w:t>
      </w:r>
      <w:bookmarkStart w:id="2" w:name="Par169"/>
      <w:bookmarkEnd w:id="2"/>
    </w:p>
    <w:p w:rsidR="00435546" w:rsidRPr="009F2D5D" w:rsidRDefault="00435546" w:rsidP="00890252">
      <w:pPr>
        <w:pStyle w:val="5"/>
        <w:numPr>
          <w:ilvl w:val="0"/>
          <w:numId w:val="0"/>
        </w:numPr>
        <w:rPr>
          <w:rFonts w:cs="Arial"/>
          <w:sz w:val="24"/>
        </w:rPr>
      </w:pPr>
    </w:p>
    <w:sectPr w:rsidR="00435546" w:rsidRPr="009F2D5D" w:rsidSect="00732EF7">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06" w:rsidRDefault="00AC2C06">
      <w:r>
        <w:separator/>
      </w:r>
    </w:p>
  </w:endnote>
  <w:endnote w:type="continuationSeparator" w:id="0">
    <w:p w:rsidR="00AC2C06" w:rsidRDefault="00AC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2A" w:rsidRDefault="00C2582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2A" w:rsidRDefault="00C2582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2A" w:rsidRDefault="00C258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06" w:rsidRDefault="00AC2C06">
      <w:r>
        <w:separator/>
      </w:r>
    </w:p>
  </w:footnote>
  <w:footnote w:type="continuationSeparator" w:id="0">
    <w:p w:rsidR="00AC2C06" w:rsidRDefault="00AC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D9" w:rsidRDefault="00F273D9" w:rsidP="00DD72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73D9" w:rsidRDefault="00F273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D9" w:rsidRDefault="00F273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2A" w:rsidRDefault="00C258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FB6AC34"/>
    <w:lvl w:ilvl="0">
      <w:start w:val="1"/>
      <w:numFmt w:val="bullet"/>
      <w:pStyle w:val="2"/>
      <w:lvlText w:val=""/>
      <w:lvlJc w:val="left"/>
      <w:pPr>
        <w:tabs>
          <w:tab w:val="num" w:pos="643"/>
        </w:tabs>
        <w:ind w:left="643" w:hanging="360"/>
      </w:pPr>
      <w:rPr>
        <w:rFonts w:ascii="Symbol" w:hAnsi="Symbol" w:hint="default"/>
      </w:rPr>
    </w:lvl>
  </w:abstractNum>
  <w:abstractNum w:abstractNumId="1">
    <w:nsid w:val="04EA2BA5"/>
    <w:multiLevelType w:val="multilevel"/>
    <w:tmpl w:val="E52C5A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DB0336"/>
    <w:multiLevelType w:val="hybridMultilevel"/>
    <w:tmpl w:val="8D3EF49A"/>
    <w:lvl w:ilvl="0" w:tplc="324C1B70">
      <w:start w:val="1"/>
      <w:numFmt w:val="bullet"/>
      <w:lvlText w:val=""/>
      <w:lvlJc w:val="left"/>
      <w:pPr>
        <w:tabs>
          <w:tab w:val="num" w:pos="1501"/>
        </w:tabs>
        <w:ind w:left="1501"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1E6E2B20"/>
    <w:multiLevelType w:val="multilevel"/>
    <w:tmpl w:val="7C067A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04D5E49"/>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243A7223"/>
    <w:multiLevelType w:val="hybridMultilevel"/>
    <w:tmpl w:val="B2ECA0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6AA7584"/>
    <w:multiLevelType w:val="hybridMultilevel"/>
    <w:tmpl w:val="16227808"/>
    <w:lvl w:ilvl="0" w:tplc="402A21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F75564B"/>
    <w:multiLevelType w:val="multilevel"/>
    <w:tmpl w:val="7C067A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3DAC2C93"/>
    <w:multiLevelType w:val="multilevel"/>
    <w:tmpl w:val="74A446B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94F2E6A"/>
    <w:multiLevelType w:val="multilevel"/>
    <w:tmpl w:val="161C7E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0574EA6"/>
    <w:multiLevelType w:val="hybridMultilevel"/>
    <w:tmpl w:val="65DE7F7E"/>
    <w:lvl w:ilvl="0" w:tplc="D9A07E50">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1">
    <w:nsid w:val="514F1898"/>
    <w:multiLevelType w:val="hybridMultilevel"/>
    <w:tmpl w:val="4DF8A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CA04A1"/>
    <w:multiLevelType w:val="hybridMultilevel"/>
    <w:tmpl w:val="87C874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40224E"/>
    <w:multiLevelType w:val="multilevel"/>
    <w:tmpl w:val="8F3C9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64FB4741"/>
    <w:multiLevelType w:val="hybridMultilevel"/>
    <w:tmpl w:val="DD024A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5397B67"/>
    <w:multiLevelType w:val="hybridMultilevel"/>
    <w:tmpl w:val="AFAE5A90"/>
    <w:lvl w:ilvl="0" w:tplc="0419000F">
      <w:start w:val="1"/>
      <w:numFmt w:val="decimal"/>
      <w:lvlText w:val="%1."/>
      <w:lvlJc w:val="left"/>
      <w:pPr>
        <w:tabs>
          <w:tab w:val="num" w:pos="720"/>
        </w:tabs>
        <w:ind w:left="720" w:hanging="360"/>
      </w:pPr>
    </w:lvl>
    <w:lvl w:ilvl="1" w:tplc="324C1B70">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EC52CE"/>
    <w:multiLevelType w:val="hybridMultilevel"/>
    <w:tmpl w:val="3EA22C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7CE0429"/>
    <w:multiLevelType w:val="multilevel"/>
    <w:tmpl w:val="161C7E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F8D24F4"/>
    <w:multiLevelType w:val="hybridMultilevel"/>
    <w:tmpl w:val="C110F40A"/>
    <w:lvl w:ilvl="0" w:tplc="ED649B5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0"/>
  </w:num>
  <w:num w:numId="3">
    <w:abstractNumId w:val="15"/>
  </w:num>
  <w:num w:numId="4">
    <w:abstractNumId w:val="16"/>
  </w:num>
  <w:num w:numId="5">
    <w:abstractNumId w:val="12"/>
  </w:num>
  <w:num w:numId="6">
    <w:abstractNumId w:val="5"/>
  </w:num>
  <w:num w:numId="7">
    <w:abstractNumId w:val="6"/>
  </w:num>
  <w:num w:numId="8">
    <w:abstractNumId w:val="10"/>
  </w:num>
  <w:num w:numId="9">
    <w:abstractNumId w:val="14"/>
  </w:num>
  <w:num w:numId="10">
    <w:abstractNumId w:val="1"/>
  </w:num>
  <w:num w:numId="11">
    <w:abstractNumId w:val="13"/>
  </w:num>
  <w:num w:numId="12">
    <w:abstractNumId w:val="9"/>
  </w:num>
  <w:num w:numId="13">
    <w:abstractNumId w:val="17"/>
  </w:num>
  <w:num w:numId="14">
    <w:abstractNumId w:val="8"/>
  </w:num>
  <w:num w:numId="15">
    <w:abstractNumId w:val="18"/>
  </w:num>
  <w:num w:numId="16">
    <w:abstractNumId w:val="2"/>
  </w:num>
  <w:num w:numId="17">
    <w:abstractNumId w:val="7"/>
  </w:num>
  <w:num w:numId="18">
    <w:abstractNumId w:val="3"/>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B8"/>
    <w:rsid w:val="00001AA8"/>
    <w:rsid w:val="00001F4A"/>
    <w:rsid w:val="0000375F"/>
    <w:rsid w:val="00003789"/>
    <w:rsid w:val="00004F6C"/>
    <w:rsid w:val="0000689C"/>
    <w:rsid w:val="0001087C"/>
    <w:rsid w:val="00010C0B"/>
    <w:rsid w:val="0001326D"/>
    <w:rsid w:val="000147C2"/>
    <w:rsid w:val="000153CC"/>
    <w:rsid w:val="00016FB1"/>
    <w:rsid w:val="000210C0"/>
    <w:rsid w:val="00021CA2"/>
    <w:rsid w:val="000222A2"/>
    <w:rsid w:val="0002378E"/>
    <w:rsid w:val="00025C46"/>
    <w:rsid w:val="00025FD8"/>
    <w:rsid w:val="00026E1F"/>
    <w:rsid w:val="000314A4"/>
    <w:rsid w:val="000329E3"/>
    <w:rsid w:val="00034DA5"/>
    <w:rsid w:val="00036652"/>
    <w:rsid w:val="00036FB9"/>
    <w:rsid w:val="00037196"/>
    <w:rsid w:val="000376C6"/>
    <w:rsid w:val="00040A30"/>
    <w:rsid w:val="00042E39"/>
    <w:rsid w:val="000445D2"/>
    <w:rsid w:val="000449B5"/>
    <w:rsid w:val="00044BA7"/>
    <w:rsid w:val="00044F1A"/>
    <w:rsid w:val="00045773"/>
    <w:rsid w:val="00045808"/>
    <w:rsid w:val="00045907"/>
    <w:rsid w:val="000460A1"/>
    <w:rsid w:val="00047CD0"/>
    <w:rsid w:val="000529F6"/>
    <w:rsid w:val="000536B1"/>
    <w:rsid w:val="000543D6"/>
    <w:rsid w:val="00056884"/>
    <w:rsid w:val="000578E0"/>
    <w:rsid w:val="00057E35"/>
    <w:rsid w:val="00057E9E"/>
    <w:rsid w:val="0006078B"/>
    <w:rsid w:val="00061DFE"/>
    <w:rsid w:val="000647F7"/>
    <w:rsid w:val="00066CC3"/>
    <w:rsid w:val="000673E2"/>
    <w:rsid w:val="00067A8E"/>
    <w:rsid w:val="00073244"/>
    <w:rsid w:val="00074010"/>
    <w:rsid w:val="00074D7F"/>
    <w:rsid w:val="00081337"/>
    <w:rsid w:val="00082568"/>
    <w:rsid w:val="00084BD1"/>
    <w:rsid w:val="000868DF"/>
    <w:rsid w:val="00086BBB"/>
    <w:rsid w:val="000871F5"/>
    <w:rsid w:val="00093911"/>
    <w:rsid w:val="00093D9A"/>
    <w:rsid w:val="00096EE7"/>
    <w:rsid w:val="00097859"/>
    <w:rsid w:val="00097FE7"/>
    <w:rsid w:val="000A1A82"/>
    <w:rsid w:val="000A1EC8"/>
    <w:rsid w:val="000A4463"/>
    <w:rsid w:val="000A4541"/>
    <w:rsid w:val="000A467B"/>
    <w:rsid w:val="000A6A52"/>
    <w:rsid w:val="000A7BD7"/>
    <w:rsid w:val="000B00FD"/>
    <w:rsid w:val="000B1F3D"/>
    <w:rsid w:val="000B2D25"/>
    <w:rsid w:val="000B4001"/>
    <w:rsid w:val="000B422B"/>
    <w:rsid w:val="000B4A70"/>
    <w:rsid w:val="000C05C0"/>
    <w:rsid w:val="000C0CE4"/>
    <w:rsid w:val="000C0D56"/>
    <w:rsid w:val="000C0F7A"/>
    <w:rsid w:val="000C3AA4"/>
    <w:rsid w:val="000C46F7"/>
    <w:rsid w:val="000C6086"/>
    <w:rsid w:val="000C64BC"/>
    <w:rsid w:val="000C6D87"/>
    <w:rsid w:val="000C7014"/>
    <w:rsid w:val="000D3B7F"/>
    <w:rsid w:val="000D40F2"/>
    <w:rsid w:val="000D764C"/>
    <w:rsid w:val="000E17A5"/>
    <w:rsid w:val="000E5A1B"/>
    <w:rsid w:val="000E5CE5"/>
    <w:rsid w:val="000E5FB0"/>
    <w:rsid w:val="000E6ED4"/>
    <w:rsid w:val="000F03D5"/>
    <w:rsid w:val="000F2B64"/>
    <w:rsid w:val="000F537C"/>
    <w:rsid w:val="000F57AD"/>
    <w:rsid w:val="000F7283"/>
    <w:rsid w:val="000F7354"/>
    <w:rsid w:val="000F7D13"/>
    <w:rsid w:val="00100821"/>
    <w:rsid w:val="00100EA4"/>
    <w:rsid w:val="001019B5"/>
    <w:rsid w:val="00102DFA"/>
    <w:rsid w:val="00103DFE"/>
    <w:rsid w:val="00106CB0"/>
    <w:rsid w:val="00107BE8"/>
    <w:rsid w:val="001109DD"/>
    <w:rsid w:val="001112AC"/>
    <w:rsid w:val="0011174A"/>
    <w:rsid w:val="00111E69"/>
    <w:rsid w:val="00116764"/>
    <w:rsid w:val="00120145"/>
    <w:rsid w:val="00121D5A"/>
    <w:rsid w:val="001226CA"/>
    <w:rsid w:val="00123329"/>
    <w:rsid w:val="00123ACB"/>
    <w:rsid w:val="00125644"/>
    <w:rsid w:val="001264D1"/>
    <w:rsid w:val="0013100E"/>
    <w:rsid w:val="001314DC"/>
    <w:rsid w:val="001359BD"/>
    <w:rsid w:val="00135F72"/>
    <w:rsid w:val="001368F9"/>
    <w:rsid w:val="00141A33"/>
    <w:rsid w:val="00141C2B"/>
    <w:rsid w:val="00142217"/>
    <w:rsid w:val="00143C1E"/>
    <w:rsid w:val="001503C9"/>
    <w:rsid w:val="00151CF0"/>
    <w:rsid w:val="0015431E"/>
    <w:rsid w:val="0015481A"/>
    <w:rsid w:val="00155ED2"/>
    <w:rsid w:val="001563DC"/>
    <w:rsid w:val="00157AB0"/>
    <w:rsid w:val="0016017A"/>
    <w:rsid w:val="00160693"/>
    <w:rsid w:val="00161341"/>
    <w:rsid w:val="00164276"/>
    <w:rsid w:val="00166412"/>
    <w:rsid w:val="00170D01"/>
    <w:rsid w:val="00171577"/>
    <w:rsid w:val="00171645"/>
    <w:rsid w:val="0017179B"/>
    <w:rsid w:val="0017334A"/>
    <w:rsid w:val="00174112"/>
    <w:rsid w:val="001747AB"/>
    <w:rsid w:val="00176763"/>
    <w:rsid w:val="00180C85"/>
    <w:rsid w:val="00182591"/>
    <w:rsid w:val="00182A60"/>
    <w:rsid w:val="001905E8"/>
    <w:rsid w:val="00190AD0"/>
    <w:rsid w:val="00192516"/>
    <w:rsid w:val="00193D74"/>
    <w:rsid w:val="00195CF0"/>
    <w:rsid w:val="00196E60"/>
    <w:rsid w:val="00197295"/>
    <w:rsid w:val="001A0BB5"/>
    <w:rsid w:val="001A0EF0"/>
    <w:rsid w:val="001A1205"/>
    <w:rsid w:val="001A1963"/>
    <w:rsid w:val="001A3051"/>
    <w:rsid w:val="001A5203"/>
    <w:rsid w:val="001A563F"/>
    <w:rsid w:val="001B2986"/>
    <w:rsid w:val="001B5BA3"/>
    <w:rsid w:val="001B7626"/>
    <w:rsid w:val="001C0AA5"/>
    <w:rsid w:val="001C119F"/>
    <w:rsid w:val="001C2157"/>
    <w:rsid w:val="001C2EDD"/>
    <w:rsid w:val="001C353E"/>
    <w:rsid w:val="001C3C0D"/>
    <w:rsid w:val="001C48BF"/>
    <w:rsid w:val="001C4D7C"/>
    <w:rsid w:val="001C7053"/>
    <w:rsid w:val="001D008E"/>
    <w:rsid w:val="001D1CB8"/>
    <w:rsid w:val="001D4345"/>
    <w:rsid w:val="001D51DF"/>
    <w:rsid w:val="001D573B"/>
    <w:rsid w:val="001E02A4"/>
    <w:rsid w:val="001E041A"/>
    <w:rsid w:val="001E15F0"/>
    <w:rsid w:val="001E44D1"/>
    <w:rsid w:val="001E47D4"/>
    <w:rsid w:val="001E77C8"/>
    <w:rsid w:val="001F1144"/>
    <w:rsid w:val="001F286C"/>
    <w:rsid w:val="001F3461"/>
    <w:rsid w:val="001F3756"/>
    <w:rsid w:val="001F395B"/>
    <w:rsid w:val="001F3A41"/>
    <w:rsid w:val="001F4437"/>
    <w:rsid w:val="00200C83"/>
    <w:rsid w:val="00202CB4"/>
    <w:rsid w:val="00203705"/>
    <w:rsid w:val="00203988"/>
    <w:rsid w:val="00205215"/>
    <w:rsid w:val="00205796"/>
    <w:rsid w:val="00205B50"/>
    <w:rsid w:val="00206147"/>
    <w:rsid w:val="00206258"/>
    <w:rsid w:val="00207AEC"/>
    <w:rsid w:val="00207E5B"/>
    <w:rsid w:val="00210C20"/>
    <w:rsid w:val="00210CC6"/>
    <w:rsid w:val="002115EF"/>
    <w:rsid w:val="002126B3"/>
    <w:rsid w:val="0021364C"/>
    <w:rsid w:val="00213D2E"/>
    <w:rsid w:val="0021423E"/>
    <w:rsid w:val="00214285"/>
    <w:rsid w:val="00216C2B"/>
    <w:rsid w:val="00220B99"/>
    <w:rsid w:val="00220FF1"/>
    <w:rsid w:val="00221BF6"/>
    <w:rsid w:val="00221E8A"/>
    <w:rsid w:val="0022253E"/>
    <w:rsid w:val="00222C94"/>
    <w:rsid w:val="0023172E"/>
    <w:rsid w:val="00232E1D"/>
    <w:rsid w:val="00234683"/>
    <w:rsid w:val="00235326"/>
    <w:rsid w:val="00237E1C"/>
    <w:rsid w:val="002410E6"/>
    <w:rsid w:val="00241798"/>
    <w:rsid w:val="00242062"/>
    <w:rsid w:val="0024437C"/>
    <w:rsid w:val="0024485A"/>
    <w:rsid w:val="00244ECA"/>
    <w:rsid w:val="00245253"/>
    <w:rsid w:val="002468D9"/>
    <w:rsid w:val="00246D02"/>
    <w:rsid w:val="0024768E"/>
    <w:rsid w:val="002501EB"/>
    <w:rsid w:val="002532DD"/>
    <w:rsid w:val="002538B8"/>
    <w:rsid w:val="002538F4"/>
    <w:rsid w:val="0025730B"/>
    <w:rsid w:val="00264BDA"/>
    <w:rsid w:val="00265DCB"/>
    <w:rsid w:val="00266D46"/>
    <w:rsid w:val="00270892"/>
    <w:rsid w:val="0027245B"/>
    <w:rsid w:val="00275485"/>
    <w:rsid w:val="00276D24"/>
    <w:rsid w:val="002817C5"/>
    <w:rsid w:val="00282317"/>
    <w:rsid w:val="002823B3"/>
    <w:rsid w:val="002824A2"/>
    <w:rsid w:val="00282998"/>
    <w:rsid w:val="00283241"/>
    <w:rsid w:val="00283591"/>
    <w:rsid w:val="00284BA1"/>
    <w:rsid w:val="00286552"/>
    <w:rsid w:val="00286E8A"/>
    <w:rsid w:val="00287108"/>
    <w:rsid w:val="00287D46"/>
    <w:rsid w:val="0029200A"/>
    <w:rsid w:val="00293174"/>
    <w:rsid w:val="00296CCF"/>
    <w:rsid w:val="00297730"/>
    <w:rsid w:val="002A0A2F"/>
    <w:rsid w:val="002A2062"/>
    <w:rsid w:val="002A3F72"/>
    <w:rsid w:val="002A400F"/>
    <w:rsid w:val="002A5945"/>
    <w:rsid w:val="002A5EC6"/>
    <w:rsid w:val="002A7721"/>
    <w:rsid w:val="002B09E3"/>
    <w:rsid w:val="002B0F1D"/>
    <w:rsid w:val="002B162C"/>
    <w:rsid w:val="002B16B5"/>
    <w:rsid w:val="002B2100"/>
    <w:rsid w:val="002B3CD8"/>
    <w:rsid w:val="002B4E52"/>
    <w:rsid w:val="002B55B4"/>
    <w:rsid w:val="002B59C6"/>
    <w:rsid w:val="002B6244"/>
    <w:rsid w:val="002B6538"/>
    <w:rsid w:val="002B7E8F"/>
    <w:rsid w:val="002C3C92"/>
    <w:rsid w:val="002D0163"/>
    <w:rsid w:val="002D1A16"/>
    <w:rsid w:val="002D2699"/>
    <w:rsid w:val="002D3028"/>
    <w:rsid w:val="002D5584"/>
    <w:rsid w:val="002D58FA"/>
    <w:rsid w:val="002E1FEC"/>
    <w:rsid w:val="002E45F7"/>
    <w:rsid w:val="002E709A"/>
    <w:rsid w:val="002F29C5"/>
    <w:rsid w:val="002F4B0A"/>
    <w:rsid w:val="002F55C7"/>
    <w:rsid w:val="002F62C3"/>
    <w:rsid w:val="003008CD"/>
    <w:rsid w:val="00303C8A"/>
    <w:rsid w:val="003041E8"/>
    <w:rsid w:val="0031158B"/>
    <w:rsid w:val="00313149"/>
    <w:rsid w:val="003135AE"/>
    <w:rsid w:val="00316F05"/>
    <w:rsid w:val="00317918"/>
    <w:rsid w:val="00317D83"/>
    <w:rsid w:val="00321524"/>
    <w:rsid w:val="00321D59"/>
    <w:rsid w:val="0032203F"/>
    <w:rsid w:val="00322D64"/>
    <w:rsid w:val="00323948"/>
    <w:rsid w:val="0032601A"/>
    <w:rsid w:val="003278F6"/>
    <w:rsid w:val="00331245"/>
    <w:rsid w:val="003323BB"/>
    <w:rsid w:val="0033375B"/>
    <w:rsid w:val="00334189"/>
    <w:rsid w:val="00334944"/>
    <w:rsid w:val="003368B4"/>
    <w:rsid w:val="00341BF2"/>
    <w:rsid w:val="00342C8C"/>
    <w:rsid w:val="00343D57"/>
    <w:rsid w:val="00343F61"/>
    <w:rsid w:val="003450F4"/>
    <w:rsid w:val="00345AC9"/>
    <w:rsid w:val="00350A41"/>
    <w:rsid w:val="00350DCD"/>
    <w:rsid w:val="0035167D"/>
    <w:rsid w:val="003529FA"/>
    <w:rsid w:val="00354D18"/>
    <w:rsid w:val="00355BDA"/>
    <w:rsid w:val="0036156B"/>
    <w:rsid w:val="00361821"/>
    <w:rsid w:val="00363523"/>
    <w:rsid w:val="003636BE"/>
    <w:rsid w:val="00363D54"/>
    <w:rsid w:val="00370354"/>
    <w:rsid w:val="00371BB3"/>
    <w:rsid w:val="00374FA5"/>
    <w:rsid w:val="003774AC"/>
    <w:rsid w:val="00377885"/>
    <w:rsid w:val="00381360"/>
    <w:rsid w:val="0038223A"/>
    <w:rsid w:val="00383CB8"/>
    <w:rsid w:val="00385426"/>
    <w:rsid w:val="0039056D"/>
    <w:rsid w:val="00390E23"/>
    <w:rsid w:val="003938F8"/>
    <w:rsid w:val="0039475E"/>
    <w:rsid w:val="00395132"/>
    <w:rsid w:val="00396627"/>
    <w:rsid w:val="003A0274"/>
    <w:rsid w:val="003A05AF"/>
    <w:rsid w:val="003A1000"/>
    <w:rsid w:val="003A2FE5"/>
    <w:rsid w:val="003A5DE7"/>
    <w:rsid w:val="003A7DCD"/>
    <w:rsid w:val="003A7F61"/>
    <w:rsid w:val="003B01E1"/>
    <w:rsid w:val="003B18EB"/>
    <w:rsid w:val="003B255B"/>
    <w:rsid w:val="003B56E2"/>
    <w:rsid w:val="003B61F2"/>
    <w:rsid w:val="003B76EF"/>
    <w:rsid w:val="003B7AF1"/>
    <w:rsid w:val="003C0273"/>
    <w:rsid w:val="003C1C76"/>
    <w:rsid w:val="003C1ED0"/>
    <w:rsid w:val="003C27B4"/>
    <w:rsid w:val="003C33DE"/>
    <w:rsid w:val="003C4735"/>
    <w:rsid w:val="003C478F"/>
    <w:rsid w:val="003C4AFD"/>
    <w:rsid w:val="003C7163"/>
    <w:rsid w:val="003D0B8F"/>
    <w:rsid w:val="003D2E69"/>
    <w:rsid w:val="003D7723"/>
    <w:rsid w:val="003D7A24"/>
    <w:rsid w:val="003E076E"/>
    <w:rsid w:val="003E0AE7"/>
    <w:rsid w:val="003E1799"/>
    <w:rsid w:val="003E1A34"/>
    <w:rsid w:val="003E2B51"/>
    <w:rsid w:val="003E44C4"/>
    <w:rsid w:val="003E4C31"/>
    <w:rsid w:val="003E5410"/>
    <w:rsid w:val="003E6AB4"/>
    <w:rsid w:val="003E79C9"/>
    <w:rsid w:val="003F16F0"/>
    <w:rsid w:val="003F2CCF"/>
    <w:rsid w:val="003F32B9"/>
    <w:rsid w:val="003F4B9C"/>
    <w:rsid w:val="003F5BFD"/>
    <w:rsid w:val="003F720E"/>
    <w:rsid w:val="003F746B"/>
    <w:rsid w:val="004024A6"/>
    <w:rsid w:val="00402B0B"/>
    <w:rsid w:val="00405BCE"/>
    <w:rsid w:val="00405CB4"/>
    <w:rsid w:val="00405D45"/>
    <w:rsid w:val="00405F66"/>
    <w:rsid w:val="0041470A"/>
    <w:rsid w:val="0041650D"/>
    <w:rsid w:val="00420002"/>
    <w:rsid w:val="00420A2F"/>
    <w:rsid w:val="0042432C"/>
    <w:rsid w:val="004244D5"/>
    <w:rsid w:val="00425584"/>
    <w:rsid w:val="004257FE"/>
    <w:rsid w:val="00432BD6"/>
    <w:rsid w:val="00433870"/>
    <w:rsid w:val="00435546"/>
    <w:rsid w:val="00435F86"/>
    <w:rsid w:val="00436AA1"/>
    <w:rsid w:val="00437990"/>
    <w:rsid w:val="00441B8A"/>
    <w:rsid w:val="0044203E"/>
    <w:rsid w:val="004420E6"/>
    <w:rsid w:val="00443147"/>
    <w:rsid w:val="004432DE"/>
    <w:rsid w:val="00444347"/>
    <w:rsid w:val="00446DB6"/>
    <w:rsid w:val="004472D9"/>
    <w:rsid w:val="0044763B"/>
    <w:rsid w:val="0044769C"/>
    <w:rsid w:val="00451D60"/>
    <w:rsid w:val="00452620"/>
    <w:rsid w:val="00452DE4"/>
    <w:rsid w:val="00453A56"/>
    <w:rsid w:val="00454C72"/>
    <w:rsid w:val="004569D8"/>
    <w:rsid w:val="00456CB9"/>
    <w:rsid w:val="00457EB8"/>
    <w:rsid w:val="0046137E"/>
    <w:rsid w:val="00462EAB"/>
    <w:rsid w:val="00464A4C"/>
    <w:rsid w:val="00465413"/>
    <w:rsid w:val="004660A5"/>
    <w:rsid w:val="00467A1B"/>
    <w:rsid w:val="004710BA"/>
    <w:rsid w:val="00472BFB"/>
    <w:rsid w:val="00474EE5"/>
    <w:rsid w:val="00475293"/>
    <w:rsid w:val="0047611A"/>
    <w:rsid w:val="004762A7"/>
    <w:rsid w:val="0048096D"/>
    <w:rsid w:val="00480C8E"/>
    <w:rsid w:val="00480CFA"/>
    <w:rsid w:val="00481CC8"/>
    <w:rsid w:val="00483590"/>
    <w:rsid w:val="00486CF7"/>
    <w:rsid w:val="00487CCC"/>
    <w:rsid w:val="00490427"/>
    <w:rsid w:val="0049043E"/>
    <w:rsid w:val="00490B84"/>
    <w:rsid w:val="00491F35"/>
    <w:rsid w:val="00491FF1"/>
    <w:rsid w:val="00494A19"/>
    <w:rsid w:val="00495047"/>
    <w:rsid w:val="00495CC1"/>
    <w:rsid w:val="00496D97"/>
    <w:rsid w:val="00497CF2"/>
    <w:rsid w:val="004A0368"/>
    <w:rsid w:val="004A041A"/>
    <w:rsid w:val="004A08A9"/>
    <w:rsid w:val="004A09CE"/>
    <w:rsid w:val="004A1FA5"/>
    <w:rsid w:val="004A2CDB"/>
    <w:rsid w:val="004A32DE"/>
    <w:rsid w:val="004A365E"/>
    <w:rsid w:val="004A3732"/>
    <w:rsid w:val="004A50E9"/>
    <w:rsid w:val="004A70A6"/>
    <w:rsid w:val="004B1656"/>
    <w:rsid w:val="004B25DC"/>
    <w:rsid w:val="004B6633"/>
    <w:rsid w:val="004B67A4"/>
    <w:rsid w:val="004B6FE6"/>
    <w:rsid w:val="004C10C3"/>
    <w:rsid w:val="004C1D67"/>
    <w:rsid w:val="004C2086"/>
    <w:rsid w:val="004C2576"/>
    <w:rsid w:val="004C357F"/>
    <w:rsid w:val="004C7AE3"/>
    <w:rsid w:val="004C7C04"/>
    <w:rsid w:val="004D0A27"/>
    <w:rsid w:val="004D1572"/>
    <w:rsid w:val="004D2612"/>
    <w:rsid w:val="004D333C"/>
    <w:rsid w:val="004D3694"/>
    <w:rsid w:val="004D55A6"/>
    <w:rsid w:val="004D6C3B"/>
    <w:rsid w:val="004E0225"/>
    <w:rsid w:val="004E0260"/>
    <w:rsid w:val="004E07CD"/>
    <w:rsid w:val="004E2579"/>
    <w:rsid w:val="004F2F74"/>
    <w:rsid w:val="004F542A"/>
    <w:rsid w:val="004F6EC0"/>
    <w:rsid w:val="004F74B5"/>
    <w:rsid w:val="004F7D2A"/>
    <w:rsid w:val="00500391"/>
    <w:rsid w:val="00500B02"/>
    <w:rsid w:val="005021AA"/>
    <w:rsid w:val="0050229F"/>
    <w:rsid w:val="00502533"/>
    <w:rsid w:val="005107CA"/>
    <w:rsid w:val="00512C40"/>
    <w:rsid w:val="00513CDD"/>
    <w:rsid w:val="00514ECF"/>
    <w:rsid w:val="00515828"/>
    <w:rsid w:val="00517A08"/>
    <w:rsid w:val="005200E6"/>
    <w:rsid w:val="00520651"/>
    <w:rsid w:val="00525A5C"/>
    <w:rsid w:val="00525C61"/>
    <w:rsid w:val="0052769C"/>
    <w:rsid w:val="00530BF3"/>
    <w:rsid w:val="00532584"/>
    <w:rsid w:val="00534903"/>
    <w:rsid w:val="00541D42"/>
    <w:rsid w:val="00544C49"/>
    <w:rsid w:val="005454D4"/>
    <w:rsid w:val="0054556E"/>
    <w:rsid w:val="0054572F"/>
    <w:rsid w:val="00547239"/>
    <w:rsid w:val="0054768F"/>
    <w:rsid w:val="00550590"/>
    <w:rsid w:val="00550F61"/>
    <w:rsid w:val="00556423"/>
    <w:rsid w:val="00556650"/>
    <w:rsid w:val="00560298"/>
    <w:rsid w:val="005607DB"/>
    <w:rsid w:val="0056194D"/>
    <w:rsid w:val="00561D67"/>
    <w:rsid w:val="00562069"/>
    <w:rsid w:val="00563A09"/>
    <w:rsid w:val="00564AF7"/>
    <w:rsid w:val="005665E4"/>
    <w:rsid w:val="005679FD"/>
    <w:rsid w:val="0057064F"/>
    <w:rsid w:val="00570C84"/>
    <w:rsid w:val="0057194F"/>
    <w:rsid w:val="00571D33"/>
    <w:rsid w:val="00572B2D"/>
    <w:rsid w:val="00572BBA"/>
    <w:rsid w:val="00574080"/>
    <w:rsid w:val="005745DD"/>
    <w:rsid w:val="00574A0D"/>
    <w:rsid w:val="00574C2C"/>
    <w:rsid w:val="00575937"/>
    <w:rsid w:val="00575C1E"/>
    <w:rsid w:val="005765E5"/>
    <w:rsid w:val="005765F2"/>
    <w:rsid w:val="00577522"/>
    <w:rsid w:val="00577D59"/>
    <w:rsid w:val="005812E7"/>
    <w:rsid w:val="0058226A"/>
    <w:rsid w:val="00583908"/>
    <w:rsid w:val="00583D9A"/>
    <w:rsid w:val="005843AE"/>
    <w:rsid w:val="00586CCD"/>
    <w:rsid w:val="00586D7A"/>
    <w:rsid w:val="0059028D"/>
    <w:rsid w:val="00590D27"/>
    <w:rsid w:val="0059651A"/>
    <w:rsid w:val="00597582"/>
    <w:rsid w:val="00597596"/>
    <w:rsid w:val="005A0799"/>
    <w:rsid w:val="005A20D9"/>
    <w:rsid w:val="005A4557"/>
    <w:rsid w:val="005A4CB7"/>
    <w:rsid w:val="005A6967"/>
    <w:rsid w:val="005A6BEE"/>
    <w:rsid w:val="005B09A4"/>
    <w:rsid w:val="005B0BE9"/>
    <w:rsid w:val="005B1A30"/>
    <w:rsid w:val="005C3469"/>
    <w:rsid w:val="005C3924"/>
    <w:rsid w:val="005C6706"/>
    <w:rsid w:val="005C6F87"/>
    <w:rsid w:val="005C7037"/>
    <w:rsid w:val="005D18F0"/>
    <w:rsid w:val="005D23C6"/>
    <w:rsid w:val="005D2977"/>
    <w:rsid w:val="005D4057"/>
    <w:rsid w:val="005D4D07"/>
    <w:rsid w:val="005D615B"/>
    <w:rsid w:val="005D7EDA"/>
    <w:rsid w:val="005E29B3"/>
    <w:rsid w:val="005E2DCD"/>
    <w:rsid w:val="005E4214"/>
    <w:rsid w:val="005F0597"/>
    <w:rsid w:val="005F3E1E"/>
    <w:rsid w:val="005F4B7F"/>
    <w:rsid w:val="005F4E54"/>
    <w:rsid w:val="005F6C7A"/>
    <w:rsid w:val="00601789"/>
    <w:rsid w:val="00602111"/>
    <w:rsid w:val="00603869"/>
    <w:rsid w:val="00603C47"/>
    <w:rsid w:val="00606B1F"/>
    <w:rsid w:val="006105A1"/>
    <w:rsid w:val="00610C8F"/>
    <w:rsid w:val="006110C9"/>
    <w:rsid w:val="00611748"/>
    <w:rsid w:val="00612D1A"/>
    <w:rsid w:val="00613952"/>
    <w:rsid w:val="006143AE"/>
    <w:rsid w:val="00614554"/>
    <w:rsid w:val="00614AAB"/>
    <w:rsid w:val="006158E3"/>
    <w:rsid w:val="00616B64"/>
    <w:rsid w:val="00616E3D"/>
    <w:rsid w:val="00621064"/>
    <w:rsid w:val="00621D42"/>
    <w:rsid w:val="006223BF"/>
    <w:rsid w:val="00623293"/>
    <w:rsid w:val="006233B5"/>
    <w:rsid w:val="006249EE"/>
    <w:rsid w:val="00625332"/>
    <w:rsid w:val="006253E0"/>
    <w:rsid w:val="006266EF"/>
    <w:rsid w:val="00626872"/>
    <w:rsid w:val="00627562"/>
    <w:rsid w:val="0063166B"/>
    <w:rsid w:val="0063236C"/>
    <w:rsid w:val="00632531"/>
    <w:rsid w:val="00632915"/>
    <w:rsid w:val="0063359F"/>
    <w:rsid w:val="00635782"/>
    <w:rsid w:val="00640652"/>
    <w:rsid w:val="00641A0A"/>
    <w:rsid w:val="00647A3F"/>
    <w:rsid w:val="00647F69"/>
    <w:rsid w:val="00650009"/>
    <w:rsid w:val="006505CE"/>
    <w:rsid w:val="00652731"/>
    <w:rsid w:val="00653154"/>
    <w:rsid w:val="006536F8"/>
    <w:rsid w:val="006547AC"/>
    <w:rsid w:val="00655101"/>
    <w:rsid w:val="00657706"/>
    <w:rsid w:val="00660317"/>
    <w:rsid w:val="00666DF9"/>
    <w:rsid w:val="0066729B"/>
    <w:rsid w:val="00670279"/>
    <w:rsid w:val="00670672"/>
    <w:rsid w:val="00670B15"/>
    <w:rsid w:val="00671696"/>
    <w:rsid w:val="0067186F"/>
    <w:rsid w:val="00671BE5"/>
    <w:rsid w:val="00671C0F"/>
    <w:rsid w:val="0067275B"/>
    <w:rsid w:val="006748AA"/>
    <w:rsid w:val="00674F7F"/>
    <w:rsid w:val="006752AE"/>
    <w:rsid w:val="00675DFE"/>
    <w:rsid w:val="00677055"/>
    <w:rsid w:val="0068144D"/>
    <w:rsid w:val="00682149"/>
    <w:rsid w:val="0068307D"/>
    <w:rsid w:val="00683F6D"/>
    <w:rsid w:val="00684292"/>
    <w:rsid w:val="006846AF"/>
    <w:rsid w:val="00685EE3"/>
    <w:rsid w:val="0068679B"/>
    <w:rsid w:val="00687760"/>
    <w:rsid w:val="00690E22"/>
    <w:rsid w:val="00691CCF"/>
    <w:rsid w:val="00693AFB"/>
    <w:rsid w:val="00694450"/>
    <w:rsid w:val="006953D5"/>
    <w:rsid w:val="00695BE7"/>
    <w:rsid w:val="00695FD4"/>
    <w:rsid w:val="006966BF"/>
    <w:rsid w:val="00697DAD"/>
    <w:rsid w:val="006A00F7"/>
    <w:rsid w:val="006A0509"/>
    <w:rsid w:val="006A1528"/>
    <w:rsid w:val="006A18E1"/>
    <w:rsid w:val="006A1AED"/>
    <w:rsid w:val="006A6544"/>
    <w:rsid w:val="006A7D30"/>
    <w:rsid w:val="006A7F9D"/>
    <w:rsid w:val="006B0316"/>
    <w:rsid w:val="006B13FA"/>
    <w:rsid w:val="006B1ECD"/>
    <w:rsid w:val="006B3BCF"/>
    <w:rsid w:val="006B5851"/>
    <w:rsid w:val="006B589B"/>
    <w:rsid w:val="006B66BB"/>
    <w:rsid w:val="006B7E1D"/>
    <w:rsid w:val="006C1D94"/>
    <w:rsid w:val="006C3327"/>
    <w:rsid w:val="006C45FD"/>
    <w:rsid w:val="006C63D7"/>
    <w:rsid w:val="006C6A9C"/>
    <w:rsid w:val="006C7DD0"/>
    <w:rsid w:val="006D0118"/>
    <w:rsid w:val="006D13EA"/>
    <w:rsid w:val="006D395A"/>
    <w:rsid w:val="006D5F51"/>
    <w:rsid w:val="006D6D2E"/>
    <w:rsid w:val="006D6FAE"/>
    <w:rsid w:val="006D7614"/>
    <w:rsid w:val="006D7D27"/>
    <w:rsid w:val="006D7F45"/>
    <w:rsid w:val="006E1D4C"/>
    <w:rsid w:val="006E1F09"/>
    <w:rsid w:val="006E2B3D"/>
    <w:rsid w:val="006E398E"/>
    <w:rsid w:val="006E3C13"/>
    <w:rsid w:val="006E5BBA"/>
    <w:rsid w:val="006F2862"/>
    <w:rsid w:val="006F4FDF"/>
    <w:rsid w:val="00700976"/>
    <w:rsid w:val="0070374C"/>
    <w:rsid w:val="00703949"/>
    <w:rsid w:val="00704E98"/>
    <w:rsid w:val="00705747"/>
    <w:rsid w:val="00705FA0"/>
    <w:rsid w:val="0070620A"/>
    <w:rsid w:val="00710BD8"/>
    <w:rsid w:val="00712593"/>
    <w:rsid w:val="00712E76"/>
    <w:rsid w:val="00713469"/>
    <w:rsid w:val="007134F9"/>
    <w:rsid w:val="007137E5"/>
    <w:rsid w:val="00713E02"/>
    <w:rsid w:val="00714AEB"/>
    <w:rsid w:val="00717759"/>
    <w:rsid w:val="007249B3"/>
    <w:rsid w:val="00725F89"/>
    <w:rsid w:val="0072675C"/>
    <w:rsid w:val="0073005B"/>
    <w:rsid w:val="007305A0"/>
    <w:rsid w:val="007308F8"/>
    <w:rsid w:val="0073144E"/>
    <w:rsid w:val="00731766"/>
    <w:rsid w:val="00732EF7"/>
    <w:rsid w:val="00733285"/>
    <w:rsid w:val="00733CC8"/>
    <w:rsid w:val="007344A1"/>
    <w:rsid w:val="00734A7A"/>
    <w:rsid w:val="0074007C"/>
    <w:rsid w:val="007426EB"/>
    <w:rsid w:val="00743E4C"/>
    <w:rsid w:val="00745A65"/>
    <w:rsid w:val="00747D9E"/>
    <w:rsid w:val="00750DF4"/>
    <w:rsid w:val="00751870"/>
    <w:rsid w:val="007519FA"/>
    <w:rsid w:val="00751E44"/>
    <w:rsid w:val="007529E2"/>
    <w:rsid w:val="00753220"/>
    <w:rsid w:val="00761FF9"/>
    <w:rsid w:val="007624CA"/>
    <w:rsid w:val="00764168"/>
    <w:rsid w:val="007657EB"/>
    <w:rsid w:val="007670AE"/>
    <w:rsid w:val="00767AD4"/>
    <w:rsid w:val="007766C3"/>
    <w:rsid w:val="00777F97"/>
    <w:rsid w:val="007808CE"/>
    <w:rsid w:val="00784A00"/>
    <w:rsid w:val="00785CCF"/>
    <w:rsid w:val="00786060"/>
    <w:rsid w:val="007860A3"/>
    <w:rsid w:val="0078613A"/>
    <w:rsid w:val="007914F7"/>
    <w:rsid w:val="007916D9"/>
    <w:rsid w:val="00792ACB"/>
    <w:rsid w:val="00792D38"/>
    <w:rsid w:val="00794E2B"/>
    <w:rsid w:val="00794FF4"/>
    <w:rsid w:val="0079584B"/>
    <w:rsid w:val="00796DDB"/>
    <w:rsid w:val="007A2A3C"/>
    <w:rsid w:val="007A2A4B"/>
    <w:rsid w:val="007A3EF0"/>
    <w:rsid w:val="007B07D3"/>
    <w:rsid w:val="007B2769"/>
    <w:rsid w:val="007B3876"/>
    <w:rsid w:val="007B55BC"/>
    <w:rsid w:val="007B5C30"/>
    <w:rsid w:val="007B672B"/>
    <w:rsid w:val="007B7B9A"/>
    <w:rsid w:val="007C117A"/>
    <w:rsid w:val="007C13AF"/>
    <w:rsid w:val="007C1AE0"/>
    <w:rsid w:val="007C473F"/>
    <w:rsid w:val="007C4844"/>
    <w:rsid w:val="007C5388"/>
    <w:rsid w:val="007D0701"/>
    <w:rsid w:val="007D1588"/>
    <w:rsid w:val="007D17B3"/>
    <w:rsid w:val="007D2A43"/>
    <w:rsid w:val="007D41DC"/>
    <w:rsid w:val="007E0EB2"/>
    <w:rsid w:val="007E169D"/>
    <w:rsid w:val="007E1B28"/>
    <w:rsid w:val="007E23F8"/>
    <w:rsid w:val="007E39C9"/>
    <w:rsid w:val="007E3CE5"/>
    <w:rsid w:val="007E43BC"/>
    <w:rsid w:val="007E4E22"/>
    <w:rsid w:val="007E517A"/>
    <w:rsid w:val="007E5637"/>
    <w:rsid w:val="007E744D"/>
    <w:rsid w:val="007E7EC4"/>
    <w:rsid w:val="007F17EC"/>
    <w:rsid w:val="007F1A70"/>
    <w:rsid w:val="007F1E77"/>
    <w:rsid w:val="007F2658"/>
    <w:rsid w:val="007F2ADE"/>
    <w:rsid w:val="007F2FEF"/>
    <w:rsid w:val="007F4E8C"/>
    <w:rsid w:val="007F6F00"/>
    <w:rsid w:val="0080019F"/>
    <w:rsid w:val="00800383"/>
    <w:rsid w:val="008033F1"/>
    <w:rsid w:val="00804BDE"/>
    <w:rsid w:val="00806886"/>
    <w:rsid w:val="00807154"/>
    <w:rsid w:val="008102D7"/>
    <w:rsid w:val="00810518"/>
    <w:rsid w:val="0081299E"/>
    <w:rsid w:val="008142B5"/>
    <w:rsid w:val="00821AD3"/>
    <w:rsid w:val="0082210A"/>
    <w:rsid w:val="00822889"/>
    <w:rsid w:val="00823890"/>
    <w:rsid w:val="00832F12"/>
    <w:rsid w:val="00834C53"/>
    <w:rsid w:val="00835F59"/>
    <w:rsid w:val="00837D13"/>
    <w:rsid w:val="00842A5E"/>
    <w:rsid w:val="00844730"/>
    <w:rsid w:val="008448B1"/>
    <w:rsid w:val="00846825"/>
    <w:rsid w:val="0084746F"/>
    <w:rsid w:val="008502D6"/>
    <w:rsid w:val="00853415"/>
    <w:rsid w:val="00853618"/>
    <w:rsid w:val="0085372E"/>
    <w:rsid w:val="008553E5"/>
    <w:rsid w:val="00856EF4"/>
    <w:rsid w:val="008602C6"/>
    <w:rsid w:val="00862783"/>
    <w:rsid w:val="008627E3"/>
    <w:rsid w:val="00863189"/>
    <w:rsid w:val="008655D7"/>
    <w:rsid w:val="00867DE2"/>
    <w:rsid w:val="00871D02"/>
    <w:rsid w:val="008720DE"/>
    <w:rsid w:val="008752A7"/>
    <w:rsid w:val="0087530F"/>
    <w:rsid w:val="0087564B"/>
    <w:rsid w:val="00875750"/>
    <w:rsid w:val="00876A3D"/>
    <w:rsid w:val="00881510"/>
    <w:rsid w:val="00881533"/>
    <w:rsid w:val="008818A5"/>
    <w:rsid w:val="008830D7"/>
    <w:rsid w:val="008831E1"/>
    <w:rsid w:val="0088340D"/>
    <w:rsid w:val="00883989"/>
    <w:rsid w:val="00890252"/>
    <w:rsid w:val="00890D39"/>
    <w:rsid w:val="00891166"/>
    <w:rsid w:val="00894747"/>
    <w:rsid w:val="00897BA6"/>
    <w:rsid w:val="008A123F"/>
    <w:rsid w:val="008A35F8"/>
    <w:rsid w:val="008A3FB0"/>
    <w:rsid w:val="008A65A9"/>
    <w:rsid w:val="008A7CAE"/>
    <w:rsid w:val="008B1437"/>
    <w:rsid w:val="008B3D76"/>
    <w:rsid w:val="008B48C9"/>
    <w:rsid w:val="008B660A"/>
    <w:rsid w:val="008B6D16"/>
    <w:rsid w:val="008B7EFF"/>
    <w:rsid w:val="008C0151"/>
    <w:rsid w:val="008C2C2C"/>
    <w:rsid w:val="008C3023"/>
    <w:rsid w:val="008C311D"/>
    <w:rsid w:val="008C5F91"/>
    <w:rsid w:val="008C67B6"/>
    <w:rsid w:val="008C7F5B"/>
    <w:rsid w:val="008D0058"/>
    <w:rsid w:val="008D0A21"/>
    <w:rsid w:val="008D171B"/>
    <w:rsid w:val="008D2151"/>
    <w:rsid w:val="008D2AC2"/>
    <w:rsid w:val="008D35A2"/>
    <w:rsid w:val="008D3F77"/>
    <w:rsid w:val="008D461C"/>
    <w:rsid w:val="008D5275"/>
    <w:rsid w:val="008D5C95"/>
    <w:rsid w:val="008D5D6E"/>
    <w:rsid w:val="008D60DF"/>
    <w:rsid w:val="008D74FC"/>
    <w:rsid w:val="008D7BD5"/>
    <w:rsid w:val="008E13EF"/>
    <w:rsid w:val="008E1D12"/>
    <w:rsid w:val="008E2325"/>
    <w:rsid w:val="008E4F39"/>
    <w:rsid w:val="008F034F"/>
    <w:rsid w:val="008F0A9A"/>
    <w:rsid w:val="008F3D21"/>
    <w:rsid w:val="008F6D4C"/>
    <w:rsid w:val="008F6F62"/>
    <w:rsid w:val="008F7E7B"/>
    <w:rsid w:val="009030E2"/>
    <w:rsid w:val="009048E1"/>
    <w:rsid w:val="009059D1"/>
    <w:rsid w:val="00906B83"/>
    <w:rsid w:val="00910598"/>
    <w:rsid w:val="00912531"/>
    <w:rsid w:val="0091254D"/>
    <w:rsid w:val="00913028"/>
    <w:rsid w:val="009140D4"/>
    <w:rsid w:val="00914105"/>
    <w:rsid w:val="00914E4A"/>
    <w:rsid w:val="00915C46"/>
    <w:rsid w:val="009174F1"/>
    <w:rsid w:val="00921B54"/>
    <w:rsid w:val="009246FB"/>
    <w:rsid w:val="009262BC"/>
    <w:rsid w:val="00927055"/>
    <w:rsid w:val="00930464"/>
    <w:rsid w:val="00930538"/>
    <w:rsid w:val="00930B63"/>
    <w:rsid w:val="009333AB"/>
    <w:rsid w:val="009337B7"/>
    <w:rsid w:val="00935736"/>
    <w:rsid w:val="00940E52"/>
    <w:rsid w:val="009448AB"/>
    <w:rsid w:val="009448C8"/>
    <w:rsid w:val="009458F0"/>
    <w:rsid w:val="009463EB"/>
    <w:rsid w:val="00946769"/>
    <w:rsid w:val="00946A19"/>
    <w:rsid w:val="00947D2A"/>
    <w:rsid w:val="00954010"/>
    <w:rsid w:val="0095477F"/>
    <w:rsid w:val="009605D7"/>
    <w:rsid w:val="0096397C"/>
    <w:rsid w:val="009653E3"/>
    <w:rsid w:val="00965FB9"/>
    <w:rsid w:val="00970253"/>
    <w:rsid w:val="0097174E"/>
    <w:rsid w:val="00974522"/>
    <w:rsid w:val="0097478B"/>
    <w:rsid w:val="00974A92"/>
    <w:rsid w:val="009761A5"/>
    <w:rsid w:val="00976288"/>
    <w:rsid w:val="00977D76"/>
    <w:rsid w:val="00981F21"/>
    <w:rsid w:val="0098541B"/>
    <w:rsid w:val="00985F63"/>
    <w:rsid w:val="00987841"/>
    <w:rsid w:val="00987E5E"/>
    <w:rsid w:val="00990F4C"/>
    <w:rsid w:val="00991991"/>
    <w:rsid w:val="00991F7E"/>
    <w:rsid w:val="00993F41"/>
    <w:rsid w:val="00994577"/>
    <w:rsid w:val="0099701D"/>
    <w:rsid w:val="009A0BB1"/>
    <w:rsid w:val="009A15DD"/>
    <w:rsid w:val="009A15F2"/>
    <w:rsid w:val="009A33D6"/>
    <w:rsid w:val="009A4140"/>
    <w:rsid w:val="009A4B5D"/>
    <w:rsid w:val="009A5086"/>
    <w:rsid w:val="009A51D0"/>
    <w:rsid w:val="009A5EDB"/>
    <w:rsid w:val="009A67CF"/>
    <w:rsid w:val="009A68C5"/>
    <w:rsid w:val="009A6C7E"/>
    <w:rsid w:val="009A7890"/>
    <w:rsid w:val="009B158E"/>
    <w:rsid w:val="009B5C15"/>
    <w:rsid w:val="009B6636"/>
    <w:rsid w:val="009C2C2E"/>
    <w:rsid w:val="009C3568"/>
    <w:rsid w:val="009C52FC"/>
    <w:rsid w:val="009C78E0"/>
    <w:rsid w:val="009D0679"/>
    <w:rsid w:val="009D3E30"/>
    <w:rsid w:val="009D4773"/>
    <w:rsid w:val="009D5E3E"/>
    <w:rsid w:val="009D7D6E"/>
    <w:rsid w:val="009E20B6"/>
    <w:rsid w:val="009E2134"/>
    <w:rsid w:val="009E2188"/>
    <w:rsid w:val="009E6A8F"/>
    <w:rsid w:val="009E7823"/>
    <w:rsid w:val="009F0251"/>
    <w:rsid w:val="009F09DC"/>
    <w:rsid w:val="009F1801"/>
    <w:rsid w:val="009F2D5D"/>
    <w:rsid w:val="009F327A"/>
    <w:rsid w:val="009F3292"/>
    <w:rsid w:val="009F4B76"/>
    <w:rsid w:val="009F51C1"/>
    <w:rsid w:val="009F6878"/>
    <w:rsid w:val="009F6AD1"/>
    <w:rsid w:val="009F7A38"/>
    <w:rsid w:val="00A006BB"/>
    <w:rsid w:val="00A02336"/>
    <w:rsid w:val="00A02C64"/>
    <w:rsid w:val="00A04C34"/>
    <w:rsid w:val="00A0521F"/>
    <w:rsid w:val="00A05442"/>
    <w:rsid w:val="00A07233"/>
    <w:rsid w:val="00A07A5E"/>
    <w:rsid w:val="00A10183"/>
    <w:rsid w:val="00A10DAB"/>
    <w:rsid w:val="00A10DBA"/>
    <w:rsid w:val="00A12550"/>
    <w:rsid w:val="00A141F7"/>
    <w:rsid w:val="00A15FDC"/>
    <w:rsid w:val="00A16204"/>
    <w:rsid w:val="00A169ED"/>
    <w:rsid w:val="00A16AA6"/>
    <w:rsid w:val="00A16FEB"/>
    <w:rsid w:val="00A17E56"/>
    <w:rsid w:val="00A203B9"/>
    <w:rsid w:val="00A21A94"/>
    <w:rsid w:val="00A21D95"/>
    <w:rsid w:val="00A21F4C"/>
    <w:rsid w:val="00A22D22"/>
    <w:rsid w:val="00A23078"/>
    <w:rsid w:val="00A24B5D"/>
    <w:rsid w:val="00A24FB3"/>
    <w:rsid w:val="00A26617"/>
    <w:rsid w:val="00A26ED9"/>
    <w:rsid w:val="00A27D3E"/>
    <w:rsid w:val="00A3132F"/>
    <w:rsid w:val="00A32037"/>
    <w:rsid w:val="00A33DA9"/>
    <w:rsid w:val="00A34626"/>
    <w:rsid w:val="00A36C52"/>
    <w:rsid w:val="00A40ECE"/>
    <w:rsid w:val="00A42F64"/>
    <w:rsid w:val="00A43DA7"/>
    <w:rsid w:val="00A50A6E"/>
    <w:rsid w:val="00A524C1"/>
    <w:rsid w:val="00A53283"/>
    <w:rsid w:val="00A554EC"/>
    <w:rsid w:val="00A57C04"/>
    <w:rsid w:val="00A60A53"/>
    <w:rsid w:val="00A639DC"/>
    <w:rsid w:val="00A666D3"/>
    <w:rsid w:val="00A718C9"/>
    <w:rsid w:val="00A71AFC"/>
    <w:rsid w:val="00A72B88"/>
    <w:rsid w:val="00A73571"/>
    <w:rsid w:val="00A75604"/>
    <w:rsid w:val="00A76516"/>
    <w:rsid w:val="00A766A7"/>
    <w:rsid w:val="00A820C4"/>
    <w:rsid w:val="00A826F2"/>
    <w:rsid w:val="00A8272C"/>
    <w:rsid w:val="00A831AC"/>
    <w:rsid w:val="00A83467"/>
    <w:rsid w:val="00A8629D"/>
    <w:rsid w:val="00A91835"/>
    <w:rsid w:val="00A9430C"/>
    <w:rsid w:val="00A95CA7"/>
    <w:rsid w:val="00A967F7"/>
    <w:rsid w:val="00AA0F12"/>
    <w:rsid w:val="00AA2C0F"/>
    <w:rsid w:val="00AA3050"/>
    <w:rsid w:val="00AA4011"/>
    <w:rsid w:val="00AA4DBF"/>
    <w:rsid w:val="00AA69CD"/>
    <w:rsid w:val="00AA78A8"/>
    <w:rsid w:val="00AB05E3"/>
    <w:rsid w:val="00AB090F"/>
    <w:rsid w:val="00AB1860"/>
    <w:rsid w:val="00AB4693"/>
    <w:rsid w:val="00AB65F2"/>
    <w:rsid w:val="00AC0554"/>
    <w:rsid w:val="00AC0828"/>
    <w:rsid w:val="00AC2C06"/>
    <w:rsid w:val="00AC48C3"/>
    <w:rsid w:val="00AC4E88"/>
    <w:rsid w:val="00AC54E7"/>
    <w:rsid w:val="00AC7737"/>
    <w:rsid w:val="00AC79B2"/>
    <w:rsid w:val="00AD0381"/>
    <w:rsid w:val="00AD044E"/>
    <w:rsid w:val="00AD08D6"/>
    <w:rsid w:val="00AD2CB5"/>
    <w:rsid w:val="00AD33C9"/>
    <w:rsid w:val="00AD3951"/>
    <w:rsid w:val="00AD5199"/>
    <w:rsid w:val="00AD55A1"/>
    <w:rsid w:val="00AD6303"/>
    <w:rsid w:val="00AD7D98"/>
    <w:rsid w:val="00AE3A01"/>
    <w:rsid w:val="00AE682E"/>
    <w:rsid w:val="00AE734E"/>
    <w:rsid w:val="00AF08D1"/>
    <w:rsid w:val="00AF10CD"/>
    <w:rsid w:val="00AF15DA"/>
    <w:rsid w:val="00AF1A6B"/>
    <w:rsid w:val="00AF2354"/>
    <w:rsid w:val="00AF545F"/>
    <w:rsid w:val="00AF6A9C"/>
    <w:rsid w:val="00B000A2"/>
    <w:rsid w:val="00B001B2"/>
    <w:rsid w:val="00B01189"/>
    <w:rsid w:val="00B017AB"/>
    <w:rsid w:val="00B04AAE"/>
    <w:rsid w:val="00B07E7A"/>
    <w:rsid w:val="00B10CC9"/>
    <w:rsid w:val="00B12084"/>
    <w:rsid w:val="00B12749"/>
    <w:rsid w:val="00B12B2A"/>
    <w:rsid w:val="00B14D0B"/>
    <w:rsid w:val="00B15CB8"/>
    <w:rsid w:val="00B215DC"/>
    <w:rsid w:val="00B228E3"/>
    <w:rsid w:val="00B23D5B"/>
    <w:rsid w:val="00B26564"/>
    <w:rsid w:val="00B3066C"/>
    <w:rsid w:val="00B30EE4"/>
    <w:rsid w:val="00B34091"/>
    <w:rsid w:val="00B3696B"/>
    <w:rsid w:val="00B377A6"/>
    <w:rsid w:val="00B37C36"/>
    <w:rsid w:val="00B4162E"/>
    <w:rsid w:val="00B42C73"/>
    <w:rsid w:val="00B432A0"/>
    <w:rsid w:val="00B43598"/>
    <w:rsid w:val="00B43BFA"/>
    <w:rsid w:val="00B45DD1"/>
    <w:rsid w:val="00B4772C"/>
    <w:rsid w:val="00B5649A"/>
    <w:rsid w:val="00B64017"/>
    <w:rsid w:val="00B644CB"/>
    <w:rsid w:val="00B65234"/>
    <w:rsid w:val="00B66DCB"/>
    <w:rsid w:val="00B7010F"/>
    <w:rsid w:val="00B721B7"/>
    <w:rsid w:val="00B72758"/>
    <w:rsid w:val="00B73E01"/>
    <w:rsid w:val="00B74FC7"/>
    <w:rsid w:val="00B75134"/>
    <w:rsid w:val="00B75614"/>
    <w:rsid w:val="00B76FEF"/>
    <w:rsid w:val="00B778AB"/>
    <w:rsid w:val="00B8036F"/>
    <w:rsid w:val="00B8051A"/>
    <w:rsid w:val="00B8074E"/>
    <w:rsid w:val="00B81244"/>
    <w:rsid w:val="00B8180B"/>
    <w:rsid w:val="00B8250B"/>
    <w:rsid w:val="00B83374"/>
    <w:rsid w:val="00B847BF"/>
    <w:rsid w:val="00B85D01"/>
    <w:rsid w:val="00B90809"/>
    <w:rsid w:val="00B90F00"/>
    <w:rsid w:val="00B91ABB"/>
    <w:rsid w:val="00B9200E"/>
    <w:rsid w:val="00B92ECE"/>
    <w:rsid w:val="00B933E5"/>
    <w:rsid w:val="00B93970"/>
    <w:rsid w:val="00B94CC0"/>
    <w:rsid w:val="00B950F5"/>
    <w:rsid w:val="00B95D48"/>
    <w:rsid w:val="00B97A78"/>
    <w:rsid w:val="00BA08A3"/>
    <w:rsid w:val="00BA08B9"/>
    <w:rsid w:val="00BA17D9"/>
    <w:rsid w:val="00BA1AB1"/>
    <w:rsid w:val="00BA220D"/>
    <w:rsid w:val="00BA34EA"/>
    <w:rsid w:val="00BA3B4A"/>
    <w:rsid w:val="00BA581C"/>
    <w:rsid w:val="00BB0127"/>
    <w:rsid w:val="00BB086A"/>
    <w:rsid w:val="00BB3CC7"/>
    <w:rsid w:val="00BC0003"/>
    <w:rsid w:val="00BC0479"/>
    <w:rsid w:val="00BC1B36"/>
    <w:rsid w:val="00BC519E"/>
    <w:rsid w:val="00BC703F"/>
    <w:rsid w:val="00BD1175"/>
    <w:rsid w:val="00BD2BF0"/>
    <w:rsid w:val="00BD34D3"/>
    <w:rsid w:val="00BD6424"/>
    <w:rsid w:val="00BD6532"/>
    <w:rsid w:val="00BE1FE2"/>
    <w:rsid w:val="00BE2679"/>
    <w:rsid w:val="00BE2FD8"/>
    <w:rsid w:val="00BE486F"/>
    <w:rsid w:val="00BE51F1"/>
    <w:rsid w:val="00BE5D74"/>
    <w:rsid w:val="00BE6ED3"/>
    <w:rsid w:val="00BE7D99"/>
    <w:rsid w:val="00BF0084"/>
    <w:rsid w:val="00BF1395"/>
    <w:rsid w:val="00BF21EB"/>
    <w:rsid w:val="00BF24A5"/>
    <w:rsid w:val="00BF33F6"/>
    <w:rsid w:val="00BF6328"/>
    <w:rsid w:val="00C00F45"/>
    <w:rsid w:val="00C018EB"/>
    <w:rsid w:val="00C01BAE"/>
    <w:rsid w:val="00C01E82"/>
    <w:rsid w:val="00C07059"/>
    <w:rsid w:val="00C1111B"/>
    <w:rsid w:val="00C12E41"/>
    <w:rsid w:val="00C17BF8"/>
    <w:rsid w:val="00C20AD8"/>
    <w:rsid w:val="00C22AC8"/>
    <w:rsid w:val="00C234B2"/>
    <w:rsid w:val="00C23D20"/>
    <w:rsid w:val="00C24586"/>
    <w:rsid w:val="00C256D6"/>
    <w:rsid w:val="00C257F3"/>
    <w:rsid w:val="00C2582A"/>
    <w:rsid w:val="00C260BB"/>
    <w:rsid w:val="00C266B8"/>
    <w:rsid w:val="00C26B7A"/>
    <w:rsid w:val="00C2701B"/>
    <w:rsid w:val="00C27F38"/>
    <w:rsid w:val="00C3131B"/>
    <w:rsid w:val="00C32293"/>
    <w:rsid w:val="00C33BB1"/>
    <w:rsid w:val="00C33BCF"/>
    <w:rsid w:val="00C33F49"/>
    <w:rsid w:val="00C34118"/>
    <w:rsid w:val="00C37446"/>
    <w:rsid w:val="00C40253"/>
    <w:rsid w:val="00C412DC"/>
    <w:rsid w:val="00C43CA3"/>
    <w:rsid w:val="00C43D71"/>
    <w:rsid w:val="00C45264"/>
    <w:rsid w:val="00C5150E"/>
    <w:rsid w:val="00C52F44"/>
    <w:rsid w:val="00C53A04"/>
    <w:rsid w:val="00C53F2E"/>
    <w:rsid w:val="00C5563C"/>
    <w:rsid w:val="00C5587D"/>
    <w:rsid w:val="00C5720C"/>
    <w:rsid w:val="00C576BD"/>
    <w:rsid w:val="00C61046"/>
    <w:rsid w:val="00C618FC"/>
    <w:rsid w:val="00C61C28"/>
    <w:rsid w:val="00C61C31"/>
    <w:rsid w:val="00C62F34"/>
    <w:rsid w:val="00C633D7"/>
    <w:rsid w:val="00C64DA3"/>
    <w:rsid w:val="00C652B6"/>
    <w:rsid w:val="00C6562A"/>
    <w:rsid w:val="00C676DB"/>
    <w:rsid w:val="00C677F3"/>
    <w:rsid w:val="00C717A2"/>
    <w:rsid w:val="00C727A4"/>
    <w:rsid w:val="00C72963"/>
    <w:rsid w:val="00C72EE0"/>
    <w:rsid w:val="00C76884"/>
    <w:rsid w:val="00C76DA3"/>
    <w:rsid w:val="00C8036F"/>
    <w:rsid w:val="00C807CA"/>
    <w:rsid w:val="00C82904"/>
    <w:rsid w:val="00C84998"/>
    <w:rsid w:val="00C874A0"/>
    <w:rsid w:val="00C92BFD"/>
    <w:rsid w:val="00C94595"/>
    <w:rsid w:val="00C945B6"/>
    <w:rsid w:val="00C94F7A"/>
    <w:rsid w:val="00C964F2"/>
    <w:rsid w:val="00C96556"/>
    <w:rsid w:val="00C975FB"/>
    <w:rsid w:val="00C97906"/>
    <w:rsid w:val="00CA0A5E"/>
    <w:rsid w:val="00CA68F6"/>
    <w:rsid w:val="00CB0DFF"/>
    <w:rsid w:val="00CB2852"/>
    <w:rsid w:val="00CB4FAF"/>
    <w:rsid w:val="00CB61F9"/>
    <w:rsid w:val="00CB78F5"/>
    <w:rsid w:val="00CB7AE0"/>
    <w:rsid w:val="00CB7AEC"/>
    <w:rsid w:val="00CB7AFE"/>
    <w:rsid w:val="00CC00CD"/>
    <w:rsid w:val="00CC1214"/>
    <w:rsid w:val="00CC3242"/>
    <w:rsid w:val="00CC495C"/>
    <w:rsid w:val="00CD374E"/>
    <w:rsid w:val="00CD610F"/>
    <w:rsid w:val="00CD673C"/>
    <w:rsid w:val="00CD6BB0"/>
    <w:rsid w:val="00CD6F3F"/>
    <w:rsid w:val="00CE0801"/>
    <w:rsid w:val="00CE1E17"/>
    <w:rsid w:val="00CE39A7"/>
    <w:rsid w:val="00CE7DA6"/>
    <w:rsid w:val="00CE7F2A"/>
    <w:rsid w:val="00CF0E51"/>
    <w:rsid w:val="00CF1546"/>
    <w:rsid w:val="00CF409E"/>
    <w:rsid w:val="00CF4C69"/>
    <w:rsid w:val="00CF5121"/>
    <w:rsid w:val="00CF533A"/>
    <w:rsid w:val="00CF74B8"/>
    <w:rsid w:val="00CF75FF"/>
    <w:rsid w:val="00CF78BC"/>
    <w:rsid w:val="00CF7E71"/>
    <w:rsid w:val="00D01D1A"/>
    <w:rsid w:val="00D02539"/>
    <w:rsid w:val="00D048AB"/>
    <w:rsid w:val="00D05FD8"/>
    <w:rsid w:val="00D063D4"/>
    <w:rsid w:val="00D064AD"/>
    <w:rsid w:val="00D10E9A"/>
    <w:rsid w:val="00D12136"/>
    <w:rsid w:val="00D13D9B"/>
    <w:rsid w:val="00D1478F"/>
    <w:rsid w:val="00D1494E"/>
    <w:rsid w:val="00D14CCE"/>
    <w:rsid w:val="00D221FA"/>
    <w:rsid w:val="00D24270"/>
    <w:rsid w:val="00D3484E"/>
    <w:rsid w:val="00D351B4"/>
    <w:rsid w:val="00D35532"/>
    <w:rsid w:val="00D3773E"/>
    <w:rsid w:val="00D40FA2"/>
    <w:rsid w:val="00D43AB8"/>
    <w:rsid w:val="00D46C98"/>
    <w:rsid w:val="00D47C3E"/>
    <w:rsid w:val="00D508A4"/>
    <w:rsid w:val="00D51E95"/>
    <w:rsid w:val="00D52AD0"/>
    <w:rsid w:val="00D54592"/>
    <w:rsid w:val="00D553A7"/>
    <w:rsid w:val="00D55B5D"/>
    <w:rsid w:val="00D55CC2"/>
    <w:rsid w:val="00D55F39"/>
    <w:rsid w:val="00D57F77"/>
    <w:rsid w:val="00D60A6E"/>
    <w:rsid w:val="00D61A3B"/>
    <w:rsid w:val="00D61A83"/>
    <w:rsid w:val="00D6505C"/>
    <w:rsid w:val="00D65332"/>
    <w:rsid w:val="00D663C9"/>
    <w:rsid w:val="00D663CB"/>
    <w:rsid w:val="00D671B5"/>
    <w:rsid w:val="00D71E02"/>
    <w:rsid w:val="00D745F2"/>
    <w:rsid w:val="00D74E1D"/>
    <w:rsid w:val="00D75AA9"/>
    <w:rsid w:val="00D764DC"/>
    <w:rsid w:val="00D7707E"/>
    <w:rsid w:val="00D8142A"/>
    <w:rsid w:val="00D81F8C"/>
    <w:rsid w:val="00D827C5"/>
    <w:rsid w:val="00D82911"/>
    <w:rsid w:val="00D8571E"/>
    <w:rsid w:val="00D85BE0"/>
    <w:rsid w:val="00D869FC"/>
    <w:rsid w:val="00D9109F"/>
    <w:rsid w:val="00D911D3"/>
    <w:rsid w:val="00D920F2"/>
    <w:rsid w:val="00D92D1D"/>
    <w:rsid w:val="00D9390C"/>
    <w:rsid w:val="00D94D82"/>
    <w:rsid w:val="00D97502"/>
    <w:rsid w:val="00DA0066"/>
    <w:rsid w:val="00DA017E"/>
    <w:rsid w:val="00DA07EB"/>
    <w:rsid w:val="00DA1F21"/>
    <w:rsid w:val="00DA2FD7"/>
    <w:rsid w:val="00DA37A6"/>
    <w:rsid w:val="00DA3E2F"/>
    <w:rsid w:val="00DA4A8C"/>
    <w:rsid w:val="00DA5E93"/>
    <w:rsid w:val="00DA7FB8"/>
    <w:rsid w:val="00DB1B87"/>
    <w:rsid w:val="00DB2663"/>
    <w:rsid w:val="00DB52B9"/>
    <w:rsid w:val="00DB6C87"/>
    <w:rsid w:val="00DB7D5B"/>
    <w:rsid w:val="00DC1F5D"/>
    <w:rsid w:val="00DC22FF"/>
    <w:rsid w:val="00DC4778"/>
    <w:rsid w:val="00DC4B84"/>
    <w:rsid w:val="00DC67DF"/>
    <w:rsid w:val="00DC6BD2"/>
    <w:rsid w:val="00DD0673"/>
    <w:rsid w:val="00DD0C29"/>
    <w:rsid w:val="00DD1C2A"/>
    <w:rsid w:val="00DD2563"/>
    <w:rsid w:val="00DD2793"/>
    <w:rsid w:val="00DD5387"/>
    <w:rsid w:val="00DD723D"/>
    <w:rsid w:val="00DD7489"/>
    <w:rsid w:val="00DE7449"/>
    <w:rsid w:val="00DE7D66"/>
    <w:rsid w:val="00DE7F5E"/>
    <w:rsid w:val="00DF0593"/>
    <w:rsid w:val="00DF18DC"/>
    <w:rsid w:val="00DF402A"/>
    <w:rsid w:val="00DF4492"/>
    <w:rsid w:val="00E00081"/>
    <w:rsid w:val="00E0159B"/>
    <w:rsid w:val="00E05A92"/>
    <w:rsid w:val="00E05C07"/>
    <w:rsid w:val="00E06474"/>
    <w:rsid w:val="00E071B5"/>
    <w:rsid w:val="00E11BD7"/>
    <w:rsid w:val="00E11BEE"/>
    <w:rsid w:val="00E12D35"/>
    <w:rsid w:val="00E13D0D"/>
    <w:rsid w:val="00E1553A"/>
    <w:rsid w:val="00E2069C"/>
    <w:rsid w:val="00E210F1"/>
    <w:rsid w:val="00E2142F"/>
    <w:rsid w:val="00E21836"/>
    <w:rsid w:val="00E21A38"/>
    <w:rsid w:val="00E22374"/>
    <w:rsid w:val="00E27382"/>
    <w:rsid w:val="00E37E6C"/>
    <w:rsid w:val="00E4186D"/>
    <w:rsid w:val="00E41DE8"/>
    <w:rsid w:val="00E43B5A"/>
    <w:rsid w:val="00E46E89"/>
    <w:rsid w:val="00E5079F"/>
    <w:rsid w:val="00E5197D"/>
    <w:rsid w:val="00E53BD4"/>
    <w:rsid w:val="00E54DFA"/>
    <w:rsid w:val="00E54FAE"/>
    <w:rsid w:val="00E566AF"/>
    <w:rsid w:val="00E578A7"/>
    <w:rsid w:val="00E6024A"/>
    <w:rsid w:val="00E606C6"/>
    <w:rsid w:val="00E64337"/>
    <w:rsid w:val="00E64D6A"/>
    <w:rsid w:val="00E662D9"/>
    <w:rsid w:val="00E67A3F"/>
    <w:rsid w:val="00E70114"/>
    <w:rsid w:val="00E704AC"/>
    <w:rsid w:val="00E7194C"/>
    <w:rsid w:val="00E71F6D"/>
    <w:rsid w:val="00E736DA"/>
    <w:rsid w:val="00E74343"/>
    <w:rsid w:val="00E760F9"/>
    <w:rsid w:val="00E77A9E"/>
    <w:rsid w:val="00E81A5C"/>
    <w:rsid w:val="00E84CCD"/>
    <w:rsid w:val="00E866AE"/>
    <w:rsid w:val="00E91B20"/>
    <w:rsid w:val="00E92ECC"/>
    <w:rsid w:val="00E95ECD"/>
    <w:rsid w:val="00E96434"/>
    <w:rsid w:val="00E96848"/>
    <w:rsid w:val="00EA02D3"/>
    <w:rsid w:val="00EA0F3D"/>
    <w:rsid w:val="00EA3C34"/>
    <w:rsid w:val="00EA6569"/>
    <w:rsid w:val="00EA6A93"/>
    <w:rsid w:val="00EA745D"/>
    <w:rsid w:val="00EB2AD2"/>
    <w:rsid w:val="00EB2AF4"/>
    <w:rsid w:val="00EB2B15"/>
    <w:rsid w:val="00EB2FEE"/>
    <w:rsid w:val="00EB3039"/>
    <w:rsid w:val="00EB49C9"/>
    <w:rsid w:val="00EB691E"/>
    <w:rsid w:val="00EB73EE"/>
    <w:rsid w:val="00EC13FD"/>
    <w:rsid w:val="00EC14CB"/>
    <w:rsid w:val="00EC176D"/>
    <w:rsid w:val="00EC683D"/>
    <w:rsid w:val="00EC758B"/>
    <w:rsid w:val="00ED1098"/>
    <w:rsid w:val="00ED130A"/>
    <w:rsid w:val="00ED235B"/>
    <w:rsid w:val="00ED2824"/>
    <w:rsid w:val="00ED2CB8"/>
    <w:rsid w:val="00ED3D1C"/>
    <w:rsid w:val="00ED5115"/>
    <w:rsid w:val="00ED73A5"/>
    <w:rsid w:val="00EE2E24"/>
    <w:rsid w:val="00EE3EC8"/>
    <w:rsid w:val="00EE4F28"/>
    <w:rsid w:val="00EE7C5F"/>
    <w:rsid w:val="00EF0263"/>
    <w:rsid w:val="00EF139E"/>
    <w:rsid w:val="00EF3C5A"/>
    <w:rsid w:val="00F007DF"/>
    <w:rsid w:val="00F02E36"/>
    <w:rsid w:val="00F038CA"/>
    <w:rsid w:val="00F03A57"/>
    <w:rsid w:val="00F0513F"/>
    <w:rsid w:val="00F0527E"/>
    <w:rsid w:val="00F0576C"/>
    <w:rsid w:val="00F05C0B"/>
    <w:rsid w:val="00F0612B"/>
    <w:rsid w:val="00F07251"/>
    <w:rsid w:val="00F10119"/>
    <w:rsid w:val="00F10704"/>
    <w:rsid w:val="00F1132E"/>
    <w:rsid w:val="00F11B63"/>
    <w:rsid w:val="00F136DE"/>
    <w:rsid w:val="00F15483"/>
    <w:rsid w:val="00F165ED"/>
    <w:rsid w:val="00F17CAC"/>
    <w:rsid w:val="00F23BBA"/>
    <w:rsid w:val="00F23F3C"/>
    <w:rsid w:val="00F24972"/>
    <w:rsid w:val="00F27370"/>
    <w:rsid w:val="00F273D9"/>
    <w:rsid w:val="00F30162"/>
    <w:rsid w:val="00F301C7"/>
    <w:rsid w:val="00F30CD8"/>
    <w:rsid w:val="00F30DE9"/>
    <w:rsid w:val="00F33DCD"/>
    <w:rsid w:val="00F37D43"/>
    <w:rsid w:val="00F415F6"/>
    <w:rsid w:val="00F41E2F"/>
    <w:rsid w:val="00F420B0"/>
    <w:rsid w:val="00F42AB4"/>
    <w:rsid w:val="00F43B2B"/>
    <w:rsid w:val="00F4412B"/>
    <w:rsid w:val="00F4444D"/>
    <w:rsid w:val="00F47B14"/>
    <w:rsid w:val="00F53E72"/>
    <w:rsid w:val="00F545AE"/>
    <w:rsid w:val="00F55BAD"/>
    <w:rsid w:val="00F56718"/>
    <w:rsid w:val="00F56D82"/>
    <w:rsid w:val="00F57E78"/>
    <w:rsid w:val="00F600D7"/>
    <w:rsid w:val="00F60361"/>
    <w:rsid w:val="00F63779"/>
    <w:rsid w:val="00F64678"/>
    <w:rsid w:val="00F64F7D"/>
    <w:rsid w:val="00F65D82"/>
    <w:rsid w:val="00F7107B"/>
    <w:rsid w:val="00F71A1C"/>
    <w:rsid w:val="00F81587"/>
    <w:rsid w:val="00F82F04"/>
    <w:rsid w:val="00F85012"/>
    <w:rsid w:val="00F90A9B"/>
    <w:rsid w:val="00F90DD9"/>
    <w:rsid w:val="00F91C99"/>
    <w:rsid w:val="00F933D3"/>
    <w:rsid w:val="00F97AB7"/>
    <w:rsid w:val="00FA1926"/>
    <w:rsid w:val="00FA2EAC"/>
    <w:rsid w:val="00FA3091"/>
    <w:rsid w:val="00FA4774"/>
    <w:rsid w:val="00FA71A1"/>
    <w:rsid w:val="00FB10CB"/>
    <w:rsid w:val="00FB35CD"/>
    <w:rsid w:val="00FB41F9"/>
    <w:rsid w:val="00FB4462"/>
    <w:rsid w:val="00FB6931"/>
    <w:rsid w:val="00FB69E2"/>
    <w:rsid w:val="00FC1C3E"/>
    <w:rsid w:val="00FC2371"/>
    <w:rsid w:val="00FC281C"/>
    <w:rsid w:val="00FC3A9C"/>
    <w:rsid w:val="00FC50D5"/>
    <w:rsid w:val="00FC7517"/>
    <w:rsid w:val="00FD6B5B"/>
    <w:rsid w:val="00FE062C"/>
    <w:rsid w:val="00FE1354"/>
    <w:rsid w:val="00FE17E2"/>
    <w:rsid w:val="00FE2C9B"/>
    <w:rsid w:val="00FE3367"/>
    <w:rsid w:val="00FE566A"/>
    <w:rsid w:val="00FE5A45"/>
    <w:rsid w:val="00FE7054"/>
    <w:rsid w:val="00FE7A41"/>
    <w:rsid w:val="00FF1FCC"/>
    <w:rsid w:val="00FF20D3"/>
    <w:rsid w:val="00FF2C16"/>
    <w:rsid w:val="00FF3E35"/>
    <w:rsid w:val="00FF4D6C"/>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423D6-0185-48E3-B331-EC3FF05D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F2D5D"/>
    <w:pPr>
      <w:ind w:firstLine="567"/>
      <w:jc w:val="both"/>
    </w:pPr>
    <w:rPr>
      <w:rFonts w:ascii="Arial" w:hAnsi="Arial"/>
      <w:sz w:val="24"/>
      <w:szCs w:val="24"/>
    </w:rPr>
  </w:style>
  <w:style w:type="paragraph" w:styleId="1">
    <w:name w:val="heading 1"/>
    <w:aliases w:val="!Части документа"/>
    <w:basedOn w:val="a"/>
    <w:next w:val="a"/>
    <w:link w:val="10"/>
    <w:qFormat/>
    <w:rsid w:val="009F2D5D"/>
    <w:pPr>
      <w:jc w:val="center"/>
      <w:outlineLvl w:val="0"/>
    </w:pPr>
    <w:rPr>
      <w:rFonts w:cs="Arial"/>
      <w:b/>
      <w:bCs/>
      <w:kern w:val="32"/>
      <w:sz w:val="32"/>
      <w:szCs w:val="32"/>
    </w:rPr>
  </w:style>
  <w:style w:type="paragraph" w:styleId="20">
    <w:name w:val="heading 2"/>
    <w:aliases w:val="!Разделы документа"/>
    <w:basedOn w:val="a"/>
    <w:qFormat/>
    <w:rsid w:val="009F2D5D"/>
    <w:pPr>
      <w:jc w:val="center"/>
      <w:outlineLvl w:val="1"/>
    </w:pPr>
    <w:rPr>
      <w:rFonts w:cs="Arial"/>
      <w:b/>
      <w:bCs/>
      <w:iCs/>
      <w:sz w:val="30"/>
      <w:szCs w:val="28"/>
    </w:rPr>
  </w:style>
  <w:style w:type="paragraph" w:styleId="3">
    <w:name w:val="heading 3"/>
    <w:aliases w:val="!Главы документа"/>
    <w:basedOn w:val="a"/>
    <w:qFormat/>
    <w:rsid w:val="009F2D5D"/>
    <w:pPr>
      <w:outlineLvl w:val="2"/>
    </w:pPr>
    <w:rPr>
      <w:rFonts w:cs="Arial"/>
      <w:b/>
      <w:bCs/>
      <w:sz w:val="28"/>
      <w:szCs w:val="26"/>
    </w:rPr>
  </w:style>
  <w:style w:type="paragraph" w:styleId="4">
    <w:name w:val="heading 4"/>
    <w:aliases w:val="!Параграфы/Статьи документа"/>
    <w:basedOn w:val="a"/>
    <w:qFormat/>
    <w:rsid w:val="009F2D5D"/>
    <w:pPr>
      <w:outlineLvl w:val="3"/>
    </w:pPr>
    <w:rPr>
      <w:b/>
      <w:bCs/>
      <w:sz w:val="26"/>
      <w:szCs w:val="28"/>
    </w:rPr>
  </w:style>
  <w:style w:type="paragraph" w:styleId="5">
    <w:name w:val="heading 5"/>
    <w:basedOn w:val="a"/>
    <w:next w:val="a"/>
    <w:qFormat/>
    <w:rsid w:val="00832F12"/>
    <w:pPr>
      <w:numPr>
        <w:ilvl w:val="4"/>
        <w:numId w:val="1"/>
      </w:numPr>
      <w:spacing w:before="240" w:after="60"/>
      <w:outlineLvl w:val="4"/>
    </w:pPr>
    <w:rPr>
      <w:sz w:val="22"/>
      <w:szCs w:val="20"/>
    </w:rPr>
  </w:style>
  <w:style w:type="paragraph" w:styleId="6">
    <w:name w:val="heading 6"/>
    <w:basedOn w:val="a"/>
    <w:next w:val="a"/>
    <w:qFormat/>
    <w:rsid w:val="00832F12"/>
    <w:pPr>
      <w:numPr>
        <w:ilvl w:val="5"/>
        <w:numId w:val="1"/>
      </w:numPr>
      <w:spacing w:before="240" w:after="60"/>
      <w:outlineLvl w:val="5"/>
    </w:pPr>
    <w:rPr>
      <w:i/>
      <w:sz w:val="22"/>
      <w:szCs w:val="20"/>
    </w:rPr>
  </w:style>
  <w:style w:type="paragraph" w:styleId="7">
    <w:name w:val="heading 7"/>
    <w:basedOn w:val="a"/>
    <w:next w:val="a"/>
    <w:qFormat/>
    <w:rsid w:val="00832F12"/>
    <w:pPr>
      <w:numPr>
        <w:ilvl w:val="6"/>
        <w:numId w:val="1"/>
      </w:numPr>
      <w:spacing w:before="240" w:after="60"/>
      <w:outlineLvl w:val="6"/>
    </w:pPr>
    <w:rPr>
      <w:sz w:val="20"/>
      <w:szCs w:val="20"/>
    </w:rPr>
  </w:style>
  <w:style w:type="paragraph" w:styleId="8">
    <w:name w:val="heading 8"/>
    <w:basedOn w:val="a"/>
    <w:next w:val="a"/>
    <w:qFormat/>
    <w:rsid w:val="00832F12"/>
    <w:pPr>
      <w:numPr>
        <w:ilvl w:val="7"/>
        <w:numId w:val="1"/>
      </w:numPr>
      <w:spacing w:before="240" w:after="60"/>
      <w:outlineLvl w:val="7"/>
    </w:pPr>
    <w:rPr>
      <w:i/>
      <w:sz w:val="20"/>
      <w:szCs w:val="20"/>
    </w:rPr>
  </w:style>
  <w:style w:type="paragraph" w:styleId="9">
    <w:name w:val="heading 9"/>
    <w:basedOn w:val="a"/>
    <w:next w:val="a"/>
    <w:qFormat/>
    <w:rsid w:val="00832F12"/>
    <w:pPr>
      <w:numPr>
        <w:ilvl w:val="8"/>
        <w:numId w:val="1"/>
      </w:numPr>
      <w:spacing w:before="240" w:after="60"/>
      <w:outlineLvl w:val="8"/>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A73571"/>
    <w:rPr>
      <w:rFonts w:ascii="Arial" w:hAnsi="Arial" w:cs="Arial"/>
      <w:b/>
      <w:bCs/>
      <w:kern w:val="32"/>
      <w:sz w:val="32"/>
      <w:szCs w:val="32"/>
    </w:rPr>
  </w:style>
  <w:style w:type="paragraph" w:customStyle="1" w:styleId="ConsNormal">
    <w:name w:val="ConsNormal"/>
    <w:rsid w:val="00DA7FB8"/>
    <w:pPr>
      <w:widowControl w:val="0"/>
      <w:autoSpaceDE w:val="0"/>
      <w:autoSpaceDN w:val="0"/>
      <w:adjustRightInd w:val="0"/>
      <w:ind w:right="19772" w:firstLine="720"/>
    </w:pPr>
    <w:rPr>
      <w:rFonts w:ascii="Arial" w:hAnsi="Arial" w:cs="Arial"/>
    </w:rPr>
  </w:style>
  <w:style w:type="paragraph" w:styleId="a3">
    <w:name w:val="header"/>
    <w:basedOn w:val="a"/>
    <w:link w:val="a4"/>
    <w:rsid w:val="00DA7FB8"/>
    <w:pPr>
      <w:tabs>
        <w:tab w:val="center" w:pos="4677"/>
        <w:tab w:val="right" w:pos="9355"/>
      </w:tabs>
    </w:pPr>
  </w:style>
  <w:style w:type="character" w:customStyle="1" w:styleId="a4">
    <w:name w:val="Верхний колонтитул Знак"/>
    <w:link w:val="a3"/>
    <w:locked/>
    <w:rsid w:val="00A73571"/>
    <w:rPr>
      <w:sz w:val="28"/>
      <w:lang w:val="ru-RU" w:eastAsia="ru-RU" w:bidi="ar-SA"/>
    </w:rPr>
  </w:style>
  <w:style w:type="character" w:styleId="a5">
    <w:name w:val="page number"/>
    <w:basedOn w:val="a0"/>
    <w:uiPriority w:val="99"/>
    <w:rsid w:val="00DA7FB8"/>
  </w:style>
  <w:style w:type="paragraph" w:styleId="a6">
    <w:name w:val="Title"/>
    <w:basedOn w:val="a"/>
    <w:link w:val="a7"/>
    <w:qFormat/>
    <w:rsid w:val="001F3A41"/>
    <w:pPr>
      <w:jc w:val="center"/>
    </w:pPr>
    <w:rPr>
      <w:b/>
      <w:bCs/>
      <w:sz w:val="32"/>
    </w:rPr>
  </w:style>
  <w:style w:type="character" w:customStyle="1" w:styleId="a7">
    <w:name w:val="Название Знак"/>
    <w:link w:val="a6"/>
    <w:locked/>
    <w:rsid w:val="00A73571"/>
    <w:rPr>
      <w:b/>
      <w:bCs/>
      <w:sz w:val="32"/>
      <w:lang w:val="ru-RU" w:eastAsia="ru-RU" w:bidi="ar-SA"/>
    </w:rPr>
  </w:style>
  <w:style w:type="paragraph" w:customStyle="1" w:styleId="ConsNonformat">
    <w:name w:val="ConsNonformat"/>
    <w:rsid w:val="001F3A41"/>
    <w:pPr>
      <w:widowControl w:val="0"/>
      <w:ind w:right="19772"/>
    </w:pPr>
    <w:rPr>
      <w:rFonts w:ascii="Courier New" w:hAnsi="Courier New"/>
    </w:rPr>
  </w:style>
  <w:style w:type="paragraph" w:customStyle="1" w:styleId="ConsTitle">
    <w:name w:val="ConsTitle"/>
    <w:rsid w:val="001F3A41"/>
    <w:pPr>
      <w:widowControl w:val="0"/>
      <w:ind w:right="19772"/>
    </w:pPr>
    <w:rPr>
      <w:rFonts w:ascii="Arial" w:hAnsi="Arial"/>
      <w:b/>
    </w:rPr>
  </w:style>
  <w:style w:type="table" w:styleId="a8">
    <w:name w:val="Table Grid"/>
    <w:basedOn w:val="a1"/>
    <w:rsid w:val="009A6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C33BB1"/>
    <w:pPr>
      <w:spacing w:after="120" w:line="480" w:lineRule="auto"/>
    </w:pPr>
    <w:rPr>
      <w:sz w:val="20"/>
      <w:szCs w:val="20"/>
    </w:rPr>
  </w:style>
  <w:style w:type="paragraph" w:styleId="a9">
    <w:name w:val="Balloon Text"/>
    <w:basedOn w:val="a"/>
    <w:link w:val="aa"/>
    <w:semiHidden/>
    <w:rsid w:val="001E77C8"/>
    <w:rPr>
      <w:rFonts w:ascii="Tahoma" w:hAnsi="Tahoma" w:cs="Tahoma"/>
      <w:sz w:val="16"/>
      <w:szCs w:val="16"/>
    </w:rPr>
  </w:style>
  <w:style w:type="character" w:customStyle="1" w:styleId="aa">
    <w:name w:val="Текст выноски Знак"/>
    <w:link w:val="a9"/>
    <w:locked/>
    <w:rsid w:val="00A73571"/>
    <w:rPr>
      <w:rFonts w:ascii="Tahoma" w:hAnsi="Tahoma" w:cs="Tahoma"/>
      <w:sz w:val="16"/>
      <w:szCs w:val="16"/>
      <w:lang w:val="ru-RU" w:eastAsia="ru-RU" w:bidi="ar-SA"/>
    </w:rPr>
  </w:style>
  <w:style w:type="paragraph" w:styleId="ab">
    <w:name w:val="Body Text"/>
    <w:basedOn w:val="a"/>
    <w:link w:val="ac"/>
    <w:rsid w:val="009333AB"/>
    <w:pPr>
      <w:spacing w:after="120"/>
    </w:pPr>
  </w:style>
  <w:style w:type="character" w:customStyle="1" w:styleId="ac">
    <w:name w:val="Основной текст Знак"/>
    <w:link w:val="ab"/>
    <w:locked/>
    <w:rsid w:val="00A73571"/>
    <w:rPr>
      <w:sz w:val="28"/>
      <w:lang w:val="ru-RU" w:eastAsia="ru-RU" w:bidi="ar-SA"/>
    </w:rPr>
  </w:style>
  <w:style w:type="paragraph" w:customStyle="1" w:styleId="ConsPlusNormal">
    <w:name w:val="ConsPlusNormal"/>
    <w:link w:val="ConsPlusNormal0"/>
    <w:rsid w:val="009333AB"/>
    <w:pPr>
      <w:widowControl w:val="0"/>
      <w:autoSpaceDE w:val="0"/>
      <w:autoSpaceDN w:val="0"/>
      <w:adjustRightInd w:val="0"/>
      <w:ind w:firstLine="720"/>
    </w:pPr>
    <w:rPr>
      <w:rFonts w:ascii="Arial" w:hAnsi="Arial" w:cs="Arial"/>
    </w:rPr>
  </w:style>
  <w:style w:type="paragraph" w:styleId="ad">
    <w:name w:val="Body Text Indent"/>
    <w:basedOn w:val="a"/>
    <w:link w:val="ae"/>
    <w:rsid w:val="002B162C"/>
    <w:pPr>
      <w:spacing w:after="120"/>
      <w:ind w:left="283"/>
    </w:pPr>
    <w:rPr>
      <w:sz w:val="20"/>
      <w:szCs w:val="20"/>
    </w:rPr>
  </w:style>
  <w:style w:type="character" w:customStyle="1" w:styleId="ae">
    <w:name w:val="Основной текст с отступом Знак"/>
    <w:link w:val="ad"/>
    <w:semiHidden/>
    <w:locked/>
    <w:rsid w:val="00685EE3"/>
    <w:rPr>
      <w:lang w:val="ru-RU" w:eastAsia="ru-RU" w:bidi="ar-SA"/>
    </w:rPr>
  </w:style>
  <w:style w:type="paragraph" w:customStyle="1" w:styleId="ConsPlusTitle">
    <w:name w:val="ConsPlusTitle"/>
    <w:rsid w:val="003A1000"/>
    <w:pPr>
      <w:autoSpaceDE w:val="0"/>
      <w:autoSpaceDN w:val="0"/>
      <w:adjustRightInd w:val="0"/>
    </w:pPr>
    <w:rPr>
      <w:rFonts w:ascii="Arial" w:eastAsia="Calibri" w:hAnsi="Arial" w:cs="Arial"/>
      <w:b/>
      <w:bCs/>
    </w:rPr>
  </w:style>
  <w:style w:type="paragraph" w:customStyle="1" w:styleId="af">
    <w:name w:val="Стиль"/>
    <w:rsid w:val="003A1000"/>
    <w:pPr>
      <w:widowControl w:val="0"/>
      <w:autoSpaceDE w:val="0"/>
      <w:autoSpaceDN w:val="0"/>
      <w:ind w:firstLine="720"/>
      <w:jc w:val="both"/>
    </w:pPr>
    <w:rPr>
      <w:rFonts w:ascii="Arial" w:eastAsia="Calibri" w:hAnsi="Arial" w:cs="Arial"/>
    </w:rPr>
  </w:style>
  <w:style w:type="paragraph" w:customStyle="1" w:styleId="ConsPlusNonformat">
    <w:name w:val="ConsPlusNonformat"/>
    <w:rsid w:val="00B017AB"/>
    <w:pPr>
      <w:widowControl w:val="0"/>
      <w:autoSpaceDE w:val="0"/>
      <w:autoSpaceDN w:val="0"/>
      <w:adjustRightInd w:val="0"/>
    </w:pPr>
    <w:rPr>
      <w:rFonts w:ascii="Courier New" w:hAnsi="Courier New" w:cs="Courier New"/>
    </w:rPr>
  </w:style>
  <w:style w:type="paragraph" w:styleId="af0">
    <w:name w:val="footer"/>
    <w:basedOn w:val="a"/>
    <w:link w:val="af1"/>
    <w:rsid w:val="00B85D01"/>
    <w:pPr>
      <w:tabs>
        <w:tab w:val="center" w:pos="4677"/>
        <w:tab w:val="right" w:pos="9355"/>
      </w:tabs>
    </w:pPr>
  </w:style>
  <w:style w:type="character" w:customStyle="1" w:styleId="af1">
    <w:name w:val="Нижний колонтитул Знак"/>
    <w:link w:val="af0"/>
    <w:locked/>
    <w:rsid w:val="00A73571"/>
    <w:rPr>
      <w:sz w:val="24"/>
      <w:szCs w:val="24"/>
      <w:lang w:val="ru-RU" w:eastAsia="ru-RU" w:bidi="ar-SA"/>
    </w:rPr>
  </w:style>
  <w:style w:type="paragraph" w:customStyle="1" w:styleId="af2">
    <w:name w:val="Знак"/>
    <w:basedOn w:val="a"/>
    <w:rsid w:val="00B85D01"/>
    <w:pPr>
      <w:spacing w:after="160" w:line="240" w:lineRule="exact"/>
    </w:pPr>
    <w:rPr>
      <w:rFonts w:ascii="Verdana" w:hAnsi="Verdana" w:cs="Verdana"/>
      <w:sz w:val="20"/>
      <w:lang w:val="en-US" w:eastAsia="en-US"/>
    </w:rPr>
  </w:style>
  <w:style w:type="paragraph" w:customStyle="1" w:styleId="ConsPlusCell">
    <w:name w:val="ConsPlusCell"/>
    <w:rsid w:val="00B85D01"/>
    <w:pPr>
      <w:autoSpaceDE w:val="0"/>
      <w:autoSpaceDN w:val="0"/>
      <w:adjustRightInd w:val="0"/>
    </w:pPr>
    <w:rPr>
      <w:rFonts w:ascii="Arial" w:hAnsi="Arial" w:cs="Arial"/>
    </w:rPr>
  </w:style>
  <w:style w:type="paragraph" w:styleId="af3">
    <w:name w:val="List"/>
    <w:basedOn w:val="a"/>
    <w:rsid w:val="000B422B"/>
    <w:pPr>
      <w:ind w:left="283" w:hanging="283"/>
    </w:pPr>
  </w:style>
  <w:style w:type="paragraph" w:styleId="22">
    <w:name w:val="List 2"/>
    <w:basedOn w:val="a"/>
    <w:rsid w:val="000B422B"/>
    <w:pPr>
      <w:ind w:left="566" w:hanging="283"/>
    </w:pPr>
  </w:style>
  <w:style w:type="paragraph" w:styleId="30">
    <w:name w:val="List 3"/>
    <w:basedOn w:val="a"/>
    <w:rsid w:val="000B422B"/>
    <w:pPr>
      <w:ind w:left="849" w:hanging="283"/>
    </w:pPr>
  </w:style>
  <w:style w:type="paragraph" w:styleId="2">
    <w:name w:val="List Bullet 2"/>
    <w:basedOn w:val="a"/>
    <w:rsid w:val="000B422B"/>
    <w:pPr>
      <w:numPr>
        <w:numId w:val="2"/>
      </w:numPr>
    </w:pPr>
  </w:style>
  <w:style w:type="paragraph" w:styleId="af4">
    <w:name w:val="List Continue"/>
    <w:basedOn w:val="a"/>
    <w:rsid w:val="000B422B"/>
    <w:pPr>
      <w:spacing w:after="120"/>
      <w:ind w:left="283"/>
    </w:pPr>
  </w:style>
  <w:style w:type="paragraph" w:styleId="23">
    <w:name w:val="List Continue 2"/>
    <w:basedOn w:val="a"/>
    <w:rsid w:val="000B422B"/>
    <w:pPr>
      <w:spacing w:after="120"/>
      <w:ind w:left="566"/>
    </w:pPr>
  </w:style>
  <w:style w:type="paragraph" w:styleId="af5">
    <w:name w:val="Subtitle"/>
    <w:basedOn w:val="a"/>
    <w:qFormat/>
    <w:rsid w:val="000B422B"/>
    <w:pPr>
      <w:spacing w:after="60"/>
      <w:jc w:val="center"/>
      <w:outlineLvl w:val="1"/>
    </w:pPr>
    <w:rPr>
      <w:rFonts w:cs="Arial"/>
    </w:rPr>
  </w:style>
  <w:style w:type="paragraph" w:styleId="af6">
    <w:name w:val="Body Text First Indent"/>
    <w:basedOn w:val="ab"/>
    <w:rsid w:val="000B422B"/>
    <w:pPr>
      <w:ind w:firstLine="210"/>
    </w:pPr>
  </w:style>
  <w:style w:type="paragraph" w:styleId="24">
    <w:name w:val="Body Text First Indent 2"/>
    <w:basedOn w:val="ad"/>
    <w:rsid w:val="000B422B"/>
    <w:pPr>
      <w:ind w:firstLine="210"/>
    </w:pPr>
    <w:rPr>
      <w:sz w:val="28"/>
    </w:rPr>
  </w:style>
  <w:style w:type="paragraph" w:customStyle="1" w:styleId="Char">
    <w:name w:val="Char"/>
    <w:basedOn w:val="a"/>
    <w:rsid w:val="00266D46"/>
    <w:pPr>
      <w:spacing w:after="160" w:line="240" w:lineRule="exact"/>
    </w:pPr>
    <w:rPr>
      <w:rFonts w:ascii="Verdana" w:hAnsi="Verdana"/>
      <w:sz w:val="20"/>
      <w:lang w:val="en-US" w:eastAsia="en-US"/>
    </w:rPr>
  </w:style>
  <w:style w:type="paragraph" w:customStyle="1" w:styleId="af7">
    <w:name w:val="Знак"/>
    <w:basedOn w:val="a"/>
    <w:rsid w:val="00B000A2"/>
    <w:pPr>
      <w:spacing w:after="160" w:line="240" w:lineRule="exact"/>
    </w:pPr>
    <w:rPr>
      <w:rFonts w:ascii="Verdana" w:hAnsi="Verdana"/>
      <w:sz w:val="20"/>
      <w:lang w:val="en-US" w:eastAsia="en-US"/>
    </w:rPr>
  </w:style>
  <w:style w:type="character" w:customStyle="1" w:styleId="FontStyle21">
    <w:name w:val="Font Style21"/>
    <w:rsid w:val="00B000A2"/>
    <w:rPr>
      <w:rFonts w:ascii="Times New Roman" w:hAnsi="Times New Roman" w:cs="Times New Roman" w:hint="default"/>
      <w:sz w:val="24"/>
      <w:szCs w:val="24"/>
    </w:rPr>
  </w:style>
  <w:style w:type="paragraph" w:customStyle="1" w:styleId="CharCharCharChar">
    <w:name w:val="Char Char Знак Знак Char Char"/>
    <w:basedOn w:val="a"/>
    <w:rsid w:val="00F27370"/>
    <w:pPr>
      <w:spacing w:after="160" w:line="240" w:lineRule="exact"/>
    </w:pPr>
    <w:rPr>
      <w:rFonts w:ascii="Verdana" w:hAnsi="Verdana"/>
      <w:sz w:val="20"/>
      <w:lang w:val="en-US" w:eastAsia="en-US"/>
    </w:rPr>
  </w:style>
  <w:style w:type="character" w:customStyle="1" w:styleId="BodyTextChar">
    <w:name w:val="Body Text Char"/>
    <w:semiHidden/>
    <w:rsid w:val="00A73571"/>
    <w:rPr>
      <w:sz w:val="20"/>
    </w:rPr>
  </w:style>
  <w:style w:type="paragraph" w:customStyle="1" w:styleId="Style6">
    <w:name w:val="Style6"/>
    <w:basedOn w:val="a"/>
    <w:rsid w:val="00A73571"/>
    <w:pPr>
      <w:widowControl w:val="0"/>
      <w:autoSpaceDE w:val="0"/>
      <w:autoSpaceDN w:val="0"/>
      <w:adjustRightInd w:val="0"/>
      <w:spacing w:line="322" w:lineRule="exact"/>
      <w:jc w:val="center"/>
    </w:pPr>
  </w:style>
  <w:style w:type="paragraph" w:customStyle="1" w:styleId="25">
    <w:name w:val="Знак2 Знак Знак Знак Знак Знак Знак"/>
    <w:basedOn w:val="a"/>
    <w:rsid w:val="00A73571"/>
    <w:pPr>
      <w:spacing w:after="160" w:line="240" w:lineRule="exact"/>
    </w:pPr>
    <w:rPr>
      <w:rFonts w:ascii="Verdana" w:hAnsi="Verdana" w:cs="Verdana"/>
      <w:sz w:val="20"/>
      <w:lang w:val="en-US" w:eastAsia="en-US"/>
    </w:rPr>
  </w:style>
  <w:style w:type="paragraph" w:customStyle="1" w:styleId="Style7">
    <w:name w:val="Style7"/>
    <w:basedOn w:val="a"/>
    <w:rsid w:val="00A73571"/>
    <w:pPr>
      <w:widowControl w:val="0"/>
      <w:autoSpaceDE w:val="0"/>
      <w:autoSpaceDN w:val="0"/>
      <w:adjustRightInd w:val="0"/>
      <w:spacing w:line="326" w:lineRule="exact"/>
      <w:ind w:firstLine="706"/>
    </w:pPr>
  </w:style>
  <w:style w:type="paragraph" w:customStyle="1" w:styleId="Style8">
    <w:name w:val="Style8"/>
    <w:basedOn w:val="a"/>
    <w:rsid w:val="00A73571"/>
    <w:pPr>
      <w:widowControl w:val="0"/>
      <w:autoSpaceDE w:val="0"/>
      <w:autoSpaceDN w:val="0"/>
      <w:adjustRightInd w:val="0"/>
      <w:spacing w:line="322" w:lineRule="exact"/>
    </w:pPr>
  </w:style>
  <w:style w:type="character" w:customStyle="1" w:styleId="FontStyle12">
    <w:name w:val="Font Style12"/>
    <w:rsid w:val="00A73571"/>
    <w:rPr>
      <w:rFonts w:ascii="Times New Roman" w:hAnsi="Times New Roman"/>
      <w:b/>
      <w:sz w:val="26"/>
    </w:rPr>
  </w:style>
  <w:style w:type="character" w:customStyle="1" w:styleId="FontStyle13">
    <w:name w:val="Font Style13"/>
    <w:rsid w:val="00A73571"/>
    <w:rPr>
      <w:rFonts w:ascii="Times New Roman" w:hAnsi="Times New Roman"/>
      <w:sz w:val="26"/>
    </w:rPr>
  </w:style>
  <w:style w:type="paragraph" w:customStyle="1" w:styleId="af8">
    <w:name w:val="Комментарий"/>
    <w:basedOn w:val="a"/>
    <w:next w:val="a"/>
    <w:rsid w:val="00A73571"/>
    <w:pPr>
      <w:widowControl w:val="0"/>
      <w:autoSpaceDE w:val="0"/>
      <w:autoSpaceDN w:val="0"/>
      <w:adjustRightInd w:val="0"/>
      <w:ind w:left="170"/>
    </w:pPr>
    <w:rPr>
      <w:rFonts w:cs="Arial"/>
      <w:i/>
      <w:iCs/>
      <w:color w:val="800080"/>
      <w:sz w:val="2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w:basedOn w:val="a"/>
    <w:link w:val="afa"/>
    <w:semiHidden/>
    <w:rsid w:val="00A73571"/>
    <w:rPr>
      <w:sz w:val="20"/>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semiHidden/>
    <w:locked/>
    <w:rsid w:val="00A73571"/>
    <w:rPr>
      <w:lang w:val="ru-RU" w:eastAsia="ru-RU" w:bidi="ar-SA"/>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73571"/>
    <w:pPr>
      <w:spacing w:before="100" w:beforeAutospacing="1" w:after="100" w:afterAutospacing="1" w:line="276" w:lineRule="auto"/>
    </w:pPr>
    <w:rPr>
      <w:rFonts w:ascii="Calibri" w:hAnsi="Calibri" w:cs="Calibri"/>
      <w:sz w:val="22"/>
      <w:szCs w:val="22"/>
      <w:lang w:val="en-US" w:eastAsia="en-US"/>
    </w:rPr>
  </w:style>
  <w:style w:type="paragraph" w:styleId="HTML">
    <w:name w:val="HTML Preformatted"/>
    <w:basedOn w:val="a"/>
    <w:link w:val="HTML0"/>
    <w:rsid w:val="00A7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rPr>
  </w:style>
  <w:style w:type="character" w:customStyle="1" w:styleId="HTML0">
    <w:name w:val="Стандартный HTML Знак"/>
    <w:link w:val="HTML"/>
    <w:locked/>
    <w:rsid w:val="00A73571"/>
    <w:rPr>
      <w:rFonts w:ascii="Courier New" w:hAnsi="Courier New"/>
      <w:color w:val="000000"/>
      <w:lang w:val="ru-RU" w:eastAsia="ru-RU" w:bidi="ar-SA"/>
    </w:rPr>
  </w:style>
  <w:style w:type="paragraph" w:styleId="afc">
    <w:name w:val="Note Heading"/>
    <w:basedOn w:val="a"/>
    <w:next w:val="a"/>
    <w:link w:val="afd"/>
    <w:rsid w:val="00A73571"/>
    <w:rPr>
      <w:rFonts w:ascii="Calibri" w:hAnsi="Calibri"/>
      <w:lang w:val="en-US" w:eastAsia="en-US"/>
    </w:rPr>
  </w:style>
  <w:style w:type="character" w:customStyle="1" w:styleId="afd">
    <w:name w:val="Заголовок записки Знак"/>
    <w:link w:val="afc"/>
    <w:locked/>
    <w:rsid w:val="00A73571"/>
    <w:rPr>
      <w:rFonts w:ascii="Calibri" w:hAnsi="Calibri"/>
      <w:sz w:val="24"/>
      <w:szCs w:val="24"/>
      <w:lang w:val="en-US" w:eastAsia="en-US" w:bidi="ar-SA"/>
    </w:rPr>
  </w:style>
  <w:style w:type="paragraph" w:customStyle="1" w:styleId="11">
    <w:name w:val="Без интервала1"/>
    <w:rsid w:val="00A73571"/>
    <w:rPr>
      <w:rFonts w:ascii="Calibri" w:hAnsi="Calibri"/>
      <w:sz w:val="24"/>
      <w:szCs w:val="24"/>
    </w:rPr>
  </w:style>
  <w:style w:type="character" w:customStyle="1" w:styleId="Heading1Char1">
    <w:name w:val="Heading 1 Char1"/>
    <w:locked/>
    <w:rsid w:val="00A73571"/>
    <w:rPr>
      <w:rFonts w:ascii="Arial" w:hAnsi="Arial"/>
      <w:b/>
      <w:color w:val="000080"/>
      <w:lang w:val="ru-RU" w:eastAsia="ru-RU"/>
    </w:rPr>
  </w:style>
  <w:style w:type="paragraph" w:customStyle="1" w:styleId="26">
    <w:name w:val="Без интервала2"/>
    <w:rsid w:val="00A73571"/>
    <w:rPr>
      <w:rFonts w:ascii="Calibri" w:hAnsi="Calibri" w:cs="Calibri"/>
      <w:sz w:val="22"/>
      <w:szCs w:val="22"/>
    </w:rPr>
  </w:style>
  <w:style w:type="paragraph" w:customStyle="1" w:styleId="afe">
    <w:name w:val="Знак Знак Знак"/>
    <w:basedOn w:val="a"/>
    <w:rsid w:val="00A73571"/>
    <w:pPr>
      <w:spacing w:after="160" w:line="240" w:lineRule="exact"/>
    </w:pPr>
    <w:rPr>
      <w:rFonts w:ascii="Verdana" w:hAnsi="Verdana"/>
      <w:sz w:val="20"/>
      <w:lang w:val="en-US" w:eastAsia="en-US"/>
    </w:rPr>
  </w:style>
  <w:style w:type="paragraph" w:customStyle="1" w:styleId="CharChar">
    <w:name w:val="Char Char"/>
    <w:basedOn w:val="a"/>
    <w:rsid w:val="00A73571"/>
    <w:pPr>
      <w:spacing w:after="160" w:line="240" w:lineRule="exact"/>
    </w:pPr>
    <w:rPr>
      <w:rFonts w:ascii="Tahoma" w:hAnsi="Tahoma"/>
      <w:sz w:val="18"/>
      <w:lang w:val="en-US" w:eastAsia="en-US"/>
    </w:rPr>
  </w:style>
  <w:style w:type="paragraph" w:customStyle="1" w:styleId="12">
    <w:name w:val="Абзац списка1"/>
    <w:basedOn w:val="a"/>
    <w:rsid w:val="00A73571"/>
    <w:pPr>
      <w:ind w:left="720"/>
      <w:contextualSpacing/>
    </w:pPr>
    <w:rPr>
      <w:rFonts w:ascii="Calibri" w:hAnsi="Calibri"/>
      <w:sz w:val="22"/>
      <w:szCs w:val="22"/>
      <w:lang w:eastAsia="en-US"/>
    </w:rPr>
  </w:style>
  <w:style w:type="character" w:styleId="aff">
    <w:name w:val="Hyperlink"/>
    <w:rsid w:val="009F2D5D"/>
    <w:rPr>
      <w:color w:val="0000FF"/>
      <w:u w:val="none"/>
    </w:rPr>
  </w:style>
  <w:style w:type="character" w:styleId="aff0">
    <w:name w:val="FollowedHyperlink"/>
    <w:uiPriority w:val="99"/>
    <w:semiHidden/>
    <w:rsid w:val="00A73571"/>
    <w:rPr>
      <w:rFonts w:cs="Times New Roman"/>
      <w:color w:val="800080"/>
      <w:u w:val="single"/>
    </w:rPr>
  </w:style>
  <w:style w:type="paragraph" w:customStyle="1" w:styleId="xl66">
    <w:name w:val="xl66"/>
    <w:basedOn w:val="a"/>
    <w:rsid w:val="00A73571"/>
    <w:pPr>
      <w:shd w:val="clear" w:color="000000" w:fill="FFFFFF"/>
      <w:spacing w:before="100" w:beforeAutospacing="1" w:after="100" w:afterAutospacing="1"/>
    </w:pPr>
  </w:style>
  <w:style w:type="paragraph" w:customStyle="1" w:styleId="xl67">
    <w:name w:val="xl67"/>
    <w:basedOn w:val="a"/>
    <w:rsid w:val="00A73571"/>
    <w:pPr>
      <w:shd w:val="clear" w:color="000000" w:fill="FFFFFF"/>
      <w:spacing w:before="100" w:beforeAutospacing="1" w:after="100" w:afterAutospacing="1"/>
      <w:jc w:val="center"/>
      <w:textAlignment w:val="center"/>
    </w:pPr>
  </w:style>
  <w:style w:type="paragraph" w:customStyle="1" w:styleId="xl68">
    <w:name w:val="xl68"/>
    <w:basedOn w:val="a"/>
    <w:rsid w:val="00A73571"/>
    <w:pPr>
      <w:shd w:val="clear" w:color="000000" w:fill="FFFFFF"/>
      <w:spacing w:before="100" w:beforeAutospacing="1" w:after="100" w:afterAutospacing="1"/>
      <w:jc w:val="center"/>
      <w:textAlignment w:val="center"/>
    </w:pPr>
  </w:style>
  <w:style w:type="paragraph" w:customStyle="1" w:styleId="xl69">
    <w:name w:val="xl69"/>
    <w:basedOn w:val="a"/>
    <w:rsid w:val="00A73571"/>
    <w:pPr>
      <w:shd w:val="clear" w:color="000000" w:fill="FFFFFF"/>
      <w:spacing w:before="100" w:beforeAutospacing="1" w:after="100" w:afterAutospacing="1"/>
      <w:jc w:val="center"/>
      <w:textAlignment w:val="center"/>
    </w:pPr>
  </w:style>
  <w:style w:type="paragraph" w:customStyle="1" w:styleId="xl70">
    <w:name w:val="xl70"/>
    <w:basedOn w:val="a"/>
    <w:rsid w:val="00A73571"/>
    <w:pPr>
      <w:shd w:val="clear" w:color="000000" w:fill="FFFFFF"/>
      <w:spacing w:before="100" w:beforeAutospacing="1" w:after="100" w:afterAutospacing="1"/>
      <w:textAlignment w:val="center"/>
    </w:pPr>
  </w:style>
  <w:style w:type="paragraph" w:customStyle="1" w:styleId="xl71">
    <w:name w:val="xl71"/>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2">
    <w:name w:val="xl72"/>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
    <w:rsid w:val="00A73571"/>
    <w:pPr>
      <w:shd w:val="clear" w:color="000000" w:fill="FFFFFF"/>
      <w:spacing w:before="100" w:beforeAutospacing="1" w:after="100" w:afterAutospacing="1"/>
    </w:pPr>
  </w:style>
  <w:style w:type="paragraph" w:customStyle="1" w:styleId="xl74">
    <w:name w:val="xl74"/>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rsid w:val="00A73571"/>
    <w:pPr>
      <w:shd w:val="clear" w:color="000000" w:fill="FFFFFF"/>
      <w:spacing w:before="100" w:beforeAutospacing="1" w:after="100" w:afterAutospacing="1"/>
      <w:textAlignment w:val="center"/>
    </w:pPr>
  </w:style>
  <w:style w:type="paragraph" w:customStyle="1" w:styleId="xl84">
    <w:name w:val="xl84"/>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2">
    <w:name w:val="xl92"/>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A7357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9">
    <w:name w:val="xl99"/>
    <w:basedOn w:val="a"/>
    <w:rsid w:val="00A73571"/>
    <w:pPr>
      <w:pBdr>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00">
    <w:name w:val="xl100"/>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A7357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6">
    <w:name w:val="xl106"/>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7">
    <w:name w:val="xl107"/>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9">
    <w:name w:val="xl109"/>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styleId="aff1">
    <w:name w:val="List Paragraph"/>
    <w:basedOn w:val="a"/>
    <w:qFormat/>
    <w:rsid w:val="003A05AF"/>
    <w:pPr>
      <w:ind w:left="720"/>
    </w:pPr>
    <w:rPr>
      <w:rFonts w:ascii="Calibri" w:hAnsi="Calibri" w:cs="Calibri"/>
      <w:sz w:val="22"/>
      <w:szCs w:val="22"/>
      <w:lang w:eastAsia="en-US"/>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locked/>
    <w:rsid w:val="00835F59"/>
  </w:style>
  <w:style w:type="character" w:customStyle="1" w:styleId="c6">
    <w:name w:val="c6"/>
    <w:rsid w:val="00574C2C"/>
  </w:style>
  <w:style w:type="paragraph" w:styleId="aff2">
    <w:name w:val="Document Map"/>
    <w:basedOn w:val="a"/>
    <w:semiHidden/>
    <w:rsid w:val="00616B64"/>
    <w:pPr>
      <w:shd w:val="clear" w:color="auto" w:fill="000080"/>
    </w:pPr>
    <w:rPr>
      <w:rFonts w:ascii="Tahoma" w:hAnsi="Tahoma" w:cs="Tahoma"/>
      <w:sz w:val="20"/>
    </w:rPr>
  </w:style>
  <w:style w:type="paragraph" w:customStyle="1" w:styleId="aff3">
    <w:name w:val="Знак Знак Знак Знак"/>
    <w:basedOn w:val="a"/>
    <w:rsid w:val="009761A5"/>
    <w:pPr>
      <w:spacing w:after="160" w:line="240" w:lineRule="exact"/>
    </w:pPr>
    <w:rPr>
      <w:rFonts w:ascii="Verdana" w:hAnsi="Verdana" w:cs="Verdana"/>
      <w:sz w:val="20"/>
      <w:lang w:val="en-US" w:eastAsia="en-US"/>
    </w:rPr>
  </w:style>
  <w:style w:type="paragraph" w:customStyle="1" w:styleId="font5">
    <w:name w:val="font5"/>
    <w:basedOn w:val="a"/>
    <w:rsid w:val="00ED5115"/>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ED5115"/>
    <w:pPr>
      <w:spacing w:before="100" w:beforeAutospacing="1" w:after="100" w:afterAutospacing="1"/>
    </w:pPr>
    <w:rPr>
      <w:rFonts w:ascii="Tahoma" w:hAnsi="Tahoma" w:cs="Tahoma"/>
      <w:color w:val="000000"/>
      <w:sz w:val="18"/>
      <w:szCs w:val="18"/>
    </w:rPr>
  </w:style>
  <w:style w:type="paragraph" w:customStyle="1" w:styleId="xl152">
    <w:name w:val="xl152"/>
    <w:basedOn w:val="a"/>
    <w:rsid w:val="00ED5115"/>
    <w:pPr>
      <w:spacing w:before="100" w:beforeAutospacing="1" w:after="100" w:afterAutospacing="1"/>
    </w:pPr>
    <w:rPr>
      <w:rFonts w:cs="Arial"/>
      <w:b/>
      <w:bCs/>
    </w:rPr>
  </w:style>
  <w:style w:type="paragraph" w:customStyle="1" w:styleId="xl153">
    <w:name w:val="xl153"/>
    <w:basedOn w:val="a"/>
    <w:rsid w:val="00ED5115"/>
    <w:pPr>
      <w:spacing w:before="100" w:beforeAutospacing="1" w:after="100" w:afterAutospacing="1"/>
    </w:pPr>
    <w:rPr>
      <w:rFonts w:cs="Arial"/>
      <w:color w:val="FF0000"/>
    </w:rPr>
  </w:style>
  <w:style w:type="paragraph" w:customStyle="1" w:styleId="xl154">
    <w:name w:val="xl154"/>
    <w:basedOn w:val="a"/>
    <w:rsid w:val="00ED5115"/>
    <w:pPr>
      <w:spacing w:before="100" w:beforeAutospacing="1" w:after="100" w:afterAutospacing="1"/>
    </w:pPr>
    <w:rPr>
      <w:rFonts w:cs="Arial"/>
    </w:rPr>
  </w:style>
  <w:style w:type="paragraph" w:customStyle="1" w:styleId="xl155">
    <w:name w:val="xl155"/>
    <w:basedOn w:val="a"/>
    <w:rsid w:val="00ED5115"/>
    <w:pPr>
      <w:spacing w:before="100" w:beforeAutospacing="1" w:after="100" w:afterAutospacing="1"/>
    </w:pPr>
    <w:rPr>
      <w:rFonts w:cs="Arial"/>
    </w:rPr>
  </w:style>
  <w:style w:type="paragraph" w:customStyle="1" w:styleId="xl156">
    <w:name w:val="xl156"/>
    <w:basedOn w:val="a"/>
    <w:rsid w:val="00ED5115"/>
    <w:pPr>
      <w:spacing w:before="100" w:beforeAutospacing="1" w:after="100" w:afterAutospacing="1"/>
    </w:pPr>
    <w:rPr>
      <w:rFonts w:cs="Arial"/>
      <w:color w:val="0000FF"/>
    </w:rPr>
  </w:style>
  <w:style w:type="paragraph" w:customStyle="1" w:styleId="xl157">
    <w:name w:val="xl157"/>
    <w:basedOn w:val="a"/>
    <w:rsid w:val="00ED5115"/>
    <w:pPr>
      <w:spacing w:before="100" w:beforeAutospacing="1" w:after="100" w:afterAutospacing="1"/>
    </w:pPr>
    <w:rPr>
      <w:rFonts w:cs="Arial"/>
      <w:b/>
      <w:bCs/>
      <w:color w:val="FF0000"/>
    </w:rPr>
  </w:style>
  <w:style w:type="paragraph" w:customStyle="1" w:styleId="xl158">
    <w:name w:val="xl158"/>
    <w:basedOn w:val="a"/>
    <w:rsid w:val="00ED5115"/>
    <w:pPr>
      <w:shd w:val="clear" w:color="000000" w:fill="00FFFF"/>
      <w:spacing w:before="100" w:beforeAutospacing="1" w:after="100" w:afterAutospacing="1"/>
    </w:pPr>
    <w:rPr>
      <w:rFonts w:cs="Arial"/>
      <w:color w:val="FF0000"/>
    </w:rPr>
  </w:style>
  <w:style w:type="paragraph" w:customStyle="1" w:styleId="xl159">
    <w:name w:val="xl159"/>
    <w:basedOn w:val="a"/>
    <w:rsid w:val="00ED5115"/>
    <w:pPr>
      <w:shd w:val="clear" w:color="000000" w:fill="00FFFF"/>
      <w:spacing w:before="100" w:beforeAutospacing="1" w:after="100" w:afterAutospacing="1"/>
    </w:pPr>
    <w:rPr>
      <w:rFonts w:cs="Arial"/>
    </w:rPr>
  </w:style>
  <w:style w:type="paragraph" w:customStyle="1" w:styleId="xl160">
    <w:name w:val="xl160"/>
    <w:basedOn w:val="a"/>
    <w:rsid w:val="00ED5115"/>
    <w:pPr>
      <w:shd w:val="clear" w:color="000000" w:fill="CCFFFF"/>
      <w:spacing w:before="100" w:beforeAutospacing="1" w:after="100" w:afterAutospacing="1"/>
    </w:pPr>
    <w:rPr>
      <w:rFonts w:cs="Arial"/>
    </w:rPr>
  </w:style>
  <w:style w:type="paragraph" w:customStyle="1" w:styleId="xl161">
    <w:name w:val="xl161"/>
    <w:basedOn w:val="a"/>
    <w:rsid w:val="00ED5115"/>
    <w:pPr>
      <w:spacing w:before="100" w:beforeAutospacing="1" w:after="100" w:afterAutospacing="1"/>
    </w:pPr>
    <w:rPr>
      <w:rFonts w:cs="Arial"/>
      <w:b/>
      <w:bCs/>
      <w:color w:val="0000FF"/>
    </w:rPr>
  </w:style>
  <w:style w:type="paragraph" w:customStyle="1" w:styleId="xl162">
    <w:name w:val="xl162"/>
    <w:basedOn w:val="a"/>
    <w:rsid w:val="00ED5115"/>
    <w:pPr>
      <w:shd w:val="clear" w:color="000000" w:fill="00FFFF"/>
      <w:spacing w:before="100" w:beforeAutospacing="1" w:after="100" w:afterAutospacing="1"/>
    </w:pPr>
    <w:rPr>
      <w:rFonts w:cs="Arial"/>
      <w:color w:val="0000FF"/>
    </w:rPr>
  </w:style>
  <w:style w:type="paragraph" w:customStyle="1" w:styleId="xl163">
    <w:name w:val="xl163"/>
    <w:basedOn w:val="a"/>
    <w:rsid w:val="00ED5115"/>
    <w:pPr>
      <w:spacing w:before="100" w:beforeAutospacing="1" w:after="100" w:afterAutospacing="1"/>
    </w:pPr>
    <w:rPr>
      <w:rFonts w:cs="Arial"/>
    </w:rPr>
  </w:style>
  <w:style w:type="paragraph" w:customStyle="1" w:styleId="xl164">
    <w:name w:val="xl16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65">
    <w:name w:val="xl165"/>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66">
    <w:name w:val="xl166"/>
    <w:basedOn w:val="a"/>
    <w:rsid w:val="00ED5115"/>
    <w:pPr>
      <w:spacing w:before="100" w:beforeAutospacing="1" w:after="100" w:afterAutospacing="1"/>
    </w:pPr>
    <w:rPr>
      <w:rFonts w:ascii="Cambria" w:hAnsi="Cambria"/>
    </w:rPr>
  </w:style>
  <w:style w:type="paragraph" w:customStyle="1" w:styleId="xl167">
    <w:name w:val="xl167"/>
    <w:basedOn w:val="a"/>
    <w:rsid w:val="00ED5115"/>
    <w:pPr>
      <w:spacing w:before="100" w:beforeAutospacing="1" w:after="100" w:afterAutospacing="1"/>
    </w:pPr>
    <w:rPr>
      <w:rFonts w:ascii="Cambria" w:hAnsi="Cambria"/>
    </w:rPr>
  </w:style>
  <w:style w:type="paragraph" w:customStyle="1" w:styleId="xl168">
    <w:name w:val="xl168"/>
    <w:basedOn w:val="a"/>
    <w:rsid w:val="00ED5115"/>
    <w:pPr>
      <w:pBdr>
        <w:top w:val="single" w:sz="4" w:space="0" w:color="auto"/>
        <w:left w:val="single" w:sz="4" w:space="0" w:color="auto"/>
        <w:right w:val="single" w:sz="4" w:space="0" w:color="auto"/>
      </w:pBdr>
      <w:spacing w:before="100" w:beforeAutospacing="1" w:after="100" w:afterAutospacing="1"/>
      <w:jc w:val="center"/>
    </w:pPr>
    <w:rPr>
      <w:rFonts w:ascii="Cambria" w:hAnsi="Cambria"/>
    </w:rPr>
  </w:style>
  <w:style w:type="paragraph" w:customStyle="1" w:styleId="xl169">
    <w:name w:val="xl169"/>
    <w:basedOn w:val="a"/>
    <w:rsid w:val="00ED5115"/>
    <w:pPr>
      <w:pBdr>
        <w:top w:val="single" w:sz="4" w:space="0" w:color="auto"/>
        <w:bottom w:val="single" w:sz="4" w:space="0" w:color="auto"/>
      </w:pBdr>
      <w:spacing w:before="100" w:beforeAutospacing="1" w:after="100" w:afterAutospacing="1"/>
      <w:jc w:val="center"/>
    </w:pPr>
    <w:rPr>
      <w:rFonts w:ascii="Cambria" w:hAnsi="Cambria"/>
    </w:rPr>
  </w:style>
  <w:style w:type="paragraph" w:customStyle="1" w:styleId="xl170">
    <w:name w:val="xl170"/>
    <w:basedOn w:val="a"/>
    <w:rsid w:val="00ED5115"/>
    <w:pPr>
      <w:pBdr>
        <w:top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71">
    <w:name w:val="xl171"/>
    <w:basedOn w:val="a"/>
    <w:rsid w:val="00ED5115"/>
    <w:pPr>
      <w:pBdr>
        <w:left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72">
    <w:name w:val="xl172"/>
    <w:basedOn w:val="a"/>
    <w:rsid w:val="00ED5115"/>
    <w:pPr>
      <w:pBdr>
        <w:top w:val="single" w:sz="4" w:space="0" w:color="auto"/>
        <w:left w:val="single" w:sz="4" w:space="0" w:color="auto"/>
        <w:right w:val="single" w:sz="4" w:space="0" w:color="auto"/>
      </w:pBdr>
      <w:spacing w:before="100" w:beforeAutospacing="1" w:after="100" w:afterAutospacing="1"/>
      <w:jc w:val="center"/>
    </w:pPr>
    <w:rPr>
      <w:rFonts w:ascii="Cambria" w:hAnsi="Cambria"/>
    </w:rPr>
  </w:style>
  <w:style w:type="paragraph" w:customStyle="1" w:styleId="xl173">
    <w:name w:val="xl173"/>
    <w:basedOn w:val="a"/>
    <w:rsid w:val="00ED5115"/>
    <w:pPr>
      <w:pBdr>
        <w:top w:val="single" w:sz="4" w:space="0" w:color="auto"/>
        <w:left w:val="single" w:sz="4" w:space="0" w:color="auto"/>
        <w:right w:val="single" w:sz="4" w:space="0" w:color="auto"/>
      </w:pBdr>
      <w:spacing w:before="100" w:beforeAutospacing="1" w:after="100" w:afterAutospacing="1"/>
    </w:pPr>
    <w:rPr>
      <w:rFonts w:ascii="Cambria" w:hAnsi="Cambria"/>
    </w:rPr>
  </w:style>
  <w:style w:type="paragraph" w:customStyle="1" w:styleId="xl174">
    <w:name w:val="xl17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75">
    <w:name w:val="xl175"/>
    <w:basedOn w:val="a"/>
    <w:rsid w:val="00ED5115"/>
    <w:pPr>
      <w:pBdr>
        <w:left w:val="single" w:sz="4" w:space="0" w:color="auto"/>
        <w:right w:val="single" w:sz="4" w:space="0" w:color="auto"/>
      </w:pBdr>
      <w:spacing w:before="100" w:beforeAutospacing="1" w:after="100" w:afterAutospacing="1"/>
      <w:jc w:val="center"/>
    </w:pPr>
    <w:rPr>
      <w:rFonts w:ascii="Cambria" w:hAnsi="Cambria"/>
    </w:rPr>
  </w:style>
  <w:style w:type="paragraph" w:customStyle="1" w:styleId="xl176">
    <w:name w:val="xl176"/>
    <w:basedOn w:val="a"/>
    <w:rsid w:val="00ED5115"/>
    <w:pPr>
      <w:pBdr>
        <w:left w:val="single" w:sz="4" w:space="0" w:color="auto"/>
        <w:right w:val="single" w:sz="4" w:space="0" w:color="auto"/>
      </w:pBdr>
      <w:spacing w:before="100" w:beforeAutospacing="1" w:after="100" w:afterAutospacing="1"/>
    </w:pPr>
    <w:rPr>
      <w:rFonts w:ascii="Cambria" w:hAnsi="Cambria"/>
    </w:rPr>
  </w:style>
  <w:style w:type="paragraph" w:customStyle="1" w:styleId="xl177">
    <w:name w:val="xl177"/>
    <w:basedOn w:val="a"/>
    <w:rsid w:val="00ED5115"/>
    <w:pPr>
      <w:pBdr>
        <w:left w:val="single" w:sz="4" w:space="0" w:color="auto"/>
        <w:right w:val="single" w:sz="4" w:space="0" w:color="auto"/>
      </w:pBdr>
      <w:spacing w:before="100" w:beforeAutospacing="1" w:after="100" w:afterAutospacing="1"/>
      <w:jc w:val="center"/>
    </w:pPr>
    <w:rPr>
      <w:rFonts w:ascii="Cambria" w:hAnsi="Cambria"/>
    </w:rPr>
  </w:style>
  <w:style w:type="paragraph" w:customStyle="1" w:styleId="xl178">
    <w:name w:val="xl178"/>
    <w:basedOn w:val="a"/>
    <w:rsid w:val="00ED5115"/>
    <w:pPr>
      <w:pBdr>
        <w:left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79">
    <w:name w:val="xl179"/>
    <w:basedOn w:val="a"/>
    <w:rsid w:val="00ED5115"/>
    <w:pPr>
      <w:pBdr>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80">
    <w:name w:val="xl180"/>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81">
    <w:name w:val="xl181"/>
    <w:basedOn w:val="a"/>
    <w:rsid w:val="00ED5115"/>
    <w:pPr>
      <w:pBdr>
        <w:top w:val="single" w:sz="4" w:space="0" w:color="auto"/>
        <w:left w:val="single" w:sz="4" w:space="0" w:color="auto"/>
        <w:right w:val="single" w:sz="4" w:space="0" w:color="auto"/>
      </w:pBdr>
      <w:spacing w:before="100" w:beforeAutospacing="1" w:after="100" w:afterAutospacing="1"/>
    </w:pPr>
    <w:rPr>
      <w:rFonts w:ascii="Cambria" w:hAnsi="Cambria"/>
    </w:rPr>
  </w:style>
  <w:style w:type="paragraph" w:customStyle="1" w:styleId="xl182">
    <w:name w:val="xl182"/>
    <w:basedOn w:val="a"/>
    <w:rsid w:val="00ED5115"/>
    <w:pPr>
      <w:pBdr>
        <w:left w:val="single" w:sz="4" w:space="0" w:color="auto"/>
        <w:right w:val="single" w:sz="4" w:space="0" w:color="auto"/>
      </w:pBdr>
      <w:spacing w:before="100" w:beforeAutospacing="1" w:after="100" w:afterAutospacing="1"/>
    </w:pPr>
    <w:rPr>
      <w:rFonts w:ascii="Cambria" w:hAnsi="Cambria"/>
    </w:rPr>
  </w:style>
  <w:style w:type="paragraph" w:customStyle="1" w:styleId="xl183">
    <w:name w:val="xl183"/>
    <w:basedOn w:val="a"/>
    <w:rsid w:val="00ED5115"/>
    <w:pPr>
      <w:pBdr>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84">
    <w:name w:val="xl18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rPr>
  </w:style>
  <w:style w:type="paragraph" w:customStyle="1" w:styleId="xl185">
    <w:name w:val="xl185"/>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186">
    <w:name w:val="xl186"/>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187">
    <w:name w:val="xl187"/>
    <w:basedOn w:val="a"/>
    <w:rsid w:val="00ED5115"/>
    <w:pPr>
      <w:spacing w:before="100" w:beforeAutospacing="1" w:after="100" w:afterAutospacing="1"/>
    </w:pPr>
    <w:rPr>
      <w:rFonts w:ascii="Cambria" w:hAnsi="Cambria"/>
      <w:b/>
      <w:bCs/>
    </w:rPr>
  </w:style>
  <w:style w:type="paragraph" w:customStyle="1" w:styleId="xl188">
    <w:name w:val="xl188"/>
    <w:basedOn w:val="a"/>
    <w:rsid w:val="00ED5115"/>
    <w:pPr>
      <w:spacing w:before="100" w:beforeAutospacing="1" w:after="100" w:afterAutospacing="1"/>
    </w:pPr>
    <w:rPr>
      <w:rFonts w:ascii="Cambria" w:hAnsi="Cambria"/>
      <w:b/>
      <w:bCs/>
    </w:rPr>
  </w:style>
  <w:style w:type="paragraph" w:customStyle="1" w:styleId="xl189">
    <w:name w:val="xl189"/>
    <w:basedOn w:val="a"/>
    <w:rsid w:val="00ED5115"/>
    <w:pPr>
      <w:spacing w:before="100" w:beforeAutospacing="1" w:after="100" w:afterAutospacing="1"/>
    </w:pPr>
    <w:rPr>
      <w:rFonts w:ascii="Cambria" w:hAnsi="Cambria"/>
    </w:rPr>
  </w:style>
  <w:style w:type="paragraph" w:customStyle="1" w:styleId="xl190">
    <w:name w:val="xl190"/>
    <w:basedOn w:val="a"/>
    <w:rsid w:val="00ED5115"/>
    <w:pPr>
      <w:pBdr>
        <w:top w:val="single" w:sz="4" w:space="0" w:color="auto"/>
        <w:left w:val="single" w:sz="4" w:space="0" w:color="auto"/>
      </w:pBdr>
      <w:spacing w:before="100" w:beforeAutospacing="1" w:after="100" w:afterAutospacing="1"/>
      <w:jc w:val="center"/>
    </w:pPr>
    <w:rPr>
      <w:rFonts w:ascii="Cambria" w:hAnsi="Cambria"/>
      <w:b/>
      <w:bCs/>
    </w:rPr>
  </w:style>
  <w:style w:type="paragraph" w:customStyle="1" w:styleId="xl191">
    <w:name w:val="xl191"/>
    <w:basedOn w:val="a"/>
    <w:rsid w:val="00ED5115"/>
    <w:pPr>
      <w:pBdr>
        <w:top w:val="single" w:sz="4" w:space="0" w:color="auto"/>
      </w:pBdr>
      <w:spacing w:before="100" w:beforeAutospacing="1" w:after="100" w:afterAutospacing="1"/>
      <w:jc w:val="center"/>
    </w:pPr>
    <w:rPr>
      <w:rFonts w:ascii="Cambria" w:hAnsi="Cambria"/>
      <w:b/>
      <w:bCs/>
    </w:rPr>
  </w:style>
  <w:style w:type="paragraph" w:customStyle="1" w:styleId="xl192">
    <w:name w:val="xl192"/>
    <w:basedOn w:val="a"/>
    <w:rsid w:val="00ED5115"/>
    <w:pPr>
      <w:pBdr>
        <w:top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193">
    <w:name w:val="xl193"/>
    <w:basedOn w:val="a"/>
    <w:rsid w:val="00ED5115"/>
    <w:pPr>
      <w:pBdr>
        <w:left w:val="single" w:sz="4" w:space="0" w:color="auto"/>
      </w:pBdr>
      <w:spacing w:before="100" w:beforeAutospacing="1" w:after="100" w:afterAutospacing="1"/>
      <w:jc w:val="center"/>
    </w:pPr>
    <w:rPr>
      <w:rFonts w:ascii="Cambria" w:hAnsi="Cambria"/>
      <w:b/>
      <w:bCs/>
    </w:rPr>
  </w:style>
  <w:style w:type="paragraph" w:customStyle="1" w:styleId="xl194">
    <w:name w:val="xl194"/>
    <w:basedOn w:val="a"/>
    <w:rsid w:val="00ED5115"/>
    <w:pPr>
      <w:spacing w:before="100" w:beforeAutospacing="1" w:after="100" w:afterAutospacing="1"/>
      <w:jc w:val="center"/>
    </w:pPr>
    <w:rPr>
      <w:rFonts w:ascii="Cambria" w:hAnsi="Cambria"/>
      <w:b/>
      <w:bCs/>
    </w:rPr>
  </w:style>
  <w:style w:type="paragraph" w:customStyle="1" w:styleId="xl195">
    <w:name w:val="xl195"/>
    <w:basedOn w:val="a"/>
    <w:rsid w:val="00ED5115"/>
    <w:pPr>
      <w:pBdr>
        <w:right w:val="single" w:sz="4" w:space="0" w:color="auto"/>
      </w:pBdr>
      <w:spacing w:before="100" w:beforeAutospacing="1" w:after="100" w:afterAutospacing="1"/>
      <w:jc w:val="center"/>
    </w:pPr>
    <w:rPr>
      <w:rFonts w:ascii="Cambria" w:hAnsi="Cambria"/>
      <w:b/>
      <w:bCs/>
    </w:rPr>
  </w:style>
  <w:style w:type="paragraph" w:customStyle="1" w:styleId="xl196">
    <w:name w:val="xl196"/>
    <w:basedOn w:val="a"/>
    <w:rsid w:val="00ED5115"/>
    <w:pPr>
      <w:pBdr>
        <w:left w:val="single" w:sz="4" w:space="0" w:color="auto"/>
        <w:bottom w:val="single" w:sz="4" w:space="0" w:color="auto"/>
      </w:pBdr>
      <w:spacing w:before="100" w:beforeAutospacing="1" w:after="100" w:afterAutospacing="1"/>
      <w:jc w:val="center"/>
    </w:pPr>
    <w:rPr>
      <w:rFonts w:ascii="Cambria" w:hAnsi="Cambria"/>
      <w:b/>
      <w:bCs/>
    </w:rPr>
  </w:style>
  <w:style w:type="paragraph" w:customStyle="1" w:styleId="xl197">
    <w:name w:val="xl197"/>
    <w:basedOn w:val="a"/>
    <w:rsid w:val="00ED5115"/>
    <w:pPr>
      <w:pBdr>
        <w:bottom w:val="single" w:sz="4" w:space="0" w:color="auto"/>
      </w:pBdr>
      <w:spacing w:before="100" w:beforeAutospacing="1" w:after="100" w:afterAutospacing="1"/>
      <w:jc w:val="center"/>
    </w:pPr>
    <w:rPr>
      <w:rFonts w:ascii="Cambria" w:hAnsi="Cambria"/>
      <w:b/>
      <w:bCs/>
    </w:rPr>
  </w:style>
  <w:style w:type="paragraph" w:customStyle="1" w:styleId="xl198">
    <w:name w:val="xl198"/>
    <w:basedOn w:val="a"/>
    <w:rsid w:val="00ED5115"/>
    <w:pPr>
      <w:pBdr>
        <w:bottom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199">
    <w:name w:val="xl199"/>
    <w:basedOn w:val="a"/>
    <w:rsid w:val="00ED5115"/>
    <w:pPr>
      <w:spacing w:before="100" w:beforeAutospacing="1" w:after="100" w:afterAutospacing="1"/>
    </w:pPr>
    <w:rPr>
      <w:rFonts w:ascii="Cambria" w:hAnsi="Cambria"/>
      <w:b/>
      <w:bCs/>
    </w:rPr>
  </w:style>
  <w:style w:type="paragraph" w:customStyle="1" w:styleId="xl200">
    <w:name w:val="xl200"/>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201">
    <w:name w:val="xl201"/>
    <w:basedOn w:val="a"/>
    <w:rsid w:val="00ED5115"/>
    <w:pPr>
      <w:spacing w:before="100" w:beforeAutospacing="1" w:after="100" w:afterAutospacing="1"/>
    </w:pPr>
    <w:rPr>
      <w:rFonts w:ascii="Cambria" w:hAnsi="Cambria"/>
      <w:b/>
      <w:bCs/>
    </w:rPr>
  </w:style>
  <w:style w:type="paragraph" w:customStyle="1" w:styleId="xl202">
    <w:name w:val="xl202"/>
    <w:basedOn w:val="a"/>
    <w:rsid w:val="00ED5115"/>
    <w:pPr>
      <w:spacing w:before="100" w:beforeAutospacing="1" w:after="100" w:afterAutospacing="1"/>
    </w:pPr>
    <w:rPr>
      <w:rFonts w:ascii="Cambria" w:hAnsi="Cambria"/>
      <w:b/>
      <w:bCs/>
    </w:rPr>
  </w:style>
  <w:style w:type="paragraph" w:customStyle="1" w:styleId="xl203">
    <w:name w:val="xl203"/>
    <w:basedOn w:val="a"/>
    <w:rsid w:val="00ED5115"/>
    <w:pPr>
      <w:spacing w:before="100" w:beforeAutospacing="1" w:after="100" w:afterAutospacing="1"/>
    </w:pPr>
    <w:rPr>
      <w:rFonts w:ascii="Cambria" w:hAnsi="Cambria"/>
    </w:rPr>
  </w:style>
  <w:style w:type="paragraph" w:customStyle="1" w:styleId="xl204">
    <w:name w:val="xl204"/>
    <w:basedOn w:val="a"/>
    <w:rsid w:val="00ED5115"/>
    <w:pPr>
      <w:spacing w:before="100" w:beforeAutospacing="1" w:after="100" w:afterAutospacing="1"/>
    </w:pPr>
    <w:rPr>
      <w:rFonts w:ascii="Cambria" w:hAnsi="Cambria"/>
    </w:rPr>
  </w:style>
  <w:style w:type="paragraph" w:customStyle="1" w:styleId="xl205">
    <w:name w:val="xl205"/>
    <w:basedOn w:val="a"/>
    <w:rsid w:val="00ED5115"/>
    <w:pPr>
      <w:spacing w:before="100" w:beforeAutospacing="1" w:after="100" w:afterAutospacing="1"/>
    </w:pPr>
    <w:rPr>
      <w:rFonts w:ascii="Cambria" w:hAnsi="Cambria"/>
      <w:b/>
      <w:bCs/>
    </w:rPr>
  </w:style>
  <w:style w:type="paragraph" w:customStyle="1" w:styleId="xl206">
    <w:name w:val="xl206"/>
    <w:basedOn w:val="a"/>
    <w:rsid w:val="00ED5115"/>
    <w:pPr>
      <w:spacing w:before="100" w:beforeAutospacing="1" w:after="100" w:afterAutospacing="1"/>
    </w:pPr>
    <w:rPr>
      <w:rFonts w:ascii="Cambria" w:hAnsi="Cambria"/>
      <w:b/>
      <w:bCs/>
    </w:rPr>
  </w:style>
  <w:style w:type="paragraph" w:customStyle="1" w:styleId="xl207">
    <w:name w:val="xl207"/>
    <w:basedOn w:val="a"/>
    <w:rsid w:val="00ED5115"/>
    <w:pPr>
      <w:spacing w:before="100" w:beforeAutospacing="1" w:after="100" w:afterAutospacing="1"/>
    </w:pPr>
    <w:rPr>
      <w:rFonts w:ascii="Cambria" w:hAnsi="Cambria"/>
      <w:b/>
      <w:bCs/>
    </w:rPr>
  </w:style>
  <w:style w:type="paragraph" w:customStyle="1" w:styleId="xl208">
    <w:name w:val="xl208"/>
    <w:basedOn w:val="a"/>
    <w:rsid w:val="00ED5115"/>
    <w:pPr>
      <w:pBdr>
        <w:top w:val="single" w:sz="4" w:space="0" w:color="auto"/>
        <w:left w:val="single" w:sz="4" w:space="0" w:color="auto"/>
        <w:bottom w:val="single" w:sz="4" w:space="0" w:color="auto"/>
      </w:pBdr>
      <w:spacing w:before="100" w:beforeAutospacing="1" w:after="100" w:afterAutospacing="1"/>
      <w:jc w:val="center"/>
    </w:pPr>
    <w:rPr>
      <w:rFonts w:ascii="Cambria" w:hAnsi="Cambria"/>
    </w:rPr>
  </w:style>
  <w:style w:type="paragraph" w:customStyle="1" w:styleId="xl209">
    <w:name w:val="xl209"/>
    <w:basedOn w:val="a"/>
    <w:rsid w:val="00ED5115"/>
    <w:pPr>
      <w:spacing w:before="100" w:beforeAutospacing="1" w:after="100" w:afterAutospacing="1"/>
    </w:pPr>
    <w:rPr>
      <w:rFonts w:ascii="Cambria" w:hAnsi="Cambria"/>
    </w:rPr>
  </w:style>
  <w:style w:type="paragraph" w:customStyle="1" w:styleId="xl210">
    <w:name w:val="xl210"/>
    <w:basedOn w:val="a"/>
    <w:rsid w:val="00ED5115"/>
    <w:pPr>
      <w:pBdr>
        <w:top w:val="single" w:sz="4" w:space="0" w:color="auto"/>
      </w:pBdr>
      <w:spacing w:before="100" w:beforeAutospacing="1" w:after="100" w:afterAutospacing="1"/>
    </w:pPr>
    <w:rPr>
      <w:rFonts w:ascii="Cambria" w:hAnsi="Cambria"/>
    </w:rPr>
  </w:style>
  <w:style w:type="paragraph" w:customStyle="1" w:styleId="xl211">
    <w:name w:val="xl211"/>
    <w:basedOn w:val="a"/>
    <w:rsid w:val="00ED5115"/>
    <w:pPr>
      <w:pBdr>
        <w:top w:val="single" w:sz="4" w:space="0" w:color="auto"/>
        <w:right w:val="single" w:sz="4" w:space="0" w:color="auto"/>
      </w:pBdr>
      <w:spacing w:before="100" w:beforeAutospacing="1" w:after="100" w:afterAutospacing="1"/>
    </w:pPr>
    <w:rPr>
      <w:rFonts w:ascii="Cambria" w:hAnsi="Cambria"/>
    </w:rPr>
  </w:style>
  <w:style w:type="paragraph" w:customStyle="1" w:styleId="xl212">
    <w:name w:val="xl212"/>
    <w:basedOn w:val="a"/>
    <w:rsid w:val="00ED5115"/>
    <w:pPr>
      <w:pBdr>
        <w:left w:val="single" w:sz="4" w:space="0" w:color="auto"/>
      </w:pBdr>
      <w:spacing w:before="100" w:beforeAutospacing="1" w:after="100" w:afterAutospacing="1"/>
    </w:pPr>
    <w:rPr>
      <w:rFonts w:ascii="Cambria" w:hAnsi="Cambria"/>
    </w:rPr>
  </w:style>
  <w:style w:type="paragraph" w:customStyle="1" w:styleId="xl213">
    <w:name w:val="xl213"/>
    <w:basedOn w:val="a"/>
    <w:rsid w:val="00ED5115"/>
    <w:pPr>
      <w:pBdr>
        <w:right w:val="single" w:sz="4" w:space="0" w:color="auto"/>
      </w:pBdr>
      <w:spacing w:before="100" w:beforeAutospacing="1" w:after="100" w:afterAutospacing="1"/>
    </w:pPr>
    <w:rPr>
      <w:rFonts w:ascii="Cambria" w:hAnsi="Cambria"/>
    </w:rPr>
  </w:style>
  <w:style w:type="paragraph" w:customStyle="1" w:styleId="xl214">
    <w:name w:val="xl214"/>
    <w:basedOn w:val="a"/>
    <w:rsid w:val="00ED5115"/>
    <w:pPr>
      <w:pBdr>
        <w:left w:val="single" w:sz="4" w:space="0" w:color="auto"/>
        <w:bottom w:val="single" w:sz="4" w:space="0" w:color="auto"/>
      </w:pBdr>
      <w:spacing w:before="100" w:beforeAutospacing="1" w:after="100" w:afterAutospacing="1"/>
    </w:pPr>
    <w:rPr>
      <w:rFonts w:ascii="Cambria" w:hAnsi="Cambria"/>
    </w:rPr>
  </w:style>
  <w:style w:type="paragraph" w:customStyle="1" w:styleId="xl215">
    <w:name w:val="xl215"/>
    <w:basedOn w:val="a"/>
    <w:rsid w:val="00ED5115"/>
    <w:pPr>
      <w:pBdr>
        <w:bottom w:val="single" w:sz="4" w:space="0" w:color="auto"/>
      </w:pBdr>
      <w:spacing w:before="100" w:beforeAutospacing="1" w:after="100" w:afterAutospacing="1"/>
    </w:pPr>
    <w:rPr>
      <w:rFonts w:ascii="Cambria" w:hAnsi="Cambria"/>
    </w:rPr>
  </w:style>
  <w:style w:type="paragraph" w:customStyle="1" w:styleId="xl216">
    <w:name w:val="xl216"/>
    <w:basedOn w:val="a"/>
    <w:rsid w:val="00ED5115"/>
    <w:pPr>
      <w:pBdr>
        <w:bottom w:val="single" w:sz="4" w:space="0" w:color="auto"/>
        <w:right w:val="single" w:sz="4" w:space="0" w:color="auto"/>
      </w:pBdr>
      <w:spacing w:before="100" w:beforeAutospacing="1" w:after="100" w:afterAutospacing="1"/>
    </w:pPr>
    <w:rPr>
      <w:rFonts w:ascii="Cambria" w:hAnsi="Cambria"/>
    </w:rPr>
  </w:style>
  <w:style w:type="paragraph" w:customStyle="1" w:styleId="xl217">
    <w:name w:val="xl217"/>
    <w:basedOn w:val="a"/>
    <w:rsid w:val="00ED5115"/>
    <w:pPr>
      <w:spacing w:before="100" w:beforeAutospacing="1" w:after="100" w:afterAutospacing="1"/>
    </w:pPr>
    <w:rPr>
      <w:rFonts w:ascii="Cambria" w:hAnsi="Cambria"/>
    </w:rPr>
  </w:style>
  <w:style w:type="paragraph" w:customStyle="1" w:styleId="xl218">
    <w:name w:val="xl218"/>
    <w:basedOn w:val="a"/>
    <w:rsid w:val="00ED5115"/>
    <w:pPr>
      <w:spacing w:before="100" w:beforeAutospacing="1" w:after="100" w:afterAutospacing="1"/>
    </w:pPr>
    <w:rPr>
      <w:rFonts w:ascii="Cambria" w:hAnsi="Cambria"/>
      <w:b/>
      <w:bCs/>
      <w:sz w:val="30"/>
      <w:szCs w:val="30"/>
    </w:rPr>
  </w:style>
  <w:style w:type="paragraph" w:customStyle="1" w:styleId="xl219">
    <w:name w:val="xl219"/>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30"/>
      <w:szCs w:val="30"/>
    </w:rPr>
  </w:style>
  <w:style w:type="paragraph" w:customStyle="1" w:styleId="xl220">
    <w:name w:val="xl220"/>
    <w:basedOn w:val="a"/>
    <w:rsid w:val="00ED5115"/>
    <w:pPr>
      <w:spacing w:before="100" w:beforeAutospacing="1" w:after="100" w:afterAutospacing="1"/>
      <w:jc w:val="center"/>
    </w:pPr>
    <w:rPr>
      <w:rFonts w:ascii="Cambria" w:hAnsi="Cambria"/>
      <w:b/>
      <w:bCs/>
      <w:sz w:val="30"/>
      <w:szCs w:val="30"/>
    </w:rPr>
  </w:style>
  <w:style w:type="paragraph" w:customStyle="1" w:styleId="xl221">
    <w:name w:val="xl221"/>
    <w:basedOn w:val="a"/>
    <w:rsid w:val="00ED5115"/>
    <w:pPr>
      <w:spacing w:before="100" w:beforeAutospacing="1" w:after="100" w:afterAutospacing="1"/>
      <w:jc w:val="center"/>
    </w:pPr>
    <w:rPr>
      <w:rFonts w:ascii="Cambria" w:hAnsi="Cambria"/>
      <w:b/>
      <w:bCs/>
    </w:rPr>
  </w:style>
  <w:style w:type="paragraph" w:customStyle="1" w:styleId="xl222">
    <w:name w:val="xl222"/>
    <w:basedOn w:val="a"/>
    <w:rsid w:val="00ED5115"/>
    <w:pPr>
      <w:spacing w:before="100" w:beforeAutospacing="1" w:after="100" w:afterAutospacing="1"/>
      <w:jc w:val="center"/>
    </w:pPr>
    <w:rPr>
      <w:rFonts w:ascii="Cambria" w:hAnsi="Cambria"/>
      <w:b/>
      <w:bCs/>
      <w:sz w:val="30"/>
      <w:szCs w:val="30"/>
    </w:rPr>
  </w:style>
  <w:style w:type="paragraph" w:customStyle="1" w:styleId="xl223">
    <w:name w:val="xl223"/>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6"/>
      <w:szCs w:val="26"/>
    </w:rPr>
  </w:style>
  <w:style w:type="paragraph" w:customStyle="1" w:styleId="xl224">
    <w:name w:val="xl22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30"/>
      <w:szCs w:val="30"/>
    </w:rPr>
  </w:style>
  <w:style w:type="paragraph" w:customStyle="1" w:styleId="xl225">
    <w:name w:val="xl225"/>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226">
    <w:name w:val="xl226"/>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227">
    <w:name w:val="xl227"/>
    <w:basedOn w:val="a"/>
    <w:rsid w:val="00ED5115"/>
    <w:pPr>
      <w:spacing w:before="100" w:beforeAutospacing="1" w:after="100" w:afterAutospacing="1"/>
      <w:jc w:val="center"/>
    </w:pPr>
    <w:rPr>
      <w:rFonts w:ascii="Cambria" w:hAnsi="Cambria"/>
      <w:b/>
      <w:bCs/>
    </w:rPr>
  </w:style>
  <w:style w:type="paragraph" w:customStyle="1" w:styleId="xl228">
    <w:name w:val="xl228"/>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6"/>
      <w:szCs w:val="26"/>
    </w:rPr>
  </w:style>
  <w:style w:type="paragraph" w:customStyle="1" w:styleId="xl229">
    <w:name w:val="xl229"/>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6"/>
      <w:szCs w:val="26"/>
    </w:rPr>
  </w:style>
  <w:style w:type="paragraph" w:customStyle="1" w:styleId="xl110">
    <w:name w:val="xl110"/>
    <w:basedOn w:val="a"/>
    <w:rsid w:val="0073005B"/>
    <w:pPr>
      <w:pBdr>
        <w:bottom w:val="single" w:sz="4" w:space="0" w:color="auto"/>
      </w:pBdr>
      <w:spacing w:before="100" w:beforeAutospacing="1" w:after="100" w:afterAutospacing="1"/>
      <w:textAlignment w:val="top"/>
    </w:pPr>
    <w:rPr>
      <w:sz w:val="20"/>
    </w:rPr>
  </w:style>
  <w:style w:type="paragraph" w:customStyle="1" w:styleId="xl111">
    <w:name w:val="xl111"/>
    <w:basedOn w:val="a"/>
    <w:rsid w:val="0073005B"/>
    <w:pPr>
      <w:pBdr>
        <w:bottom w:val="single" w:sz="4" w:space="0" w:color="auto"/>
        <w:right w:val="single" w:sz="4" w:space="0" w:color="auto"/>
      </w:pBdr>
      <w:spacing w:before="100" w:beforeAutospacing="1" w:after="100" w:afterAutospacing="1"/>
      <w:textAlignment w:val="top"/>
    </w:pPr>
    <w:rPr>
      <w:sz w:val="20"/>
    </w:rPr>
  </w:style>
  <w:style w:type="character" w:customStyle="1" w:styleId="ConsPlusNormal0">
    <w:name w:val="ConsPlusNormal Знак"/>
    <w:link w:val="ConsPlusNormal"/>
    <w:locked/>
    <w:rsid w:val="00C53A04"/>
    <w:rPr>
      <w:rFonts w:ascii="Arial" w:hAnsi="Arial" w:cs="Arial"/>
    </w:rPr>
  </w:style>
  <w:style w:type="paragraph" w:styleId="aff4">
    <w:name w:val="No Spacing"/>
    <w:qFormat/>
    <w:rsid w:val="005679FD"/>
    <w:rPr>
      <w:rFonts w:ascii="Calibri" w:hAnsi="Calibri"/>
      <w:sz w:val="22"/>
      <w:szCs w:val="22"/>
    </w:rPr>
  </w:style>
  <w:style w:type="character" w:styleId="aff5">
    <w:name w:val="Strong"/>
    <w:uiPriority w:val="22"/>
    <w:qFormat/>
    <w:rsid w:val="00CB2852"/>
    <w:rPr>
      <w:b/>
      <w:bCs/>
    </w:rPr>
  </w:style>
  <w:style w:type="paragraph" w:customStyle="1" w:styleId="Default">
    <w:name w:val="Default"/>
    <w:rsid w:val="005812E7"/>
    <w:pPr>
      <w:autoSpaceDE w:val="0"/>
      <w:autoSpaceDN w:val="0"/>
      <w:adjustRightInd w:val="0"/>
    </w:pPr>
    <w:rPr>
      <w:rFonts w:ascii="Calibri" w:hAnsi="Calibri" w:cs="Calibri"/>
      <w:color w:val="000000"/>
      <w:sz w:val="24"/>
      <w:szCs w:val="24"/>
    </w:rPr>
  </w:style>
  <w:style w:type="paragraph" w:customStyle="1" w:styleId="FORMATTEXT">
    <w:name w:val=".FORMATTEXT"/>
    <w:rsid w:val="00DC67DF"/>
    <w:pPr>
      <w:widowControl w:val="0"/>
      <w:autoSpaceDE w:val="0"/>
      <w:autoSpaceDN w:val="0"/>
      <w:adjustRightInd w:val="0"/>
    </w:pPr>
    <w:rPr>
      <w:rFonts w:eastAsia="Calibri"/>
      <w:sz w:val="24"/>
      <w:szCs w:val="24"/>
    </w:rPr>
  </w:style>
  <w:style w:type="paragraph" w:customStyle="1" w:styleId="TableParagraph">
    <w:name w:val="Table Paragraph"/>
    <w:basedOn w:val="a"/>
    <w:rsid w:val="00DC67DF"/>
    <w:pPr>
      <w:widowControl w:val="0"/>
    </w:pPr>
    <w:rPr>
      <w:rFonts w:ascii="Calibri" w:hAnsi="Calibri" w:cs="Calibri"/>
      <w:sz w:val="22"/>
      <w:szCs w:val="22"/>
      <w:lang w:val="en-US" w:eastAsia="en-US"/>
    </w:rPr>
  </w:style>
  <w:style w:type="character" w:customStyle="1" w:styleId="apple-converted-space">
    <w:name w:val="apple-converted-space"/>
    <w:basedOn w:val="a0"/>
    <w:rsid w:val="00FA3091"/>
  </w:style>
  <w:style w:type="character" w:styleId="HTML1">
    <w:name w:val="HTML Variable"/>
    <w:aliases w:val="!Ссылки в документе"/>
    <w:rsid w:val="009F2D5D"/>
    <w:rPr>
      <w:rFonts w:ascii="Arial" w:hAnsi="Arial"/>
      <w:b w:val="0"/>
      <w:i w:val="0"/>
      <w:iCs/>
      <w:color w:val="0000FF"/>
      <w:sz w:val="24"/>
      <w:u w:val="none"/>
    </w:rPr>
  </w:style>
  <w:style w:type="paragraph" w:styleId="aff6">
    <w:name w:val="annotation text"/>
    <w:aliases w:val="!Равноширинный текст документа"/>
    <w:basedOn w:val="a"/>
    <w:link w:val="aff7"/>
    <w:rsid w:val="009F2D5D"/>
    <w:rPr>
      <w:rFonts w:ascii="Courier" w:hAnsi="Courier"/>
      <w:sz w:val="22"/>
      <w:szCs w:val="20"/>
    </w:rPr>
  </w:style>
  <w:style w:type="character" w:customStyle="1" w:styleId="aff7">
    <w:name w:val="Текст примечания Знак"/>
    <w:aliases w:val="!Равноширинный текст документа Знак"/>
    <w:basedOn w:val="a0"/>
    <w:link w:val="aff6"/>
    <w:rsid w:val="009F2D5D"/>
    <w:rPr>
      <w:rFonts w:ascii="Courier" w:hAnsi="Courier"/>
      <w:sz w:val="22"/>
    </w:rPr>
  </w:style>
  <w:style w:type="paragraph" w:customStyle="1" w:styleId="Title">
    <w:name w:val="Title!Название НПА"/>
    <w:basedOn w:val="a"/>
    <w:rsid w:val="009F2D5D"/>
    <w:pPr>
      <w:spacing w:before="240" w:after="60"/>
      <w:jc w:val="center"/>
      <w:outlineLvl w:val="0"/>
    </w:pPr>
    <w:rPr>
      <w:rFonts w:cs="Arial"/>
      <w:b/>
      <w:bCs/>
      <w:kern w:val="28"/>
      <w:sz w:val="32"/>
      <w:szCs w:val="32"/>
    </w:rPr>
  </w:style>
  <w:style w:type="paragraph" w:customStyle="1" w:styleId="Application">
    <w:name w:val="Application!Приложение"/>
    <w:rsid w:val="009F2D5D"/>
    <w:pPr>
      <w:spacing w:before="120" w:after="120"/>
      <w:jc w:val="right"/>
    </w:pPr>
    <w:rPr>
      <w:rFonts w:ascii="Arial" w:hAnsi="Arial" w:cs="Arial"/>
      <w:b/>
      <w:bCs/>
      <w:kern w:val="28"/>
      <w:sz w:val="32"/>
      <w:szCs w:val="32"/>
    </w:rPr>
  </w:style>
  <w:style w:type="paragraph" w:customStyle="1" w:styleId="Table">
    <w:name w:val="Table!Таблица"/>
    <w:rsid w:val="009F2D5D"/>
    <w:rPr>
      <w:rFonts w:ascii="Arial" w:hAnsi="Arial" w:cs="Arial"/>
      <w:bCs/>
      <w:kern w:val="28"/>
      <w:sz w:val="24"/>
      <w:szCs w:val="32"/>
    </w:rPr>
  </w:style>
  <w:style w:type="paragraph" w:customStyle="1" w:styleId="Table0">
    <w:name w:val="Table!"/>
    <w:next w:val="Table"/>
    <w:rsid w:val="009F2D5D"/>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235">
      <w:bodyDiv w:val="1"/>
      <w:marLeft w:val="0"/>
      <w:marRight w:val="0"/>
      <w:marTop w:val="0"/>
      <w:marBottom w:val="0"/>
      <w:divBdr>
        <w:top w:val="none" w:sz="0" w:space="0" w:color="auto"/>
        <w:left w:val="none" w:sz="0" w:space="0" w:color="auto"/>
        <w:bottom w:val="none" w:sz="0" w:space="0" w:color="auto"/>
        <w:right w:val="none" w:sz="0" w:space="0" w:color="auto"/>
      </w:divBdr>
    </w:div>
    <w:div w:id="37169656">
      <w:bodyDiv w:val="1"/>
      <w:marLeft w:val="0"/>
      <w:marRight w:val="0"/>
      <w:marTop w:val="0"/>
      <w:marBottom w:val="0"/>
      <w:divBdr>
        <w:top w:val="none" w:sz="0" w:space="0" w:color="auto"/>
        <w:left w:val="none" w:sz="0" w:space="0" w:color="auto"/>
        <w:bottom w:val="none" w:sz="0" w:space="0" w:color="auto"/>
        <w:right w:val="none" w:sz="0" w:space="0" w:color="auto"/>
      </w:divBdr>
    </w:div>
    <w:div w:id="51387039">
      <w:bodyDiv w:val="1"/>
      <w:marLeft w:val="0"/>
      <w:marRight w:val="0"/>
      <w:marTop w:val="0"/>
      <w:marBottom w:val="0"/>
      <w:divBdr>
        <w:top w:val="none" w:sz="0" w:space="0" w:color="auto"/>
        <w:left w:val="none" w:sz="0" w:space="0" w:color="auto"/>
        <w:bottom w:val="none" w:sz="0" w:space="0" w:color="auto"/>
        <w:right w:val="none" w:sz="0" w:space="0" w:color="auto"/>
      </w:divBdr>
    </w:div>
    <w:div w:id="60560621">
      <w:bodyDiv w:val="1"/>
      <w:marLeft w:val="0"/>
      <w:marRight w:val="0"/>
      <w:marTop w:val="0"/>
      <w:marBottom w:val="0"/>
      <w:divBdr>
        <w:top w:val="none" w:sz="0" w:space="0" w:color="auto"/>
        <w:left w:val="none" w:sz="0" w:space="0" w:color="auto"/>
        <w:bottom w:val="none" w:sz="0" w:space="0" w:color="auto"/>
        <w:right w:val="none" w:sz="0" w:space="0" w:color="auto"/>
      </w:divBdr>
    </w:div>
    <w:div w:id="66727443">
      <w:bodyDiv w:val="1"/>
      <w:marLeft w:val="0"/>
      <w:marRight w:val="0"/>
      <w:marTop w:val="0"/>
      <w:marBottom w:val="0"/>
      <w:divBdr>
        <w:top w:val="none" w:sz="0" w:space="0" w:color="auto"/>
        <w:left w:val="none" w:sz="0" w:space="0" w:color="auto"/>
        <w:bottom w:val="none" w:sz="0" w:space="0" w:color="auto"/>
        <w:right w:val="none" w:sz="0" w:space="0" w:color="auto"/>
      </w:divBdr>
    </w:div>
    <w:div w:id="68579159">
      <w:bodyDiv w:val="1"/>
      <w:marLeft w:val="0"/>
      <w:marRight w:val="0"/>
      <w:marTop w:val="0"/>
      <w:marBottom w:val="0"/>
      <w:divBdr>
        <w:top w:val="none" w:sz="0" w:space="0" w:color="auto"/>
        <w:left w:val="none" w:sz="0" w:space="0" w:color="auto"/>
        <w:bottom w:val="none" w:sz="0" w:space="0" w:color="auto"/>
        <w:right w:val="none" w:sz="0" w:space="0" w:color="auto"/>
      </w:divBdr>
    </w:div>
    <w:div w:id="97793034">
      <w:bodyDiv w:val="1"/>
      <w:marLeft w:val="0"/>
      <w:marRight w:val="0"/>
      <w:marTop w:val="0"/>
      <w:marBottom w:val="0"/>
      <w:divBdr>
        <w:top w:val="none" w:sz="0" w:space="0" w:color="auto"/>
        <w:left w:val="none" w:sz="0" w:space="0" w:color="auto"/>
        <w:bottom w:val="none" w:sz="0" w:space="0" w:color="auto"/>
        <w:right w:val="none" w:sz="0" w:space="0" w:color="auto"/>
      </w:divBdr>
    </w:div>
    <w:div w:id="113331644">
      <w:bodyDiv w:val="1"/>
      <w:marLeft w:val="0"/>
      <w:marRight w:val="0"/>
      <w:marTop w:val="0"/>
      <w:marBottom w:val="0"/>
      <w:divBdr>
        <w:top w:val="none" w:sz="0" w:space="0" w:color="auto"/>
        <w:left w:val="none" w:sz="0" w:space="0" w:color="auto"/>
        <w:bottom w:val="none" w:sz="0" w:space="0" w:color="auto"/>
        <w:right w:val="none" w:sz="0" w:space="0" w:color="auto"/>
      </w:divBdr>
    </w:div>
    <w:div w:id="133722403">
      <w:bodyDiv w:val="1"/>
      <w:marLeft w:val="0"/>
      <w:marRight w:val="0"/>
      <w:marTop w:val="0"/>
      <w:marBottom w:val="0"/>
      <w:divBdr>
        <w:top w:val="none" w:sz="0" w:space="0" w:color="auto"/>
        <w:left w:val="none" w:sz="0" w:space="0" w:color="auto"/>
        <w:bottom w:val="none" w:sz="0" w:space="0" w:color="auto"/>
        <w:right w:val="none" w:sz="0" w:space="0" w:color="auto"/>
      </w:divBdr>
    </w:div>
    <w:div w:id="174271069">
      <w:bodyDiv w:val="1"/>
      <w:marLeft w:val="0"/>
      <w:marRight w:val="0"/>
      <w:marTop w:val="0"/>
      <w:marBottom w:val="0"/>
      <w:divBdr>
        <w:top w:val="none" w:sz="0" w:space="0" w:color="auto"/>
        <w:left w:val="none" w:sz="0" w:space="0" w:color="auto"/>
        <w:bottom w:val="none" w:sz="0" w:space="0" w:color="auto"/>
        <w:right w:val="none" w:sz="0" w:space="0" w:color="auto"/>
      </w:divBdr>
    </w:div>
    <w:div w:id="174808413">
      <w:bodyDiv w:val="1"/>
      <w:marLeft w:val="0"/>
      <w:marRight w:val="0"/>
      <w:marTop w:val="0"/>
      <w:marBottom w:val="0"/>
      <w:divBdr>
        <w:top w:val="none" w:sz="0" w:space="0" w:color="auto"/>
        <w:left w:val="none" w:sz="0" w:space="0" w:color="auto"/>
        <w:bottom w:val="none" w:sz="0" w:space="0" w:color="auto"/>
        <w:right w:val="none" w:sz="0" w:space="0" w:color="auto"/>
      </w:divBdr>
    </w:div>
    <w:div w:id="189803392">
      <w:bodyDiv w:val="1"/>
      <w:marLeft w:val="0"/>
      <w:marRight w:val="0"/>
      <w:marTop w:val="0"/>
      <w:marBottom w:val="0"/>
      <w:divBdr>
        <w:top w:val="none" w:sz="0" w:space="0" w:color="auto"/>
        <w:left w:val="none" w:sz="0" w:space="0" w:color="auto"/>
        <w:bottom w:val="none" w:sz="0" w:space="0" w:color="auto"/>
        <w:right w:val="none" w:sz="0" w:space="0" w:color="auto"/>
      </w:divBdr>
    </w:div>
    <w:div w:id="194538780">
      <w:bodyDiv w:val="1"/>
      <w:marLeft w:val="0"/>
      <w:marRight w:val="0"/>
      <w:marTop w:val="0"/>
      <w:marBottom w:val="0"/>
      <w:divBdr>
        <w:top w:val="none" w:sz="0" w:space="0" w:color="auto"/>
        <w:left w:val="none" w:sz="0" w:space="0" w:color="auto"/>
        <w:bottom w:val="none" w:sz="0" w:space="0" w:color="auto"/>
        <w:right w:val="none" w:sz="0" w:space="0" w:color="auto"/>
      </w:divBdr>
    </w:div>
    <w:div w:id="208498190">
      <w:bodyDiv w:val="1"/>
      <w:marLeft w:val="0"/>
      <w:marRight w:val="0"/>
      <w:marTop w:val="0"/>
      <w:marBottom w:val="0"/>
      <w:divBdr>
        <w:top w:val="none" w:sz="0" w:space="0" w:color="auto"/>
        <w:left w:val="none" w:sz="0" w:space="0" w:color="auto"/>
        <w:bottom w:val="none" w:sz="0" w:space="0" w:color="auto"/>
        <w:right w:val="none" w:sz="0" w:space="0" w:color="auto"/>
      </w:divBdr>
    </w:div>
    <w:div w:id="252126284">
      <w:bodyDiv w:val="1"/>
      <w:marLeft w:val="0"/>
      <w:marRight w:val="0"/>
      <w:marTop w:val="0"/>
      <w:marBottom w:val="0"/>
      <w:divBdr>
        <w:top w:val="none" w:sz="0" w:space="0" w:color="auto"/>
        <w:left w:val="none" w:sz="0" w:space="0" w:color="auto"/>
        <w:bottom w:val="none" w:sz="0" w:space="0" w:color="auto"/>
        <w:right w:val="none" w:sz="0" w:space="0" w:color="auto"/>
      </w:divBdr>
    </w:div>
    <w:div w:id="25489867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76182696">
      <w:bodyDiv w:val="1"/>
      <w:marLeft w:val="0"/>
      <w:marRight w:val="0"/>
      <w:marTop w:val="0"/>
      <w:marBottom w:val="0"/>
      <w:divBdr>
        <w:top w:val="none" w:sz="0" w:space="0" w:color="auto"/>
        <w:left w:val="none" w:sz="0" w:space="0" w:color="auto"/>
        <w:bottom w:val="none" w:sz="0" w:space="0" w:color="auto"/>
        <w:right w:val="none" w:sz="0" w:space="0" w:color="auto"/>
      </w:divBdr>
    </w:div>
    <w:div w:id="278538662">
      <w:bodyDiv w:val="1"/>
      <w:marLeft w:val="0"/>
      <w:marRight w:val="0"/>
      <w:marTop w:val="0"/>
      <w:marBottom w:val="0"/>
      <w:divBdr>
        <w:top w:val="none" w:sz="0" w:space="0" w:color="auto"/>
        <w:left w:val="none" w:sz="0" w:space="0" w:color="auto"/>
        <w:bottom w:val="none" w:sz="0" w:space="0" w:color="auto"/>
        <w:right w:val="none" w:sz="0" w:space="0" w:color="auto"/>
      </w:divBdr>
    </w:div>
    <w:div w:id="279992325">
      <w:bodyDiv w:val="1"/>
      <w:marLeft w:val="0"/>
      <w:marRight w:val="0"/>
      <w:marTop w:val="0"/>
      <w:marBottom w:val="0"/>
      <w:divBdr>
        <w:top w:val="none" w:sz="0" w:space="0" w:color="auto"/>
        <w:left w:val="none" w:sz="0" w:space="0" w:color="auto"/>
        <w:bottom w:val="none" w:sz="0" w:space="0" w:color="auto"/>
        <w:right w:val="none" w:sz="0" w:space="0" w:color="auto"/>
      </w:divBdr>
    </w:div>
    <w:div w:id="284041297">
      <w:bodyDiv w:val="1"/>
      <w:marLeft w:val="0"/>
      <w:marRight w:val="0"/>
      <w:marTop w:val="0"/>
      <w:marBottom w:val="0"/>
      <w:divBdr>
        <w:top w:val="none" w:sz="0" w:space="0" w:color="auto"/>
        <w:left w:val="none" w:sz="0" w:space="0" w:color="auto"/>
        <w:bottom w:val="none" w:sz="0" w:space="0" w:color="auto"/>
        <w:right w:val="none" w:sz="0" w:space="0" w:color="auto"/>
      </w:divBdr>
    </w:div>
    <w:div w:id="291061225">
      <w:bodyDiv w:val="1"/>
      <w:marLeft w:val="0"/>
      <w:marRight w:val="0"/>
      <w:marTop w:val="0"/>
      <w:marBottom w:val="0"/>
      <w:divBdr>
        <w:top w:val="none" w:sz="0" w:space="0" w:color="auto"/>
        <w:left w:val="none" w:sz="0" w:space="0" w:color="auto"/>
        <w:bottom w:val="none" w:sz="0" w:space="0" w:color="auto"/>
        <w:right w:val="none" w:sz="0" w:space="0" w:color="auto"/>
      </w:divBdr>
    </w:div>
    <w:div w:id="306596931">
      <w:bodyDiv w:val="1"/>
      <w:marLeft w:val="0"/>
      <w:marRight w:val="0"/>
      <w:marTop w:val="0"/>
      <w:marBottom w:val="0"/>
      <w:divBdr>
        <w:top w:val="none" w:sz="0" w:space="0" w:color="auto"/>
        <w:left w:val="none" w:sz="0" w:space="0" w:color="auto"/>
        <w:bottom w:val="none" w:sz="0" w:space="0" w:color="auto"/>
        <w:right w:val="none" w:sz="0" w:space="0" w:color="auto"/>
      </w:divBdr>
    </w:div>
    <w:div w:id="308754941">
      <w:bodyDiv w:val="1"/>
      <w:marLeft w:val="0"/>
      <w:marRight w:val="0"/>
      <w:marTop w:val="0"/>
      <w:marBottom w:val="0"/>
      <w:divBdr>
        <w:top w:val="none" w:sz="0" w:space="0" w:color="auto"/>
        <w:left w:val="none" w:sz="0" w:space="0" w:color="auto"/>
        <w:bottom w:val="none" w:sz="0" w:space="0" w:color="auto"/>
        <w:right w:val="none" w:sz="0" w:space="0" w:color="auto"/>
      </w:divBdr>
    </w:div>
    <w:div w:id="316493622">
      <w:bodyDiv w:val="1"/>
      <w:marLeft w:val="0"/>
      <w:marRight w:val="0"/>
      <w:marTop w:val="0"/>
      <w:marBottom w:val="0"/>
      <w:divBdr>
        <w:top w:val="none" w:sz="0" w:space="0" w:color="auto"/>
        <w:left w:val="none" w:sz="0" w:space="0" w:color="auto"/>
        <w:bottom w:val="none" w:sz="0" w:space="0" w:color="auto"/>
        <w:right w:val="none" w:sz="0" w:space="0" w:color="auto"/>
      </w:divBdr>
    </w:div>
    <w:div w:id="330722069">
      <w:bodyDiv w:val="1"/>
      <w:marLeft w:val="0"/>
      <w:marRight w:val="0"/>
      <w:marTop w:val="0"/>
      <w:marBottom w:val="0"/>
      <w:divBdr>
        <w:top w:val="none" w:sz="0" w:space="0" w:color="auto"/>
        <w:left w:val="none" w:sz="0" w:space="0" w:color="auto"/>
        <w:bottom w:val="none" w:sz="0" w:space="0" w:color="auto"/>
        <w:right w:val="none" w:sz="0" w:space="0" w:color="auto"/>
      </w:divBdr>
    </w:div>
    <w:div w:id="333382986">
      <w:bodyDiv w:val="1"/>
      <w:marLeft w:val="0"/>
      <w:marRight w:val="0"/>
      <w:marTop w:val="0"/>
      <w:marBottom w:val="0"/>
      <w:divBdr>
        <w:top w:val="none" w:sz="0" w:space="0" w:color="auto"/>
        <w:left w:val="none" w:sz="0" w:space="0" w:color="auto"/>
        <w:bottom w:val="none" w:sz="0" w:space="0" w:color="auto"/>
        <w:right w:val="none" w:sz="0" w:space="0" w:color="auto"/>
      </w:divBdr>
    </w:div>
    <w:div w:id="335572500">
      <w:bodyDiv w:val="1"/>
      <w:marLeft w:val="0"/>
      <w:marRight w:val="0"/>
      <w:marTop w:val="0"/>
      <w:marBottom w:val="0"/>
      <w:divBdr>
        <w:top w:val="none" w:sz="0" w:space="0" w:color="auto"/>
        <w:left w:val="none" w:sz="0" w:space="0" w:color="auto"/>
        <w:bottom w:val="none" w:sz="0" w:space="0" w:color="auto"/>
        <w:right w:val="none" w:sz="0" w:space="0" w:color="auto"/>
      </w:divBdr>
    </w:div>
    <w:div w:id="359278919">
      <w:bodyDiv w:val="1"/>
      <w:marLeft w:val="0"/>
      <w:marRight w:val="0"/>
      <w:marTop w:val="0"/>
      <w:marBottom w:val="0"/>
      <w:divBdr>
        <w:top w:val="none" w:sz="0" w:space="0" w:color="auto"/>
        <w:left w:val="none" w:sz="0" w:space="0" w:color="auto"/>
        <w:bottom w:val="none" w:sz="0" w:space="0" w:color="auto"/>
        <w:right w:val="none" w:sz="0" w:space="0" w:color="auto"/>
      </w:divBdr>
    </w:div>
    <w:div w:id="363795453">
      <w:bodyDiv w:val="1"/>
      <w:marLeft w:val="0"/>
      <w:marRight w:val="0"/>
      <w:marTop w:val="0"/>
      <w:marBottom w:val="0"/>
      <w:divBdr>
        <w:top w:val="none" w:sz="0" w:space="0" w:color="auto"/>
        <w:left w:val="none" w:sz="0" w:space="0" w:color="auto"/>
        <w:bottom w:val="none" w:sz="0" w:space="0" w:color="auto"/>
        <w:right w:val="none" w:sz="0" w:space="0" w:color="auto"/>
      </w:divBdr>
    </w:div>
    <w:div w:id="372580911">
      <w:bodyDiv w:val="1"/>
      <w:marLeft w:val="0"/>
      <w:marRight w:val="0"/>
      <w:marTop w:val="0"/>
      <w:marBottom w:val="0"/>
      <w:divBdr>
        <w:top w:val="none" w:sz="0" w:space="0" w:color="auto"/>
        <w:left w:val="none" w:sz="0" w:space="0" w:color="auto"/>
        <w:bottom w:val="none" w:sz="0" w:space="0" w:color="auto"/>
        <w:right w:val="none" w:sz="0" w:space="0" w:color="auto"/>
      </w:divBdr>
    </w:div>
    <w:div w:id="392897300">
      <w:bodyDiv w:val="1"/>
      <w:marLeft w:val="0"/>
      <w:marRight w:val="0"/>
      <w:marTop w:val="0"/>
      <w:marBottom w:val="0"/>
      <w:divBdr>
        <w:top w:val="none" w:sz="0" w:space="0" w:color="auto"/>
        <w:left w:val="none" w:sz="0" w:space="0" w:color="auto"/>
        <w:bottom w:val="none" w:sz="0" w:space="0" w:color="auto"/>
        <w:right w:val="none" w:sz="0" w:space="0" w:color="auto"/>
      </w:divBdr>
    </w:div>
    <w:div w:id="403991574">
      <w:bodyDiv w:val="1"/>
      <w:marLeft w:val="0"/>
      <w:marRight w:val="0"/>
      <w:marTop w:val="0"/>
      <w:marBottom w:val="0"/>
      <w:divBdr>
        <w:top w:val="none" w:sz="0" w:space="0" w:color="auto"/>
        <w:left w:val="none" w:sz="0" w:space="0" w:color="auto"/>
        <w:bottom w:val="none" w:sz="0" w:space="0" w:color="auto"/>
        <w:right w:val="none" w:sz="0" w:space="0" w:color="auto"/>
      </w:divBdr>
    </w:div>
    <w:div w:id="500437698">
      <w:bodyDiv w:val="1"/>
      <w:marLeft w:val="0"/>
      <w:marRight w:val="0"/>
      <w:marTop w:val="0"/>
      <w:marBottom w:val="0"/>
      <w:divBdr>
        <w:top w:val="none" w:sz="0" w:space="0" w:color="auto"/>
        <w:left w:val="none" w:sz="0" w:space="0" w:color="auto"/>
        <w:bottom w:val="none" w:sz="0" w:space="0" w:color="auto"/>
        <w:right w:val="none" w:sz="0" w:space="0" w:color="auto"/>
      </w:divBdr>
    </w:div>
    <w:div w:id="501970099">
      <w:bodyDiv w:val="1"/>
      <w:marLeft w:val="0"/>
      <w:marRight w:val="0"/>
      <w:marTop w:val="0"/>
      <w:marBottom w:val="0"/>
      <w:divBdr>
        <w:top w:val="none" w:sz="0" w:space="0" w:color="auto"/>
        <w:left w:val="none" w:sz="0" w:space="0" w:color="auto"/>
        <w:bottom w:val="none" w:sz="0" w:space="0" w:color="auto"/>
        <w:right w:val="none" w:sz="0" w:space="0" w:color="auto"/>
      </w:divBdr>
    </w:div>
    <w:div w:id="519897563">
      <w:bodyDiv w:val="1"/>
      <w:marLeft w:val="0"/>
      <w:marRight w:val="0"/>
      <w:marTop w:val="0"/>
      <w:marBottom w:val="0"/>
      <w:divBdr>
        <w:top w:val="none" w:sz="0" w:space="0" w:color="auto"/>
        <w:left w:val="none" w:sz="0" w:space="0" w:color="auto"/>
        <w:bottom w:val="none" w:sz="0" w:space="0" w:color="auto"/>
        <w:right w:val="none" w:sz="0" w:space="0" w:color="auto"/>
      </w:divBdr>
    </w:div>
    <w:div w:id="522062116">
      <w:bodyDiv w:val="1"/>
      <w:marLeft w:val="0"/>
      <w:marRight w:val="0"/>
      <w:marTop w:val="0"/>
      <w:marBottom w:val="0"/>
      <w:divBdr>
        <w:top w:val="none" w:sz="0" w:space="0" w:color="auto"/>
        <w:left w:val="none" w:sz="0" w:space="0" w:color="auto"/>
        <w:bottom w:val="none" w:sz="0" w:space="0" w:color="auto"/>
        <w:right w:val="none" w:sz="0" w:space="0" w:color="auto"/>
      </w:divBdr>
    </w:div>
    <w:div w:id="522939028">
      <w:bodyDiv w:val="1"/>
      <w:marLeft w:val="0"/>
      <w:marRight w:val="0"/>
      <w:marTop w:val="0"/>
      <w:marBottom w:val="0"/>
      <w:divBdr>
        <w:top w:val="none" w:sz="0" w:space="0" w:color="auto"/>
        <w:left w:val="none" w:sz="0" w:space="0" w:color="auto"/>
        <w:bottom w:val="none" w:sz="0" w:space="0" w:color="auto"/>
        <w:right w:val="none" w:sz="0" w:space="0" w:color="auto"/>
      </w:divBdr>
    </w:div>
    <w:div w:id="535433072">
      <w:bodyDiv w:val="1"/>
      <w:marLeft w:val="0"/>
      <w:marRight w:val="0"/>
      <w:marTop w:val="0"/>
      <w:marBottom w:val="0"/>
      <w:divBdr>
        <w:top w:val="none" w:sz="0" w:space="0" w:color="auto"/>
        <w:left w:val="none" w:sz="0" w:space="0" w:color="auto"/>
        <w:bottom w:val="none" w:sz="0" w:space="0" w:color="auto"/>
        <w:right w:val="none" w:sz="0" w:space="0" w:color="auto"/>
      </w:divBdr>
    </w:div>
    <w:div w:id="552276087">
      <w:bodyDiv w:val="1"/>
      <w:marLeft w:val="0"/>
      <w:marRight w:val="0"/>
      <w:marTop w:val="0"/>
      <w:marBottom w:val="0"/>
      <w:divBdr>
        <w:top w:val="none" w:sz="0" w:space="0" w:color="auto"/>
        <w:left w:val="none" w:sz="0" w:space="0" w:color="auto"/>
        <w:bottom w:val="none" w:sz="0" w:space="0" w:color="auto"/>
        <w:right w:val="none" w:sz="0" w:space="0" w:color="auto"/>
      </w:divBdr>
    </w:div>
    <w:div w:id="552350141">
      <w:bodyDiv w:val="1"/>
      <w:marLeft w:val="0"/>
      <w:marRight w:val="0"/>
      <w:marTop w:val="0"/>
      <w:marBottom w:val="0"/>
      <w:divBdr>
        <w:top w:val="none" w:sz="0" w:space="0" w:color="auto"/>
        <w:left w:val="none" w:sz="0" w:space="0" w:color="auto"/>
        <w:bottom w:val="none" w:sz="0" w:space="0" w:color="auto"/>
        <w:right w:val="none" w:sz="0" w:space="0" w:color="auto"/>
      </w:divBdr>
    </w:div>
    <w:div w:id="571240472">
      <w:bodyDiv w:val="1"/>
      <w:marLeft w:val="0"/>
      <w:marRight w:val="0"/>
      <w:marTop w:val="0"/>
      <w:marBottom w:val="0"/>
      <w:divBdr>
        <w:top w:val="none" w:sz="0" w:space="0" w:color="auto"/>
        <w:left w:val="none" w:sz="0" w:space="0" w:color="auto"/>
        <w:bottom w:val="none" w:sz="0" w:space="0" w:color="auto"/>
        <w:right w:val="none" w:sz="0" w:space="0" w:color="auto"/>
      </w:divBdr>
    </w:div>
    <w:div w:id="573129766">
      <w:bodyDiv w:val="1"/>
      <w:marLeft w:val="0"/>
      <w:marRight w:val="0"/>
      <w:marTop w:val="0"/>
      <w:marBottom w:val="0"/>
      <w:divBdr>
        <w:top w:val="none" w:sz="0" w:space="0" w:color="auto"/>
        <w:left w:val="none" w:sz="0" w:space="0" w:color="auto"/>
        <w:bottom w:val="none" w:sz="0" w:space="0" w:color="auto"/>
        <w:right w:val="none" w:sz="0" w:space="0" w:color="auto"/>
      </w:divBdr>
    </w:div>
    <w:div w:id="575360602">
      <w:bodyDiv w:val="1"/>
      <w:marLeft w:val="0"/>
      <w:marRight w:val="0"/>
      <w:marTop w:val="0"/>
      <w:marBottom w:val="0"/>
      <w:divBdr>
        <w:top w:val="none" w:sz="0" w:space="0" w:color="auto"/>
        <w:left w:val="none" w:sz="0" w:space="0" w:color="auto"/>
        <w:bottom w:val="none" w:sz="0" w:space="0" w:color="auto"/>
        <w:right w:val="none" w:sz="0" w:space="0" w:color="auto"/>
      </w:divBdr>
    </w:div>
    <w:div w:id="578950721">
      <w:bodyDiv w:val="1"/>
      <w:marLeft w:val="0"/>
      <w:marRight w:val="0"/>
      <w:marTop w:val="0"/>
      <w:marBottom w:val="0"/>
      <w:divBdr>
        <w:top w:val="none" w:sz="0" w:space="0" w:color="auto"/>
        <w:left w:val="none" w:sz="0" w:space="0" w:color="auto"/>
        <w:bottom w:val="none" w:sz="0" w:space="0" w:color="auto"/>
        <w:right w:val="none" w:sz="0" w:space="0" w:color="auto"/>
      </w:divBdr>
    </w:div>
    <w:div w:id="581455122">
      <w:bodyDiv w:val="1"/>
      <w:marLeft w:val="0"/>
      <w:marRight w:val="0"/>
      <w:marTop w:val="0"/>
      <w:marBottom w:val="0"/>
      <w:divBdr>
        <w:top w:val="none" w:sz="0" w:space="0" w:color="auto"/>
        <w:left w:val="none" w:sz="0" w:space="0" w:color="auto"/>
        <w:bottom w:val="none" w:sz="0" w:space="0" w:color="auto"/>
        <w:right w:val="none" w:sz="0" w:space="0" w:color="auto"/>
      </w:divBdr>
    </w:div>
    <w:div w:id="598297149">
      <w:bodyDiv w:val="1"/>
      <w:marLeft w:val="0"/>
      <w:marRight w:val="0"/>
      <w:marTop w:val="0"/>
      <w:marBottom w:val="0"/>
      <w:divBdr>
        <w:top w:val="none" w:sz="0" w:space="0" w:color="auto"/>
        <w:left w:val="none" w:sz="0" w:space="0" w:color="auto"/>
        <w:bottom w:val="none" w:sz="0" w:space="0" w:color="auto"/>
        <w:right w:val="none" w:sz="0" w:space="0" w:color="auto"/>
      </w:divBdr>
    </w:div>
    <w:div w:id="610749453">
      <w:bodyDiv w:val="1"/>
      <w:marLeft w:val="0"/>
      <w:marRight w:val="0"/>
      <w:marTop w:val="0"/>
      <w:marBottom w:val="0"/>
      <w:divBdr>
        <w:top w:val="none" w:sz="0" w:space="0" w:color="auto"/>
        <w:left w:val="none" w:sz="0" w:space="0" w:color="auto"/>
        <w:bottom w:val="none" w:sz="0" w:space="0" w:color="auto"/>
        <w:right w:val="none" w:sz="0" w:space="0" w:color="auto"/>
      </w:divBdr>
    </w:div>
    <w:div w:id="617834210">
      <w:bodyDiv w:val="1"/>
      <w:marLeft w:val="0"/>
      <w:marRight w:val="0"/>
      <w:marTop w:val="0"/>
      <w:marBottom w:val="0"/>
      <w:divBdr>
        <w:top w:val="none" w:sz="0" w:space="0" w:color="auto"/>
        <w:left w:val="none" w:sz="0" w:space="0" w:color="auto"/>
        <w:bottom w:val="none" w:sz="0" w:space="0" w:color="auto"/>
        <w:right w:val="none" w:sz="0" w:space="0" w:color="auto"/>
      </w:divBdr>
    </w:div>
    <w:div w:id="620381070">
      <w:bodyDiv w:val="1"/>
      <w:marLeft w:val="0"/>
      <w:marRight w:val="0"/>
      <w:marTop w:val="0"/>
      <w:marBottom w:val="0"/>
      <w:divBdr>
        <w:top w:val="none" w:sz="0" w:space="0" w:color="auto"/>
        <w:left w:val="none" w:sz="0" w:space="0" w:color="auto"/>
        <w:bottom w:val="none" w:sz="0" w:space="0" w:color="auto"/>
        <w:right w:val="none" w:sz="0" w:space="0" w:color="auto"/>
      </w:divBdr>
    </w:div>
    <w:div w:id="627710746">
      <w:bodyDiv w:val="1"/>
      <w:marLeft w:val="0"/>
      <w:marRight w:val="0"/>
      <w:marTop w:val="0"/>
      <w:marBottom w:val="0"/>
      <w:divBdr>
        <w:top w:val="none" w:sz="0" w:space="0" w:color="auto"/>
        <w:left w:val="none" w:sz="0" w:space="0" w:color="auto"/>
        <w:bottom w:val="none" w:sz="0" w:space="0" w:color="auto"/>
        <w:right w:val="none" w:sz="0" w:space="0" w:color="auto"/>
      </w:divBdr>
    </w:div>
    <w:div w:id="631984868">
      <w:bodyDiv w:val="1"/>
      <w:marLeft w:val="0"/>
      <w:marRight w:val="0"/>
      <w:marTop w:val="0"/>
      <w:marBottom w:val="0"/>
      <w:divBdr>
        <w:top w:val="none" w:sz="0" w:space="0" w:color="auto"/>
        <w:left w:val="none" w:sz="0" w:space="0" w:color="auto"/>
        <w:bottom w:val="none" w:sz="0" w:space="0" w:color="auto"/>
        <w:right w:val="none" w:sz="0" w:space="0" w:color="auto"/>
      </w:divBdr>
    </w:div>
    <w:div w:id="633632683">
      <w:bodyDiv w:val="1"/>
      <w:marLeft w:val="0"/>
      <w:marRight w:val="0"/>
      <w:marTop w:val="0"/>
      <w:marBottom w:val="0"/>
      <w:divBdr>
        <w:top w:val="none" w:sz="0" w:space="0" w:color="auto"/>
        <w:left w:val="none" w:sz="0" w:space="0" w:color="auto"/>
        <w:bottom w:val="none" w:sz="0" w:space="0" w:color="auto"/>
        <w:right w:val="none" w:sz="0" w:space="0" w:color="auto"/>
      </w:divBdr>
    </w:div>
    <w:div w:id="639311774">
      <w:bodyDiv w:val="1"/>
      <w:marLeft w:val="0"/>
      <w:marRight w:val="0"/>
      <w:marTop w:val="0"/>
      <w:marBottom w:val="0"/>
      <w:divBdr>
        <w:top w:val="none" w:sz="0" w:space="0" w:color="auto"/>
        <w:left w:val="none" w:sz="0" w:space="0" w:color="auto"/>
        <w:bottom w:val="none" w:sz="0" w:space="0" w:color="auto"/>
        <w:right w:val="none" w:sz="0" w:space="0" w:color="auto"/>
      </w:divBdr>
    </w:div>
    <w:div w:id="643388722">
      <w:bodyDiv w:val="1"/>
      <w:marLeft w:val="0"/>
      <w:marRight w:val="0"/>
      <w:marTop w:val="0"/>
      <w:marBottom w:val="0"/>
      <w:divBdr>
        <w:top w:val="none" w:sz="0" w:space="0" w:color="auto"/>
        <w:left w:val="none" w:sz="0" w:space="0" w:color="auto"/>
        <w:bottom w:val="none" w:sz="0" w:space="0" w:color="auto"/>
        <w:right w:val="none" w:sz="0" w:space="0" w:color="auto"/>
      </w:divBdr>
    </w:div>
    <w:div w:id="683286403">
      <w:bodyDiv w:val="1"/>
      <w:marLeft w:val="0"/>
      <w:marRight w:val="0"/>
      <w:marTop w:val="0"/>
      <w:marBottom w:val="0"/>
      <w:divBdr>
        <w:top w:val="none" w:sz="0" w:space="0" w:color="auto"/>
        <w:left w:val="none" w:sz="0" w:space="0" w:color="auto"/>
        <w:bottom w:val="none" w:sz="0" w:space="0" w:color="auto"/>
        <w:right w:val="none" w:sz="0" w:space="0" w:color="auto"/>
      </w:divBdr>
    </w:div>
    <w:div w:id="683751240">
      <w:bodyDiv w:val="1"/>
      <w:marLeft w:val="0"/>
      <w:marRight w:val="0"/>
      <w:marTop w:val="0"/>
      <w:marBottom w:val="0"/>
      <w:divBdr>
        <w:top w:val="none" w:sz="0" w:space="0" w:color="auto"/>
        <w:left w:val="none" w:sz="0" w:space="0" w:color="auto"/>
        <w:bottom w:val="none" w:sz="0" w:space="0" w:color="auto"/>
        <w:right w:val="none" w:sz="0" w:space="0" w:color="auto"/>
      </w:divBdr>
    </w:div>
    <w:div w:id="693459822">
      <w:bodyDiv w:val="1"/>
      <w:marLeft w:val="0"/>
      <w:marRight w:val="0"/>
      <w:marTop w:val="0"/>
      <w:marBottom w:val="0"/>
      <w:divBdr>
        <w:top w:val="none" w:sz="0" w:space="0" w:color="auto"/>
        <w:left w:val="none" w:sz="0" w:space="0" w:color="auto"/>
        <w:bottom w:val="none" w:sz="0" w:space="0" w:color="auto"/>
        <w:right w:val="none" w:sz="0" w:space="0" w:color="auto"/>
      </w:divBdr>
    </w:div>
    <w:div w:id="693968473">
      <w:bodyDiv w:val="1"/>
      <w:marLeft w:val="0"/>
      <w:marRight w:val="0"/>
      <w:marTop w:val="0"/>
      <w:marBottom w:val="0"/>
      <w:divBdr>
        <w:top w:val="none" w:sz="0" w:space="0" w:color="auto"/>
        <w:left w:val="none" w:sz="0" w:space="0" w:color="auto"/>
        <w:bottom w:val="none" w:sz="0" w:space="0" w:color="auto"/>
        <w:right w:val="none" w:sz="0" w:space="0" w:color="auto"/>
      </w:divBdr>
    </w:div>
    <w:div w:id="734595815">
      <w:bodyDiv w:val="1"/>
      <w:marLeft w:val="0"/>
      <w:marRight w:val="0"/>
      <w:marTop w:val="0"/>
      <w:marBottom w:val="0"/>
      <w:divBdr>
        <w:top w:val="none" w:sz="0" w:space="0" w:color="auto"/>
        <w:left w:val="none" w:sz="0" w:space="0" w:color="auto"/>
        <w:bottom w:val="none" w:sz="0" w:space="0" w:color="auto"/>
        <w:right w:val="none" w:sz="0" w:space="0" w:color="auto"/>
      </w:divBdr>
    </w:div>
    <w:div w:id="750811153">
      <w:bodyDiv w:val="1"/>
      <w:marLeft w:val="0"/>
      <w:marRight w:val="0"/>
      <w:marTop w:val="0"/>
      <w:marBottom w:val="0"/>
      <w:divBdr>
        <w:top w:val="none" w:sz="0" w:space="0" w:color="auto"/>
        <w:left w:val="none" w:sz="0" w:space="0" w:color="auto"/>
        <w:bottom w:val="none" w:sz="0" w:space="0" w:color="auto"/>
        <w:right w:val="none" w:sz="0" w:space="0" w:color="auto"/>
      </w:divBdr>
    </w:div>
    <w:div w:id="764152690">
      <w:bodyDiv w:val="1"/>
      <w:marLeft w:val="0"/>
      <w:marRight w:val="0"/>
      <w:marTop w:val="0"/>
      <w:marBottom w:val="0"/>
      <w:divBdr>
        <w:top w:val="none" w:sz="0" w:space="0" w:color="auto"/>
        <w:left w:val="none" w:sz="0" w:space="0" w:color="auto"/>
        <w:bottom w:val="none" w:sz="0" w:space="0" w:color="auto"/>
        <w:right w:val="none" w:sz="0" w:space="0" w:color="auto"/>
      </w:divBdr>
    </w:div>
    <w:div w:id="800659981">
      <w:bodyDiv w:val="1"/>
      <w:marLeft w:val="0"/>
      <w:marRight w:val="0"/>
      <w:marTop w:val="0"/>
      <w:marBottom w:val="0"/>
      <w:divBdr>
        <w:top w:val="none" w:sz="0" w:space="0" w:color="auto"/>
        <w:left w:val="none" w:sz="0" w:space="0" w:color="auto"/>
        <w:bottom w:val="none" w:sz="0" w:space="0" w:color="auto"/>
        <w:right w:val="none" w:sz="0" w:space="0" w:color="auto"/>
      </w:divBdr>
    </w:div>
    <w:div w:id="800882180">
      <w:bodyDiv w:val="1"/>
      <w:marLeft w:val="0"/>
      <w:marRight w:val="0"/>
      <w:marTop w:val="0"/>
      <w:marBottom w:val="0"/>
      <w:divBdr>
        <w:top w:val="none" w:sz="0" w:space="0" w:color="auto"/>
        <w:left w:val="none" w:sz="0" w:space="0" w:color="auto"/>
        <w:bottom w:val="none" w:sz="0" w:space="0" w:color="auto"/>
        <w:right w:val="none" w:sz="0" w:space="0" w:color="auto"/>
      </w:divBdr>
    </w:div>
    <w:div w:id="829254262">
      <w:bodyDiv w:val="1"/>
      <w:marLeft w:val="0"/>
      <w:marRight w:val="0"/>
      <w:marTop w:val="0"/>
      <w:marBottom w:val="0"/>
      <w:divBdr>
        <w:top w:val="none" w:sz="0" w:space="0" w:color="auto"/>
        <w:left w:val="none" w:sz="0" w:space="0" w:color="auto"/>
        <w:bottom w:val="none" w:sz="0" w:space="0" w:color="auto"/>
        <w:right w:val="none" w:sz="0" w:space="0" w:color="auto"/>
      </w:divBdr>
    </w:div>
    <w:div w:id="833951478">
      <w:bodyDiv w:val="1"/>
      <w:marLeft w:val="0"/>
      <w:marRight w:val="0"/>
      <w:marTop w:val="0"/>
      <w:marBottom w:val="0"/>
      <w:divBdr>
        <w:top w:val="none" w:sz="0" w:space="0" w:color="auto"/>
        <w:left w:val="none" w:sz="0" w:space="0" w:color="auto"/>
        <w:bottom w:val="none" w:sz="0" w:space="0" w:color="auto"/>
        <w:right w:val="none" w:sz="0" w:space="0" w:color="auto"/>
      </w:divBdr>
    </w:div>
    <w:div w:id="873426854">
      <w:bodyDiv w:val="1"/>
      <w:marLeft w:val="0"/>
      <w:marRight w:val="0"/>
      <w:marTop w:val="0"/>
      <w:marBottom w:val="0"/>
      <w:divBdr>
        <w:top w:val="none" w:sz="0" w:space="0" w:color="auto"/>
        <w:left w:val="none" w:sz="0" w:space="0" w:color="auto"/>
        <w:bottom w:val="none" w:sz="0" w:space="0" w:color="auto"/>
        <w:right w:val="none" w:sz="0" w:space="0" w:color="auto"/>
      </w:divBdr>
    </w:div>
    <w:div w:id="877156717">
      <w:bodyDiv w:val="1"/>
      <w:marLeft w:val="0"/>
      <w:marRight w:val="0"/>
      <w:marTop w:val="0"/>
      <w:marBottom w:val="0"/>
      <w:divBdr>
        <w:top w:val="none" w:sz="0" w:space="0" w:color="auto"/>
        <w:left w:val="none" w:sz="0" w:space="0" w:color="auto"/>
        <w:bottom w:val="none" w:sz="0" w:space="0" w:color="auto"/>
        <w:right w:val="none" w:sz="0" w:space="0" w:color="auto"/>
      </w:divBdr>
    </w:div>
    <w:div w:id="888955344">
      <w:bodyDiv w:val="1"/>
      <w:marLeft w:val="0"/>
      <w:marRight w:val="0"/>
      <w:marTop w:val="0"/>
      <w:marBottom w:val="0"/>
      <w:divBdr>
        <w:top w:val="none" w:sz="0" w:space="0" w:color="auto"/>
        <w:left w:val="none" w:sz="0" w:space="0" w:color="auto"/>
        <w:bottom w:val="none" w:sz="0" w:space="0" w:color="auto"/>
        <w:right w:val="none" w:sz="0" w:space="0" w:color="auto"/>
      </w:divBdr>
    </w:div>
    <w:div w:id="893856987">
      <w:bodyDiv w:val="1"/>
      <w:marLeft w:val="0"/>
      <w:marRight w:val="0"/>
      <w:marTop w:val="0"/>
      <w:marBottom w:val="0"/>
      <w:divBdr>
        <w:top w:val="none" w:sz="0" w:space="0" w:color="auto"/>
        <w:left w:val="none" w:sz="0" w:space="0" w:color="auto"/>
        <w:bottom w:val="none" w:sz="0" w:space="0" w:color="auto"/>
        <w:right w:val="none" w:sz="0" w:space="0" w:color="auto"/>
      </w:divBdr>
    </w:div>
    <w:div w:id="899904082">
      <w:bodyDiv w:val="1"/>
      <w:marLeft w:val="0"/>
      <w:marRight w:val="0"/>
      <w:marTop w:val="0"/>
      <w:marBottom w:val="0"/>
      <w:divBdr>
        <w:top w:val="none" w:sz="0" w:space="0" w:color="auto"/>
        <w:left w:val="none" w:sz="0" w:space="0" w:color="auto"/>
        <w:bottom w:val="none" w:sz="0" w:space="0" w:color="auto"/>
        <w:right w:val="none" w:sz="0" w:space="0" w:color="auto"/>
      </w:divBdr>
    </w:div>
    <w:div w:id="905381988">
      <w:bodyDiv w:val="1"/>
      <w:marLeft w:val="0"/>
      <w:marRight w:val="0"/>
      <w:marTop w:val="0"/>
      <w:marBottom w:val="0"/>
      <w:divBdr>
        <w:top w:val="none" w:sz="0" w:space="0" w:color="auto"/>
        <w:left w:val="none" w:sz="0" w:space="0" w:color="auto"/>
        <w:bottom w:val="none" w:sz="0" w:space="0" w:color="auto"/>
        <w:right w:val="none" w:sz="0" w:space="0" w:color="auto"/>
      </w:divBdr>
    </w:div>
    <w:div w:id="914899720">
      <w:bodyDiv w:val="1"/>
      <w:marLeft w:val="0"/>
      <w:marRight w:val="0"/>
      <w:marTop w:val="0"/>
      <w:marBottom w:val="0"/>
      <w:divBdr>
        <w:top w:val="none" w:sz="0" w:space="0" w:color="auto"/>
        <w:left w:val="none" w:sz="0" w:space="0" w:color="auto"/>
        <w:bottom w:val="none" w:sz="0" w:space="0" w:color="auto"/>
        <w:right w:val="none" w:sz="0" w:space="0" w:color="auto"/>
      </w:divBdr>
    </w:div>
    <w:div w:id="943418859">
      <w:bodyDiv w:val="1"/>
      <w:marLeft w:val="0"/>
      <w:marRight w:val="0"/>
      <w:marTop w:val="0"/>
      <w:marBottom w:val="0"/>
      <w:divBdr>
        <w:top w:val="none" w:sz="0" w:space="0" w:color="auto"/>
        <w:left w:val="none" w:sz="0" w:space="0" w:color="auto"/>
        <w:bottom w:val="none" w:sz="0" w:space="0" w:color="auto"/>
        <w:right w:val="none" w:sz="0" w:space="0" w:color="auto"/>
      </w:divBdr>
    </w:div>
    <w:div w:id="945965513">
      <w:bodyDiv w:val="1"/>
      <w:marLeft w:val="0"/>
      <w:marRight w:val="0"/>
      <w:marTop w:val="0"/>
      <w:marBottom w:val="0"/>
      <w:divBdr>
        <w:top w:val="none" w:sz="0" w:space="0" w:color="auto"/>
        <w:left w:val="none" w:sz="0" w:space="0" w:color="auto"/>
        <w:bottom w:val="none" w:sz="0" w:space="0" w:color="auto"/>
        <w:right w:val="none" w:sz="0" w:space="0" w:color="auto"/>
      </w:divBdr>
    </w:div>
    <w:div w:id="959610633">
      <w:bodyDiv w:val="1"/>
      <w:marLeft w:val="0"/>
      <w:marRight w:val="0"/>
      <w:marTop w:val="0"/>
      <w:marBottom w:val="0"/>
      <w:divBdr>
        <w:top w:val="none" w:sz="0" w:space="0" w:color="auto"/>
        <w:left w:val="none" w:sz="0" w:space="0" w:color="auto"/>
        <w:bottom w:val="none" w:sz="0" w:space="0" w:color="auto"/>
        <w:right w:val="none" w:sz="0" w:space="0" w:color="auto"/>
      </w:divBdr>
    </w:div>
    <w:div w:id="965618337">
      <w:bodyDiv w:val="1"/>
      <w:marLeft w:val="0"/>
      <w:marRight w:val="0"/>
      <w:marTop w:val="0"/>
      <w:marBottom w:val="0"/>
      <w:divBdr>
        <w:top w:val="none" w:sz="0" w:space="0" w:color="auto"/>
        <w:left w:val="none" w:sz="0" w:space="0" w:color="auto"/>
        <w:bottom w:val="none" w:sz="0" w:space="0" w:color="auto"/>
        <w:right w:val="none" w:sz="0" w:space="0" w:color="auto"/>
      </w:divBdr>
    </w:div>
    <w:div w:id="1011876057">
      <w:bodyDiv w:val="1"/>
      <w:marLeft w:val="0"/>
      <w:marRight w:val="0"/>
      <w:marTop w:val="0"/>
      <w:marBottom w:val="0"/>
      <w:divBdr>
        <w:top w:val="none" w:sz="0" w:space="0" w:color="auto"/>
        <w:left w:val="none" w:sz="0" w:space="0" w:color="auto"/>
        <w:bottom w:val="none" w:sz="0" w:space="0" w:color="auto"/>
        <w:right w:val="none" w:sz="0" w:space="0" w:color="auto"/>
      </w:divBdr>
    </w:div>
    <w:div w:id="1012149948">
      <w:bodyDiv w:val="1"/>
      <w:marLeft w:val="0"/>
      <w:marRight w:val="0"/>
      <w:marTop w:val="0"/>
      <w:marBottom w:val="0"/>
      <w:divBdr>
        <w:top w:val="none" w:sz="0" w:space="0" w:color="auto"/>
        <w:left w:val="none" w:sz="0" w:space="0" w:color="auto"/>
        <w:bottom w:val="none" w:sz="0" w:space="0" w:color="auto"/>
        <w:right w:val="none" w:sz="0" w:space="0" w:color="auto"/>
      </w:divBdr>
    </w:div>
    <w:div w:id="1021200187">
      <w:bodyDiv w:val="1"/>
      <w:marLeft w:val="0"/>
      <w:marRight w:val="0"/>
      <w:marTop w:val="0"/>
      <w:marBottom w:val="0"/>
      <w:divBdr>
        <w:top w:val="none" w:sz="0" w:space="0" w:color="auto"/>
        <w:left w:val="none" w:sz="0" w:space="0" w:color="auto"/>
        <w:bottom w:val="none" w:sz="0" w:space="0" w:color="auto"/>
        <w:right w:val="none" w:sz="0" w:space="0" w:color="auto"/>
      </w:divBdr>
    </w:div>
    <w:div w:id="1023629036">
      <w:bodyDiv w:val="1"/>
      <w:marLeft w:val="0"/>
      <w:marRight w:val="0"/>
      <w:marTop w:val="0"/>
      <w:marBottom w:val="0"/>
      <w:divBdr>
        <w:top w:val="none" w:sz="0" w:space="0" w:color="auto"/>
        <w:left w:val="none" w:sz="0" w:space="0" w:color="auto"/>
        <w:bottom w:val="none" w:sz="0" w:space="0" w:color="auto"/>
        <w:right w:val="none" w:sz="0" w:space="0" w:color="auto"/>
      </w:divBdr>
    </w:div>
    <w:div w:id="1027484980">
      <w:bodyDiv w:val="1"/>
      <w:marLeft w:val="0"/>
      <w:marRight w:val="0"/>
      <w:marTop w:val="0"/>
      <w:marBottom w:val="0"/>
      <w:divBdr>
        <w:top w:val="none" w:sz="0" w:space="0" w:color="auto"/>
        <w:left w:val="none" w:sz="0" w:space="0" w:color="auto"/>
        <w:bottom w:val="none" w:sz="0" w:space="0" w:color="auto"/>
        <w:right w:val="none" w:sz="0" w:space="0" w:color="auto"/>
      </w:divBdr>
    </w:div>
    <w:div w:id="1029646292">
      <w:bodyDiv w:val="1"/>
      <w:marLeft w:val="0"/>
      <w:marRight w:val="0"/>
      <w:marTop w:val="0"/>
      <w:marBottom w:val="0"/>
      <w:divBdr>
        <w:top w:val="none" w:sz="0" w:space="0" w:color="auto"/>
        <w:left w:val="none" w:sz="0" w:space="0" w:color="auto"/>
        <w:bottom w:val="none" w:sz="0" w:space="0" w:color="auto"/>
        <w:right w:val="none" w:sz="0" w:space="0" w:color="auto"/>
      </w:divBdr>
    </w:div>
    <w:div w:id="1049307217">
      <w:bodyDiv w:val="1"/>
      <w:marLeft w:val="0"/>
      <w:marRight w:val="0"/>
      <w:marTop w:val="0"/>
      <w:marBottom w:val="0"/>
      <w:divBdr>
        <w:top w:val="none" w:sz="0" w:space="0" w:color="auto"/>
        <w:left w:val="none" w:sz="0" w:space="0" w:color="auto"/>
        <w:bottom w:val="none" w:sz="0" w:space="0" w:color="auto"/>
        <w:right w:val="none" w:sz="0" w:space="0" w:color="auto"/>
      </w:divBdr>
    </w:div>
    <w:div w:id="1125126734">
      <w:bodyDiv w:val="1"/>
      <w:marLeft w:val="0"/>
      <w:marRight w:val="0"/>
      <w:marTop w:val="0"/>
      <w:marBottom w:val="0"/>
      <w:divBdr>
        <w:top w:val="none" w:sz="0" w:space="0" w:color="auto"/>
        <w:left w:val="none" w:sz="0" w:space="0" w:color="auto"/>
        <w:bottom w:val="none" w:sz="0" w:space="0" w:color="auto"/>
        <w:right w:val="none" w:sz="0" w:space="0" w:color="auto"/>
      </w:divBdr>
    </w:div>
    <w:div w:id="1126703582">
      <w:bodyDiv w:val="1"/>
      <w:marLeft w:val="0"/>
      <w:marRight w:val="0"/>
      <w:marTop w:val="0"/>
      <w:marBottom w:val="0"/>
      <w:divBdr>
        <w:top w:val="none" w:sz="0" w:space="0" w:color="auto"/>
        <w:left w:val="none" w:sz="0" w:space="0" w:color="auto"/>
        <w:bottom w:val="none" w:sz="0" w:space="0" w:color="auto"/>
        <w:right w:val="none" w:sz="0" w:space="0" w:color="auto"/>
      </w:divBdr>
    </w:div>
    <w:div w:id="1130854700">
      <w:bodyDiv w:val="1"/>
      <w:marLeft w:val="0"/>
      <w:marRight w:val="0"/>
      <w:marTop w:val="0"/>
      <w:marBottom w:val="0"/>
      <w:divBdr>
        <w:top w:val="none" w:sz="0" w:space="0" w:color="auto"/>
        <w:left w:val="none" w:sz="0" w:space="0" w:color="auto"/>
        <w:bottom w:val="none" w:sz="0" w:space="0" w:color="auto"/>
        <w:right w:val="none" w:sz="0" w:space="0" w:color="auto"/>
      </w:divBdr>
    </w:div>
    <w:div w:id="1134367624">
      <w:bodyDiv w:val="1"/>
      <w:marLeft w:val="0"/>
      <w:marRight w:val="0"/>
      <w:marTop w:val="0"/>
      <w:marBottom w:val="0"/>
      <w:divBdr>
        <w:top w:val="none" w:sz="0" w:space="0" w:color="auto"/>
        <w:left w:val="none" w:sz="0" w:space="0" w:color="auto"/>
        <w:bottom w:val="none" w:sz="0" w:space="0" w:color="auto"/>
        <w:right w:val="none" w:sz="0" w:space="0" w:color="auto"/>
      </w:divBdr>
    </w:div>
    <w:div w:id="1164319115">
      <w:bodyDiv w:val="1"/>
      <w:marLeft w:val="0"/>
      <w:marRight w:val="0"/>
      <w:marTop w:val="0"/>
      <w:marBottom w:val="0"/>
      <w:divBdr>
        <w:top w:val="none" w:sz="0" w:space="0" w:color="auto"/>
        <w:left w:val="none" w:sz="0" w:space="0" w:color="auto"/>
        <w:bottom w:val="none" w:sz="0" w:space="0" w:color="auto"/>
        <w:right w:val="none" w:sz="0" w:space="0" w:color="auto"/>
      </w:divBdr>
    </w:div>
    <w:div w:id="1166163901">
      <w:bodyDiv w:val="1"/>
      <w:marLeft w:val="0"/>
      <w:marRight w:val="0"/>
      <w:marTop w:val="0"/>
      <w:marBottom w:val="0"/>
      <w:divBdr>
        <w:top w:val="none" w:sz="0" w:space="0" w:color="auto"/>
        <w:left w:val="none" w:sz="0" w:space="0" w:color="auto"/>
        <w:bottom w:val="none" w:sz="0" w:space="0" w:color="auto"/>
        <w:right w:val="none" w:sz="0" w:space="0" w:color="auto"/>
      </w:divBdr>
    </w:div>
    <w:div w:id="1177111363">
      <w:bodyDiv w:val="1"/>
      <w:marLeft w:val="0"/>
      <w:marRight w:val="0"/>
      <w:marTop w:val="0"/>
      <w:marBottom w:val="0"/>
      <w:divBdr>
        <w:top w:val="none" w:sz="0" w:space="0" w:color="auto"/>
        <w:left w:val="none" w:sz="0" w:space="0" w:color="auto"/>
        <w:bottom w:val="none" w:sz="0" w:space="0" w:color="auto"/>
        <w:right w:val="none" w:sz="0" w:space="0" w:color="auto"/>
      </w:divBdr>
    </w:div>
    <w:div w:id="1185703711">
      <w:bodyDiv w:val="1"/>
      <w:marLeft w:val="0"/>
      <w:marRight w:val="0"/>
      <w:marTop w:val="0"/>
      <w:marBottom w:val="0"/>
      <w:divBdr>
        <w:top w:val="none" w:sz="0" w:space="0" w:color="auto"/>
        <w:left w:val="none" w:sz="0" w:space="0" w:color="auto"/>
        <w:bottom w:val="none" w:sz="0" w:space="0" w:color="auto"/>
        <w:right w:val="none" w:sz="0" w:space="0" w:color="auto"/>
      </w:divBdr>
    </w:div>
    <w:div w:id="1194146348">
      <w:bodyDiv w:val="1"/>
      <w:marLeft w:val="0"/>
      <w:marRight w:val="0"/>
      <w:marTop w:val="0"/>
      <w:marBottom w:val="0"/>
      <w:divBdr>
        <w:top w:val="none" w:sz="0" w:space="0" w:color="auto"/>
        <w:left w:val="none" w:sz="0" w:space="0" w:color="auto"/>
        <w:bottom w:val="none" w:sz="0" w:space="0" w:color="auto"/>
        <w:right w:val="none" w:sz="0" w:space="0" w:color="auto"/>
      </w:divBdr>
    </w:div>
    <w:div w:id="1197691910">
      <w:bodyDiv w:val="1"/>
      <w:marLeft w:val="0"/>
      <w:marRight w:val="0"/>
      <w:marTop w:val="0"/>
      <w:marBottom w:val="0"/>
      <w:divBdr>
        <w:top w:val="none" w:sz="0" w:space="0" w:color="auto"/>
        <w:left w:val="none" w:sz="0" w:space="0" w:color="auto"/>
        <w:bottom w:val="none" w:sz="0" w:space="0" w:color="auto"/>
        <w:right w:val="none" w:sz="0" w:space="0" w:color="auto"/>
      </w:divBdr>
    </w:div>
    <w:div w:id="1215238816">
      <w:bodyDiv w:val="1"/>
      <w:marLeft w:val="0"/>
      <w:marRight w:val="0"/>
      <w:marTop w:val="0"/>
      <w:marBottom w:val="0"/>
      <w:divBdr>
        <w:top w:val="none" w:sz="0" w:space="0" w:color="auto"/>
        <w:left w:val="none" w:sz="0" w:space="0" w:color="auto"/>
        <w:bottom w:val="none" w:sz="0" w:space="0" w:color="auto"/>
        <w:right w:val="none" w:sz="0" w:space="0" w:color="auto"/>
      </w:divBdr>
    </w:div>
    <w:div w:id="1215387090">
      <w:bodyDiv w:val="1"/>
      <w:marLeft w:val="0"/>
      <w:marRight w:val="0"/>
      <w:marTop w:val="0"/>
      <w:marBottom w:val="0"/>
      <w:divBdr>
        <w:top w:val="none" w:sz="0" w:space="0" w:color="auto"/>
        <w:left w:val="none" w:sz="0" w:space="0" w:color="auto"/>
        <w:bottom w:val="none" w:sz="0" w:space="0" w:color="auto"/>
        <w:right w:val="none" w:sz="0" w:space="0" w:color="auto"/>
      </w:divBdr>
    </w:div>
    <w:div w:id="1245601896">
      <w:bodyDiv w:val="1"/>
      <w:marLeft w:val="0"/>
      <w:marRight w:val="0"/>
      <w:marTop w:val="0"/>
      <w:marBottom w:val="0"/>
      <w:divBdr>
        <w:top w:val="none" w:sz="0" w:space="0" w:color="auto"/>
        <w:left w:val="none" w:sz="0" w:space="0" w:color="auto"/>
        <w:bottom w:val="none" w:sz="0" w:space="0" w:color="auto"/>
        <w:right w:val="none" w:sz="0" w:space="0" w:color="auto"/>
      </w:divBdr>
    </w:div>
    <w:div w:id="1251505716">
      <w:bodyDiv w:val="1"/>
      <w:marLeft w:val="0"/>
      <w:marRight w:val="0"/>
      <w:marTop w:val="0"/>
      <w:marBottom w:val="0"/>
      <w:divBdr>
        <w:top w:val="none" w:sz="0" w:space="0" w:color="auto"/>
        <w:left w:val="none" w:sz="0" w:space="0" w:color="auto"/>
        <w:bottom w:val="none" w:sz="0" w:space="0" w:color="auto"/>
        <w:right w:val="none" w:sz="0" w:space="0" w:color="auto"/>
      </w:divBdr>
    </w:div>
    <w:div w:id="1284507407">
      <w:bodyDiv w:val="1"/>
      <w:marLeft w:val="0"/>
      <w:marRight w:val="0"/>
      <w:marTop w:val="0"/>
      <w:marBottom w:val="0"/>
      <w:divBdr>
        <w:top w:val="none" w:sz="0" w:space="0" w:color="auto"/>
        <w:left w:val="none" w:sz="0" w:space="0" w:color="auto"/>
        <w:bottom w:val="none" w:sz="0" w:space="0" w:color="auto"/>
        <w:right w:val="none" w:sz="0" w:space="0" w:color="auto"/>
      </w:divBdr>
    </w:div>
    <w:div w:id="1341473561">
      <w:bodyDiv w:val="1"/>
      <w:marLeft w:val="0"/>
      <w:marRight w:val="0"/>
      <w:marTop w:val="0"/>
      <w:marBottom w:val="0"/>
      <w:divBdr>
        <w:top w:val="none" w:sz="0" w:space="0" w:color="auto"/>
        <w:left w:val="none" w:sz="0" w:space="0" w:color="auto"/>
        <w:bottom w:val="none" w:sz="0" w:space="0" w:color="auto"/>
        <w:right w:val="none" w:sz="0" w:space="0" w:color="auto"/>
      </w:divBdr>
    </w:div>
    <w:div w:id="1343625841">
      <w:bodyDiv w:val="1"/>
      <w:marLeft w:val="0"/>
      <w:marRight w:val="0"/>
      <w:marTop w:val="0"/>
      <w:marBottom w:val="0"/>
      <w:divBdr>
        <w:top w:val="none" w:sz="0" w:space="0" w:color="auto"/>
        <w:left w:val="none" w:sz="0" w:space="0" w:color="auto"/>
        <w:bottom w:val="none" w:sz="0" w:space="0" w:color="auto"/>
        <w:right w:val="none" w:sz="0" w:space="0" w:color="auto"/>
      </w:divBdr>
    </w:div>
    <w:div w:id="1351951211">
      <w:bodyDiv w:val="1"/>
      <w:marLeft w:val="0"/>
      <w:marRight w:val="0"/>
      <w:marTop w:val="0"/>
      <w:marBottom w:val="0"/>
      <w:divBdr>
        <w:top w:val="none" w:sz="0" w:space="0" w:color="auto"/>
        <w:left w:val="none" w:sz="0" w:space="0" w:color="auto"/>
        <w:bottom w:val="none" w:sz="0" w:space="0" w:color="auto"/>
        <w:right w:val="none" w:sz="0" w:space="0" w:color="auto"/>
      </w:divBdr>
    </w:div>
    <w:div w:id="1360277936">
      <w:bodyDiv w:val="1"/>
      <w:marLeft w:val="0"/>
      <w:marRight w:val="0"/>
      <w:marTop w:val="0"/>
      <w:marBottom w:val="0"/>
      <w:divBdr>
        <w:top w:val="none" w:sz="0" w:space="0" w:color="auto"/>
        <w:left w:val="none" w:sz="0" w:space="0" w:color="auto"/>
        <w:bottom w:val="none" w:sz="0" w:space="0" w:color="auto"/>
        <w:right w:val="none" w:sz="0" w:space="0" w:color="auto"/>
      </w:divBdr>
    </w:div>
    <w:div w:id="1360862006">
      <w:bodyDiv w:val="1"/>
      <w:marLeft w:val="0"/>
      <w:marRight w:val="0"/>
      <w:marTop w:val="0"/>
      <w:marBottom w:val="0"/>
      <w:divBdr>
        <w:top w:val="none" w:sz="0" w:space="0" w:color="auto"/>
        <w:left w:val="none" w:sz="0" w:space="0" w:color="auto"/>
        <w:bottom w:val="none" w:sz="0" w:space="0" w:color="auto"/>
        <w:right w:val="none" w:sz="0" w:space="0" w:color="auto"/>
      </w:divBdr>
    </w:div>
    <w:div w:id="1380127574">
      <w:bodyDiv w:val="1"/>
      <w:marLeft w:val="0"/>
      <w:marRight w:val="0"/>
      <w:marTop w:val="0"/>
      <w:marBottom w:val="0"/>
      <w:divBdr>
        <w:top w:val="none" w:sz="0" w:space="0" w:color="auto"/>
        <w:left w:val="none" w:sz="0" w:space="0" w:color="auto"/>
        <w:bottom w:val="none" w:sz="0" w:space="0" w:color="auto"/>
        <w:right w:val="none" w:sz="0" w:space="0" w:color="auto"/>
      </w:divBdr>
    </w:div>
    <w:div w:id="1392850355">
      <w:bodyDiv w:val="1"/>
      <w:marLeft w:val="0"/>
      <w:marRight w:val="0"/>
      <w:marTop w:val="0"/>
      <w:marBottom w:val="0"/>
      <w:divBdr>
        <w:top w:val="none" w:sz="0" w:space="0" w:color="auto"/>
        <w:left w:val="none" w:sz="0" w:space="0" w:color="auto"/>
        <w:bottom w:val="none" w:sz="0" w:space="0" w:color="auto"/>
        <w:right w:val="none" w:sz="0" w:space="0" w:color="auto"/>
      </w:divBdr>
    </w:div>
    <w:div w:id="1408454056">
      <w:bodyDiv w:val="1"/>
      <w:marLeft w:val="0"/>
      <w:marRight w:val="0"/>
      <w:marTop w:val="0"/>
      <w:marBottom w:val="0"/>
      <w:divBdr>
        <w:top w:val="none" w:sz="0" w:space="0" w:color="auto"/>
        <w:left w:val="none" w:sz="0" w:space="0" w:color="auto"/>
        <w:bottom w:val="none" w:sz="0" w:space="0" w:color="auto"/>
        <w:right w:val="none" w:sz="0" w:space="0" w:color="auto"/>
      </w:divBdr>
    </w:div>
    <w:div w:id="1412577444">
      <w:bodyDiv w:val="1"/>
      <w:marLeft w:val="0"/>
      <w:marRight w:val="0"/>
      <w:marTop w:val="0"/>
      <w:marBottom w:val="0"/>
      <w:divBdr>
        <w:top w:val="none" w:sz="0" w:space="0" w:color="auto"/>
        <w:left w:val="none" w:sz="0" w:space="0" w:color="auto"/>
        <w:bottom w:val="none" w:sz="0" w:space="0" w:color="auto"/>
        <w:right w:val="none" w:sz="0" w:space="0" w:color="auto"/>
      </w:divBdr>
    </w:div>
    <w:div w:id="1418865629">
      <w:bodyDiv w:val="1"/>
      <w:marLeft w:val="0"/>
      <w:marRight w:val="0"/>
      <w:marTop w:val="0"/>
      <w:marBottom w:val="0"/>
      <w:divBdr>
        <w:top w:val="none" w:sz="0" w:space="0" w:color="auto"/>
        <w:left w:val="none" w:sz="0" w:space="0" w:color="auto"/>
        <w:bottom w:val="none" w:sz="0" w:space="0" w:color="auto"/>
        <w:right w:val="none" w:sz="0" w:space="0" w:color="auto"/>
      </w:divBdr>
    </w:div>
    <w:div w:id="1426264153">
      <w:bodyDiv w:val="1"/>
      <w:marLeft w:val="0"/>
      <w:marRight w:val="0"/>
      <w:marTop w:val="0"/>
      <w:marBottom w:val="0"/>
      <w:divBdr>
        <w:top w:val="none" w:sz="0" w:space="0" w:color="auto"/>
        <w:left w:val="none" w:sz="0" w:space="0" w:color="auto"/>
        <w:bottom w:val="none" w:sz="0" w:space="0" w:color="auto"/>
        <w:right w:val="none" w:sz="0" w:space="0" w:color="auto"/>
      </w:divBdr>
    </w:div>
    <w:div w:id="1427843848">
      <w:bodyDiv w:val="1"/>
      <w:marLeft w:val="0"/>
      <w:marRight w:val="0"/>
      <w:marTop w:val="0"/>
      <w:marBottom w:val="0"/>
      <w:divBdr>
        <w:top w:val="none" w:sz="0" w:space="0" w:color="auto"/>
        <w:left w:val="none" w:sz="0" w:space="0" w:color="auto"/>
        <w:bottom w:val="none" w:sz="0" w:space="0" w:color="auto"/>
        <w:right w:val="none" w:sz="0" w:space="0" w:color="auto"/>
      </w:divBdr>
    </w:div>
    <w:div w:id="1443961098">
      <w:bodyDiv w:val="1"/>
      <w:marLeft w:val="0"/>
      <w:marRight w:val="0"/>
      <w:marTop w:val="0"/>
      <w:marBottom w:val="0"/>
      <w:divBdr>
        <w:top w:val="none" w:sz="0" w:space="0" w:color="auto"/>
        <w:left w:val="none" w:sz="0" w:space="0" w:color="auto"/>
        <w:bottom w:val="none" w:sz="0" w:space="0" w:color="auto"/>
        <w:right w:val="none" w:sz="0" w:space="0" w:color="auto"/>
      </w:divBdr>
    </w:div>
    <w:div w:id="1454834933">
      <w:bodyDiv w:val="1"/>
      <w:marLeft w:val="0"/>
      <w:marRight w:val="0"/>
      <w:marTop w:val="0"/>
      <w:marBottom w:val="0"/>
      <w:divBdr>
        <w:top w:val="none" w:sz="0" w:space="0" w:color="auto"/>
        <w:left w:val="none" w:sz="0" w:space="0" w:color="auto"/>
        <w:bottom w:val="none" w:sz="0" w:space="0" w:color="auto"/>
        <w:right w:val="none" w:sz="0" w:space="0" w:color="auto"/>
      </w:divBdr>
    </w:div>
    <w:div w:id="1456632251">
      <w:bodyDiv w:val="1"/>
      <w:marLeft w:val="0"/>
      <w:marRight w:val="0"/>
      <w:marTop w:val="0"/>
      <w:marBottom w:val="0"/>
      <w:divBdr>
        <w:top w:val="none" w:sz="0" w:space="0" w:color="auto"/>
        <w:left w:val="none" w:sz="0" w:space="0" w:color="auto"/>
        <w:bottom w:val="none" w:sz="0" w:space="0" w:color="auto"/>
        <w:right w:val="none" w:sz="0" w:space="0" w:color="auto"/>
      </w:divBdr>
    </w:div>
    <w:div w:id="1457219080">
      <w:bodyDiv w:val="1"/>
      <w:marLeft w:val="0"/>
      <w:marRight w:val="0"/>
      <w:marTop w:val="0"/>
      <w:marBottom w:val="0"/>
      <w:divBdr>
        <w:top w:val="none" w:sz="0" w:space="0" w:color="auto"/>
        <w:left w:val="none" w:sz="0" w:space="0" w:color="auto"/>
        <w:bottom w:val="none" w:sz="0" w:space="0" w:color="auto"/>
        <w:right w:val="none" w:sz="0" w:space="0" w:color="auto"/>
      </w:divBdr>
    </w:div>
    <w:div w:id="1465468495">
      <w:bodyDiv w:val="1"/>
      <w:marLeft w:val="0"/>
      <w:marRight w:val="0"/>
      <w:marTop w:val="0"/>
      <w:marBottom w:val="0"/>
      <w:divBdr>
        <w:top w:val="none" w:sz="0" w:space="0" w:color="auto"/>
        <w:left w:val="none" w:sz="0" w:space="0" w:color="auto"/>
        <w:bottom w:val="none" w:sz="0" w:space="0" w:color="auto"/>
        <w:right w:val="none" w:sz="0" w:space="0" w:color="auto"/>
      </w:divBdr>
    </w:div>
    <w:div w:id="1468013564">
      <w:bodyDiv w:val="1"/>
      <w:marLeft w:val="0"/>
      <w:marRight w:val="0"/>
      <w:marTop w:val="0"/>
      <w:marBottom w:val="0"/>
      <w:divBdr>
        <w:top w:val="none" w:sz="0" w:space="0" w:color="auto"/>
        <w:left w:val="none" w:sz="0" w:space="0" w:color="auto"/>
        <w:bottom w:val="none" w:sz="0" w:space="0" w:color="auto"/>
        <w:right w:val="none" w:sz="0" w:space="0" w:color="auto"/>
      </w:divBdr>
    </w:div>
    <w:div w:id="1471896425">
      <w:bodyDiv w:val="1"/>
      <w:marLeft w:val="0"/>
      <w:marRight w:val="0"/>
      <w:marTop w:val="0"/>
      <w:marBottom w:val="0"/>
      <w:divBdr>
        <w:top w:val="none" w:sz="0" w:space="0" w:color="auto"/>
        <w:left w:val="none" w:sz="0" w:space="0" w:color="auto"/>
        <w:bottom w:val="none" w:sz="0" w:space="0" w:color="auto"/>
        <w:right w:val="none" w:sz="0" w:space="0" w:color="auto"/>
      </w:divBdr>
    </w:div>
    <w:div w:id="1474786293">
      <w:bodyDiv w:val="1"/>
      <w:marLeft w:val="0"/>
      <w:marRight w:val="0"/>
      <w:marTop w:val="0"/>
      <w:marBottom w:val="0"/>
      <w:divBdr>
        <w:top w:val="none" w:sz="0" w:space="0" w:color="auto"/>
        <w:left w:val="none" w:sz="0" w:space="0" w:color="auto"/>
        <w:bottom w:val="none" w:sz="0" w:space="0" w:color="auto"/>
        <w:right w:val="none" w:sz="0" w:space="0" w:color="auto"/>
      </w:divBdr>
    </w:div>
    <w:div w:id="1491942468">
      <w:bodyDiv w:val="1"/>
      <w:marLeft w:val="0"/>
      <w:marRight w:val="0"/>
      <w:marTop w:val="0"/>
      <w:marBottom w:val="0"/>
      <w:divBdr>
        <w:top w:val="none" w:sz="0" w:space="0" w:color="auto"/>
        <w:left w:val="none" w:sz="0" w:space="0" w:color="auto"/>
        <w:bottom w:val="none" w:sz="0" w:space="0" w:color="auto"/>
        <w:right w:val="none" w:sz="0" w:space="0" w:color="auto"/>
      </w:divBdr>
    </w:div>
    <w:div w:id="1521820307">
      <w:bodyDiv w:val="1"/>
      <w:marLeft w:val="0"/>
      <w:marRight w:val="0"/>
      <w:marTop w:val="0"/>
      <w:marBottom w:val="0"/>
      <w:divBdr>
        <w:top w:val="none" w:sz="0" w:space="0" w:color="auto"/>
        <w:left w:val="none" w:sz="0" w:space="0" w:color="auto"/>
        <w:bottom w:val="none" w:sz="0" w:space="0" w:color="auto"/>
        <w:right w:val="none" w:sz="0" w:space="0" w:color="auto"/>
      </w:divBdr>
    </w:div>
    <w:div w:id="1522553339">
      <w:bodyDiv w:val="1"/>
      <w:marLeft w:val="0"/>
      <w:marRight w:val="0"/>
      <w:marTop w:val="0"/>
      <w:marBottom w:val="0"/>
      <w:divBdr>
        <w:top w:val="none" w:sz="0" w:space="0" w:color="auto"/>
        <w:left w:val="none" w:sz="0" w:space="0" w:color="auto"/>
        <w:bottom w:val="none" w:sz="0" w:space="0" w:color="auto"/>
        <w:right w:val="none" w:sz="0" w:space="0" w:color="auto"/>
      </w:divBdr>
    </w:div>
    <w:div w:id="1527789862">
      <w:bodyDiv w:val="1"/>
      <w:marLeft w:val="0"/>
      <w:marRight w:val="0"/>
      <w:marTop w:val="0"/>
      <w:marBottom w:val="0"/>
      <w:divBdr>
        <w:top w:val="none" w:sz="0" w:space="0" w:color="auto"/>
        <w:left w:val="none" w:sz="0" w:space="0" w:color="auto"/>
        <w:bottom w:val="none" w:sz="0" w:space="0" w:color="auto"/>
        <w:right w:val="none" w:sz="0" w:space="0" w:color="auto"/>
      </w:divBdr>
    </w:div>
    <w:div w:id="1534463122">
      <w:bodyDiv w:val="1"/>
      <w:marLeft w:val="0"/>
      <w:marRight w:val="0"/>
      <w:marTop w:val="0"/>
      <w:marBottom w:val="0"/>
      <w:divBdr>
        <w:top w:val="none" w:sz="0" w:space="0" w:color="auto"/>
        <w:left w:val="none" w:sz="0" w:space="0" w:color="auto"/>
        <w:bottom w:val="none" w:sz="0" w:space="0" w:color="auto"/>
        <w:right w:val="none" w:sz="0" w:space="0" w:color="auto"/>
      </w:divBdr>
    </w:div>
    <w:div w:id="1540704352">
      <w:bodyDiv w:val="1"/>
      <w:marLeft w:val="0"/>
      <w:marRight w:val="0"/>
      <w:marTop w:val="0"/>
      <w:marBottom w:val="0"/>
      <w:divBdr>
        <w:top w:val="none" w:sz="0" w:space="0" w:color="auto"/>
        <w:left w:val="none" w:sz="0" w:space="0" w:color="auto"/>
        <w:bottom w:val="none" w:sz="0" w:space="0" w:color="auto"/>
        <w:right w:val="none" w:sz="0" w:space="0" w:color="auto"/>
      </w:divBdr>
    </w:div>
    <w:div w:id="1551768102">
      <w:bodyDiv w:val="1"/>
      <w:marLeft w:val="0"/>
      <w:marRight w:val="0"/>
      <w:marTop w:val="0"/>
      <w:marBottom w:val="0"/>
      <w:divBdr>
        <w:top w:val="none" w:sz="0" w:space="0" w:color="auto"/>
        <w:left w:val="none" w:sz="0" w:space="0" w:color="auto"/>
        <w:bottom w:val="none" w:sz="0" w:space="0" w:color="auto"/>
        <w:right w:val="none" w:sz="0" w:space="0" w:color="auto"/>
      </w:divBdr>
    </w:div>
    <w:div w:id="1553616386">
      <w:bodyDiv w:val="1"/>
      <w:marLeft w:val="0"/>
      <w:marRight w:val="0"/>
      <w:marTop w:val="0"/>
      <w:marBottom w:val="0"/>
      <w:divBdr>
        <w:top w:val="none" w:sz="0" w:space="0" w:color="auto"/>
        <w:left w:val="none" w:sz="0" w:space="0" w:color="auto"/>
        <w:bottom w:val="none" w:sz="0" w:space="0" w:color="auto"/>
        <w:right w:val="none" w:sz="0" w:space="0" w:color="auto"/>
      </w:divBdr>
    </w:div>
    <w:div w:id="1553688382">
      <w:bodyDiv w:val="1"/>
      <w:marLeft w:val="0"/>
      <w:marRight w:val="0"/>
      <w:marTop w:val="0"/>
      <w:marBottom w:val="0"/>
      <w:divBdr>
        <w:top w:val="none" w:sz="0" w:space="0" w:color="auto"/>
        <w:left w:val="none" w:sz="0" w:space="0" w:color="auto"/>
        <w:bottom w:val="none" w:sz="0" w:space="0" w:color="auto"/>
        <w:right w:val="none" w:sz="0" w:space="0" w:color="auto"/>
      </w:divBdr>
    </w:div>
    <w:div w:id="1557470856">
      <w:bodyDiv w:val="1"/>
      <w:marLeft w:val="0"/>
      <w:marRight w:val="0"/>
      <w:marTop w:val="0"/>
      <w:marBottom w:val="0"/>
      <w:divBdr>
        <w:top w:val="none" w:sz="0" w:space="0" w:color="auto"/>
        <w:left w:val="none" w:sz="0" w:space="0" w:color="auto"/>
        <w:bottom w:val="none" w:sz="0" w:space="0" w:color="auto"/>
        <w:right w:val="none" w:sz="0" w:space="0" w:color="auto"/>
      </w:divBdr>
    </w:div>
    <w:div w:id="1577786118">
      <w:bodyDiv w:val="1"/>
      <w:marLeft w:val="0"/>
      <w:marRight w:val="0"/>
      <w:marTop w:val="0"/>
      <w:marBottom w:val="0"/>
      <w:divBdr>
        <w:top w:val="none" w:sz="0" w:space="0" w:color="auto"/>
        <w:left w:val="none" w:sz="0" w:space="0" w:color="auto"/>
        <w:bottom w:val="none" w:sz="0" w:space="0" w:color="auto"/>
        <w:right w:val="none" w:sz="0" w:space="0" w:color="auto"/>
      </w:divBdr>
    </w:div>
    <w:div w:id="1578974722">
      <w:bodyDiv w:val="1"/>
      <w:marLeft w:val="0"/>
      <w:marRight w:val="0"/>
      <w:marTop w:val="0"/>
      <w:marBottom w:val="0"/>
      <w:divBdr>
        <w:top w:val="none" w:sz="0" w:space="0" w:color="auto"/>
        <w:left w:val="none" w:sz="0" w:space="0" w:color="auto"/>
        <w:bottom w:val="none" w:sz="0" w:space="0" w:color="auto"/>
        <w:right w:val="none" w:sz="0" w:space="0" w:color="auto"/>
      </w:divBdr>
    </w:div>
    <w:div w:id="1602297836">
      <w:bodyDiv w:val="1"/>
      <w:marLeft w:val="0"/>
      <w:marRight w:val="0"/>
      <w:marTop w:val="0"/>
      <w:marBottom w:val="0"/>
      <w:divBdr>
        <w:top w:val="none" w:sz="0" w:space="0" w:color="auto"/>
        <w:left w:val="none" w:sz="0" w:space="0" w:color="auto"/>
        <w:bottom w:val="none" w:sz="0" w:space="0" w:color="auto"/>
        <w:right w:val="none" w:sz="0" w:space="0" w:color="auto"/>
      </w:divBdr>
    </w:div>
    <w:div w:id="1602569836">
      <w:bodyDiv w:val="1"/>
      <w:marLeft w:val="0"/>
      <w:marRight w:val="0"/>
      <w:marTop w:val="0"/>
      <w:marBottom w:val="0"/>
      <w:divBdr>
        <w:top w:val="none" w:sz="0" w:space="0" w:color="auto"/>
        <w:left w:val="none" w:sz="0" w:space="0" w:color="auto"/>
        <w:bottom w:val="none" w:sz="0" w:space="0" w:color="auto"/>
        <w:right w:val="none" w:sz="0" w:space="0" w:color="auto"/>
      </w:divBdr>
    </w:div>
    <w:div w:id="1607926758">
      <w:bodyDiv w:val="1"/>
      <w:marLeft w:val="0"/>
      <w:marRight w:val="0"/>
      <w:marTop w:val="0"/>
      <w:marBottom w:val="0"/>
      <w:divBdr>
        <w:top w:val="none" w:sz="0" w:space="0" w:color="auto"/>
        <w:left w:val="none" w:sz="0" w:space="0" w:color="auto"/>
        <w:bottom w:val="none" w:sz="0" w:space="0" w:color="auto"/>
        <w:right w:val="none" w:sz="0" w:space="0" w:color="auto"/>
      </w:divBdr>
    </w:div>
    <w:div w:id="1642879969">
      <w:bodyDiv w:val="1"/>
      <w:marLeft w:val="0"/>
      <w:marRight w:val="0"/>
      <w:marTop w:val="0"/>
      <w:marBottom w:val="0"/>
      <w:divBdr>
        <w:top w:val="none" w:sz="0" w:space="0" w:color="auto"/>
        <w:left w:val="none" w:sz="0" w:space="0" w:color="auto"/>
        <w:bottom w:val="none" w:sz="0" w:space="0" w:color="auto"/>
        <w:right w:val="none" w:sz="0" w:space="0" w:color="auto"/>
      </w:divBdr>
    </w:div>
    <w:div w:id="1644313801">
      <w:bodyDiv w:val="1"/>
      <w:marLeft w:val="0"/>
      <w:marRight w:val="0"/>
      <w:marTop w:val="0"/>
      <w:marBottom w:val="0"/>
      <w:divBdr>
        <w:top w:val="none" w:sz="0" w:space="0" w:color="auto"/>
        <w:left w:val="none" w:sz="0" w:space="0" w:color="auto"/>
        <w:bottom w:val="none" w:sz="0" w:space="0" w:color="auto"/>
        <w:right w:val="none" w:sz="0" w:space="0" w:color="auto"/>
      </w:divBdr>
    </w:div>
    <w:div w:id="1670594061">
      <w:bodyDiv w:val="1"/>
      <w:marLeft w:val="0"/>
      <w:marRight w:val="0"/>
      <w:marTop w:val="0"/>
      <w:marBottom w:val="0"/>
      <w:divBdr>
        <w:top w:val="none" w:sz="0" w:space="0" w:color="auto"/>
        <w:left w:val="none" w:sz="0" w:space="0" w:color="auto"/>
        <w:bottom w:val="none" w:sz="0" w:space="0" w:color="auto"/>
        <w:right w:val="none" w:sz="0" w:space="0" w:color="auto"/>
      </w:divBdr>
    </w:div>
    <w:div w:id="1703020641">
      <w:bodyDiv w:val="1"/>
      <w:marLeft w:val="0"/>
      <w:marRight w:val="0"/>
      <w:marTop w:val="0"/>
      <w:marBottom w:val="0"/>
      <w:divBdr>
        <w:top w:val="none" w:sz="0" w:space="0" w:color="auto"/>
        <w:left w:val="none" w:sz="0" w:space="0" w:color="auto"/>
        <w:bottom w:val="none" w:sz="0" w:space="0" w:color="auto"/>
        <w:right w:val="none" w:sz="0" w:space="0" w:color="auto"/>
      </w:divBdr>
    </w:div>
    <w:div w:id="1703168418">
      <w:bodyDiv w:val="1"/>
      <w:marLeft w:val="0"/>
      <w:marRight w:val="0"/>
      <w:marTop w:val="0"/>
      <w:marBottom w:val="0"/>
      <w:divBdr>
        <w:top w:val="none" w:sz="0" w:space="0" w:color="auto"/>
        <w:left w:val="none" w:sz="0" w:space="0" w:color="auto"/>
        <w:bottom w:val="none" w:sz="0" w:space="0" w:color="auto"/>
        <w:right w:val="none" w:sz="0" w:space="0" w:color="auto"/>
      </w:divBdr>
    </w:div>
    <w:div w:id="1704018363">
      <w:bodyDiv w:val="1"/>
      <w:marLeft w:val="0"/>
      <w:marRight w:val="0"/>
      <w:marTop w:val="0"/>
      <w:marBottom w:val="0"/>
      <w:divBdr>
        <w:top w:val="none" w:sz="0" w:space="0" w:color="auto"/>
        <w:left w:val="none" w:sz="0" w:space="0" w:color="auto"/>
        <w:bottom w:val="none" w:sz="0" w:space="0" w:color="auto"/>
        <w:right w:val="none" w:sz="0" w:space="0" w:color="auto"/>
      </w:divBdr>
    </w:div>
    <w:div w:id="1704093634">
      <w:bodyDiv w:val="1"/>
      <w:marLeft w:val="0"/>
      <w:marRight w:val="0"/>
      <w:marTop w:val="0"/>
      <w:marBottom w:val="0"/>
      <w:divBdr>
        <w:top w:val="none" w:sz="0" w:space="0" w:color="auto"/>
        <w:left w:val="none" w:sz="0" w:space="0" w:color="auto"/>
        <w:bottom w:val="none" w:sz="0" w:space="0" w:color="auto"/>
        <w:right w:val="none" w:sz="0" w:space="0" w:color="auto"/>
      </w:divBdr>
    </w:div>
    <w:div w:id="1740863524">
      <w:bodyDiv w:val="1"/>
      <w:marLeft w:val="0"/>
      <w:marRight w:val="0"/>
      <w:marTop w:val="0"/>
      <w:marBottom w:val="0"/>
      <w:divBdr>
        <w:top w:val="none" w:sz="0" w:space="0" w:color="auto"/>
        <w:left w:val="none" w:sz="0" w:space="0" w:color="auto"/>
        <w:bottom w:val="none" w:sz="0" w:space="0" w:color="auto"/>
        <w:right w:val="none" w:sz="0" w:space="0" w:color="auto"/>
      </w:divBdr>
    </w:div>
    <w:div w:id="1741364411">
      <w:bodyDiv w:val="1"/>
      <w:marLeft w:val="0"/>
      <w:marRight w:val="0"/>
      <w:marTop w:val="0"/>
      <w:marBottom w:val="0"/>
      <w:divBdr>
        <w:top w:val="none" w:sz="0" w:space="0" w:color="auto"/>
        <w:left w:val="none" w:sz="0" w:space="0" w:color="auto"/>
        <w:bottom w:val="none" w:sz="0" w:space="0" w:color="auto"/>
        <w:right w:val="none" w:sz="0" w:space="0" w:color="auto"/>
      </w:divBdr>
    </w:div>
    <w:div w:id="1743984492">
      <w:bodyDiv w:val="1"/>
      <w:marLeft w:val="0"/>
      <w:marRight w:val="0"/>
      <w:marTop w:val="0"/>
      <w:marBottom w:val="0"/>
      <w:divBdr>
        <w:top w:val="none" w:sz="0" w:space="0" w:color="auto"/>
        <w:left w:val="none" w:sz="0" w:space="0" w:color="auto"/>
        <w:bottom w:val="none" w:sz="0" w:space="0" w:color="auto"/>
        <w:right w:val="none" w:sz="0" w:space="0" w:color="auto"/>
      </w:divBdr>
    </w:div>
    <w:div w:id="1750302379">
      <w:bodyDiv w:val="1"/>
      <w:marLeft w:val="0"/>
      <w:marRight w:val="0"/>
      <w:marTop w:val="0"/>
      <w:marBottom w:val="0"/>
      <w:divBdr>
        <w:top w:val="none" w:sz="0" w:space="0" w:color="auto"/>
        <w:left w:val="none" w:sz="0" w:space="0" w:color="auto"/>
        <w:bottom w:val="none" w:sz="0" w:space="0" w:color="auto"/>
        <w:right w:val="none" w:sz="0" w:space="0" w:color="auto"/>
      </w:divBdr>
    </w:div>
    <w:div w:id="1758207145">
      <w:bodyDiv w:val="1"/>
      <w:marLeft w:val="0"/>
      <w:marRight w:val="0"/>
      <w:marTop w:val="0"/>
      <w:marBottom w:val="0"/>
      <w:divBdr>
        <w:top w:val="none" w:sz="0" w:space="0" w:color="auto"/>
        <w:left w:val="none" w:sz="0" w:space="0" w:color="auto"/>
        <w:bottom w:val="none" w:sz="0" w:space="0" w:color="auto"/>
        <w:right w:val="none" w:sz="0" w:space="0" w:color="auto"/>
      </w:divBdr>
    </w:div>
    <w:div w:id="1774547342">
      <w:bodyDiv w:val="1"/>
      <w:marLeft w:val="0"/>
      <w:marRight w:val="0"/>
      <w:marTop w:val="0"/>
      <w:marBottom w:val="0"/>
      <w:divBdr>
        <w:top w:val="none" w:sz="0" w:space="0" w:color="auto"/>
        <w:left w:val="none" w:sz="0" w:space="0" w:color="auto"/>
        <w:bottom w:val="none" w:sz="0" w:space="0" w:color="auto"/>
        <w:right w:val="none" w:sz="0" w:space="0" w:color="auto"/>
      </w:divBdr>
    </w:div>
    <w:div w:id="1776510638">
      <w:bodyDiv w:val="1"/>
      <w:marLeft w:val="0"/>
      <w:marRight w:val="0"/>
      <w:marTop w:val="0"/>
      <w:marBottom w:val="0"/>
      <w:divBdr>
        <w:top w:val="none" w:sz="0" w:space="0" w:color="auto"/>
        <w:left w:val="none" w:sz="0" w:space="0" w:color="auto"/>
        <w:bottom w:val="none" w:sz="0" w:space="0" w:color="auto"/>
        <w:right w:val="none" w:sz="0" w:space="0" w:color="auto"/>
      </w:divBdr>
    </w:div>
    <w:div w:id="1781876681">
      <w:bodyDiv w:val="1"/>
      <w:marLeft w:val="0"/>
      <w:marRight w:val="0"/>
      <w:marTop w:val="0"/>
      <w:marBottom w:val="0"/>
      <w:divBdr>
        <w:top w:val="none" w:sz="0" w:space="0" w:color="auto"/>
        <w:left w:val="none" w:sz="0" w:space="0" w:color="auto"/>
        <w:bottom w:val="none" w:sz="0" w:space="0" w:color="auto"/>
        <w:right w:val="none" w:sz="0" w:space="0" w:color="auto"/>
      </w:divBdr>
    </w:div>
    <w:div w:id="1799834046">
      <w:bodyDiv w:val="1"/>
      <w:marLeft w:val="0"/>
      <w:marRight w:val="0"/>
      <w:marTop w:val="0"/>
      <w:marBottom w:val="0"/>
      <w:divBdr>
        <w:top w:val="none" w:sz="0" w:space="0" w:color="auto"/>
        <w:left w:val="none" w:sz="0" w:space="0" w:color="auto"/>
        <w:bottom w:val="none" w:sz="0" w:space="0" w:color="auto"/>
        <w:right w:val="none" w:sz="0" w:space="0" w:color="auto"/>
      </w:divBdr>
    </w:div>
    <w:div w:id="1803184688">
      <w:bodyDiv w:val="1"/>
      <w:marLeft w:val="0"/>
      <w:marRight w:val="0"/>
      <w:marTop w:val="0"/>
      <w:marBottom w:val="0"/>
      <w:divBdr>
        <w:top w:val="none" w:sz="0" w:space="0" w:color="auto"/>
        <w:left w:val="none" w:sz="0" w:space="0" w:color="auto"/>
        <w:bottom w:val="none" w:sz="0" w:space="0" w:color="auto"/>
        <w:right w:val="none" w:sz="0" w:space="0" w:color="auto"/>
      </w:divBdr>
    </w:div>
    <w:div w:id="1817719473">
      <w:bodyDiv w:val="1"/>
      <w:marLeft w:val="0"/>
      <w:marRight w:val="0"/>
      <w:marTop w:val="0"/>
      <w:marBottom w:val="0"/>
      <w:divBdr>
        <w:top w:val="none" w:sz="0" w:space="0" w:color="auto"/>
        <w:left w:val="none" w:sz="0" w:space="0" w:color="auto"/>
        <w:bottom w:val="none" w:sz="0" w:space="0" w:color="auto"/>
        <w:right w:val="none" w:sz="0" w:space="0" w:color="auto"/>
      </w:divBdr>
    </w:div>
    <w:div w:id="1819028184">
      <w:bodyDiv w:val="1"/>
      <w:marLeft w:val="0"/>
      <w:marRight w:val="0"/>
      <w:marTop w:val="0"/>
      <w:marBottom w:val="0"/>
      <w:divBdr>
        <w:top w:val="none" w:sz="0" w:space="0" w:color="auto"/>
        <w:left w:val="none" w:sz="0" w:space="0" w:color="auto"/>
        <w:bottom w:val="none" w:sz="0" w:space="0" w:color="auto"/>
        <w:right w:val="none" w:sz="0" w:space="0" w:color="auto"/>
      </w:divBdr>
    </w:div>
    <w:div w:id="1820343530">
      <w:bodyDiv w:val="1"/>
      <w:marLeft w:val="0"/>
      <w:marRight w:val="0"/>
      <w:marTop w:val="0"/>
      <w:marBottom w:val="0"/>
      <w:divBdr>
        <w:top w:val="none" w:sz="0" w:space="0" w:color="auto"/>
        <w:left w:val="none" w:sz="0" w:space="0" w:color="auto"/>
        <w:bottom w:val="none" w:sz="0" w:space="0" w:color="auto"/>
        <w:right w:val="none" w:sz="0" w:space="0" w:color="auto"/>
      </w:divBdr>
    </w:div>
    <w:div w:id="1835560923">
      <w:bodyDiv w:val="1"/>
      <w:marLeft w:val="0"/>
      <w:marRight w:val="0"/>
      <w:marTop w:val="0"/>
      <w:marBottom w:val="0"/>
      <w:divBdr>
        <w:top w:val="none" w:sz="0" w:space="0" w:color="auto"/>
        <w:left w:val="none" w:sz="0" w:space="0" w:color="auto"/>
        <w:bottom w:val="none" w:sz="0" w:space="0" w:color="auto"/>
        <w:right w:val="none" w:sz="0" w:space="0" w:color="auto"/>
      </w:divBdr>
    </w:div>
    <w:div w:id="1857577849">
      <w:bodyDiv w:val="1"/>
      <w:marLeft w:val="0"/>
      <w:marRight w:val="0"/>
      <w:marTop w:val="0"/>
      <w:marBottom w:val="0"/>
      <w:divBdr>
        <w:top w:val="none" w:sz="0" w:space="0" w:color="auto"/>
        <w:left w:val="none" w:sz="0" w:space="0" w:color="auto"/>
        <w:bottom w:val="none" w:sz="0" w:space="0" w:color="auto"/>
        <w:right w:val="none" w:sz="0" w:space="0" w:color="auto"/>
      </w:divBdr>
    </w:div>
    <w:div w:id="1879465442">
      <w:bodyDiv w:val="1"/>
      <w:marLeft w:val="0"/>
      <w:marRight w:val="0"/>
      <w:marTop w:val="0"/>
      <w:marBottom w:val="0"/>
      <w:divBdr>
        <w:top w:val="none" w:sz="0" w:space="0" w:color="auto"/>
        <w:left w:val="none" w:sz="0" w:space="0" w:color="auto"/>
        <w:bottom w:val="none" w:sz="0" w:space="0" w:color="auto"/>
        <w:right w:val="none" w:sz="0" w:space="0" w:color="auto"/>
      </w:divBdr>
    </w:div>
    <w:div w:id="1954631852">
      <w:bodyDiv w:val="1"/>
      <w:marLeft w:val="0"/>
      <w:marRight w:val="0"/>
      <w:marTop w:val="0"/>
      <w:marBottom w:val="0"/>
      <w:divBdr>
        <w:top w:val="none" w:sz="0" w:space="0" w:color="auto"/>
        <w:left w:val="none" w:sz="0" w:space="0" w:color="auto"/>
        <w:bottom w:val="none" w:sz="0" w:space="0" w:color="auto"/>
        <w:right w:val="none" w:sz="0" w:space="0" w:color="auto"/>
      </w:divBdr>
    </w:div>
    <w:div w:id="1957171163">
      <w:bodyDiv w:val="1"/>
      <w:marLeft w:val="0"/>
      <w:marRight w:val="0"/>
      <w:marTop w:val="0"/>
      <w:marBottom w:val="0"/>
      <w:divBdr>
        <w:top w:val="none" w:sz="0" w:space="0" w:color="auto"/>
        <w:left w:val="none" w:sz="0" w:space="0" w:color="auto"/>
        <w:bottom w:val="none" w:sz="0" w:space="0" w:color="auto"/>
        <w:right w:val="none" w:sz="0" w:space="0" w:color="auto"/>
      </w:divBdr>
    </w:div>
    <w:div w:id="1985230026">
      <w:bodyDiv w:val="1"/>
      <w:marLeft w:val="0"/>
      <w:marRight w:val="0"/>
      <w:marTop w:val="0"/>
      <w:marBottom w:val="0"/>
      <w:divBdr>
        <w:top w:val="none" w:sz="0" w:space="0" w:color="auto"/>
        <w:left w:val="none" w:sz="0" w:space="0" w:color="auto"/>
        <w:bottom w:val="none" w:sz="0" w:space="0" w:color="auto"/>
        <w:right w:val="none" w:sz="0" w:space="0" w:color="auto"/>
      </w:divBdr>
    </w:div>
    <w:div w:id="2001617542">
      <w:bodyDiv w:val="1"/>
      <w:marLeft w:val="0"/>
      <w:marRight w:val="0"/>
      <w:marTop w:val="0"/>
      <w:marBottom w:val="0"/>
      <w:divBdr>
        <w:top w:val="none" w:sz="0" w:space="0" w:color="auto"/>
        <w:left w:val="none" w:sz="0" w:space="0" w:color="auto"/>
        <w:bottom w:val="none" w:sz="0" w:space="0" w:color="auto"/>
        <w:right w:val="none" w:sz="0" w:space="0" w:color="auto"/>
      </w:divBdr>
    </w:div>
    <w:div w:id="2016957344">
      <w:bodyDiv w:val="1"/>
      <w:marLeft w:val="0"/>
      <w:marRight w:val="0"/>
      <w:marTop w:val="0"/>
      <w:marBottom w:val="0"/>
      <w:divBdr>
        <w:top w:val="none" w:sz="0" w:space="0" w:color="auto"/>
        <w:left w:val="none" w:sz="0" w:space="0" w:color="auto"/>
        <w:bottom w:val="none" w:sz="0" w:space="0" w:color="auto"/>
        <w:right w:val="none" w:sz="0" w:space="0" w:color="auto"/>
      </w:divBdr>
    </w:div>
    <w:div w:id="2019191165">
      <w:bodyDiv w:val="1"/>
      <w:marLeft w:val="0"/>
      <w:marRight w:val="0"/>
      <w:marTop w:val="0"/>
      <w:marBottom w:val="0"/>
      <w:divBdr>
        <w:top w:val="none" w:sz="0" w:space="0" w:color="auto"/>
        <w:left w:val="none" w:sz="0" w:space="0" w:color="auto"/>
        <w:bottom w:val="none" w:sz="0" w:space="0" w:color="auto"/>
        <w:right w:val="none" w:sz="0" w:space="0" w:color="auto"/>
      </w:divBdr>
    </w:div>
    <w:div w:id="2040232059">
      <w:bodyDiv w:val="1"/>
      <w:marLeft w:val="0"/>
      <w:marRight w:val="0"/>
      <w:marTop w:val="0"/>
      <w:marBottom w:val="0"/>
      <w:divBdr>
        <w:top w:val="none" w:sz="0" w:space="0" w:color="auto"/>
        <w:left w:val="none" w:sz="0" w:space="0" w:color="auto"/>
        <w:bottom w:val="none" w:sz="0" w:space="0" w:color="auto"/>
        <w:right w:val="none" w:sz="0" w:space="0" w:color="auto"/>
      </w:divBdr>
    </w:div>
    <w:div w:id="2042440689">
      <w:bodyDiv w:val="1"/>
      <w:marLeft w:val="0"/>
      <w:marRight w:val="0"/>
      <w:marTop w:val="0"/>
      <w:marBottom w:val="0"/>
      <w:divBdr>
        <w:top w:val="none" w:sz="0" w:space="0" w:color="auto"/>
        <w:left w:val="none" w:sz="0" w:space="0" w:color="auto"/>
        <w:bottom w:val="none" w:sz="0" w:space="0" w:color="auto"/>
        <w:right w:val="none" w:sz="0" w:space="0" w:color="auto"/>
      </w:divBdr>
    </w:div>
    <w:div w:id="2049794697">
      <w:bodyDiv w:val="1"/>
      <w:marLeft w:val="0"/>
      <w:marRight w:val="0"/>
      <w:marTop w:val="0"/>
      <w:marBottom w:val="0"/>
      <w:divBdr>
        <w:top w:val="none" w:sz="0" w:space="0" w:color="auto"/>
        <w:left w:val="none" w:sz="0" w:space="0" w:color="auto"/>
        <w:bottom w:val="none" w:sz="0" w:space="0" w:color="auto"/>
        <w:right w:val="none" w:sz="0" w:space="0" w:color="auto"/>
      </w:divBdr>
    </w:div>
    <w:div w:id="2057772586">
      <w:bodyDiv w:val="1"/>
      <w:marLeft w:val="0"/>
      <w:marRight w:val="0"/>
      <w:marTop w:val="0"/>
      <w:marBottom w:val="0"/>
      <w:divBdr>
        <w:top w:val="none" w:sz="0" w:space="0" w:color="auto"/>
        <w:left w:val="none" w:sz="0" w:space="0" w:color="auto"/>
        <w:bottom w:val="none" w:sz="0" w:space="0" w:color="auto"/>
        <w:right w:val="none" w:sz="0" w:space="0" w:color="auto"/>
      </w:divBdr>
    </w:div>
    <w:div w:id="2057777936">
      <w:bodyDiv w:val="1"/>
      <w:marLeft w:val="0"/>
      <w:marRight w:val="0"/>
      <w:marTop w:val="0"/>
      <w:marBottom w:val="0"/>
      <w:divBdr>
        <w:top w:val="none" w:sz="0" w:space="0" w:color="auto"/>
        <w:left w:val="none" w:sz="0" w:space="0" w:color="auto"/>
        <w:bottom w:val="none" w:sz="0" w:space="0" w:color="auto"/>
        <w:right w:val="none" w:sz="0" w:space="0" w:color="auto"/>
      </w:divBdr>
    </w:div>
    <w:div w:id="2059544466">
      <w:bodyDiv w:val="1"/>
      <w:marLeft w:val="0"/>
      <w:marRight w:val="0"/>
      <w:marTop w:val="0"/>
      <w:marBottom w:val="0"/>
      <w:divBdr>
        <w:top w:val="none" w:sz="0" w:space="0" w:color="auto"/>
        <w:left w:val="none" w:sz="0" w:space="0" w:color="auto"/>
        <w:bottom w:val="none" w:sz="0" w:space="0" w:color="auto"/>
        <w:right w:val="none" w:sz="0" w:space="0" w:color="auto"/>
      </w:divBdr>
    </w:div>
    <w:div w:id="2067876476">
      <w:bodyDiv w:val="1"/>
      <w:marLeft w:val="0"/>
      <w:marRight w:val="0"/>
      <w:marTop w:val="0"/>
      <w:marBottom w:val="0"/>
      <w:divBdr>
        <w:top w:val="none" w:sz="0" w:space="0" w:color="auto"/>
        <w:left w:val="none" w:sz="0" w:space="0" w:color="auto"/>
        <w:bottom w:val="none" w:sz="0" w:space="0" w:color="auto"/>
        <w:right w:val="none" w:sz="0" w:space="0" w:color="auto"/>
      </w:divBdr>
    </w:div>
    <w:div w:id="2074153351">
      <w:bodyDiv w:val="1"/>
      <w:marLeft w:val="0"/>
      <w:marRight w:val="0"/>
      <w:marTop w:val="0"/>
      <w:marBottom w:val="0"/>
      <w:divBdr>
        <w:top w:val="none" w:sz="0" w:space="0" w:color="auto"/>
        <w:left w:val="none" w:sz="0" w:space="0" w:color="auto"/>
        <w:bottom w:val="none" w:sz="0" w:space="0" w:color="auto"/>
        <w:right w:val="none" w:sz="0" w:space="0" w:color="auto"/>
      </w:divBdr>
    </w:div>
    <w:div w:id="2082215342">
      <w:bodyDiv w:val="1"/>
      <w:marLeft w:val="0"/>
      <w:marRight w:val="0"/>
      <w:marTop w:val="0"/>
      <w:marBottom w:val="0"/>
      <w:divBdr>
        <w:top w:val="none" w:sz="0" w:space="0" w:color="auto"/>
        <w:left w:val="none" w:sz="0" w:space="0" w:color="auto"/>
        <w:bottom w:val="none" w:sz="0" w:space="0" w:color="auto"/>
        <w:right w:val="none" w:sz="0" w:space="0" w:color="auto"/>
      </w:divBdr>
    </w:div>
    <w:div w:id="2101683385">
      <w:bodyDiv w:val="1"/>
      <w:marLeft w:val="0"/>
      <w:marRight w:val="0"/>
      <w:marTop w:val="0"/>
      <w:marBottom w:val="0"/>
      <w:divBdr>
        <w:top w:val="none" w:sz="0" w:space="0" w:color="auto"/>
        <w:left w:val="none" w:sz="0" w:space="0" w:color="auto"/>
        <w:bottom w:val="none" w:sz="0" w:space="0" w:color="auto"/>
        <w:right w:val="none" w:sz="0" w:space="0" w:color="auto"/>
      </w:divBdr>
    </w:div>
    <w:div w:id="2104254790">
      <w:bodyDiv w:val="1"/>
      <w:marLeft w:val="0"/>
      <w:marRight w:val="0"/>
      <w:marTop w:val="0"/>
      <w:marBottom w:val="0"/>
      <w:divBdr>
        <w:top w:val="none" w:sz="0" w:space="0" w:color="auto"/>
        <w:left w:val="none" w:sz="0" w:space="0" w:color="auto"/>
        <w:bottom w:val="none" w:sz="0" w:space="0" w:color="auto"/>
        <w:right w:val="none" w:sz="0" w:space="0" w:color="auto"/>
      </w:divBdr>
    </w:div>
    <w:div w:id="2115131303">
      <w:bodyDiv w:val="1"/>
      <w:marLeft w:val="0"/>
      <w:marRight w:val="0"/>
      <w:marTop w:val="0"/>
      <w:marBottom w:val="0"/>
      <w:divBdr>
        <w:top w:val="none" w:sz="0" w:space="0" w:color="auto"/>
        <w:left w:val="none" w:sz="0" w:space="0" w:color="auto"/>
        <w:bottom w:val="none" w:sz="0" w:space="0" w:color="auto"/>
        <w:right w:val="none" w:sz="0" w:space="0" w:color="auto"/>
      </w:divBdr>
    </w:div>
    <w:div w:id="2135248339">
      <w:bodyDiv w:val="1"/>
      <w:marLeft w:val="0"/>
      <w:marRight w:val="0"/>
      <w:marTop w:val="0"/>
      <w:marBottom w:val="0"/>
      <w:divBdr>
        <w:top w:val="none" w:sz="0" w:space="0" w:color="auto"/>
        <w:left w:val="none" w:sz="0" w:space="0" w:color="auto"/>
        <w:bottom w:val="none" w:sz="0" w:space="0" w:color="auto"/>
        <w:right w:val="none" w:sz="0" w:space="0" w:color="auto"/>
      </w:divBdr>
    </w:div>
    <w:div w:id="21358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8f21b21c-a408-42c4-b9fe-a939b863c84a.html" TargetMode="External"/><Relationship Id="rId13" Type="http://schemas.openxmlformats.org/officeDocument/2006/relationships/hyperlink" Target="file:///C:\content\act\216f3872-41f4-4f63-be21-10a4f8d53b21.docx" TargetMode="External"/><Relationship Id="rId18" Type="http://schemas.openxmlformats.org/officeDocument/2006/relationships/hyperlink" Target="file:///C:\content\act\216f3872-41f4-4f63-be21-10a4f8d53b2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content\act\216f3872-41f4-4f63-be21-10a4f8d53b21.docx" TargetMode="External"/><Relationship Id="rId7" Type="http://schemas.openxmlformats.org/officeDocument/2006/relationships/hyperlink" Target="file:///C:\content\act\216f3872-41f4-4f63-be21-10a4f8d53b21.docx" TargetMode="External"/><Relationship Id="rId12" Type="http://schemas.openxmlformats.org/officeDocument/2006/relationships/hyperlink" Target="file:///C:\content\act\216f3872-41f4-4f63-be21-10a4f8d53b21.docx" TargetMode="External"/><Relationship Id="rId17" Type="http://schemas.openxmlformats.org/officeDocument/2006/relationships/hyperlink" Target="file:///C:\content\act\216f3872-41f4-4f63-be21-10a4f8d53b21.docx"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file:///C:\content\act\216f3872-41f4-4f63-be21-10a4f8d53b21.docx"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216f3872-41f4-4f63-be21-10a4f8d53b21.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file:///C:\content\act\216f3872-41f4-4f63-be21-10a4f8d53b21.docx" TargetMode="External"/><Relationship Id="rId28" Type="http://schemas.openxmlformats.org/officeDocument/2006/relationships/header" Target="header3.xml"/><Relationship Id="rId10" Type="http://schemas.openxmlformats.org/officeDocument/2006/relationships/hyperlink" Target="file:///C:\content\act\216f3872-41f4-4f63-be21-10a4f8d53b21.docx" TargetMode="External"/><Relationship Id="rId19" Type="http://schemas.openxmlformats.org/officeDocument/2006/relationships/hyperlink" Target="file:///C:\content\act\216f3872-41f4-4f63-be21-10a4f8d53b2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3658a2f0-13f2-4925-a536-3ef779cff4cc.html" TargetMode="External"/><Relationship Id="rId14" Type="http://schemas.openxmlformats.org/officeDocument/2006/relationships/image" Target="media/image1.wmf"/><Relationship Id="rId22" Type="http://schemas.openxmlformats.org/officeDocument/2006/relationships/hyperlink" Target="file:///C:\content\act\216f3872-41f4-4f63-be21-10a4f8d53b21.docx"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14</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Приложение 1 к распоряжению</vt:lpstr>
    </vt:vector>
  </TitlesOfParts>
  <Company>Комитет по информационным ресурсам</Company>
  <LinksUpToDate>false</LinksUpToDate>
  <CharactersWithSpaces>26636</CharactersWithSpaces>
  <SharedDoc>false</SharedDoc>
  <HLinks>
    <vt:vector size="18" baseType="variant">
      <vt:variant>
        <vt:i4>1048657</vt:i4>
      </vt:variant>
      <vt:variant>
        <vt:i4>6</vt:i4>
      </vt:variant>
      <vt:variant>
        <vt:i4>0</vt:i4>
      </vt:variant>
      <vt:variant>
        <vt:i4>5</vt:i4>
      </vt:variant>
      <vt:variant>
        <vt:lpwstr>consultantplus://offline/ref=9F6277FF8AB7B97CA886FA2F6EC2A879612D4882136ECF82B005F0B7E244A8A68EDC8B0Ck6G</vt:lpwstr>
      </vt:variant>
      <vt:variant>
        <vt:lpwstr/>
      </vt:variant>
      <vt:variant>
        <vt:i4>6881376</vt:i4>
      </vt:variant>
      <vt:variant>
        <vt:i4>3</vt:i4>
      </vt:variant>
      <vt:variant>
        <vt:i4>0</vt:i4>
      </vt:variant>
      <vt:variant>
        <vt:i4>5</vt:i4>
      </vt:variant>
      <vt:variant>
        <vt:lpwstr>consultantplus://offline/ref=460AD4EC49F6FAC08654BEB45B1F6D1CF6E32E69610A29024CF8034796FD6F1E29A2543C9CE7E268wC7BF</vt:lpwstr>
      </vt:variant>
      <vt:variant>
        <vt:lpwstr/>
      </vt:variant>
      <vt:variant>
        <vt:i4>524360</vt:i4>
      </vt:variant>
      <vt:variant>
        <vt:i4>0</vt:i4>
      </vt:variant>
      <vt:variant>
        <vt:i4>0</vt:i4>
      </vt:variant>
      <vt:variant>
        <vt:i4>5</vt:i4>
      </vt:variant>
      <vt:variant>
        <vt:lpwstr>http://adm.gov86.org/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dc:title>
  <dc:subject/>
  <dc:creator>Бочкарева</dc:creator>
  <cp:keywords/>
  <cp:lastModifiedBy>Ольга Медведева</cp:lastModifiedBy>
  <cp:revision>2</cp:revision>
  <cp:lastPrinted>2017-05-16T07:37:00Z</cp:lastPrinted>
  <dcterms:created xsi:type="dcterms:W3CDTF">2020-05-26T04:47:00Z</dcterms:created>
  <dcterms:modified xsi:type="dcterms:W3CDTF">2020-05-26T04:47:00Z</dcterms:modified>
</cp:coreProperties>
</file>