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AC6" w:rsidRPr="00160AC6" w:rsidRDefault="00160AC6" w:rsidP="00AA2840">
      <w:pPr>
        <w:spacing w:after="0" w:line="253" w:lineRule="atLeast"/>
        <w:jc w:val="center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ПОЛОЖЕНИЕ</w:t>
      </w:r>
    </w:p>
    <w:p w:rsidR="00160AC6" w:rsidRPr="00160AC6" w:rsidRDefault="00160AC6" w:rsidP="00160AC6">
      <w:pPr>
        <w:spacing w:after="0" w:line="253" w:lineRule="atLeast"/>
        <w:jc w:val="center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 конкурса проектов молодежных инициатив по профилактике</w:t>
      </w:r>
      <w:r w:rsidR="00CE4649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 правонарушений</w:t>
      </w:r>
      <w:r w:rsidRPr="00160AC6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 </w:t>
      </w:r>
    </w:p>
    <w:p w:rsidR="00AA2840" w:rsidRPr="00AA2840" w:rsidRDefault="00AA2840" w:rsidP="00AA2840">
      <w:pPr>
        <w:spacing w:after="0" w:line="240" w:lineRule="auto"/>
        <w:ind w:left="360"/>
        <w:jc w:val="center"/>
        <w:rPr>
          <w:rFonts w:ascii="Calibri" w:eastAsia="Times New Roman" w:hAnsi="Calibri" w:cs="Calibri"/>
          <w:color w:val="0C0C0C"/>
          <w:lang w:eastAsia="ru-RU"/>
        </w:rPr>
      </w:pPr>
    </w:p>
    <w:p w:rsidR="00160AC6" w:rsidRPr="00160AC6" w:rsidRDefault="00160AC6" w:rsidP="00160AC6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Общее положение</w:t>
      </w:r>
    </w:p>
    <w:p w:rsidR="00160AC6" w:rsidRPr="00160AC6" w:rsidRDefault="00160AC6" w:rsidP="00160AC6">
      <w:pPr>
        <w:spacing w:after="200" w:line="253" w:lineRule="atLeast"/>
        <w:ind w:left="720" w:hanging="360"/>
        <w:jc w:val="center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Calibri" w:eastAsia="Times New Roman" w:hAnsi="Calibri" w:cs="Calibri"/>
          <w:color w:val="0C0C0C"/>
          <w:lang w:eastAsia="ru-RU"/>
        </w:rPr>
        <w:t> </w:t>
      </w:r>
    </w:p>
    <w:p w:rsidR="00160AC6" w:rsidRPr="00160AC6" w:rsidRDefault="00160AC6" w:rsidP="00160AC6">
      <w:pPr>
        <w:spacing w:after="0" w:line="253" w:lineRule="atLeast"/>
        <w:ind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1.1.Настоящее положение определяет порядок проведения конкурса проектов молодежных инициатив по профилактике </w:t>
      </w:r>
      <w:r w:rsidR="00CE4649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правонарушений и употреблений </w:t>
      </w:r>
      <w:proofErr w:type="spellStart"/>
      <w:r w:rsidR="00CE4649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психоактивных</w:t>
      </w:r>
      <w:proofErr w:type="spellEnd"/>
      <w:r w:rsidR="00CE4649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веществ среди молодежи</w:t>
      </w: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«Активная молодежь — за здоровый образ жизни» (далее </w:t>
      </w:r>
      <w:r w:rsidR="0076277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–</w:t>
      </w: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конкурс).</w:t>
      </w:r>
    </w:p>
    <w:p w:rsidR="00451DCF" w:rsidRDefault="00451DCF" w:rsidP="00160AC6">
      <w:pPr>
        <w:spacing w:after="0" w:line="253" w:lineRule="atLeast"/>
        <w:ind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160AC6" w:rsidRPr="00160AC6" w:rsidRDefault="00160AC6" w:rsidP="00160AC6">
      <w:pPr>
        <w:spacing w:after="0" w:line="253" w:lineRule="atLeast"/>
        <w:ind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1.2.Цель конкурса:</w:t>
      </w:r>
    </w:p>
    <w:p w:rsidR="00451DCF" w:rsidRPr="00451DCF" w:rsidRDefault="00451DCF" w:rsidP="00160AC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Calibri" w:eastAsia="Times New Roman" w:hAnsi="Calibri" w:cs="Calibri"/>
          <w:color w:val="0C0C0C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Создание необходимых условий для реализации социальных проектов, направленных на профилактику правонарушений молодежи, создание условий для сохранения, укрепления здоровья и организации занятости молодежи города Пыть-Ях.</w:t>
      </w:r>
    </w:p>
    <w:p w:rsidR="00451DCF" w:rsidRDefault="00451DCF" w:rsidP="00160AC6">
      <w:pPr>
        <w:spacing w:after="0" w:line="253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160AC6" w:rsidRPr="00160AC6" w:rsidRDefault="00160AC6" w:rsidP="00451DCF">
      <w:pPr>
        <w:spacing w:after="0" w:line="253" w:lineRule="atLeast"/>
        <w:ind w:firstLine="708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1.3.Задачи конкурса:</w:t>
      </w:r>
    </w:p>
    <w:p w:rsidR="00451DCF" w:rsidRPr="00451DCF" w:rsidRDefault="00451DCF" w:rsidP="00160AC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51DC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выявление и поддержка эффективных форм и методов работы по профилактике правонарушений среди молодежи города;</w:t>
      </w:r>
    </w:p>
    <w:p w:rsidR="00160AC6" w:rsidRPr="00160AC6" w:rsidRDefault="00160AC6" w:rsidP="00160AC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поддержка и активизация молодежных объединений;</w:t>
      </w:r>
    </w:p>
    <w:p w:rsidR="00451DCF" w:rsidRDefault="00160AC6" w:rsidP="00451DC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поддержка объединений, работающих с молодежью по профилактике употребления алкоголя и других </w:t>
      </w:r>
      <w:proofErr w:type="spellStart"/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психоактивных</w:t>
      </w:r>
      <w:proofErr w:type="spellEnd"/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веществ.</w:t>
      </w:r>
    </w:p>
    <w:p w:rsidR="00451DCF" w:rsidRDefault="00160AC6" w:rsidP="00451DC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451DC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активизация творческих способностей молодежи.</w:t>
      </w:r>
    </w:p>
    <w:p w:rsidR="00727E2F" w:rsidRPr="00727E2F" w:rsidRDefault="00727E2F" w:rsidP="001F4E9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Calibri" w:eastAsia="Times New Roman" w:hAnsi="Calibri" w:cs="Calibri"/>
          <w:color w:val="0C0C0C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реализация профилактических мер в антинаркотической деятельности</w:t>
      </w:r>
    </w:p>
    <w:p w:rsidR="001F4E9E" w:rsidRDefault="00451DCF" w:rsidP="001F4E9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информирование молодежи о вреде употребления </w:t>
      </w:r>
      <w:proofErr w:type="spellStart"/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психоактивных</w:t>
      </w:r>
      <w:proofErr w:type="spellEnd"/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веществ;</w:t>
      </w:r>
    </w:p>
    <w:p w:rsidR="001F4E9E" w:rsidRPr="001F4E9E" w:rsidRDefault="001F4E9E" w:rsidP="001F4E9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F4E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выявить, распространить и внедрить наиболее успешные формы</w:t>
      </w:r>
      <w:r w:rsidRPr="001F4E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методы профилактической деятельности;</w:t>
      </w:r>
    </w:p>
    <w:p w:rsidR="001F4E9E" w:rsidRPr="00160AC6" w:rsidRDefault="001F4E9E" w:rsidP="001F4E9E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C0C0C"/>
          <w:lang w:eastAsia="ru-RU"/>
        </w:rPr>
      </w:pPr>
    </w:p>
    <w:p w:rsidR="00160AC6" w:rsidRPr="00160AC6" w:rsidRDefault="00160AC6" w:rsidP="00160AC6">
      <w:pPr>
        <w:spacing w:after="200" w:line="253" w:lineRule="atLeast"/>
        <w:ind w:left="720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Calibri" w:eastAsia="Times New Roman" w:hAnsi="Calibri" w:cs="Calibri"/>
          <w:color w:val="0C0C0C"/>
          <w:lang w:eastAsia="ru-RU"/>
        </w:rPr>
        <w:t> </w:t>
      </w:r>
    </w:p>
    <w:p w:rsidR="00160AC6" w:rsidRPr="00160AC6" w:rsidRDefault="00160AC6" w:rsidP="00160AC6">
      <w:pPr>
        <w:spacing w:after="0" w:line="253" w:lineRule="atLeast"/>
        <w:jc w:val="center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2. Организация конкурса</w:t>
      </w:r>
    </w:p>
    <w:p w:rsidR="00160AC6" w:rsidRPr="00160AC6" w:rsidRDefault="00160AC6" w:rsidP="00160AC6">
      <w:pPr>
        <w:spacing w:after="200" w:line="253" w:lineRule="atLeast"/>
        <w:jc w:val="center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Calibri" w:eastAsia="Times New Roman" w:hAnsi="Calibri" w:cs="Calibri"/>
          <w:color w:val="0C0C0C"/>
          <w:lang w:eastAsia="ru-RU"/>
        </w:rPr>
        <w:t> </w:t>
      </w:r>
    </w:p>
    <w:p w:rsidR="00160AC6" w:rsidRPr="00B5340E" w:rsidRDefault="00160AC6" w:rsidP="008A3B9F">
      <w:pPr>
        <w:spacing w:after="0" w:line="253" w:lineRule="atLeast"/>
        <w:ind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2.1. </w:t>
      </w:r>
      <w:r w:rsidR="002C20A9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Учредителем конкурса является управление по внутренней политике администрации города Пыть-Ях, </w:t>
      </w:r>
      <w:r w:rsidR="00047E5C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</w:t>
      </w:r>
      <w:r w:rsidR="002C20A9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рганизаторами</w:t>
      </w:r>
      <w:r w:rsidR="008A3B9F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(участниками)</w:t>
      </w:r>
      <w:r w:rsidR="002C20A9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конкурса является</w:t>
      </w:r>
      <w:r w:rsidR="00CD2300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r w:rsidR="002C20A9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МБУ «Современник»</w:t>
      </w:r>
      <w:r w:rsidR="008A3B9F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</w:t>
      </w:r>
    </w:p>
    <w:p w:rsidR="00160AC6" w:rsidRPr="00047E5C" w:rsidRDefault="00523CF6" w:rsidP="008A3B9F">
      <w:pPr>
        <w:spacing w:after="200" w:line="253" w:lineRule="atLeast"/>
        <w:ind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2.2. Финансирование конкурса осуществляется за счет </w:t>
      </w:r>
      <w:r w:rsidR="00AC5ADC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средств</w:t>
      </w:r>
      <w:r w:rsidR="00AC5ADC" w:rsidRPr="00047E5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 муниципальной</w:t>
      </w:r>
      <w:r w:rsidR="008E4EF0" w:rsidRPr="00047E5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программы муниципального образования городской округ Пыть-Ях «Профилактика правонарушений в городе </w:t>
      </w:r>
      <w:proofErr w:type="spellStart"/>
      <w:r w:rsidR="008E4EF0" w:rsidRPr="00047E5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Пыть-Яхе</w:t>
      </w:r>
      <w:proofErr w:type="spellEnd"/>
      <w:r w:rsidR="008E4EF0" w:rsidRPr="00047E5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»</w:t>
      </w:r>
      <w:r w:rsidR="00AC5ADC" w:rsidRPr="00047E5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подпрограммы 2 «Профилактика незаконного оборота и потребления наркотических средств и </w:t>
      </w:r>
      <w:proofErr w:type="spellStart"/>
      <w:r w:rsidR="00AC5ADC" w:rsidRPr="00047E5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психоактивных</w:t>
      </w:r>
      <w:proofErr w:type="spellEnd"/>
      <w:r w:rsidR="00AC5ADC" w:rsidRPr="00047E5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веществ».</w:t>
      </w:r>
      <w:r w:rsidR="008E4EF0" w:rsidRPr="00047E5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</w:p>
    <w:p w:rsidR="00160AC6" w:rsidRPr="00160AC6" w:rsidRDefault="00160AC6" w:rsidP="00160AC6">
      <w:pPr>
        <w:spacing w:after="0" w:line="253" w:lineRule="atLeast"/>
        <w:ind w:left="720"/>
        <w:jc w:val="center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3. Условия участия в конкурсе</w:t>
      </w:r>
    </w:p>
    <w:p w:rsidR="00160AC6" w:rsidRPr="00160AC6" w:rsidRDefault="00160AC6" w:rsidP="00160AC6">
      <w:pPr>
        <w:spacing w:after="200" w:line="253" w:lineRule="atLeast"/>
        <w:ind w:left="720"/>
        <w:jc w:val="center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Calibri" w:eastAsia="Times New Roman" w:hAnsi="Calibri" w:cs="Calibri"/>
          <w:color w:val="0C0C0C"/>
          <w:lang w:eastAsia="ru-RU"/>
        </w:rPr>
        <w:t> </w:t>
      </w:r>
    </w:p>
    <w:p w:rsidR="00160AC6" w:rsidRPr="00160AC6" w:rsidRDefault="00160AC6" w:rsidP="00160AC6">
      <w:pPr>
        <w:spacing w:after="0" w:line="253" w:lineRule="atLeast"/>
        <w:ind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3.1. В конкурсе имеют право принимать участие молодые граждане</w:t>
      </w:r>
      <w:r w:rsidR="00523CF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 возрасте от 14 до 35 лет</w:t>
      </w: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, инициативные </w:t>
      </w:r>
      <w:r w:rsidR="00CD2300"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группы, молодежные</w:t>
      </w: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организации, предоставившие свои работы в соответствии с условиями конкурса.</w:t>
      </w:r>
    </w:p>
    <w:p w:rsidR="00160AC6" w:rsidRPr="00160AC6" w:rsidRDefault="00160AC6" w:rsidP="00160AC6">
      <w:pPr>
        <w:spacing w:after="0" w:line="253" w:lineRule="atLeast"/>
        <w:ind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3.2. Конкурсные работы, не отвечающие требованиям настоящего положения, не рассматриваются.</w:t>
      </w:r>
    </w:p>
    <w:p w:rsidR="00160AC6" w:rsidRPr="00160AC6" w:rsidRDefault="00160AC6" w:rsidP="00160AC6">
      <w:pPr>
        <w:spacing w:after="200" w:line="253" w:lineRule="atLeast"/>
        <w:ind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Calibri" w:eastAsia="Times New Roman" w:hAnsi="Calibri" w:cs="Calibri"/>
          <w:color w:val="0C0C0C"/>
          <w:lang w:eastAsia="ru-RU"/>
        </w:rPr>
        <w:t> </w:t>
      </w:r>
    </w:p>
    <w:p w:rsidR="00160AC6" w:rsidRPr="00160AC6" w:rsidRDefault="00160AC6" w:rsidP="00160AC6">
      <w:pPr>
        <w:spacing w:after="0" w:line="253" w:lineRule="atLeast"/>
        <w:ind w:firstLine="567"/>
        <w:jc w:val="center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lastRenderedPageBreak/>
        <w:t>4. Требования к конкурсным работам</w:t>
      </w:r>
    </w:p>
    <w:p w:rsidR="00160AC6" w:rsidRPr="00160AC6" w:rsidRDefault="00160AC6" w:rsidP="00160AC6">
      <w:pPr>
        <w:spacing w:after="200" w:line="253" w:lineRule="atLeast"/>
        <w:jc w:val="center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Calibri" w:eastAsia="Times New Roman" w:hAnsi="Calibri" w:cs="Calibri"/>
          <w:color w:val="0C0C0C"/>
          <w:lang w:eastAsia="ru-RU"/>
        </w:rPr>
        <w:t> </w:t>
      </w:r>
    </w:p>
    <w:p w:rsidR="00160AC6" w:rsidRPr="00160AC6" w:rsidRDefault="00160AC6" w:rsidP="00D12173">
      <w:pPr>
        <w:spacing w:after="0" w:line="253" w:lineRule="atLeast"/>
        <w:ind w:firstLine="567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4.1.  Требования к конкурсным работам:</w:t>
      </w:r>
    </w:p>
    <w:p w:rsidR="00160AC6" w:rsidRPr="00846228" w:rsidRDefault="00160AC6" w:rsidP="00D1217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Допускаются любые формы реализации проектов молодежных инициатив: </w:t>
      </w:r>
      <w:proofErr w:type="spellStart"/>
      <w:r w:rsidR="000C064D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квесты</w:t>
      </w:r>
      <w:proofErr w:type="spellEnd"/>
      <w:r w:rsidR="000C064D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, </w:t>
      </w:r>
      <w:proofErr w:type="spellStart"/>
      <w:r w:rsidR="000C064D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квизы</w:t>
      </w:r>
      <w:proofErr w:type="spellEnd"/>
      <w:r w:rsidR="000C064D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, </w:t>
      </w:r>
      <w:proofErr w:type="spellStart"/>
      <w:r w:rsidR="000C064D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форсайтсессии</w:t>
      </w:r>
      <w:proofErr w:type="spellEnd"/>
      <w:r w:rsidR="002C20A9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, социальные ролики</w:t>
      </w: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, </w:t>
      </w:r>
      <w:r w:rsidR="00523CF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молодежные </w:t>
      </w: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рейды, </w:t>
      </w:r>
      <w:proofErr w:type="spellStart"/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флешмобы</w:t>
      </w:r>
      <w:proofErr w:type="spellEnd"/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и т. д. </w:t>
      </w:r>
    </w:p>
    <w:p w:rsidR="00846228" w:rsidRPr="00611ED4" w:rsidRDefault="00846228" w:rsidP="00D1217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 рамках конкурса рассматриваются проекты, реализация которых предполагается в сроки и на условиях, предусмотренных настоящим положением и соответствует одному из ниже</w:t>
      </w:r>
      <w:r w:rsidR="00611ED4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перечисленных </w:t>
      </w:r>
      <w:r w:rsidR="00611ED4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направлений:</w:t>
      </w:r>
    </w:p>
    <w:p w:rsidR="00611ED4" w:rsidRPr="00611ED4" w:rsidRDefault="00611ED4" w:rsidP="00D121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611ED4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- предупреждение и профилактика правонарушений среди молодежи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;</w:t>
      </w:r>
    </w:p>
    <w:p w:rsidR="00611ED4" w:rsidRPr="00160AC6" w:rsidRDefault="00611ED4" w:rsidP="00D121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611ED4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- профилактика употребления </w:t>
      </w:r>
      <w:proofErr w:type="spellStart"/>
      <w:r w:rsidRPr="00611ED4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психоактивных</w:t>
      </w:r>
      <w:proofErr w:type="spellEnd"/>
      <w:r w:rsidRPr="00611ED4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веществ среди молодежи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;</w:t>
      </w:r>
    </w:p>
    <w:p w:rsidR="00160AC6" w:rsidRPr="00160AC6" w:rsidRDefault="00160AC6" w:rsidP="00D1217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Молодежные проекты необходимо представить</w:t>
      </w:r>
      <w:r w:rsidR="00751FE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 соответствии с требованиями (Приложение №</w:t>
      </w:r>
      <w:r w:rsidR="004504B3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2</w:t>
      </w:r>
      <w:r w:rsidR="00751FE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), в печатном виде и на электронном носителе</w:t>
      </w:r>
      <w:r w:rsidR="00751FE0">
        <w:rPr>
          <w:rFonts w:ascii="Calibri" w:eastAsia="Times New Roman" w:hAnsi="Calibri" w:cs="Calibri"/>
          <w:color w:val="0C0C0C"/>
          <w:lang w:eastAsia="ru-RU"/>
        </w:rPr>
        <w:t>.</w:t>
      </w:r>
      <w:r w:rsidRPr="00160AC6">
        <w:rPr>
          <w:rFonts w:ascii="Calibri" w:eastAsia="Times New Roman" w:hAnsi="Calibri" w:cs="Calibri"/>
          <w:color w:val="0C0C0C"/>
          <w:lang w:eastAsia="ru-RU"/>
        </w:rPr>
        <w:t> </w:t>
      </w:r>
    </w:p>
    <w:p w:rsidR="00160AC6" w:rsidRPr="00160AC6" w:rsidRDefault="00160AC6" w:rsidP="00D12173">
      <w:pPr>
        <w:spacing w:after="0" w:line="253" w:lineRule="atLeast"/>
        <w:ind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При выполнении работ необходимо руководствоваться следующими критериями:</w:t>
      </w:r>
    </w:p>
    <w:p w:rsidR="00160AC6" w:rsidRPr="00160AC6" w:rsidRDefault="00846228" w:rsidP="00D1217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- </w:t>
      </w:r>
      <w:r w:rsidR="001F4E9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Реалистичность целей и задач проекта;</w:t>
      </w:r>
    </w:p>
    <w:p w:rsidR="00701C01" w:rsidRPr="00846228" w:rsidRDefault="00846228" w:rsidP="00D121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</w:t>
      </w:r>
      <w:r w:rsidR="00CD230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r w:rsidR="00701C01" w:rsidRPr="0084622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Социальная значимость и актуальность проекта;</w:t>
      </w:r>
    </w:p>
    <w:p w:rsidR="00701C01" w:rsidRPr="00846228" w:rsidRDefault="00846228" w:rsidP="00D121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</w:t>
      </w:r>
      <w:r w:rsidR="00CD230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r w:rsidR="00701C01" w:rsidRPr="0084622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Использование инновационных форм и методов по </w:t>
      </w:r>
      <w:r w:rsidR="00CD230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профилактике </w:t>
      </w:r>
      <w:r w:rsidRPr="0084622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правонарушений среди молодежи;</w:t>
      </w:r>
    </w:p>
    <w:p w:rsidR="00846228" w:rsidRPr="00846228" w:rsidRDefault="00846228" w:rsidP="00D121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</w:t>
      </w:r>
      <w:r w:rsidR="00CD230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r w:rsidRPr="0084622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Конкретный и значимый результат проекта;</w:t>
      </w:r>
    </w:p>
    <w:p w:rsidR="00846228" w:rsidRPr="00846228" w:rsidRDefault="00846228" w:rsidP="00D121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r w:rsidR="00CD230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</w:t>
      </w:r>
      <w:r w:rsidR="00CD230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r w:rsidRPr="0084622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Устойчивость предполагаемых результатов проекта;</w:t>
      </w:r>
    </w:p>
    <w:p w:rsidR="00846228" w:rsidRPr="00846228" w:rsidRDefault="00846228" w:rsidP="00D121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- </w:t>
      </w:r>
      <w:r w:rsidRPr="0084622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Дальнейшее развитие проекта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</w:t>
      </w:r>
    </w:p>
    <w:p w:rsidR="00751FE0" w:rsidRDefault="00751FE0" w:rsidP="00D12173">
      <w:pPr>
        <w:spacing w:after="0" w:line="253" w:lineRule="atLeast"/>
        <w:ind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160AC6" w:rsidRPr="00160AC6" w:rsidRDefault="00160AC6" w:rsidP="00D12173">
      <w:pPr>
        <w:spacing w:after="0" w:line="253" w:lineRule="atLeast"/>
        <w:ind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4.2. Работы, присланные на конкурс, авторам не возвращаются.</w:t>
      </w:r>
    </w:p>
    <w:p w:rsidR="00160AC6" w:rsidRPr="00160AC6" w:rsidRDefault="00160AC6" w:rsidP="00D12173">
      <w:pPr>
        <w:spacing w:after="200" w:line="253" w:lineRule="atLeast"/>
        <w:ind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Calibri" w:eastAsia="Times New Roman" w:hAnsi="Calibri" w:cs="Calibri"/>
          <w:color w:val="0C0C0C"/>
          <w:lang w:eastAsia="ru-RU"/>
        </w:rPr>
        <w:t> </w:t>
      </w:r>
    </w:p>
    <w:p w:rsidR="00160AC6" w:rsidRPr="00B5340E" w:rsidRDefault="00160AC6" w:rsidP="00160AC6">
      <w:pPr>
        <w:numPr>
          <w:ilvl w:val="0"/>
          <w:numId w:val="8"/>
        </w:numPr>
        <w:spacing w:after="0" w:line="240" w:lineRule="auto"/>
        <w:ind w:left="0"/>
        <w:jc w:val="center"/>
        <w:rPr>
          <w:rFonts w:ascii="Calibri" w:eastAsia="Times New Roman" w:hAnsi="Calibri" w:cs="Calibri"/>
          <w:color w:val="0C0C0C"/>
          <w:lang w:eastAsia="ru-RU"/>
        </w:rPr>
      </w:pPr>
      <w:r w:rsidRPr="00B5340E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Порядок проведения конкурса и подведения его итогов</w:t>
      </w:r>
    </w:p>
    <w:p w:rsidR="00160AC6" w:rsidRPr="00B5340E" w:rsidRDefault="00160AC6" w:rsidP="00B5340E">
      <w:pPr>
        <w:pStyle w:val="a8"/>
      </w:pPr>
      <w:r w:rsidRPr="00B5340E">
        <w:rPr>
          <w:lang w:eastAsia="ru-RU"/>
        </w:rPr>
        <w:t> </w:t>
      </w:r>
    </w:p>
    <w:p w:rsidR="00160AC6" w:rsidRPr="00B5340E" w:rsidRDefault="00160AC6" w:rsidP="00B5340E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B5340E">
        <w:rPr>
          <w:rFonts w:ascii="Times New Roman" w:hAnsi="Times New Roman" w:cs="Times New Roman"/>
          <w:sz w:val="28"/>
          <w:szCs w:val="28"/>
        </w:rPr>
        <w:t xml:space="preserve">5.1. Участники конкурса </w:t>
      </w:r>
      <w:r w:rsidR="001E0C26" w:rsidRPr="00B5340E">
        <w:rPr>
          <w:rFonts w:ascii="Times New Roman" w:hAnsi="Times New Roman" w:cs="Times New Roman"/>
          <w:sz w:val="28"/>
          <w:szCs w:val="28"/>
        </w:rPr>
        <w:t xml:space="preserve">представляют свои проекты в МБУ «Современник» </w:t>
      </w:r>
      <w:r w:rsidRPr="00B5340E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4504B3" w:rsidRPr="00B5340E">
        <w:rPr>
          <w:rFonts w:ascii="Times New Roman" w:hAnsi="Times New Roman" w:cs="Times New Roman"/>
          <w:sz w:val="28"/>
          <w:szCs w:val="28"/>
        </w:rPr>
        <w:t>28</w:t>
      </w:r>
      <w:r w:rsidRPr="00B5340E">
        <w:rPr>
          <w:rFonts w:ascii="Times New Roman" w:hAnsi="Times New Roman" w:cs="Times New Roman"/>
          <w:sz w:val="28"/>
          <w:szCs w:val="28"/>
        </w:rPr>
        <w:t xml:space="preserve"> </w:t>
      </w:r>
      <w:r w:rsidR="004504B3" w:rsidRPr="00B5340E">
        <w:rPr>
          <w:rFonts w:ascii="Times New Roman" w:hAnsi="Times New Roman" w:cs="Times New Roman"/>
          <w:sz w:val="28"/>
          <w:szCs w:val="28"/>
        </w:rPr>
        <w:t>марта 2023</w:t>
      </w:r>
      <w:r w:rsidRPr="00B5340E">
        <w:rPr>
          <w:rFonts w:ascii="Times New Roman" w:hAnsi="Times New Roman" w:cs="Times New Roman"/>
          <w:sz w:val="28"/>
          <w:szCs w:val="28"/>
        </w:rPr>
        <w:t xml:space="preserve"> года следующие документы:</w:t>
      </w:r>
    </w:p>
    <w:p w:rsidR="00160AC6" w:rsidRPr="00B5340E" w:rsidRDefault="00160AC6" w:rsidP="00B5340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B5340E">
        <w:rPr>
          <w:rFonts w:ascii="Times New Roman" w:hAnsi="Times New Roman" w:cs="Times New Roman"/>
          <w:sz w:val="28"/>
          <w:szCs w:val="28"/>
          <w:lang w:eastAsia="ru-RU"/>
        </w:rPr>
        <w:t>- анкету участника (Приложение №1 к настоящему Положению);</w:t>
      </w:r>
    </w:p>
    <w:p w:rsidR="00160AC6" w:rsidRPr="00B5340E" w:rsidRDefault="00160AC6" w:rsidP="00B5340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B5340E">
        <w:rPr>
          <w:rFonts w:ascii="Times New Roman" w:hAnsi="Times New Roman" w:cs="Times New Roman"/>
          <w:sz w:val="28"/>
          <w:szCs w:val="28"/>
          <w:lang w:eastAsia="ru-RU"/>
        </w:rPr>
        <w:t>- материалы конкурсной работы</w:t>
      </w:r>
      <w:r w:rsidR="004504B3" w:rsidRPr="00B5340E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№2 к настоящему Положению)</w:t>
      </w:r>
      <w:r w:rsidRPr="00B5340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60AC6" w:rsidRPr="00B5340E" w:rsidRDefault="00160AC6" w:rsidP="00B5340E">
      <w:pPr>
        <w:pStyle w:val="a8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B5340E">
        <w:rPr>
          <w:rFonts w:ascii="Times New Roman" w:hAnsi="Times New Roman" w:cs="Times New Roman"/>
          <w:sz w:val="28"/>
          <w:szCs w:val="28"/>
          <w:lang w:eastAsia="ru-RU"/>
        </w:rPr>
        <w:t xml:space="preserve">5.2. Жюри конкурса формируются организаторами конкурса из </w:t>
      </w:r>
      <w:r w:rsidR="004504B3" w:rsidRPr="00B5340E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специалистов: </w:t>
      </w:r>
      <w:r w:rsidRPr="00B5340E">
        <w:rPr>
          <w:rFonts w:ascii="Times New Roman" w:hAnsi="Times New Roman" w:cs="Times New Roman"/>
          <w:sz w:val="28"/>
          <w:szCs w:val="28"/>
          <w:lang w:eastAsia="ru-RU"/>
        </w:rPr>
        <w:t>Управления</w:t>
      </w:r>
      <w:r w:rsidR="004504B3" w:rsidRPr="00B5340E">
        <w:rPr>
          <w:rFonts w:ascii="Times New Roman" w:hAnsi="Times New Roman" w:cs="Times New Roman"/>
          <w:sz w:val="28"/>
          <w:szCs w:val="28"/>
          <w:lang w:eastAsia="ru-RU"/>
        </w:rPr>
        <w:t xml:space="preserve"> по</w:t>
      </w:r>
      <w:r w:rsidRPr="00B534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04B3" w:rsidRPr="00B5340E">
        <w:rPr>
          <w:rFonts w:ascii="Times New Roman" w:hAnsi="Times New Roman" w:cs="Times New Roman"/>
          <w:sz w:val="28"/>
          <w:szCs w:val="28"/>
          <w:lang w:eastAsia="ru-RU"/>
        </w:rPr>
        <w:t>внутренней политике</w:t>
      </w:r>
      <w:r w:rsidRPr="00B5340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504B3" w:rsidRPr="00B5340E">
        <w:rPr>
          <w:rFonts w:ascii="Times New Roman" w:hAnsi="Times New Roman" w:cs="Times New Roman"/>
          <w:sz w:val="28"/>
          <w:szCs w:val="28"/>
          <w:lang w:eastAsia="ru-RU"/>
        </w:rPr>
        <w:t>отдела по работе с комиссиями и противодействия коррупции</w:t>
      </w:r>
      <w:r w:rsidRPr="00B5340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504B3" w:rsidRPr="00B5340E">
        <w:rPr>
          <w:rFonts w:ascii="Times New Roman" w:hAnsi="Times New Roman" w:cs="Times New Roman"/>
          <w:sz w:val="28"/>
          <w:szCs w:val="28"/>
          <w:lang w:eastAsia="ru-RU"/>
        </w:rPr>
        <w:t xml:space="preserve"> ОМВД России по городу </w:t>
      </w:r>
      <w:proofErr w:type="spellStart"/>
      <w:r w:rsidR="004504B3" w:rsidRPr="00B5340E">
        <w:rPr>
          <w:rFonts w:ascii="Times New Roman" w:hAnsi="Times New Roman" w:cs="Times New Roman"/>
          <w:sz w:val="28"/>
          <w:szCs w:val="28"/>
          <w:lang w:eastAsia="ru-RU"/>
        </w:rPr>
        <w:t>Пыть-Ях</w:t>
      </w:r>
      <w:proofErr w:type="spellEnd"/>
      <w:r w:rsidR="001E0C26" w:rsidRPr="00B5340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504B3" w:rsidRPr="00B534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E0C26" w:rsidRPr="00B5340E">
        <w:rPr>
          <w:rFonts w:ascii="Times New Roman" w:hAnsi="Times New Roman" w:cs="Times New Roman"/>
          <w:sz w:val="28"/>
          <w:szCs w:val="28"/>
          <w:lang w:eastAsia="ru-RU"/>
        </w:rPr>
        <w:t>МБУ «Современник»</w:t>
      </w:r>
      <w:r w:rsidR="001E0C26" w:rsidRPr="00B5340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504B3" w:rsidRPr="00B5340E">
        <w:rPr>
          <w:rFonts w:ascii="Times New Roman" w:hAnsi="Times New Roman" w:cs="Times New Roman"/>
          <w:sz w:val="28"/>
          <w:szCs w:val="28"/>
          <w:lang w:eastAsia="ru-RU"/>
        </w:rPr>
        <w:t>общественных</w:t>
      </w:r>
      <w:r w:rsidRPr="00B5340E">
        <w:rPr>
          <w:rFonts w:ascii="Times New Roman" w:hAnsi="Times New Roman" w:cs="Times New Roman"/>
          <w:sz w:val="28"/>
          <w:szCs w:val="28"/>
          <w:lang w:eastAsia="ru-RU"/>
        </w:rPr>
        <w:t xml:space="preserve"> объединений по </w:t>
      </w:r>
      <w:r w:rsidR="004504B3" w:rsidRPr="00B5340E">
        <w:rPr>
          <w:rFonts w:ascii="Times New Roman" w:hAnsi="Times New Roman" w:cs="Times New Roman"/>
          <w:sz w:val="28"/>
          <w:szCs w:val="28"/>
          <w:lang w:eastAsia="ru-RU"/>
        </w:rPr>
        <w:t>работе с молодежью</w:t>
      </w:r>
      <w:r w:rsidRPr="00B534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04B3" w:rsidRPr="00B5340E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B5340E">
        <w:rPr>
          <w:rFonts w:ascii="Times New Roman" w:hAnsi="Times New Roman" w:cs="Times New Roman"/>
          <w:sz w:val="28"/>
          <w:szCs w:val="28"/>
          <w:lang w:eastAsia="ru-RU"/>
        </w:rPr>
        <w:t>молодых активистов</w:t>
      </w:r>
      <w:r w:rsidR="001E0C26" w:rsidRPr="00B5340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C51E6" w:rsidRPr="00B534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60AC6" w:rsidRPr="00B5340E" w:rsidRDefault="00160AC6" w:rsidP="00B5340E">
      <w:pPr>
        <w:pStyle w:val="a8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5340E">
        <w:rPr>
          <w:rFonts w:ascii="Times New Roman" w:hAnsi="Times New Roman" w:cs="Times New Roman"/>
          <w:sz w:val="28"/>
          <w:szCs w:val="28"/>
          <w:lang w:eastAsia="ru-RU"/>
        </w:rPr>
        <w:t>5.3. При оценке конкурсных работ жюри руководствуется следующими критериями:</w:t>
      </w:r>
    </w:p>
    <w:p w:rsidR="00160AC6" w:rsidRPr="00B5340E" w:rsidRDefault="00160AC6" w:rsidP="00B5340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B5340E">
        <w:rPr>
          <w:rFonts w:ascii="Times New Roman" w:hAnsi="Times New Roman" w:cs="Times New Roman"/>
          <w:sz w:val="28"/>
          <w:szCs w:val="28"/>
          <w:lang w:eastAsia="ru-RU"/>
        </w:rPr>
        <w:t> - соответствие целям и задачам конкурса;</w:t>
      </w:r>
    </w:p>
    <w:p w:rsidR="004504B3" w:rsidRPr="00B5340E" w:rsidRDefault="00160AC6" w:rsidP="0076277B">
      <w:pP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 - соответствие работы заявленной теме;</w:t>
      </w:r>
    </w:p>
    <w:p w:rsidR="00160AC6" w:rsidRPr="00B5340E" w:rsidRDefault="00160AC6" w:rsidP="0076277B">
      <w:pPr>
        <w:spacing w:after="0" w:line="253" w:lineRule="atLeast"/>
        <w:ind w:firstLine="709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 грамотность, эффективность социальных методик и технологий;</w:t>
      </w:r>
    </w:p>
    <w:p w:rsidR="00160AC6" w:rsidRPr="00B5340E" w:rsidRDefault="004504B3" w:rsidP="0076277B">
      <w:pPr>
        <w:spacing w:after="0" w:line="253" w:lineRule="atLeast"/>
        <w:ind w:firstLine="709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        </w:t>
      </w:r>
      <w:r w:rsidR="00160AC6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 социальная значимость, оригинальность и новизна идей.</w:t>
      </w:r>
    </w:p>
    <w:p w:rsidR="00160AC6" w:rsidRPr="00B5340E" w:rsidRDefault="00160AC6" w:rsidP="0076277B">
      <w:pPr>
        <w:pStyle w:val="a7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B5340E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>2</w:t>
      </w:r>
      <w:r w:rsidR="0076277B" w:rsidRPr="00B5340E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>1</w:t>
      </w:r>
      <w:r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r w:rsidR="001F4E9E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апреля</w:t>
      </w:r>
      <w:r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20</w:t>
      </w:r>
      <w:r w:rsidR="001F4E9E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23</w:t>
      </w:r>
      <w:r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года состоятся публичные презентации проектов молодежных инициатив. Победи</w:t>
      </w:r>
      <w:r w:rsidR="00F009A3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тели</w:t>
      </w:r>
      <w:r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проект</w:t>
      </w:r>
      <w:r w:rsidR="00F009A3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ов</w:t>
      </w:r>
      <w:r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получат</w:t>
      </w:r>
      <w:r w:rsidR="00F009A3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грамоты и ценные призы</w:t>
      </w:r>
      <w:r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 Молодые активисты научатся публично защищать свои проекты, работать в команде.</w:t>
      </w:r>
    </w:p>
    <w:p w:rsidR="00160AC6" w:rsidRPr="00B5340E" w:rsidRDefault="00160AC6" w:rsidP="0076277B">
      <w:pPr>
        <w:spacing w:after="0" w:line="253" w:lineRule="atLeast"/>
        <w:ind w:firstLine="709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5.</w:t>
      </w:r>
      <w:r w:rsidR="001E0C26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5</w:t>
      </w:r>
      <w:r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 Организаторы конкурса оставляют за собой право использовать работы в некоммерческих целях.</w:t>
      </w:r>
    </w:p>
    <w:p w:rsidR="00160AC6" w:rsidRPr="00B5340E" w:rsidRDefault="00160AC6" w:rsidP="00160AC6">
      <w:pPr>
        <w:spacing w:after="200" w:line="253" w:lineRule="atLeast"/>
        <w:ind w:hanging="284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B5340E">
        <w:rPr>
          <w:rFonts w:ascii="Calibri" w:eastAsia="Times New Roman" w:hAnsi="Calibri" w:cs="Calibri"/>
          <w:color w:val="0C0C0C"/>
          <w:lang w:eastAsia="ru-RU"/>
        </w:rPr>
        <w:t> </w:t>
      </w:r>
    </w:p>
    <w:p w:rsidR="00160AC6" w:rsidRPr="00B5340E" w:rsidRDefault="00160AC6" w:rsidP="00160AC6">
      <w:pPr>
        <w:spacing w:after="0" w:line="253" w:lineRule="atLeast"/>
        <w:ind w:hanging="284"/>
        <w:jc w:val="center"/>
        <w:rPr>
          <w:rFonts w:ascii="Calibri" w:eastAsia="Times New Roman" w:hAnsi="Calibri" w:cs="Calibri"/>
          <w:color w:val="0C0C0C"/>
          <w:lang w:eastAsia="ru-RU"/>
        </w:rPr>
      </w:pPr>
      <w:r w:rsidRPr="00B5340E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lastRenderedPageBreak/>
        <w:t>6. Награждение победителей</w:t>
      </w:r>
    </w:p>
    <w:p w:rsidR="00160AC6" w:rsidRPr="00B5340E" w:rsidRDefault="00160AC6" w:rsidP="00160AC6">
      <w:pPr>
        <w:spacing w:after="200" w:line="253" w:lineRule="atLeast"/>
        <w:ind w:hanging="284"/>
        <w:jc w:val="center"/>
        <w:rPr>
          <w:rFonts w:ascii="Calibri" w:eastAsia="Times New Roman" w:hAnsi="Calibri" w:cs="Calibri"/>
          <w:color w:val="0C0C0C"/>
          <w:lang w:eastAsia="ru-RU"/>
        </w:rPr>
      </w:pPr>
      <w:r w:rsidRPr="00B5340E">
        <w:rPr>
          <w:rFonts w:ascii="Calibri" w:eastAsia="Times New Roman" w:hAnsi="Calibri" w:cs="Calibri"/>
          <w:color w:val="0C0C0C"/>
          <w:lang w:eastAsia="ru-RU"/>
        </w:rPr>
        <w:t> </w:t>
      </w:r>
    </w:p>
    <w:p w:rsidR="00AA3369" w:rsidRPr="00B5340E" w:rsidRDefault="00B5340E" w:rsidP="001E0C26">
      <w:pPr>
        <w:rPr>
          <w:rFonts w:ascii="Times New Roman" w:hAnsi="Times New Roman" w:cs="Times New Roman"/>
          <w:sz w:val="28"/>
          <w:szCs w:val="28"/>
        </w:rPr>
      </w:pPr>
      <w:r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          </w:t>
      </w:r>
      <w:r w:rsidR="00160AC6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6.1.Победители конкурса награждаются грамотами</w:t>
      </w:r>
      <w:r w:rsidR="001F4E9E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и ценными подарками</w:t>
      </w:r>
      <w:r w:rsidR="00E06FE3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: за первое место</w:t>
      </w:r>
      <w:r w:rsidR="00DC51E6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–</w:t>
      </w:r>
      <w:r w:rsidR="001E0C26" w:rsidRPr="00B5340E">
        <w:t xml:space="preserve"> </w:t>
      </w:r>
      <w:proofErr w:type="spellStart"/>
      <w:r w:rsidR="001E0C26" w:rsidRPr="00B5340E">
        <w:rPr>
          <w:rFonts w:ascii="Times New Roman" w:hAnsi="Times New Roman" w:cs="Times New Roman"/>
          <w:sz w:val="28"/>
          <w:szCs w:val="28"/>
        </w:rPr>
        <w:t>Министеппер</w:t>
      </w:r>
      <w:proofErr w:type="spellEnd"/>
      <w:r w:rsidR="001E0C26" w:rsidRPr="00B5340E">
        <w:rPr>
          <w:rFonts w:ascii="Times New Roman" w:hAnsi="Times New Roman" w:cs="Times New Roman"/>
          <w:sz w:val="28"/>
          <w:szCs w:val="28"/>
        </w:rPr>
        <w:t xml:space="preserve"> с эспандерами</w:t>
      </w:r>
      <w:r w:rsidR="001E0C26" w:rsidRPr="00B5340E">
        <w:rPr>
          <w:rFonts w:ascii="Times New Roman" w:hAnsi="Times New Roman" w:cs="Times New Roman"/>
          <w:sz w:val="28"/>
          <w:szCs w:val="28"/>
        </w:rPr>
        <w:t xml:space="preserve">, </w:t>
      </w:r>
      <w:r w:rsidR="00AA3369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второе место</w:t>
      </w:r>
      <w:r w:rsidR="00DC51E6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–</w:t>
      </w:r>
      <w:r w:rsidR="001E0C26" w:rsidRPr="00B5340E">
        <w:rPr>
          <w:rFonts w:ascii="Times New Roman" w:hAnsi="Times New Roman" w:cs="Times New Roman"/>
          <w:sz w:val="28"/>
          <w:szCs w:val="28"/>
        </w:rPr>
        <w:t xml:space="preserve"> </w:t>
      </w:r>
      <w:r w:rsidR="001E0C26" w:rsidRPr="00B5340E">
        <w:rPr>
          <w:rFonts w:ascii="Times New Roman" w:hAnsi="Times New Roman" w:cs="Times New Roman"/>
          <w:sz w:val="28"/>
          <w:szCs w:val="28"/>
        </w:rPr>
        <w:t xml:space="preserve">Фитнес-браслет </w:t>
      </w:r>
      <w:proofErr w:type="spellStart"/>
      <w:r w:rsidR="001E0C26" w:rsidRPr="00B5340E">
        <w:rPr>
          <w:rFonts w:ascii="Times New Roman" w:hAnsi="Times New Roman" w:cs="Times New Roman"/>
          <w:sz w:val="28"/>
          <w:szCs w:val="28"/>
        </w:rPr>
        <w:t>Xiaomi</w:t>
      </w:r>
      <w:proofErr w:type="spellEnd"/>
      <w:r w:rsidR="001E0C26" w:rsidRPr="00B53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C26" w:rsidRPr="00B5340E">
        <w:rPr>
          <w:rFonts w:ascii="Times New Roman" w:hAnsi="Times New Roman" w:cs="Times New Roman"/>
          <w:sz w:val="28"/>
          <w:szCs w:val="28"/>
        </w:rPr>
        <w:t>Mi</w:t>
      </w:r>
      <w:proofErr w:type="spellEnd"/>
      <w:r w:rsidR="001E0C26" w:rsidRPr="00B53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C26" w:rsidRPr="00B5340E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="001E0C26" w:rsidRPr="00B53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C26" w:rsidRPr="00B5340E">
        <w:rPr>
          <w:rFonts w:ascii="Times New Roman" w:hAnsi="Times New Roman" w:cs="Times New Roman"/>
          <w:sz w:val="28"/>
          <w:szCs w:val="28"/>
        </w:rPr>
        <w:t>Band</w:t>
      </w:r>
      <w:proofErr w:type="spellEnd"/>
      <w:r w:rsidR="001E0C26" w:rsidRPr="00B5340E">
        <w:rPr>
          <w:rFonts w:ascii="Times New Roman" w:hAnsi="Times New Roman" w:cs="Times New Roman"/>
          <w:sz w:val="28"/>
          <w:szCs w:val="28"/>
        </w:rPr>
        <w:t xml:space="preserve"> 7, 1.62", </w:t>
      </w:r>
      <w:proofErr w:type="spellStart"/>
      <w:r w:rsidR="001E0C26" w:rsidRPr="00B5340E">
        <w:rPr>
          <w:rFonts w:ascii="Times New Roman" w:hAnsi="Times New Roman" w:cs="Times New Roman"/>
          <w:sz w:val="28"/>
          <w:szCs w:val="28"/>
        </w:rPr>
        <w:t>Amoled</w:t>
      </w:r>
      <w:proofErr w:type="spellEnd"/>
      <w:r w:rsidR="001E0C26" w:rsidRPr="00B5340E">
        <w:rPr>
          <w:rFonts w:ascii="Times New Roman" w:hAnsi="Times New Roman" w:cs="Times New Roman"/>
          <w:sz w:val="28"/>
          <w:szCs w:val="28"/>
        </w:rPr>
        <w:t xml:space="preserve">, BT5.2, 180 </w:t>
      </w:r>
      <w:proofErr w:type="spellStart"/>
      <w:r w:rsidR="001E0C26" w:rsidRPr="00B5340E">
        <w:rPr>
          <w:rFonts w:ascii="Times New Roman" w:hAnsi="Times New Roman" w:cs="Times New Roman"/>
          <w:sz w:val="28"/>
          <w:szCs w:val="28"/>
        </w:rPr>
        <w:t>мАч</w:t>
      </w:r>
      <w:proofErr w:type="spellEnd"/>
      <w:r w:rsidR="001E0C26" w:rsidRPr="00B5340E">
        <w:rPr>
          <w:rFonts w:ascii="Times New Roman" w:hAnsi="Times New Roman" w:cs="Times New Roman"/>
          <w:sz w:val="28"/>
          <w:szCs w:val="28"/>
        </w:rPr>
        <w:t>, чёрный</w:t>
      </w:r>
      <w:r w:rsidR="00AA3369" w:rsidRPr="00B534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657CCE" w:rsidRPr="00B534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A3369" w:rsidRPr="00B5340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третье место</w:t>
      </w:r>
      <w:r w:rsidR="00657CCE" w:rsidRPr="00B5340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657CCE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–</w:t>
      </w:r>
      <w:r w:rsidR="001E0C26" w:rsidRPr="00B5340E">
        <w:t xml:space="preserve"> </w:t>
      </w:r>
      <w:proofErr w:type="spellStart"/>
      <w:r w:rsidR="001E0C26" w:rsidRPr="00B5340E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="001E0C26" w:rsidRPr="00B5340E">
        <w:rPr>
          <w:rFonts w:ascii="Times New Roman" w:hAnsi="Times New Roman" w:cs="Times New Roman"/>
          <w:sz w:val="28"/>
          <w:szCs w:val="28"/>
        </w:rPr>
        <w:t xml:space="preserve"> электронный №489</w:t>
      </w:r>
      <w:r w:rsidR="001E0C26" w:rsidRPr="00B5340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</w:p>
    <w:p w:rsidR="00160AC6" w:rsidRPr="00AA3369" w:rsidRDefault="00160AC6" w:rsidP="00DC51E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6.2.Подведение итогов состоится 2</w:t>
      </w:r>
      <w:r w:rsidR="002B3309" w:rsidRPr="00B5340E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1</w:t>
      </w:r>
      <w:r w:rsidRPr="00B5340E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 </w:t>
      </w:r>
      <w:r w:rsidR="001F4E9E" w:rsidRPr="00B5340E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апреля</w:t>
      </w:r>
      <w:r w:rsidRPr="00B5340E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 20</w:t>
      </w:r>
      <w:r w:rsidR="001F4E9E" w:rsidRPr="00B5340E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23</w:t>
      </w:r>
      <w:r w:rsidRPr="00B5340E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 года в 16.00 ч.</w:t>
      </w:r>
      <w:r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 в здании </w:t>
      </w:r>
      <w:r w:rsidR="001F4E9E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Администрации города Пыть-Ях</w:t>
      </w:r>
      <w:r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по адресу: г. </w:t>
      </w:r>
      <w:r w:rsidR="001F4E9E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Пыть-Ях</w:t>
      </w:r>
      <w:r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, </w:t>
      </w:r>
      <w:r w:rsidR="001F4E9E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мкр.1</w:t>
      </w:r>
      <w:r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, дом </w:t>
      </w:r>
      <w:r w:rsidR="001F4E9E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18а</w:t>
      </w:r>
      <w:r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, </w:t>
      </w:r>
      <w:r w:rsidR="001F4E9E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1</w:t>
      </w:r>
      <w:r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этаж, актовый зал.</w:t>
      </w:r>
      <w:r w:rsidR="004F1AF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</w:p>
    <w:p w:rsidR="00160AC6" w:rsidRPr="00160AC6" w:rsidRDefault="00160AC6" w:rsidP="00160AC6">
      <w:pPr>
        <w:spacing w:after="200" w:line="253" w:lineRule="atLeast"/>
        <w:ind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Calibri" w:eastAsia="Times New Roman" w:hAnsi="Calibri" w:cs="Calibri"/>
          <w:color w:val="0C0C0C"/>
          <w:lang w:eastAsia="ru-RU"/>
        </w:rPr>
        <w:t> </w:t>
      </w:r>
    </w:p>
    <w:p w:rsidR="00160AC6" w:rsidRPr="00160AC6" w:rsidRDefault="00160AC6" w:rsidP="00160AC6">
      <w:pPr>
        <w:spacing w:after="200" w:line="253" w:lineRule="atLeast"/>
        <w:ind w:hanging="284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Calibri" w:eastAsia="Times New Roman" w:hAnsi="Calibri" w:cs="Calibri"/>
          <w:color w:val="0C0C0C"/>
          <w:lang w:eastAsia="ru-RU"/>
        </w:rPr>
        <w:t> </w:t>
      </w:r>
    </w:p>
    <w:p w:rsidR="00160AC6" w:rsidRPr="00160AC6" w:rsidRDefault="00160AC6" w:rsidP="00160AC6">
      <w:pPr>
        <w:spacing w:after="200" w:line="253" w:lineRule="atLeast"/>
        <w:ind w:hanging="284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Calibri" w:eastAsia="Times New Roman" w:hAnsi="Calibri" w:cs="Calibri"/>
          <w:color w:val="0C0C0C"/>
          <w:lang w:eastAsia="ru-RU"/>
        </w:rPr>
        <w:t> </w:t>
      </w:r>
    </w:p>
    <w:p w:rsidR="00160AC6" w:rsidRPr="00160AC6" w:rsidRDefault="00160AC6" w:rsidP="00160AC6">
      <w:pPr>
        <w:spacing w:after="200" w:line="253" w:lineRule="atLeast"/>
        <w:ind w:hanging="284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Calibri" w:eastAsia="Times New Roman" w:hAnsi="Calibri" w:cs="Calibri"/>
          <w:color w:val="0C0C0C"/>
          <w:lang w:eastAsia="ru-RU"/>
        </w:rPr>
        <w:t> </w:t>
      </w:r>
    </w:p>
    <w:p w:rsidR="00160AC6" w:rsidRPr="00160AC6" w:rsidRDefault="00160AC6" w:rsidP="00160AC6">
      <w:pPr>
        <w:spacing w:after="200" w:line="253" w:lineRule="atLeast"/>
        <w:ind w:hanging="284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Calibri" w:eastAsia="Times New Roman" w:hAnsi="Calibri" w:cs="Calibri"/>
          <w:color w:val="0C0C0C"/>
          <w:lang w:eastAsia="ru-RU"/>
        </w:rPr>
        <w:t> </w:t>
      </w:r>
    </w:p>
    <w:p w:rsidR="00611ED4" w:rsidRDefault="00160AC6" w:rsidP="00160AC6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Calibri" w:eastAsia="Times New Roman" w:hAnsi="Calibri" w:cs="Calibri"/>
          <w:color w:val="0C0C0C"/>
          <w:lang w:eastAsia="ru-RU"/>
        </w:rPr>
        <w:t>                                                                               </w:t>
      </w:r>
    </w:p>
    <w:p w:rsidR="00611ED4" w:rsidRDefault="00611ED4" w:rsidP="00160AC6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C0C0C"/>
          <w:lang w:eastAsia="ru-RU"/>
        </w:rPr>
      </w:pPr>
    </w:p>
    <w:p w:rsidR="00611ED4" w:rsidRDefault="00611ED4" w:rsidP="00160AC6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C0C0C"/>
          <w:lang w:eastAsia="ru-RU"/>
        </w:rPr>
      </w:pPr>
    </w:p>
    <w:p w:rsidR="00611ED4" w:rsidRDefault="00611ED4" w:rsidP="00160AC6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C0C0C"/>
          <w:lang w:eastAsia="ru-RU"/>
        </w:rPr>
      </w:pPr>
    </w:p>
    <w:p w:rsidR="00611ED4" w:rsidRDefault="00611ED4" w:rsidP="00160AC6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C0C0C"/>
          <w:lang w:eastAsia="ru-RU"/>
        </w:rPr>
      </w:pPr>
    </w:p>
    <w:p w:rsidR="00611ED4" w:rsidRDefault="00611ED4" w:rsidP="00160AC6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C0C0C"/>
          <w:lang w:eastAsia="ru-RU"/>
        </w:rPr>
      </w:pPr>
    </w:p>
    <w:p w:rsidR="00611ED4" w:rsidRDefault="00611ED4" w:rsidP="00160AC6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C0C0C"/>
          <w:lang w:eastAsia="ru-RU"/>
        </w:rPr>
      </w:pPr>
    </w:p>
    <w:p w:rsidR="00611ED4" w:rsidRDefault="00611ED4" w:rsidP="00160AC6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C0C0C"/>
          <w:lang w:eastAsia="ru-RU"/>
        </w:rPr>
      </w:pPr>
    </w:p>
    <w:p w:rsidR="00611ED4" w:rsidRDefault="00611ED4" w:rsidP="00160AC6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C0C0C"/>
          <w:lang w:eastAsia="ru-RU"/>
        </w:rPr>
      </w:pPr>
    </w:p>
    <w:p w:rsidR="00611ED4" w:rsidRDefault="00611ED4" w:rsidP="00160AC6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C0C0C"/>
          <w:lang w:eastAsia="ru-RU"/>
        </w:rPr>
      </w:pPr>
    </w:p>
    <w:p w:rsidR="00611ED4" w:rsidRDefault="00611ED4" w:rsidP="00160AC6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C0C0C"/>
          <w:lang w:eastAsia="ru-RU"/>
        </w:rPr>
      </w:pPr>
    </w:p>
    <w:p w:rsidR="00611ED4" w:rsidRDefault="00611ED4" w:rsidP="00160AC6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C0C0C"/>
          <w:lang w:eastAsia="ru-RU"/>
        </w:rPr>
      </w:pPr>
    </w:p>
    <w:p w:rsidR="00AA2840" w:rsidRDefault="00AA2840" w:rsidP="00611ED4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2E3D4C"/>
          <w:sz w:val="28"/>
          <w:szCs w:val="28"/>
        </w:rPr>
      </w:pPr>
    </w:p>
    <w:p w:rsidR="00AA2840" w:rsidRDefault="00AA2840" w:rsidP="00611ED4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2E3D4C"/>
          <w:sz w:val="28"/>
          <w:szCs w:val="28"/>
        </w:rPr>
      </w:pPr>
    </w:p>
    <w:p w:rsidR="00AA2840" w:rsidRDefault="00AA2840" w:rsidP="00611ED4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2E3D4C"/>
          <w:sz w:val="28"/>
          <w:szCs w:val="28"/>
        </w:rPr>
      </w:pPr>
    </w:p>
    <w:p w:rsidR="00AA2840" w:rsidRDefault="00AA2840" w:rsidP="00611ED4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2E3D4C"/>
          <w:sz w:val="28"/>
          <w:szCs w:val="28"/>
        </w:rPr>
      </w:pPr>
    </w:p>
    <w:p w:rsidR="00AA2840" w:rsidRDefault="00AA2840" w:rsidP="00611ED4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000000" w:themeColor="text1"/>
          <w:sz w:val="28"/>
          <w:szCs w:val="28"/>
        </w:rPr>
      </w:pPr>
    </w:p>
    <w:p w:rsidR="00AA2840" w:rsidRDefault="00AA2840" w:rsidP="00611ED4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000000" w:themeColor="text1"/>
          <w:sz w:val="28"/>
          <w:szCs w:val="28"/>
        </w:rPr>
      </w:pPr>
    </w:p>
    <w:p w:rsidR="00F009A3" w:rsidRDefault="00F009A3" w:rsidP="002E1D41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000000" w:themeColor="text1"/>
          <w:sz w:val="28"/>
          <w:szCs w:val="28"/>
        </w:rPr>
      </w:pPr>
    </w:p>
    <w:p w:rsidR="00741DB6" w:rsidRDefault="00741DB6" w:rsidP="00AA3369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000000" w:themeColor="text1"/>
          <w:sz w:val="28"/>
          <w:szCs w:val="28"/>
        </w:rPr>
      </w:pPr>
    </w:p>
    <w:p w:rsidR="00741DB6" w:rsidRDefault="00741DB6" w:rsidP="00AA3369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000000" w:themeColor="text1"/>
          <w:sz w:val="28"/>
          <w:szCs w:val="28"/>
        </w:rPr>
      </w:pPr>
    </w:p>
    <w:p w:rsidR="00741DB6" w:rsidRDefault="00741DB6" w:rsidP="00AA3369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000000" w:themeColor="text1"/>
          <w:sz w:val="28"/>
          <w:szCs w:val="28"/>
        </w:rPr>
      </w:pPr>
    </w:p>
    <w:p w:rsidR="00741DB6" w:rsidRDefault="00741DB6" w:rsidP="00AA3369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000000" w:themeColor="text1"/>
          <w:sz w:val="28"/>
          <w:szCs w:val="28"/>
        </w:rPr>
      </w:pPr>
    </w:p>
    <w:p w:rsidR="00611ED4" w:rsidRPr="00AA2840" w:rsidRDefault="00611ED4" w:rsidP="00AA3369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lastRenderedPageBreak/>
        <w:t>Приложение № 1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jc w:val="center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Заявка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jc w:val="center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 xml:space="preserve">на участие в Конкурсе </w:t>
      </w:r>
      <w:r w:rsidR="00AA3369">
        <w:rPr>
          <w:color w:val="000000" w:themeColor="text1"/>
          <w:sz w:val="28"/>
          <w:szCs w:val="28"/>
        </w:rPr>
        <w:t>проектов молодежных инициатив</w:t>
      </w:r>
      <w:r w:rsidRPr="00AA2840">
        <w:rPr>
          <w:color w:val="000000" w:themeColor="text1"/>
          <w:sz w:val="28"/>
          <w:szCs w:val="28"/>
        </w:rPr>
        <w:t xml:space="preserve">, направленных на профилактику правонарушений </w:t>
      </w:r>
      <w:r w:rsidR="00EF66E5">
        <w:rPr>
          <w:color w:val="000000" w:themeColor="text1"/>
          <w:sz w:val="28"/>
          <w:szCs w:val="28"/>
        </w:rPr>
        <w:t xml:space="preserve">в </w:t>
      </w:r>
      <w:r w:rsidR="00EF66E5" w:rsidRPr="00AA2840">
        <w:rPr>
          <w:color w:val="000000" w:themeColor="text1"/>
          <w:sz w:val="28"/>
          <w:szCs w:val="28"/>
        </w:rPr>
        <w:t>м</w:t>
      </w:r>
      <w:r w:rsidR="00EF66E5">
        <w:rPr>
          <w:color w:val="000000" w:themeColor="text1"/>
          <w:sz w:val="28"/>
          <w:szCs w:val="28"/>
        </w:rPr>
        <w:t>олодежной среде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Название проекта: __________________________________________________________________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rPr>
          <w:color w:val="000000" w:themeColor="text1"/>
          <w:sz w:val="18"/>
          <w:szCs w:val="18"/>
        </w:rPr>
      </w:pPr>
      <w:r w:rsidRPr="00160AC6">
        <w:rPr>
          <w:color w:val="000000" w:themeColor="text1"/>
          <w:sz w:val="28"/>
          <w:szCs w:val="28"/>
        </w:rPr>
        <w:t>Место работы или учебы (наименование организации, организационная форма):</w:t>
      </w:r>
      <w:r w:rsidRPr="00AA2840">
        <w:rPr>
          <w:color w:val="000000" w:themeColor="text1"/>
          <w:sz w:val="28"/>
          <w:szCs w:val="28"/>
        </w:rPr>
        <w:t xml:space="preserve"> контактный телефон, ФИО руководителя: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Краткое содержание проекта (не более ½ печатной страницы):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_______________________________________________________________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Срок реализации проекта: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______________________________________________________________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 xml:space="preserve">Предполагаемая дата начала проекта: 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rPr>
          <w:color w:val="000000" w:themeColor="text1"/>
          <w:sz w:val="28"/>
          <w:szCs w:val="28"/>
        </w:rPr>
      </w:pPr>
      <w:r w:rsidRPr="00AA2840">
        <w:rPr>
          <w:color w:val="000000" w:themeColor="text1"/>
          <w:sz w:val="28"/>
          <w:szCs w:val="28"/>
        </w:rPr>
        <w:t xml:space="preserve">Предполагаемая дата окончания проекта:   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Запрашиваемая сумма: _____________________________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Общий бюджет проекта: _____________________________</w:t>
      </w:r>
    </w:p>
    <w:p w:rsidR="00AA2840" w:rsidRDefault="00AA2840" w:rsidP="004F1AF8">
      <w:pPr>
        <w:spacing w:after="200" w:line="253" w:lineRule="atLeast"/>
        <w:ind w:firstLine="708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Настоящим подтверждаем передачу прав Организаторам конкурса на использование представленных конкурсных материалов в некоммерческих целях.</w:t>
      </w:r>
    </w:p>
    <w:p w:rsidR="00AA2840" w:rsidRPr="00160AC6" w:rsidRDefault="00AA2840" w:rsidP="004F1AF8">
      <w:pPr>
        <w:spacing w:after="200" w:line="253" w:lineRule="atLeast"/>
        <w:ind w:firstLine="708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Правильность указанных в настоящей заявке-анкете сведений подтверждаю, с условиями конкурса и требованиями к конкурсным работам ознакомлен/а.</w:t>
      </w:r>
    </w:p>
    <w:p w:rsidR="00AA2840" w:rsidRPr="00160AC6" w:rsidRDefault="00AA2840" w:rsidP="00AA2840">
      <w:pPr>
        <w:spacing w:after="200" w:line="253" w:lineRule="atLeast"/>
        <w:ind w:hanging="284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Calibri" w:eastAsia="Times New Roman" w:hAnsi="Calibri" w:cs="Calibri"/>
          <w:color w:val="0C0C0C"/>
          <w:lang w:eastAsia="ru-RU"/>
        </w:rPr>
        <w:t> </w:t>
      </w:r>
    </w:p>
    <w:p w:rsidR="00AA2840" w:rsidRPr="00160AC6" w:rsidRDefault="00AA2840" w:rsidP="004F1AF8">
      <w:pPr>
        <w:spacing w:after="0" w:line="253" w:lineRule="atLeast"/>
        <w:ind w:firstLine="142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___________/________________________________________________</w:t>
      </w:r>
    </w:p>
    <w:p w:rsidR="00AA2840" w:rsidRPr="00160AC6" w:rsidRDefault="00AA2840" w:rsidP="004F1AF8">
      <w:pPr>
        <w:spacing w:after="0" w:line="253" w:lineRule="atLeast"/>
        <w:ind w:firstLine="142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Calibri" w:eastAsia="Times New Roman" w:hAnsi="Calibri" w:cs="Calibri"/>
          <w:color w:val="0C0C0C"/>
          <w:lang w:eastAsia="ru-RU"/>
        </w:rPr>
        <w:t>    </w:t>
      </w:r>
      <w:r w:rsidRPr="00160AC6">
        <w:rPr>
          <w:rFonts w:ascii="Times New Roman" w:eastAsia="Times New Roman" w:hAnsi="Times New Roman" w:cs="Times New Roman"/>
          <w:color w:val="0C0C0C"/>
          <w:sz w:val="24"/>
          <w:szCs w:val="24"/>
          <w:lang w:eastAsia="ru-RU"/>
        </w:rPr>
        <w:t>подпись                                       расшифровка подписи</w:t>
      </w:r>
    </w:p>
    <w:p w:rsidR="00AA2840" w:rsidRDefault="00AA2840" w:rsidP="004F1AF8">
      <w:pPr>
        <w:ind w:firstLine="142"/>
        <w:jc w:val="both"/>
      </w:pPr>
    </w:p>
    <w:p w:rsidR="003A39F0" w:rsidRPr="003A39F0" w:rsidRDefault="003A39F0" w:rsidP="004F1AF8">
      <w:pPr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AA2840" w:rsidRDefault="00AA2840" w:rsidP="00611ED4">
      <w:pPr>
        <w:pStyle w:val="a3"/>
        <w:shd w:val="clear" w:color="auto" w:fill="FFFFFF" w:themeFill="background1"/>
        <w:spacing w:before="195" w:beforeAutospacing="0" w:after="195" w:afterAutospacing="0"/>
        <w:rPr>
          <w:color w:val="2E3D4C"/>
          <w:sz w:val="18"/>
          <w:szCs w:val="18"/>
        </w:rPr>
      </w:pPr>
    </w:p>
    <w:p w:rsidR="00611ED4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2E3D4C"/>
          <w:sz w:val="28"/>
          <w:szCs w:val="28"/>
        </w:rPr>
      </w:pPr>
    </w:p>
    <w:p w:rsidR="00611ED4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2E3D4C"/>
          <w:sz w:val="28"/>
          <w:szCs w:val="28"/>
        </w:rPr>
      </w:pPr>
    </w:p>
    <w:p w:rsidR="002E1D41" w:rsidRDefault="002E1D41" w:rsidP="003A39F0">
      <w:pPr>
        <w:pStyle w:val="a3"/>
        <w:shd w:val="clear" w:color="auto" w:fill="FFFFFF" w:themeFill="background1"/>
        <w:spacing w:before="195" w:beforeAutospacing="0" w:after="195" w:afterAutospacing="0"/>
        <w:rPr>
          <w:color w:val="000000" w:themeColor="text1"/>
          <w:sz w:val="28"/>
          <w:szCs w:val="28"/>
        </w:rPr>
      </w:pPr>
    </w:p>
    <w:p w:rsidR="002B3309" w:rsidRDefault="002B3309" w:rsidP="00AA2840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000000" w:themeColor="text1"/>
          <w:sz w:val="28"/>
          <w:szCs w:val="28"/>
        </w:rPr>
      </w:pPr>
    </w:p>
    <w:p w:rsidR="002B3309" w:rsidRDefault="002B3309" w:rsidP="00AA2840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000000" w:themeColor="text1"/>
          <w:sz w:val="28"/>
          <w:szCs w:val="28"/>
        </w:rPr>
      </w:pPr>
    </w:p>
    <w:p w:rsidR="00611ED4" w:rsidRPr="00AA2840" w:rsidRDefault="00611ED4" w:rsidP="00AA2840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lastRenderedPageBreak/>
        <w:t>Приложение № 2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                                    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jc w:val="center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СТРУКТУРА ПРОЕКТА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rStyle w:val="a4"/>
          <w:color w:val="000000" w:themeColor="text1"/>
          <w:sz w:val="28"/>
          <w:szCs w:val="28"/>
        </w:rPr>
        <w:t>1. Пояснительная записка.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-название проекта;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-название организации. ФИО авторов проекта;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-обоснование актуальности проблемы, на решение которой направлен проект;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Объем пояснительной записки не должен быть более 2-х страниц.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rStyle w:val="a4"/>
          <w:color w:val="000000" w:themeColor="text1"/>
          <w:sz w:val="28"/>
          <w:szCs w:val="28"/>
        </w:rPr>
        <w:t>2. Адресаты проекта.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Описание состава участников, для которых предназначен данный проект (пол, возраст, особенности). Механизм отбора участников.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rStyle w:val="a4"/>
          <w:color w:val="000000" w:themeColor="text1"/>
          <w:sz w:val="28"/>
          <w:szCs w:val="28"/>
        </w:rPr>
        <w:t>3. Цели и задачи проекта.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Основные требования к формулировке цели проекта: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-</w:t>
      </w:r>
      <w:r w:rsidR="00EF66E5">
        <w:rPr>
          <w:color w:val="000000" w:themeColor="text1"/>
          <w:sz w:val="28"/>
          <w:szCs w:val="28"/>
        </w:rPr>
        <w:t xml:space="preserve"> </w:t>
      </w:r>
      <w:r w:rsidRPr="00AA2840">
        <w:rPr>
          <w:color w:val="000000" w:themeColor="text1"/>
          <w:sz w:val="28"/>
          <w:szCs w:val="28"/>
        </w:rPr>
        <w:t>цель должна быть выполнима в рамках реализации данного проекта и направлена на достижение конкретного результата.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rStyle w:val="a4"/>
          <w:color w:val="000000" w:themeColor="text1"/>
          <w:sz w:val="28"/>
          <w:szCs w:val="28"/>
        </w:rPr>
        <w:t>4. Планируемые сроки осуществления проекта.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rStyle w:val="a4"/>
          <w:color w:val="000000" w:themeColor="text1"/>
          <w:sz w:val="28"/>
          <w:szCs w:val="28"/>
        </w:rPr>
        <w:t>5. Содержание проекта.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Дается описание основных форм работы и их содержание. В этом разделе описываются пути решения определенных Вами задач в рамках бюджета и времени, отводимого на это. Каким образом будет организована деятельность в рамках проекта? Определите планы по управлению, способы распространения информации. Описывается план-график работ: детальное расписание проекта, включая планируемые даты начала и окончания работ, отдельные этапы работ, если это применимо.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rStyle w:val="a4"/>
          <w:color w:val="000000" w:themeColor="text1"/>
          <w:sz w:val="28"/>
          <w:szCs w:val="28"/>
        </w:rPr>
        <w:t>6. Кадры проекта.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Указываются кадры (сотрудники организации и привлеченные специалисты), необходимые для реализации проекта, их квалификация, функционал, подчиненность, предварительная подготовка, степень вовлеченности в проект. Если персонал по проекту еще не определен, укажите критерии подбора этого персонала. Сообщите, предполагаете ли вы участие добровольцев в проекте.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rStyle w:val="a4"/>
          <w:color w:val="000000" w:themeColor="text1"/>
          <w:sz w:val="28"/>
          <w:szCs w:val="28"/>
        </w:rPr>
        <w:t>7. Партнеры по проекту.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Указывается название организаций, участвующих в реализации проекта в качестве ваших партнеров, их вклад в реализацию проекта.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rStyle w:val="a4"/>
          <w:color w:val="000000" w:themeColor="text1"/>
          <w:sz w:val="28"/>
          <w:szCs w:val="28"/>
        </w:rPr>
        <w:t>8. Предполагаемые результаты.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lastRenderedPageBreak/>
        <w:t>Какие конкретные результаты будут получены после реализации проекта. Для кого они будут значимы? Желательно описать результаты в количественных и качественных показателях.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rStyle w:val="a4"/>
          <w:color w:val="000000" w:themeColor="text1"/>
          <w:sz w:val="28"/>
          <w:szCs w:val="28"/>
        </w:rPr>
        <w:t>9. Устойчивость проекта и дальнейшее развитие.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Учитывая, что успех проекта частично зависит от внешних факторов и других организаций, насколько он устойчив? Как вы пришли к этим выводам? Укажите возможные риски, а также те меры, которые вы запланировали для минимизации влияния таких факторов риска. Планируется ли дальнейшая деятельность организации в данном направлении после окончания реализации данного проекта? Какими финансовыми и кадровыми ресурсами эта деятельность будет обеспечена?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rStyle w:val="a4"/>
          <w:color w:val="000000" w:themeColor="text1"/>
          <w:sz w:val="28"/>
          <w:szCs w:val="28"/>
        </w:rPr>
        <w:t>10</w:t>
      </w:r>
      <w:r w:rsidRPr="00AA2840">
        <w:rPr>
          <w:color w:val="000000" w:themeColor="text1"/>
          <w:sz w:val="28"/>
          <w:szCs w:val="28"/>
        </w:rPr>
        <w:t>. </w:t>
      </w:r>
      <w:r w:rsidRPr="00AA2840">
        <w:rPr>
          <w:rStyle w:val="a4"/>
          <w:color w:val="000000" w:themeColor="text1"/>
          <w:sz w:val="28"/>
          <w:szCs w:val="28"/>
        </w:rPr>
        <w:t>Смета проекта</w:t>
      </w:r>
      <w:r w:rsidRPr="00AA2840">
        <w:rPr>
          <w:color w:val="000000" w:themeColor="text1"/>
          <w:sz w:val="28"/>
          <w:szCs w:val="28"/>
        </w:rPr>
        <w:t>.</w:t>
      </w:r>
    </w:p>
    <w:p w:rsidR="00611ED4" w:rsidRPr="00AA2840" w:rsidRDefault="00611ED4" w:rsidP="00611ED4">
      <w:pPr>
        <w:shd w:val="clear" w:color="auto" w:fill="FFFFFF" w:themeFill="background1"/>
        <w:rPr>
          <w:color w:val="000000" w:themeColor="text1"/>
        </w:rPr>
      </w:pPr>
    </w:p>
    <w:p w:rsidR="00AA2840" w:rsidRDefault="00AA2840" w:rsidP="00160AC6">
      <w:pPr>
        <w:spacing w:after="0" w:line="253" w:lineRule="atLeast"/>
        <w:ind w:left="72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sectPr w:rsidR="00AA2840" w:rsidSect="00AA2840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40C18"/>
    <w:multiLevelType w:val="multilevel"/>
    <w:tmpl w:val="3DFC8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24301"/>
    <w:multiLevelType w:val="multilevel"/>
    <w:tmpl w:val="5F186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53832"/>
    <w:multiLevelType w:val="multilevel"/>
    <w:tmpl w:val="3214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85C81"/>
    <w:multiLevelType w:val="multilevel"/>
    <w:tmpl w:val="2ADC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A53AE"/>
    <w:multiLevelType w:val="multilevel"/>
    <w:tmpl w:val="E22423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B529A"/>
    <w:multiLevelType w:val="multilevel"/>
    <w:tmpl w:val="6E8A25F2"/>
    <w:lvl w:ilvl="0">
      <w:start w:val="7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sz w:val="28"/>
      </w:rPr>
    </w:lvl>
  </w:abstractNum>
  <w:abstractNum w:abstractNumId="6" w15:restartNumberingAfterBreak="0">
    <w:nsid w:val="2D08482A"/>
    <w:multiLevelType w:val="multilevel"/>
    <w:tmpl w:val="929A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D3CA8"/>
    <w:multiLevelType w:val="multilevel"/>
    <w:tmpl w:val="989E9320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81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sz w:val="28"/>
      </w:rPr>
    </w:lvl>
  </w:abstractNum>
  <w:abstractNum w:abstractNumId="8" w15:restartNumberingAfterBreak="0">
    <w:nsid w:val="394C53EE"/>
    <w:multiLevelType w:val="multilevel"/>
    <w:tmpl w:val="1C88D8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6A1C26"/>
    <w:multiLevelType w:val="multilevel"/>
    <w:tmpl w:val="0F940A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FC2BA3"/>
    <w:multiLevelType w:val="multilevel"/>
    <w:tmpl w:val="A2EE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DF73AF"/>
    <w:multiLevelType w:val="multilevel"/>
    <w:tmpl w:val="99FE1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A04906"/>
    <w:multiLevelType w:val="multilevel"/>
    <w:tmpl w:val="76E4A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8071CE"/>
    <w:multiLevelType w:val="multilevel"/>
    <w:tmpl w:val="8EF8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875825"/>
    <w:multiLevelType w:val="multilevel"/>
    <w:tmpl w:val="98B4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F84C9E"/>
    <w:multiLevelType w:val="multilevel"/>
    <w:tmpl w:val="40AE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9A40DD"/>
    <w:multiLevelType w:val="multilevel"/>
    <w:tmpl w:val="4830C2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A14107"/>
    <w:multiLevelType w:val="multilevel"/>
    <w:tmpl w:val="CC66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EA39FD"/>
    <w:multiLevelType w:val="multilevel"/>
    <w:tmpl w:val="A556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E97E12"/>
    <w:multiLevelType w:val="multilevel"/>
    <w:tmpl w:val="98661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2"/>
    </w:lvlOverride>
  </w:num>
  <w:num w:numId="7">
    <w:abstractNumId w:val="2"/>
  </w:num>
  <w:num w:numId="8">
    <w:abstractNumId w:val="1"/>
    <w:lvlOverride w:ilvl="0">
      <w:startOverride w:val="5"/>
    </w:lvlOverride>
  </w:num>
  <w:num w:numId="9">
    <w:abstractNumId w:val="12"/>
    <w:lvlOverride w:ilvl="0">
      <w:startOverride w:val="5"/>
    </w:lvlOverride>
  </w:num>
  <w:num w:numId="10">
    <w:abstractNumId w:val="12"/>
    <w:lvlOverride w:ilvl="0">
      <w:startOverride w:val="5"/>
    </w:lvlOverride>
  </w:num>
  <w:num w:numId="11">
    <w:abstractNumId w:val="12"/>
    <w:lvlOverride w:ilvl="0">
      <w:startOverride w:val="5"/>
    </w:lvlOverride>
  </w:num>
  <w:num w:numId="12">
    <w:abstractNumId w:val="13"/>
    <w:lvlOverride w:ilvl="0">
      <w:startOverride w:val="7"/>
    </w:lvlOverride>
  </w:num>
  <w:num w:numId="13">
    <w:abstractNumId w:val="13"/>
    <w:lvlOverride w:ilvl="0">
      <w:startOverride w:val="7"/>
    </w:lvlOverride>
  </w:num>
  <w:num w:numId="14">
    <w:abstractNumId w:val="18"/>
  </w:num>
  <w:num w:numId="15">
    <w:abstractNumId w:val="10"/>
  </w:num>
  <w:num w:numId="16">
    <w:abstractNumId w:val="3"/>
  </w:num>
  <w:num w:numId="17">
    <w:abstractNumId w:val="0"/>
  </w:num>
  <w:num w:numId="18">
    <w:abstractNumId w:val="8"/>
  </w:num>
  <w:num w:numId="19">
    <w:abstractNumId w:val="19"/>
  </w:num>
  <w:num w:numId="20">
    <w:abstractNumId w:val="4"/>
  </w:num>
  <w:num w:numId="21">
    <w:abstractNumId w:val="14"/>
  </w:num>
  <w:num w:numId="22">
    <w:abstractNumId w:val="9"/>
  </w:num>
  <w:num w:numId="23">
    <w:abstractNumId w:val="16"/>
  </w:num>
  <w:num w:numId="24">
    <w:abstractNumId w:val="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70"/>
    <w:rsid w:val="0002499E"/>
    <w:rsid w:val="00047E5C"/>
    <w:rsid w:val="000C064D"/>
    <w:rsid w:val="001372DD"/>
    <w:rsid w:val="00160AC6"/>
    <w:rsid w:val="001E0C26"/>
    <w:rsid w:val="001F4E9E"/>
    <w:rsid w:val="001F662E"/>
    <w:rsid w:val="002B3309"/>
    <w:rsid w:val="002C20A9"/>
    <w:rsid w:val="002E1D41"/>
    <w:rsid w:val="003A39F0"/>
    <w:rsid w:val="003F0C21"/>
    <w:rsid w:val="004504B3"/>
    <w:rsid w:val="00451DCF"/>
    <w:rsid w:val="004F1AF8"/>
    <w:rsid w:val="00523CF6"/>
    <w:rsid w:val="0061160A"/>
    <w:rsid w:val="00611ED4"/>
    <w:rsid w:val="00620D10"/>
    <w:rsid w:val="00657CCE"/>
    <w:rsid w:val="006E39CD"/>
    <w:rsid w:val="00701C01"/>
    <w:rsid w:val="007164D1"/>
    <w:rsid w:val="00727E2F"/>
    <w:rsid w:val="00741DB6"/>
    <w:rsid w:val="00751FE0"/>
    <w:rsid w:val="0076277B"/>
    <w:rsid w:val="007E7369"/>
    <w:rsid w:val="00846228"/>
    <w:rsid w:val="008A3B9F"/>
    <w:rsid w:val="008E4EF0"/>
    <w:rsid w:val="009D7370"/>
    <w:rsid w:val="00AA2840"/>
    <w:rsid w:val="00AA3369"/>
    <w:rsid w:val="00AC5ADC"/>
    <w:rsid w:val="00B15E4B"/>
    <w:rsid w:val="00B5340E"/>
    <w:rsid w:val="00CD2300"/>
    <w:rsid w:val="00CE4649"/>
    <w:rsid w:val="00D10A51"/>
    <w:rsid w:val="00D12173"/>
    <w:rsid w:val="00DC51E6"/>
    <w:rsid w:val="00DC73F2"/>
    <w:rsid w:val="00E06FE3"/>
    <w:rsid w:val="00EB4E9E"/>
    <w:rsid w:val="00EB7B2E"/>
    <w:rsid w:val="00EF66E5"/>
    <w:rsid w:val="00F009A3"/>
    <w:rsid w:val="00FA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9AB18-F8CE-4B20-9096-C371A56F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0D1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1DC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1DCF"/>
    <w:pPr>
      <w:ind w:left="720"/>
      <w:contextualSpacing/>
    </w:pPr>
  </w:style>
  <w:style w:type="paragraph" w:styleId="a8">
    <w:name w:val="No Spacing"/>
    <w:uiPriority w:val="1"/>
    <w:qFormat/>
    <w:rsid w:val="00B53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SOV-1</dc:creator>
  <cp:keywords/>
  <dc:description/>
  <cp:lastModifiedBy>SOV-1</cp:lastModifiedBy>
  <cp:revision>15</cp:revision>
  <cp:lastPrinted>2023-01-31T05:12:00Z</cp:lastPrinted>
  <dcterms:created xsi:type="dcterms:W3CDTF">2023-01-26T07:51:00Z</dcterms:created>
  <dcterms:modified xsi:type="dcterms:W3CDTF">2023-01-31T12:18:00Z</dcterms:modified>
</cp:coreProperties>
</file>