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C5" w:rsidRDefault="00D909C5" w:rsidP="00D909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09C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сроках предоставления субсидий</w:t>
      </w:r>
    </w:p>
    <w:p w:rsidR="00D909C5" w:rsidRPr="00D909C5" w:rsidRDefault="00D909C5" w:rsidP="00D909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Фрагмент из Порядка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расчета и предоставления субсидий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на поддержку и развитие животноводства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(приложение к постановлению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администрации города Пыть-Яха</w:t>
      </w:r>
    </w:p>
    <w:p w:rsidR="00D909C5" w:rsidRDefault="0074308B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15.03.2022 № 91</w:t>
      </w:r>
      <w:r w:rsidR="00D909C5" w:rsidRPr="00D909C5">
        <w:rPr>
          <w:rFonts w:ascii="Times New Roman" w:hAnsi="Times New Roman" w:cs="Times New Roman"/>
          <w:i/>
          <w:sz w:val="28"/>
          <w:szCs w:val="28"/>
        </w:rPr>
        <w:t>-па)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4308B" w:rsidRPr="00CA7661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7661">
        <w:rPr>
          <w:rFonts w:ascii="Times New Roman" w:hAnsi="Times New Roman" w:cs="Times New Roman"/>
          <w:sz w:val="28"/>
          <w:szCs w:val="28"/>
        </w:rPr>
        <w:t>2.4.1. На реализацию продукции животноводства собственного производства (за исключением личных подсобных хозяйств), указанн</w:t>
      </w:r>
      <w:r>
        <w:rPr>
          <w:rFonts w:ascii="Times New Roman" w:hAnsi="Times New Roman" w:cs="Times New Roman"/>
          <w:sz w:val="28"/>
          <w:szCs w:val="28"/>
        </w:rPr>
        <w:t>ых в пунктах 1.1, 1.2, 2, 3, 4</w:t>
      </w:r>
      <w:r w:rsidRPr="00CA7661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Pr="00E33700">
        <w:rPr>
          <w:rFonts w:ascii="Times New Roman" w:hAnsi="Times New Roman" w:cs="Times New Roman"/>
          <w:sz w:val="28"/>
          <w:szCs w:val="28"/>
        </w:rPr>
        <w:t>Животноводство» приложения 25 к Постановлению автономного округа № 637-п (молоко и молокопродукты; мясо крупного и мелкого рогатого скота, лошадей; мясо</w:t>
      </w:r>
      <w:r w:rsidRPr="00CA7661">
        <w:rPr>
          <w:rFonts w:ascii="Times New Roman" w:hAnsi="Times New Roman" w:cs="Times New Roman"/>
          <w:sz w:val="28"/>
          <w:szCs w:val="28"/>
        </w:rPr>
        <w:t xml:space="preserve">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A7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661">
        <w:rPr>
          <w:rFonts w:ascii="Times New Roman" w:hAnsi="Times New Roman" w:cs="Times New Roman"/>
          <w:sz w:val="28"/>
          <w:szCs w:val="28"/>
        </w:rPr>
        <w:t xml:space="preserve">шкурки серебристо-черных лисиц) - </w:t>
      </w:r>
      <w:r w:rsidRPr="0074308B">
        <w:rPr>
          <w:rFonts w:ascii="Times New Roman" w:hAnsi="Times New Roman" w:cs="Times New Roman"/>
          <w:b/>
          <w:sz w:val="28"/>
          <w:szCs w:val="28"/>
        </w:rPr>
        <w:t>до 5-го рабочего дня соответствующего месяца:</w:t>
      </w:r>
    </w:p>
    <w:p w:rsidR="0074308B" w:rsidRPr="00F95B34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 xml:space="preserve">2.4.2. На содержание маточного поголовья крупного рогатого скота специализированных мясных пород (за исключением личных подсобных хозяйств), (пункт 8 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2344">
        <w:rPr>
          <w:rFonts w:ascii="Times New Roman" w:hAnsi="Times New Roman" w:cs="Times New Roman"/>
          <w:sz w:val="28"/>
          <w:szCs w:val="28"/>
        </w:rPr>
        <w:t>Животноводство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234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D234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автономного округа № 637-п</w:t>
      </w:r>
      <w:r w:rsidRPr="002D2344">
        <w:rPr>
          <w:rFonts w:ascii="Times New Roman" w:hAnsi="Times New Roman" w:cs="Times New Roman"/>
          <w:sz w:val="28"/>
          <w:szCs w:val="28"/>
        </w:rPr>
        <w:t xml:space="preserve">) </w:t>
      </w:r>
      <w:r w:rsidRPr="0074308B">
        <w:rPr>
          <w:rFonts w:ascii="Times New Roman" w:hAnsi="Times New Roman" w:cs="Times New Roman"/>
          <w:b/>
          <w:sz w:val="28"/>
          <w:szCs w:val="28"/>
        </w:rPr>
        <w:t>- до 1 августа:</w:t>
      </w:r>
    </w:p>
    <w:p w:rsidR="0074308B" w:rsidRPr="0074308B" w:rsidRDefault="0074308B" w:rsidP="00A31E1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08B">
        <w:rPr>
          <w:rFonts w:ascii="Times New Roman" w:hAnsi="Times New Roman" w:cs="Times New Roman"/>
          <w:sz w:val="28"/>
          <w:szCs w:val="28"/>
        </w:rPr>
        <w:t xml:space="preserve">2.4.3. На содержание маточного поголовья сельскохозяйственных животных (пункт 9 раздела «Животноводство» приложения 25 к Постановлению автономного округа № 637-п) - </w:t>
      </w:r>
      <w:r w:rsidRPr="0074308B">
        <w:rPr>
          <w:rFonts w:ascii="Times New Roman" w:hAnsi="Times New Roman" w:cs="Times New Roman"/>
          <w:b/>
          <w:sz w:val="28"/>
          <w:szCs w:val="28"/>
        </w:rPr>
        <w:t>до 1 июня (за 1 полугодие), до 1 ноября (2 полугодие):</w:t>
      </w:r>
    </w:p>
    <w:p w:rsidR="0074308B" w:rsidRPr="0074308B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>
        <w:rPr>
          <w:rFonts w:ascii="Times New Roman" w:hAnsi="Times New Roman" w:cs="Times New Roman"/>
          <w:sz w:val="28"/>
          <w:szCs w:val="28"/>
        </w:rPr>
        <w:t xml:space="preserve">чные </w:t>
      </w:r>
      <w:r>
        <w:rPr>
          <w:rFonts w:ascii="Times New Roman" w:hAnsi="Times New Roman" w:cs="Times New Roman"/>
          <w:sz w:val="28"/>
          <w:szCs w:val="28"/>
        </w:rPr>
        <w:lastRenderedPageBreak/>
        <w:t>подсобные хозяйства) (пункт 14 раздела «</w:t>
      </w:r>
      <w:r w:rsidRPr="002831AB">
        <w:rPr>
          <w:rFonts w:ascii="Times New Roman" w:hAnsi="Times New Roman" w:cs="Times New Roman"/>
          <w:sz w:val="28"/>
          <w:szCs w:val="28"/>
        </w:rPr>
        <w:t>Животноводство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31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25 к Постановлению автономного округа № 637-п</w:t>
      </w:r>
      <w:r w:rsidRPr="002831AB">
        <w:rPr>
          <w:rFonts w:ascii="Times New Roman" w:hAnsi="Times New Roman" w:cs="Times New Roman"/>
          <w:sz w:val="28"/>
          <w:szCs w:val="28"/>
        </w:rPr>
        <w:t xml:space="preserve">) </w:t>
      </w:r>
      <w:r w:rsidRPr="0074308B">
        <w:rPr>
          <w:rFonts w:ascii="Times New Roman" w:hAnsi="Times New Roman" w:cs="Times New Roman"/>
          <w:b/>
          <w:sz w:val="28"/>
          <w:szCs w:val="28"/>
        </w:rPr>
        <w:t>- до 1 ноября:</w:t>
      </w:r>
    </w:p>
    <w:p w:rsidR="0074308B" w:rsidRPr="00E52A5D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E52A5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Pr="0074308B">
        <w:rPr>
          <w:rFonts w:ascii="Times New Roman" w:hAnsi="Times New Roman" w:cs="Times New Roman"/>
          <w:b/>
          <w:sz w:val="28"/>
          <w:szCs w:val="28"/>
        </w:rPr>
        <w:t>15 рабочих дней</w:t>
      </w:r>
      <w:r w:rsidRPr="00E52A5D">
        <w:rPr>
          <w:rFonts w:ascii="Times New Roman" w:hAnsi="Times New Roman" w:cs="Times New Roman"/>
          <w:sz w:val="28"/>
          <w:szCs w:val="28"/>
        </w:rPr>
        <w:t xml:space="preserve"> с даты регистрации документов, указанных в </w:t>
      </w:r>
      <w:r w:rsidRPr="004B68F1">
        <w:rPr>
          <w:rFonts w:ascii="Times New Roman" w:hAnsi="Times New Roman" w:cs="Times New Roman"/>
          <w:sz w:val="28"/>
          <w:szCs w:val="28"/>
        </w:rPr>
        <w:t>пункте 2.4 Порядка,</w:t>
      </w:r>
      <w:r w:rsidRPr="00E52A5D">
        <w:rPr>
          <w:rFonts w:ascii="Times New Roman" w:hAnsi="Times New Roman" w:cs="Times New Roman"/>
          <w:sz w:val="28"/>
          <w:szCs w:val="28"/>
        </w:rPr>
        <w:t xml:space="preserve"> осуществляет их проверку на предмет достоверности, а также проверку Получателя на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категории, условиям и </w:t>
      </w:r>
      <w:r w:rsidRPr="00E52A5D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Pr="00E214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6, 2.1</w:t>
      </w:r>
      <w:r w:rsidRPr="00E21409">
        <w:rPr>
          <w:rFonts w:ascii="Times New Roman" w:hAnsi="Times New Roman" w:cs="Times New Roman"/>
          <w:sz w:val="28"/>
          <w:szCs w:val="28"/>
        </w:rPr>
        <w:t xml:space="preserve"> и 2.3 настоящего Порядка.</w:t>
      </w:r>
    </w:p>
    <w:p w:rsidR="0074308B" w:rsidRPr="009346CB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 xml:space="preserve">По результатам проверки Уполномоченный орган в течение </w:t>
      </w:r>
      <w:r w:rsidRPr="0074308B">
        <w:rPr>
          <w:rFonts w:ascii="Times New Roman" w:hAnsi="Times New Roman" w:cs="Times New Roman"/>
          <w:b/>
          <w:sz w:val="28"/>
          <w:szCs w:val="28"/>
        </w:rPr>
        <w:t>5 рабочих дней</w:t>
      </w:r>
      <w:r w:rsidRPr="009346CB">
        <w:rPr>
          <w:rFonts w:ascii="Times New Roman" w:hAnsi="Times New Roman" w:cs="Times New Roman"/>
          <w:sz w:val="28"/>
          <w:szCs w:val="28"/>
        </w:rPr>
        <w:t xml:space="preserve"> с момента ее завершения, направляет документы </w:t>
      </w:r>
      <w:r>
        <w:rPr>
          <w:rFonts w:ascii="Times New Roman" w:hAnsi="Times New Roman" w:cs="Times New Roman"/>
          <w:sz w:val="28"/>
          <w:szCs w:val="28"/>
        </w:rPr>
        <w:t>на рассмотрение</w:t>
      </w:r>
      <w:r w:rsidRPr="009346CB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</w:t>
      </w:r>
      <w:r w:rsidRPr="006F126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F126F">
        <w:rPr>
          <w:rFonts w:ascii="Times New Roman" w:hAnsi="Times New Roman" w:cs="Times New Roman"/>
          <w:sz w:val="28"/>
          <w:szCs w:val="28"/>
        </w:rPr>
        <w:t xml:space="preserve"> (далее – Комиссия) для принятия решения о наличии оснований для предоставления или отказа в предоставлении субсидии Положение о Комиссии, а также её состав утвержден распоряжением администрации города Пыть-Яха </w:t>
      </w:r>
      <w:r w:rsidRPr="006F126F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Pr="006F126F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74308B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оформляет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756B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Pr="0074308B">
        <w:rPr>
          <w:rFonts w:ascii="Times New Roman" w:hAnsi="Times New Roman" w:cs="Times New Roman"/>
          <w:b/>
          <w:sz w:val="28"/>
          <w:szCs w:val="28"/>
        </w:rPr>
        <w:t>3-х рабочий дней</w:t>
      </w:r>
      <w:r w:rsidRPr="00A8756B">
        <w:rPr>
          <w:rFonts w:ascii="Times New Roman" w:hAnsi="Times New Roman" w:cs="Times New Roman"/>
          <w:sz w:val="28"/>
          <w:szCs w:val="28"/>
        </w:rPr>
        <w:t xml:space="preserve"> с момента принятия решения комиссией</w:t>
      </w:r>
      <w:r w:rsidRPr="007857B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или отказа в предоставлении субсидии</w:t>
      </w:r>
      <w:r w:rsidRPr="00A875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D909C5" w:rsidRPr="00D909C5" w:rsidRDefault="00D909C5" w:rsidP="00A31E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9C5">
        <w:rPr>
          <w:rFonts w:ascii="Times New Roman" w:hAnsi="Times New Roman" w:cs="Times New Roman"/>
          <w:sz w:val="28"/>
          <w:szCs w:val="28"/>
        </w:rPr>
        <w:t>2.12. Условия и порядок заключения Соглашения:</w:t>
      </w:r>
    </w:p>
    <w:p w:rsidR="0074308B" w:rsidRPr="00D3332B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Pr="00D3332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4308B">
        <w:rPr>
          <w:rFonts w:ascii="Times New Roman" w:hAnsi="Times New Roman" w:cs="Times New Roman"/>
          <w:b/>
          <w:sz w:val="28"/>
          <w:szCs w:val="28"/>
        </w:rPr>
        <w:t>3 рабочих дней</w:t>
      </w:r>
      <w:r w:rsidRPr="00D3332B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74308B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в течение </w:t>
      </w:r>
      <w:r w:rsidRPr="0074308B">
        <w:rPr>
          <w:rFonts w:ascii="Times New Roman" w:hAnsi="Times New Roman" w:cs="Times New Roman"/>
          <w:b/>
          <w:sz w:val="28"/>
          <w:szCs w:val="28"/>
        </w:rPr>
        <w:t>5 рабочих дней</w:t>
      </w:r>
      <w:r w:rsidRPr="00D3332B">
        <w:rPr>
          <w:rFonts w:ascii="Times New Roman" w:hAnsi="Times New Roman" w:cs="Times New Roman"/>
          <w:sz w:val="28"/>
          <w:szCs w:val="28"/>
        </w:rPr>
        <w:t xml:space="preserve"> с даты получения Соглашения </w:t>
      </w:r>
      <w:r w:rsidRPr="00D3332B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подписывает и представляет его в Уполномоченный орган </w:t>
      </w:r>
      <w:r w:rsidRPr="00B62C8F">
        <w:rPr>
          <w:rFonts w:ascii="Times New Roman" w:hAnsi="Times New Roman" w:cs="Times New Roman"/>
          <w:sz w:val="28"/>
          <w:szCs w:val="28"/>
        </w:rPr>
        <w:t xml:space="preserve">лично или почтовым отправлением. </w:t>
      </w: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Получатель, не представивший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D3332B">
        <w:rPr>
          <w:rFonts w:ascii="Times New Roman" w:hAnsi="Times New Roman" w:cs="Times New Roman"/>
          <w:sz w:val="28"/>
          <w:szCs w:val="28"/>
        </w:rPr>
        <w:t xml:space="preserve">подписанное Соглашение в указанный срок (в случае направления посредством почтовой связи срок исчисляется </w:t>
      </w:r>
      <w:r w:rsidRPr="0074308B">
        <w:rPr>
          <w:rFonts w:ascii="Times New Roman" w:hAnsi="Times New Roman" w:cs="Times New Roman"/>
          <w:b/>
          <w:sz w:val="28"/>
          <w:szCs w:val="28"/>
        </w:rPr>
        <w:t>5 рабочими днями</w:t>
      </w:r>
      <w:r w:rsidRPr="00D3332B">
        <w:rPr>
          <w:rFonts w:ascii="Times New Roman" w:hAnsi="Times New Roman" w:cs="Times New Roman"/>
          <w:sz w:val="28"/>
          <w:szCs w:val="28"/>
        </w:rPr>
        <w:t xml:space="preserve">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74308B" w:rsidRPr="000419BA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</w:t>
      </w:r>
      <w:r w:rsidRPr="000419BA">
        <w:rPr>
          <w:rFonts w:ascii="Times New Roman" w:hAnsi="Times New Roman" w:cs="Times New Roman"/>
          <w:sz w:val="28"/>
          <w:szCs w:val="28"/>
        </w:rPr>
        <w:t xml:space="preserve">Перечисление субсидии Получателю осуществляется в срок не позднее </w:t>
      </w:r>
      <w:r w:rsidRPr="0074308B">
        <w:rPr>
          <w:rFonts w:ascii="Times New Roman" w:hAnsi="Times New Roman" w:cs="Times New Roman"/>
          <w:b/>
          <w:sz w:val="28"/>
          <w:szCs w:val="28"/>
        </w:rPr>
        <w:t>10-ого рабочего дня</w:t>
      </w:r>
      <w:r w:rsidRPr="000419BA">
        <w:rPr>
          <w:rFonts w:ascii="Times New Roman" w:hAnsi="Times New Roman" w:cs="Times New Roman"/>
          <w:sz w:val="28"/>
          <w:szCs w:val="28"/>
        </w:rPr>
        <w:t>, следующего за днем подписания соглашен</w:t>
      </w:r>
      <w:r>
        <w:rPr>
          <w:rFonts w:ascii="Times New Roman" w:hAnsi="Times New Roman" w:cs="Times New Roman"/>
          <w:sz w:val="28"/>
          <w:szCs w:val="28"/>
        </w:rPr>
        <w:t>ия, на счет Получателя, открытый</w:t>
      </w:r>
      <w:r w:rsidRPr="000419BA">
        <w:rPr>
          <w:rFonts w:ascii="Times New Roman" w:hAnsi="Times New Roman" w:cs="Times New Roman"/>
          <w:sz w:val="28"/>
          <w:szCs w:val="28"/>
        </w:rPr>
        <w:t xml:space="preserve"> в российской кредитной организации.</w:t>
      </w:r>
    </w:p>
    <w:p w:rsidR="0074308B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 xml:space="preserve">2.15. В течение </w:t>
      </w:r>
      <w:r w:rsidRPr="0074308B">
        <w:rPr>
          <w:rFonts w:ascii="Times New Roman" w:hAnsi="Times New Roman" w:cs="Times New Roman"/>
          <w:b/>
          <w:sz w:val="28"/>
          <w:szCs w:val="28"/>
        </w:rPr>
        <w:t>3 рабочих дней</w:t>
      </w:r>
      <w:r w:rsidRPr="0024790D">
        <w:rPr>
          <w:rFonts w:ascii="Times New Roman" w:hAnsi="Times New Roman" w:cs="Times New Roman"/>
          <w:sz w:val="28"/>
          <w:szCs w:val="28"/>
        </w:rPr>
        <w:t xml:space="preserve"> со дня принятия решения об отказе в предоставлении субсидии Уполномоченный орган направляет Получателю соответствующее уведомление</w:t>
      </w:r>
      <w:r w:rsidRPr="004231F8">
        <w:rPr>
          <w:rFonts w:ascii="Times New Roman" w:hAnsi="Times New Roman" w:cs="Times New Roman"/>
          <w:sz w:val="28"/>
          <w:szCs w:val="28"/>
        </w:rPr>
        <w:t>, подписанное руководителем Уполномоченного органа или лицом, его замещающим, 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</w:t>
      </w:r>
      <w:r w:rsidRPr="000419BA">
        <w:rPr>
          <w:rFonts w:ascii="Times New Roman" w:hAnsi="Times New Roman" w:cs="Times New Roman"/>
          <w:sz w:val="28"/>
          <w:szCs w:val="28"/>
        </w:rPr>
        <w:t xml:space="preserve">на адрес электронной почты, </w:t>
      </w:r>
      <w:r w:rsidRPr="004231F8">
        <w:rPr>
          <w:rFonts w:ascii="Times New Roman" w:hAnsi="Times New Roman" w:cs="Times New Roman"/>
          <w:sz w:val="28"/>
          <w:szCs w:val="28"/>
        </w:rPr>
        <w:t>почтовым отправлением или вручает лично.</w:t>
      </w:r>
    </w:p>
    <w:p w:rsidR="00D909C5" w:rsidRPr="00D909C5" w:rsidRDefault="00D909C5" w:rsidP="007430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09C5" w:rsidRPr="00D9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82"/>
    <w:rsid w:val="0074308B"/>
    <w:rsid w:val="00A31E10"/>
    <w:rsid w:val="00D11182"/>
    <w:rsid w:val="00D909C5"/>
    <w:rsid w:val="00E16AD9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8D6E5-EC32-4B6F-BECD-2E4F4E3C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3</cp:revision>
  <dcterms:created xsi:type="dcterms:W3CDTF">2022-02-14T12:09:00Z</dcterms:created>
  <dcterms:modified xsi:type="dcterms:W3CDTF">2022-03-17T05:40:00Z</dcterms:modified>
</cp:coreProperties>
</file>