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BCE" w:rsidRDefault="00F04F06">
      <w:pPr>
        <w:pStyle w:val="a3"/>
        <w:spacing w:before="4"/>
        <w:ind w:left="0" w:firstLine="0"/>
        <w:jc w:val="left"/>
        <w:rPr>
          <w:sz w:val="17"/>
        </w:rPr>
      </w:pPr>
      <w:bookmarkStart w:id="0" w:name="_GoBack"/>
      <w:bookmarkEnd w:id="0"/>
      <w:r>
        <w:rPr>
          <w:noProof/>
          <w:lang w:bidi="ar-SA"/>
        </w:rPr>
        <w:drawing>
          <wp:anchor distT="0" distB="0" distL="0" distR="0" simplePos="0" relativeHeight="248331264" behindDoc="1" locked="0" layoutInCell="1" allowOverlap="1">
            <wp:simplePos x="0" y="0"/>
            <wp:positionH relativeFrom="page">
              <wp:posOffset>0</wp:posOffset>
            </wp:positionH>
            <wp:positionV relativeFrom="page">
              <wp:posOffset>4063</wp:posOffset>
            </wp:positionV>
            <wp:extent cx="7562088" cy="1068933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2088" cy="10689336"/>
                    </a:xfrm>
                    <a:prstGeom prst="rect">
                      <a:avLst/>
                    </a:prstGeom>
                  </pic:spPr>
                </pic:pic>
              </a:graphicData>
            </a:graphic>
          </wp:anchor>
        </w:drawing>
      </w:r>
    </w:p>
    <w:p w:rsidR="00443BCE" w:rsidRDefault="00443BCE">
      <w:pPr>
        <w:rPr>
          <w:sz w:val="17"/>
        </w:rPr>
        <w:sectPr w:rsidR="00443BCE">
          <w:type w:val="continuous"/>
          <w:pgSz w:w="11920" w:h="16840"/>
          <w:pgMar w:top="1600" w:right="1680" w:bottom="280" w:left="1680" w:header="720" w:footer="720" w:gutter="0"/>
          <w:cols w:space="720"/>
        </w:sectPr>
      </w:pPr>
    </w:p>
    <w:p w:rsidR="00443BCE" w:rsidRDefault="00F04F06">
      <w:pPr>
        <w:pStyle w:val="a3"/>
        <w:spacing w:before="4"/>
        <w:ind w:left="0" w:firstLine="0"/>
        <w:jc w:val="left"/>
        <w:rPr>
          <w:sz w:val="17"/>
        </w:rPr>
      </w:pPr>
      <w:r>
        <w:rPr>
          <w:noProof/>
          <w:lang w:bidi="ar-SA"/>
        </w:rPr>
        <w:lastRenderedPageBreak/>
        <w:drawing>
          <wp:anchor distT="0" distB="0" distL="0" distR="0" simplePos="0" relativeHeight="248332288" behindDoc="1" locked="0" layoutInCell="1" allowOverlap="1">
            <wp:simplePos x="0" y="0"/>
            <wp:positionH relativeFrom="page">
              <wp:posOffset>0</wp:posOffset>
            </wp:positionH>
            <wp:positionV relativeFrom="page">
              <wp:posOffset>4063</wp:posOffset>
            </wp:positionV>
            <wp:extent cx="7562088" cy="1068933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562088" cy="10689336"/>
                    </a:xfrm>
                    <a:prstGeom prst="rect">
                      <a:avLst/>
                    </a:prstGeom>
                  </pic:spPr>
                </pic:pic>
              </a:graphicData>
            </a:graphic>
          </wp:anchor>
        </w:drawing>
      </w:r>
    </w:p>
    <w:p w:rsidR="00443BCE" w:rsidRDefault="00443BCE">
      <w:pPr>
        <w:rPr>
          <w:sz w:val="17"/>
        </w:rPr>
        <w:sectPr w:rsidR="00443BCE">
          <w:pgSz w:w="11920" w:h="16840"/>
          <w:pgMar w:top="1600" w:right="1680" w:bottom="280" w:left="1680" w:header="720" w:footer="720" w:gutter="0"/>
          <w:cols w:space="720"/>
        </w:sectPr>
      </w:pPr>
    </w:p>
    <w:p w:rsidR="00443BCE" w:rsidRDefault="00F04F06">
      <w:pPr>
        <w:pStyle w:val="a3"/>
        <w:ind w:left="6968" w:right="125" w:firstLine="2506"/>
        <w:jc w:val="right"/>
      </w:pPr>
      <w:r>
        <w:rPr>
          <w:spacing w:val="-1"/>
        </w:rPr>
        <w:lastRenderedPageBreak/>
        <w:t>Приложение</w:t>
      </w:r>
      <w:r>
        <w:rPr>
          <w:w w:val="99"/>
        </w:rPr>
        <w:t xml:space="preserve">                                     </w:t>
      </w:r>
      <w:r>
        <w:t>к решению Думы города</w:t>
      </w:r>
      <w:r>
        <w:rPr>
          <w:spacing w:val="-17"/>
        </w:rPr>
        <w:t xml:space="preserve"> </w:t>
      </w:r>
      <w:r>
        <w:t>Пыть-Яха</w:t>
      </w:r>
    </w:p>
    <w:p w:rsidR="00443BCE" w:rsidRDefault="00F04F06">
      <w:pPr>
        <w:pStyle w:val="a3"/>
        <w:ind w:left="0" w:right="120" w:firstLine="0"/>
        <w:jc w:val="right"/>
      </w:pPr>
      <w:r>
        <w:t>от 28.08.2019 №</w:t>
      </w:r>
      <w:r>
        <w:rPr>
          <w:spacing w:val="4"/>
        </w:rPr>
        <w:t xml:space="preserve"> </w:t>
      </w:r>
      <w:r>
        <w:t>263</w:t>
      </w:r>
    </w:p>
    <w:p w:rsidR="00443BCE" w:rsidRDefault="00443BCE">
      <w:pPr>
        <w:pStyle w:val="a3"/>
        <w:ind w:left="0" w:firstLine="0"/>
        <w:jc w:val="left"/>
        <w:rPr>
          <w:sz w:val="28"/>
        </w:rPr>
      </w:pPr>
    </w:p>
    <w:p w:rsidR="00443BCE" w:rsidRDefault="00443BCE">
      <w:pPr>
        <w:pStyle w:val="a3"/>
        <w:spacing w:before="6"/>
        <w:ind w:left="0" w:firstLine="0"/>
        <w:jc w:val="left"/>
        <w:rPr>
          <w:sz w:val="24"/>
        </w:rPr>
      </w:pPr>
    </w:p>
    <w:p w:rsidR="00443BCE" w:rsidRDefault="00F04F06">
      <w:pPr>
        <w:pStyle w:val="3"/>
        <w:ind w:left="1176" w:right="654"/>
        <w:jc w:val="center"/>
      </w:pPr>
      <w:r>
        <w:t>Правила благоустройства территории городского округа город Пыть-Ях</w:t>
      </w:r>
    </w:p>
    <w:p w:rsidR="00443BCE" w:rsidRDefault="00F04F06">
      <w:pPr>
        <w:pStyle w:val="a3"/>
        <w:spacing w:line="477" w:lineRule="auto"/>
        <w:ind w:left="3755" w:right="3238" w:firstLine="83"/>
        <w:jc w:val="center"/>
      </w:pPr>
      <w:r>
        <w:t>(далее – Правила благоустройства) РАЗДЕЛ I. ОБЩИЕ ПОЛОЖЕНИЯ.</w:t>
      </w:r>
    </w:p>
    <w:p w:rsidR="00443BCE" w:rsidRDefault="00F04F06">
      <w:pPr>
        <w:pStyle w:val="3"/>
        <w:spacing w:before="7"/>
      </w:pPr>
      <w:r>
        <w:t>Статья 1. Общие положения</w:t>
      </w:r>
    </w:p>
    <w:p w:rsidR="00443BCE" w:rsidRDefault="00F04F06">
      <w:pPr>
        <w:pStyle w:val="a4"/>
        <w:numPr>
          <w:ilvl w:val="0"/>
          <w:numId w:val="136"/>
        </w:numPr>
        <w:tabs>
          <w:tab w:val="left" w:pos="1014"/>
        </w:tabs>
        <w:ind w:right="120" w:firstLine="566"/>
        <w:jc w:val="both"/>
        <w:rPr>
          <w:sz w:val="26"/>
        </w:rPr>
      </w:pPr>
      <w:r>
        <w:rPr>
          <w:sz w:val="26"/>
        </w:rPr>
        <w:t xml:space="preserve">Настоящие Правила благоустройства разработаны в целях реализации полномочий, предусмотренных Федеральным </w:t>
      </w:r>
      <w:hyperlink r:id="rId9">
        <w:r>
          <w:rPr>
            <w:sz w:val="26"/>
          </w:rPr>
          <w:t>законом</w:t>
        </w:r>
      </w:hyperlink>
      <w:r>
        <w:rPr>
          <w:sz w:val="26"/>
        </w:rPr>
        <w:t xml:space="preserve"> от 06.10.2003 № 131-ФЗ «Об общих принципах организации местного самоуправления в Российской Федерации» и устанавливают </w:t>
      </w:r>
      <w:r>
        <w:rPr>
          <w:spacing w:val="-3"/>
          <w:sz w:val="26"/>
        </w:rPr>
        <w:t xml:space="preserve">на </w:t>
      </w:r>
      <w:r>
        <w:rPr>
          <w:sz w:val="26"/>
        </w:rPr>
        <w:t xml:space="preserve">основе законодательства Российской Федерации и иных нормативных правовых актов Российской Федерации, а также нормативных правовых актов Ханты-Мансийского автономного округа- Югры требования к благоустройству и элементам благоустройства территории города </w:t>
      </w:r>
      <w:r>
        <w:rPr>
          <w:spacing w:val="2"/>
          <w:sz w:val="26"/>
        </w:rPr>
        <w:t xml:space="preserve">Пыть- </w:t>
      </w:r>
      <w:r>
        <w:rPr>
          <w:sz w:val="26"/>
        </w:rPr>
        <w:t>Яха, перечень мероприятий по благоустройству территории города Пыть-Яха, порядок и периодичность их</w:t>
      </w:r>
      <w:r>
        <w:rPr>
          <w:spacing w:val="4"/>
          <w:sz w:val="26"/>
        </w:rPr>
        <w:t xml:space="preserve"> </w:t>
      </w:r>
      <w:r>
        <w:rPr>
          <w:sz w:val="26"/>
        </w:rPr>
        <w:t>проведения.</w:t>
      </w:r>
    </w:p>
    <w:p w:rsidR="00443BCE" w:rsidRDefault="00F04F06">
      <w:pPr>
        <w:pStyle w:val="a4"/>
        <w:numPr>
          <w:ilvl w:val="0"/>
          <w:numId w:val="136"/>
        </w:numPr>
        <w:tabs>
          <w:tab w:val="left" w:pos="1125"/>
        </w:tabs>
        <w:spacing w:before="1"/>
        <w:ind w:right="115" w:firstLine="566"/>
        <w:jc w:val="both"/>
        <w:rPr>
          <w:sz w:val="26"/>
        </w:rPr>
      </w:pPr>
      <w:r>
        <w:rPr>
          <w:sz w:val="26"/>
        </w:rPr>
        <w:t>Правила благоустройства обязательны для исполнения всеми организациями, независимо от их ведомственной принадлежности и форм собственности, индивидуальными предпринимателями, осуществляющими свою деятельность на территории города Пыть-Яха, а также гражданами, находящимися на территории города</w:t>
      </w:r>
      <w:r>
        <w:rPr>
          <w:spacing w:val="15"/>
          <w:sz w:val="26"/>
        </w:rPr>
        <w:t xml:space="preserve"> </w:t>
      </w:r>
      <w:r>
        <w:rPr>
          <w:sz w:val="26"/>
        </w:rPr>
        <w:t>Пыть-Яха.</w:t>
      </w:r>
    </w:p>
    <w:p w:rsidR="00443BCE" w:rsidRDefault="00F04F06">
      <w:pPr>
        <w:pStyle w:val="a4"/>
        <w:numPr>
          <w:ilvl w:val="0"/>
          <w:numId w:val="136"/>
        </w:numPr>
        <w:tabs>
          <w:tab w:val="left" w:pos="1067"/>
        </w:tabs>
        <w:ind w:right="134" w:firstLine="566"/>
        <w:jc w:val="both"/>
        <w:rPr>
          <w:sz w:val="26"/>
        </w:rPr>
      </w:pPr>
      <w:r>
        <w:rPr>
          <w:sz w:val="26"/>
        </w:rPr>
        <w:t xml:space="preserve">Объекты благоустройства и его элементы, возведение и эксплуатация которых осуществлялись до принятия данных Правил благоустройства, требуется привести в соответствие с ними в пятилетний срок со </w:t>
      </w:r>
      <w:r>
        <w:rPr>
          <w:spacing w:val="-3"/>
          <w:sz w:val="26"/>
        </w:rPr>
        <w:t xml:space="preserve">дня </w:t>
      </w:r>
      <w:r>
        <w:rPr>
          <w:sz w:val="26"/>
        </w:rPr>
        <w:t>принятия данных Правил</w:t>
      </w:r>
      <w:r>
        <w:rPr>
          <w:spacing w:val="-4"/>
          <w:sz w:val="26"/>
        </w:rPr>
        <w:t xml:space="preserve"> </w:t>
      </w:r>
      <w:r>
        <w:rPr>
          <w:sz w:val="26"/>
        </w:rPr>
        <w:t>благоустройства.</w:t>
      </w:r>
    </w:p>
    <w:p w:rsidR="00443BCE" w:rsidRDefault="00F04F06">
      <w:pPr>
        <w:pStyle w:val="a4"/>
        <w:numPr>
          <w:ilvl w:val="0"/>
          <w:numId w:val="136"/>
        </w:numPr>
        <w:tabs>
          <w:tab w:val="left" w:pos="937"/>
        </w:tabs>
        <w:spacing w:before="1" w:line="298" w:lineRule="exact"/>
        <w:ind w:left="936" w:hanging="264"/>
        <w:jc w:val="both"/>
        <w:rPr>
          <w:sz w:val="26"/>
        </w:rPr>
      </w:pPr>
      <w:r>
        <w:rPr>
          <w:sz w:val="26"/>
        </w:rPr>
        <w:t>Правила благоустройства регулируют следующие</w:t>
      </w:r>
      <w:r>
        <w:rPr>
          <w:spacing w:val="2"/>
          <w:sz w:val="26"/>
        </w:rPr>
        <w:t xml:space="preserve"> </w:t>
      </w:r>
      <w:r>
        <w:rPr>
          <w:sz w:val="26"/>
        </w:rPr>
        <w:t>вопросы:</w:t>
      </w:r>
    </w:p>
    <w:p w:rsidR="00443BCE" w:rsidRDefault="00F04F06">
      <w:pPr>
        <w:pStyle w:val="a4"/>
        <w:numPr>
          <w:ilvl w:val="0"/>
          <w:numId w:val="135"/>
        </w:numPr>
        <w:tabs>
          <w:tab w:val="left" w:pos="1139"/>
        </w:tabs>
        <w:ind w:right="134" w:firstLine="566"/>
        <w:jc w:val="both"/>
        <w:rPr>
          <w:sz w:val="26"/>
        </w:rPr>
      </w:pPr>
      <w:r>
        <w:rPr>
          <w:sz w:val="26"/>
        </w:rPr>
        <w:t>содержания территорий общего пользования и порядка пользования такими территориями;</w:t>
      </w:r>
    </w:p>
    <w:p w:rsidR="00443BCE" w:rsidRDefault="00F04F06">
      <w:pPr>
        <w:pStyle w:val="a4"/>
        <w:numPr>
          <w:ilvl w:val="0"/>
          <w:numId w:val="135"/>
        </w:numPr>
        <w:tabs>
          <w:tab w:val="left" w:pos="957"/>
        </w:tabs>
        <w:spacing w:before="1" w:line="298" w:lineRule="exact"/>
        <w:ind w:left="956" w:hanging="284"/>
        <w:jc w:val="both"/>
        <w:rPr>
          <w:sz w:val="26"/>
        </w:rPr>
      </w:pPr>
      <w:r>
        <w:rPr>
          <w:sz w:val="26"/>
        </w:rPr>
        <w:t>внешнего вида фасадов и ограждающих конструкций зданий, строений,</w:t>
      </w:r>
      <w:r>
        <w:rPr>
          <w:spacing w:val="-4"/>
          <w:sz w:val="26"/>
        </w:rPr>
        <w:t xml:space="preserve"> </w:t>
      </w:r>
      <w:r>
        <w:rPr>
          <w:sz w:val="26"/>
        </w:rPr>
        <w:t>сооружений;</w:t>
      </w:r>
    </w:p>
    <w:p w:rsidR="00443BCE" w:rsidRDefault="00F04F06">
      <w:pPr>
        <w:pStyle w:val="a4"/>
        <w:numPr>
          <w:ilvl w:val="0"/>
          <w:numId w:val="135"/>
        </w:numPr>
        <w:tabs>
          <w:tab w:val="left" w:pos="961"/>
        </w:tabs>
        <w:ind w:right="127" w:firstLine="566"/>
        <w:jc w:val="both"/>
        <w:rPr>
          <w:sz w:val="26"/>
        </w:rPr>
      </w:pPr>
      <w:r>
        <w:rPr>
          <w:sz w:val="26"/>
        </w:rPr>
        <w:t>проектирования, размещения, содержания и восстановления элементов благоустройства, в том числе после проведения земляных</w:t>
      </w:r>
      <w:r>
        <w:rPr>
          <w:spacing w:val="4"/>
          <w:sz w:val="26"/>
        </w:rPr>
        <w:t xml:space="preserve"> </w:t>
      </w:r>
      <w:r>
        <w:rPr>
          <w:sz w:val="26"/>
        </w:rPr>
        <w:t>работ;</w:t>
      </w:r>
    </w:p>
    <w:p w:rsidR="00443BCE" w:rsidRDefault="00F04F06">
      <w:pPr>
        <w:pStyle w:val="a4"/>
        <w:numPr>
          <w:ilvl w:val="0"/>
          <w:numId w:val="135"/>
        </w:numPr>
        <w:tabs>
          <w:tab w:val="left" w:pos="1115"/>
        </w:tabs>
        <w:spacing w:line="242" w:lineRule="auto"/>
        <w:ind w:right="126" w:firstLine="566"/>
        <w:jc w:val="both"/>
        <w:rPr>
          <w:sz w:val="26"/>
        </w:rPr>
      </w:pPr>
      <w:r>
        <w:rPr>
          <w:sz w:val="26"/>
        </w:rPr>
        <w:t>организации освещения территории города Пыть-Яха, включая архитектурную подсветку зданий, строений,</w:t>
      </w:r>
      <w:r>
        <w:rPr>
          <w:spacing w:val="8"/>
          <w:sz w:val="26"/>
        </w:rPr>
        <w:t xml:space="preserve"> </w:t>
      </w:r>
      <w:r>
        <w:rPr>
          <w:sz w:val="26"/>
        </w:rPr>
        <w:t>сооружений;</w:t>
      </w:r>
    </w:p>
    <w:p w:rsidR="00443BCE" w:rsidRDefault="00F04F06">
      <w:pPr>
        <w:pStyle w:val="a4"/>
        <w:numPr>
          <w:ilvl w:val="0"/>
          <w:numId w:val="135"/>
        </w:numPr>
        <w:tabs>
          <w:tab w:val="left" w:pos="1048"/>
        </w:tabs>
        <w:ind w:right="123" w:firstLine="566"/>
        <w:jc w:val="both"/>
        <w:rPr>
          <w:sz w:val="26"/>
        </w:rPr>
      </w:pPr>
      <w:r>
        <w:rPr>
          <w:sz w:val="26"/>
        </w:rPr>
        <w:t>организации озеленения территории города Пыть-Яха,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w:t>
      </w:r>
      <w:r>
        <w:rPr>
          <w:spacing w:val="3"/>
          <w:sz w:val="26"/>
        </w:rPr>
        <w:t xml:space="preserve"> </w:t>
      </w:r>
      <w:r>
        <w:rPr>
          <w:sz w:val="26"/>
        </w:rPr>
        <w:t>растениями;</w:t>
      </w:r>
    </w:p>
    <w:p w:rsidR="00443BCE" w:rsidRDefault="00F04F06">
      <w:pPr>
        <w:pStyle w:val="a4"/>
        <w:numPr>
          <w:ilvl w:val="0"/>
          <w:numId w:val="135"/>
        </w:numPr>
        <w:tabs>
          <w:tab w:val="left" w:pos="1043"/>
        </w:tabs>
        <w:ind w:right="124" w:firstLine="566"/>
        <w:jc w:val="both"/>
        <w:rPr>
          <w:sz w:val="26"/>
        </w:rPr>
      </w:pPr>
      <w:r>
        <w:rPr>
          <w:sz w:val="26"/>
        </w:rPr>
        <w:t>размещения информации на территории города Пыть-Яха, в том числе установки указателей с наименованиями улиц и номерами домов,</w:t>
      </w:r>
      <w:r>
        <w:rPr>
          <w:spacing w:val="10"/>
          <w:sz w:val="26"/>
        </w:rPr>
        <w:t xml:space="preserve"> </w:t>
      </w:r>
      <w:r>
        <w:rPr>
          <w:sz w:val="26"/>
        </w:rPr>
        <w:t>вывесок;</w:t>
      </w:r>
    </w:p>
    <w:p w:rsidR="00443BCE" w:rsidRDefault="00F04F06">
      <w:pPr>
        <w:pStyle w:val="a4"/>
        <w:numPr>
          <w:ilvl w:val="0"/>
          <w:numId w:val="135"/>
        </w:numPr>
        <w:tabs>
          <w:tab w:val="left" w:pos="1034"/>
        </w:tabs>
        <w:spacing w:line="242" w:lineRule="auto"/>
        <w:ind w:right="133" w:firstLine="566"/>
        <w:jc w:val="both"/>
        <w:rPr>
          <w:sz w:val="26"/>
        </w:rPr>
      </w:pPr>
      <w:r>
        <w:rPr>
          <w:sz w:val="26"/>
        </w:rPr>
        <w:t>размещения и содержания детских и спортивных площадок, площадок для выгула животных, парковок (парковочных мест), малых архитектурных</w:t>
      </w:r>
      <w:r>
        <w:rPr>
          <w:spacing w:val="5"/>
          <w:sz w:val="26"/>
        </w:rPr>
        <w:t xml:space="preserve"> </w:t>
      </w:r>
      <w:r>
        <w:rPr>
          <w:sz w:val="26"/>
        </w:rPr>
        <w:t>форм;</w:t>
      </w:r>
    </w:p>
    <w:p w:rsidR="00443BCE" w:rsidRDefault="00F04F06">
      <w:pPr>
        <w:pStyle w:val="a4"/>
        <w:numPr>
          <w:ilvl w:val="0"/>
          <w:numId w:val="135"/>
        </w:numPr>
        <w:tabs>
          <w:tab w:val="left" w:pos="1048"/>
        </w:tabs>
        <w:ind w:right="138" w:firstLine="566"/>
        <w:jc w:val="both"/>
        <w:rPr>
          <w:sz w:val="26"/>
        </w:rPr>
      </w:pPr>
      <w:r>
        <w:rPr>
          <w:sz w:val="26"/>
        </w:rPr>
        <w:t>организации пешеходных коммуникаций, в том числе тротуаров, аллей, дорожек, тропинок;</w:t>
      </w:r>
    </w:p>
    <w:p w:rsidR="00443BCE" w:rsidRDefault="00F04F06">
      <w:pPr>
        <w:pStyle w:val="a4"/>
        <w:numPr>
          <w:ilvl w:val="0"/>
          <w:numId w:val="135"/>
        </w:numPr>
        <w:tabs>
          <w:tab w:val="left" w:pos="1014"/>
        </w:tabs>
        <w:ind w:right="129" w:firstLine="566"/>
        <w:jc w:val="both"/>
        <w:rPr>
          <w:sz w:val="26"/>
        </w:rPr>
      </w:pPr>
      <w:r>
        <w:rPr>
          <w:sz w:val="26"/>
        </w:rPr>
        <w:t>обустройства территории города Пыть-Яха в целях обеспечения беспрепятственного передвижения по указанной территории инвалидов и других маломобильных групп</w:t>
      </w:r>
      <w:r>
        <w:rPr>
          <w:spacing w:val="-19"/>
          <w:sz w:val="26"/>
        </w:rPr>
        <w:t xml:space="preserve"> </w:t>
      </w:r>
      <w:r>
        <w:rPr>
          <w:sz w:val="26"/>
        </w:rPr>
        <w:t>населения;</w:t>
      </w:r>
    </w:p>
    <w:p w:rsidR="00443BCE" w:rsidRDefault="00F04F06">
      <w:pPr>
        <w:pStyle w:val="a4"/>
        <w:numPr>
          <w:ilvl w:val="0"/>
          <w:numId w:val="135"/>
        </w:numPr>
        <w:tabs>
          <w:tab w:val="left" w:pos="1086"/>
        </w:tabs>
        <w:spacing w:line="296" w:lineRule="exact"/>
        <w:ind w:left="1085" w:hanging="413"/>
        <w:rPr>
          <w:sz w:val="26"/>
        </w:rPr>
      </w:pPr>
      <w:r>
        <w:rPr>
          <w:sz w:val="26"/>
        </w:rPr>
        <w:t>уборки территории города Пыть-Яха, в том числе в зимний</w:t>
      </w:r>
      <w:r>
        <w:rPr>
          <w:spacing w:val="6"/>
          <w:sz w:val="26"/>
        </w:rPr>
        <w:t xml:space="preserve"> </w:t>
      </w:r>
      <w:r>
        <w:rPr>
          <w:sz w:val="26"/>
        </w:rPr>
        <w:t>период;</w:t>
      </w:r>
    </w:p>
    <w:p w:rsidR="00443BCE" w:rsidRDefault="00F04F06">
      <w:pPr>
        <w:pStyle w:val="a4"/>
        <w:numPr>
          <w:ilvl w:val="0"/>
          <w:numId w:val="135"/>
        </w:numPr>
        <w:tabs>
          <w:tab w:val="left" w:pos="1086"/>
        </w:tabs>
        <w:spacing w:line="298" w:lineRule="exact"/>
        <w:ind w:left="1085" w:hanging="413"/>
        <w:rPr>
          <w:sz w:val="26"/>
        </w:rPr>
      </w:pPr>
      <w:r>
        <w:rPr>
          <w:sz w:val="26"/>
        </w:rPr>
        <w:t>организации стоков ливневых</w:t>
      </w:r>
      <w:r>
        <w:rPr>
          <w:spacing w:val="5"/>
          <w:sz w:val="26"/>
        </w:rPr>
        <w:t xml:space="preserve"> </w:t>
      </w:r>
      <w:r>
        <w:rPr>
          <w:sz w:val="26"/>
        </w:rPr>
        <w:t>вод;</w:t>
      </w:r>
    </w:p>
    <w:p w:rsidR="00443BCE" w:rsidRDefault="00F04F06">
      <w:pPr>
        <w:pStyle w:val="a4"/>
        <w:numPr>
          <w:ilvl w:val="0"/>
          <w:numId w:val="135"/>
        </w:numPr>
        <w:tabs>
          <w:tab w:val="left" w:pos="1086"/>
        </w:tabs>
        <w:spacing w:line="298" w:lineRule="exact"/>
        <w:ind w:left="1085" w:hanging="413"/>
        <w:rPr>
          <w:sz w:val="26"/>
        </w:rPr>
      </w:pPr>
      <w:r>
        <w:rPr>
          <w:sz w:val="26"/>
        </w:rPr>
        <w:t>порядка проведения земляных</w:t>
      </w:r>
      <w:r>
        <w:rPr>
          <w:spacing w:val="4"/>
          <w:sz w:val="26"/>
        </w:rPr>
        <w:t xml:space="preserve"> </w:t>
      </w:r>
      <w:r>
        <w:rPr>
          <w:sz w:val="26"/>
        </w:rPr>
        <w:t>работ;</w:t>
      </w:r>
    </w:p>
    <w:p w:rsidR="00443BCE" w:rsidRDefault="00F04F06">
      <w:pPr>
        <w:pStyle w:val="a4"/>
        <w:numPr>
          <w:ilvl w:val="0"/>
          <w:numId w:val="135"/>
        </w:numPr>
        <w:tabs>
          <w:tab w:val="left" w:pos="1115"/>
        </w:tabs>
        <w:ind w:right="123" w:firstLine="566"/>
        <w:jc w:val="both"/>
        <w:rPr>
          <w:sz w:val="26"/>
        </w:rPr>
      </w:pPr>
      <w:r>
        <w:rPr>
          <w:sz w:val="26"/>
        </w:rPr>
        <w:t>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w:t>
      </w:r>
      <w:r>
        <w:rPr>
          <w:spacing w:val="11"/>
          <w:sz w:val="26"/>
        </w:rPr>
        <w:t xml:space="preserve"> </w:t>
      </w:r>
      <w:r>
        <w:rPr>
          <w:sz w:val="26"/>
        </w:rPr>
        <w:t>законных</w:t>
      </w:r>
      <w:r>
        <w:rPr>
          <w:spacing w:val="11"/>
          <w:sz w:val="26"/>
        </w:rPr>
        <w:t xml:space="preserve"> </w:t>
      </w:r>
      <w:r>
        <w:rPr>
          <w:sz w:val="26"/>
        </w:rPr>
        <w:t>владельцев</w:t>
      </w:r>
      <w:r>
        <w:rPr>
          <w:spacing w:val="15"/>
          <w:sz w:val="26"/>
        </w:rPr>
        <w:t xml:space="preserve"> </w:t>
      </w:r>
      <w:r>
        <w:rPr>
          <w:sz w:val="26"/>
        </w:rPr>
        <w:t>помещений</w:t>
      </w:r>
      <w:r>
        <w:rPr>
          <w:spacing w:val="7"/>
          <w:sz w:val="26"/>
        </w:rPr>
        <w:t xml:space="preserve"> </w:t>
      </w:r>
      <w:r>
        <w:rPr>
          <w:sz w:val="26"/>
        </w:rPr>
        <w:t>в</w:t>
      </w:r>
      <w:r>
        <w:rPr>
          <w:spacing w:val="10"/>
          <w:sz w:val="26"/>
        </w:rPr>
        <w:t xml:space="preserve"> </w:t>
      </w:r>
      <w:r>
        <w:rPr>
          <w:sz w:val="26"/>
        </w:rPr>
        <w:t>многоквартирных</w:t>
      </w:r>
      <w:r>
        <w:rPr>
          <w:spacing w:val="11"/>
          <w:sz w:val="26"/>
        </w:rPr>
        <w:t xml:space="preserve"> </w:t>
      </w:r>
      <w:r>
        <w:rPr>
          <w:sz w:val="26"/>
        </w:rPr>
        <w:t>домах,</w:t>
      </w:r>
      <w:r>
        <w:rPr>
          <w:spacing w:val="14"/>
          <w:sz w:val="26"/>
        </w:rPr>
        <w:t xml:space="preserve"> </w:t>
      </w:r>
      <w:r>
        <w:rPr>
          <w:sz w:val="26"/>
        </w:rPr>
        <w:t>земельные</w:t>
      </w:r>
      <w:r>
        <w:rPr>
          <w:spacing w:val="11"/>
          <w:sz w:val="26"/>
        </w:rPr>
        <w:t xml:space="preserve"> </w:t>
      </w:r>
      <w:r>
        <w:rPr>
          <w:sz w:val="26"/>
        </w:rPr>
        <w:t>участки</w:t>
      </w:r>
      <w:r>
        <w:rPr>
          <w:spacing w:val="12"/>
          <w:sz w:val="26"/>
        </w:rPr>
        <w:t xml:space="preserve"> </w:t>
      </w:r>
      <w:r>
        <w:rPr>
          <w:sz w:val="26"/>
        </w:rPr>
        <w:t>под</w:t>
      </w:r>
    </w:p>
    <w:p w:rsidR="00443BCE" w:rsidRDefault="00443BCE">
      <w:pPr>
        <w:jc w:val="both"/>
        <w:rPr>
          <w:sz w:val="26"/>
        </w:rPr>
        <w:sectPr w:rsidR="00443BCE">
          <w:headerReference w:type="default" r:id="rId10"/>
          <w:pgSz w:w="11910" w:h="16840"/>
          <w:pgMar w:top="960" w:right="440" w:bottom="280" w:left="460" w:header="713" w:footer="0" w:gutter="0"/>
          <w:cols w:space="720"/>
        </w:sectPr>
      </w:pPr>
    </w:p>
    <w:p w:rsidR="00443BCE" w:rsidRDefault="00F04F06">
      <w:pPr>
        <w:pStyle w:val="a3"/>
        <w:tabs>
          <w:tab w:val="left" w:pos="1435"/>
          <w:tab w:val="left" w:pos="1914"/>
          <w:tab w:val="left" w:pos="3430"/>
          <w:tab w:val="left" w:pos="4063"/>
          <w:tab w:val="left" w:pos="5580"/>
          <w:tab w:val="left" w:pos="6074"/>
          <w:tab w:val="left" w:pos="7345"/>
          <w:tab w:val="left" w:pos="8194"/>
          <w:tab w:val="left" w:pos="9186"/>
          <w:tab w:val="left" w:pos="9536"/>
        </w:tabs>
        <w:ind w:right="136" w:firstLine="0"/>
        <w:jc w:val="left"/>
      </w:pPr>
      <w:r>
        <w:lastRenderedPageBreak/>
        <w:t>которыми</w:t>
      </w:r>
      <w:r>
        <w:tab/>
        <w:t>не</w:t>
      </w:r>
      <w:r>
        <w:tab/>
        <w:t>образованы</w:t>
      </w:r>
      <w:r>
        <w:tab/>
        <w:t>или</w:t>
      </w:r>
      <w:r>
        <w:tab/>
        <w:t>образованы</w:t>
      </w:r>
      <w:r>
        <w:tab/>
        <w:t>по</w:t>
      </w:r>
      <w:r>
        <w:tab/>
        <w:t>границам</w:t>
      </w:r>
      <w:r>
        <w:tab/>
        <w:t>таких</w:t>
      </w:r>
      <w:r>
        <w:tab/>
        <w:t>домов)</w:t>
      </w:r>
      <w:r>
        <w:tab/>
        <w:t>в</w:t>
      </w:r>
      <w:r>
        <w:tab/>
      </w:r>
      <w:r>
        <w:rPr>
          <w:spacing w:val="-3"/>
        </w:rPr>
        <w:t xml:space="preserve">содержании </w:t>
      </w:r>
      <w:r>
        <w:t>прилегающих</w:t>
      </w:r>
      <w:r>
        <w:rPr>
          <w:spacing w:val="1"/>
        </w:rPr>
        <w:t xml:space="preserve"> </w:t>
      </w:r>
      <w:r>
        <w:t>территорий;</w:t>
      </w:r>
    </w:p>
    <w:p w:rsidR="00443BCE" w:rsidRDefault="00F04F06">
      <w:pPr>
        <w:pStyle w:val="a4"/>
        <w:numPr>
          <w:ilvl w:val="0"/>
          <w:numId w:val="135"/>
        </w:numPr>
        <w:tabs>
          <w:tab w:val="left" w:pos="1272"/>
          <w:tab w:val="left" w:pos="1274"/>
          <w:tab w:val="left" w:pos="2929"/>
          <w:tab w:val="left" w:pos="3951"/>
          <w:tab w:val="left" w:pos="5740"/>
          <w:tab w:val="left" w:pos="7270"/>
          <w:tab w:val="left" w:pos="7649"/>
          <w:tab w:val="left" w:pos="9370"/>
          <w:tab w:val="left" w:pos="9735"/>
        </w:tabs>
        <w:ind w:right="136" w:firstLine="566"/>
        <w:rPr>
          <w:sz w:val="26"/>
        </w:rPr>
      </w:pPr>
      <w:r>
        <w:rPr>
          <w:sz w:val="26"/>
        </w:rPr>
        <w:t>определения</w:t>
      </w:r>
      <w:r>
        <w:rPr>
          <w:sz w:val="26"/>
        </w:rPr>
        <w:tab/>
        <w:t>границ</w:t>
      </w:r>
      <w:r>
        <w:rPr>
          <w:sz w:val="26"/>
        </w:rPr>
        <w:tab/>
        <w:t>прилегающих</w:t>
      </w:r>
      <w:r>
        <w:rPr>
          <w:sz w:val="26"/>
        </w:rPr>
        <w:tab/>
        <w:t>территорий</w:t>
      </w:r>
      <w:r>
        <w:rPr>
          <w:sz w:val="26"/>
        </w:rPr>
        <w:tab/>
        <w:t>в</w:t>
      </w:r>
      <w:r>
        <w:rPr>
          <w:sz w:val="26"/>
        </w:rPr>
        <w:tab/>
        <w:t>соответствии</w:t>
      </w:r>
      <w:r>
        <w:rPr>
          <w:sz w:val="26"/>
        </w:rPr>
        <w:tab/>
        <w:t>с</w:t>
      </w:r>
      <w:r>
        <w:rPr>
          <w:sz w:val="26"/>
        </w:rPr>
        <w:tab/>
      </w:r>
      <w:r>
        <w:rPr>
          <w:spacing w:val="-3"/>
          <w:sz w:val="26"/>
        </w:rPr>
        <w:t xml:space="preserve">порядком, </w:t>
      </w:r>
      <w:r>
        <w:rPr>
          <w:sz w:val="26"/>
        </w:rPr>
        <w:t>установленным законом Ханты-Мансийского автономного</w:t>
      </w:r>
      <w:r>
        <w:rPr>
          <w:spacing w:val="4"/>
          <w:sz w:val="26"/>
        </w:rPr>
        <w:t xml:space="preserve"> </w:t>
      </w:r>
      <w:r>
        <w:rPr>
          <w:sz w:val="26"/>
        </w:rPr>
        <w:t>округа-Югры;</w:t>
      </w:r>
    </w:p>
    <w:p w:rsidR="00443BCE" w:rsidRDefault="00F04F06">
      <w:pPr>
        <w:pStyle w:val="a4"/>
        <w:numPr>
          <w:ilvl w:val="0"/>
          <w:numId w:val="135"/>
        </w:numPr>
        <w:tabs>
          <w:tab w:val="left" w:pos="1086"/>
        </w:tabs>
        <w:spacing w:line="296" w:lineRule="exact"/>
        <w:ind w:left="1085" w:hanging="413"/>
        <w:rPr>
          <w:sz w:val="26"/>
        </w:rPr>
      </w:pPr>
      <w:r>
        <w:rPr>
          <w:sz w:val="26"/>
        </w:rPr>
        <w:t>праздничного оформления территории города</w:t>
      </w:r>
      <w:r>
        <w:rPr>
          <w:spacing w:val="10"/>
          <w:sz w:val="26"/>
        </w:rPr>
        <w:t xml:space="preserve"> </w:t>
      </w:r>
      <w:r>
        <w:rPr>
          <w:sz w:val="26"/>
        </w:rPr>
        <w:t>Пыть-Яха;</w:t>
      </w:r>
    </w:p>
    <w:p w:rsidR="00443BCE" w:rsidRDefault="00F04F06">
      <w:pPr>
        <w:pStyle w:val="a4"/>
        <w:numPr>
          <w:ilvl w:val="0"/>
          <w:numId w:val="135"/>
        </w:numPr>
        <w:tabs>
          <w:tab w:val="left" w:pos="1091"/>
        </w:tabs>
        <w:spacing w:before="4"/>
        <w:ind w:right="116" w:firstLine="566"/>
        <w:rPr>
          <w:sz w:val="26"/>
        </w:rPr>
      </w:pPr>
      <w:r>
        <w:rPr>
          <w:sz w:val="26"/>
        </w:rPr>
        <w:t>порядка участия граждан и организаций в реализации мероприятий по благоустройству территории города</w:t>
      </w:r>
      <w:r>
        <w:rPr>
          <w:spacing w:val="5"/>
          <w:sz w:val="26"/>
        </w:rPr>
        <w:t xml:space="preserve"> </w:t>
      </w:r>
      <w:r>
        <w:rPr>
          <w:sz w:val="26"/>
        </w:rPr>
        <w:t>Пыть-Яха;</w:t>
      </w:r>
    </w:p>
    <w:p w:rsidR="00443BCE" w:rsidRDefault="00F04F06">
      <w:pPr>
        <w:pStyle w:val="a4"/>
        <w:numPr>
          <w:ilvl w:val="0"/>
          <w:numId w:val="135"/>
        </w:numPr>
        <w:tabs>
          <w:tab w:val="left" w:pos="1086"/>
        </w:tabs>
        <w:spacing w:line="296" w:lineRule="exact"/>
        <w:ind w:left="1085" w:hanging="413"/>
        <w:rPr>
          <w:sz w:val="26"/>
        </w:rPr>
      </w:pPr>
      <w:r>
        <w:rPr>
          <w:sz w:val="26"/>
        </w:rPr>
        <w:t>осуществления контроля за соблюдением правил</w:t>
      </w:r>
      <w:r>
        <w:rPr>
          <w:spacing w:val="2"/>
          <w:sz w:val="26"/>
        </w:rPr>
        <w:t xml:space="preserve"> </w:t>
      </w:r>
      <w:r>
        <w:rPr>
          <w:sz w:val="26"/>
        </w:rPr>
        <w:t>благоустройства.</w:t>
      </w:r>
    </w:p>
    <w:p w:rsidR="00443BCE" w:rsidRDefault="00443BCE">
      <w:pPr>
        <w:pStyle w:val="a3"/>
        <w:spacing w:before="7"/>
        <w:ind w:left="0" w:firstLine="0"/>
        <w:jc w:val="left"/>
      </w:pPr>
    </w:p>
    <w:p w:rsidR="00443BCE" w:rsidRDefault="00F04F06">
      <w:pPr>
        <w:pStyle w:val="3"/>
        <w:spacing w:line="240" w:lineRule="auto"/>
        <w:ind w:left="106" w:right="123" w:firstLine="566"/>
      </w:pPr>
      <w:r>
        <w:t>Статья 2. Основные понятия, термины и определения, применяемые в настоящих правилах благоустройства.</w:t>
      </w:r>
    </w:p>
    <w:p w:rsidR="00443BCE" w:rsidRDefault="00F04F06">
      <w:pPr>
        <w:pStyle w:val="a4"/>
        <w:numPr>
          <w:ilvl w:val="0"/>
          <w:numId w:val="134"/>
        </w:numPr>
        <w:tabs>
          <w:tab w:val="left" w:pos="981"/>
        </w:tabs>
        <w:ind w:right="120" w:firstLine="566"/>
        <w:jc w:val="both"/>
        <w:rPr>
          <w:sz w:val="26"/>
        </w:rPr>
      </w:pPr>
      <w:r>
        <w:rPr>
          <w:b/>
          <w:sz w:val="26"/>
        </w:rPr>
        <w:t xml:space="preserve">Благоустройство территорий </w:t>
      </w:r>
      <w:r>
        <w:rPr>
          <w:sz w:val="26"/>
        </w:rPr>
        <w:t>- деятельность по реализации комплекса мероприятий, установленного настоящими Правилами благоустройства,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территорий города, по содержанию территорий города и расположенных на ней объектов, в том числе территорий общего пользования, земельных участков, зданий, строений, сооружений, прилегающих</w:t>
      </w:r>
      <w:r>
        <w:rPr>
          <w:spacing w:val="10"/>
          <w:sz w:val="26"/>
        </w:rPr>
        <w:t xml:space="preserve"> </w:t>
      </w:r>
      <w:r>
        <w:rPr>
          <w:sz w:val="26"/>
        </w:rPr>
        <w:t>территорий.</w:t>
      </w:r>
    </w:p>
    <w:p w:rsidR="00443BCE" w:rsidRDefault="00F04F06">
      <w:pPr>
        <w:pStyle w:val="a4"/>
        <w:numPr>
          <w:ilvl w:val="0"/>
          <w:numId w:val="134"/>
        </w:numPr>
        <w:tabs>
          <w:tab w:val="left" w:pos="1091"/>
        </w:tabs>
        <w:ind w:right="120" w:firstLine="566"/>
        <w:jc w:val="both"/>
        <w:rPr>
          <w:sz w:val="26"/>
        </w:rPr>
      </w:pPr>
      <w:r>
        <w:rPr>
          <w:b/>
          <w:sz w:val="26"/>
        </w:rPr>
        <w:t xml:space="preserve">Проект благоустройства территории </w:t>
      </w:r>
      <w:r>
        <w:rPr>
          <w:sz w:val="26"/>
        </w:rPr>
        <w:t>- графические и текстовые документы, описывающие комплекс проводимых (планируемых к проведению)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архитектурно- планировочную организацию территории, озеленение, устройство архитектурного освещения, поливочного водопровода, размещение малых архитектурных форм, объектов городского дизайна, рекламы, визуальной коммуникации и информации, произведений монументально- декоративного искусства.</w:t>
      </w:r>
    </w:p>
    <w:p w:rsidR="00443BCE" w:rsidRDefault="00F04F06">
      <w:pPr>
        <w:pStyle w:val="a4"/>
        <w:numPr>
          <w:ilvl w:val="0"/>
          <w:numId w:val="134"/>
        </w:numPr>
        <w:tabs>
          <w:tab w:val="left" w:pos="995"/>
        </w:tabs>
        <w:spacing w:line="242" w:lineRule="auto"/>
        <w:ind w:right="122" w:firstLine="566"/>
        <w:jc w:val="both"/>
        <w:rPr>
          <w:sz w:val="26"/>
        </w:rPr>
      </w:pPr>
      <w:r>
        <w:rPr>
          <w:b/>
          <w:sz w:val="26"/>
        </w:rPr>
        <w:t xml:space="preserve">Объект благоустройства - </w:t>
      </w:r>
      <w:r>
        <w:rPr>
          <w:sz w:val="26"/>
        </w:rPr>
        <w:t>территории различного функционального назначения, на которых осуществляется деятельность по благоустройству, в том</w:t>
      </w:r>
      <w:r>
        <w:rPr>
          <w:spacing w:val="-1"/>
          <w:sz w:val="26"/>
        </w:rPr>
        <w:t xml:space="preserve"> </w:t>
      </w:r>
      <w:r>
        <w:rPr>
          <w:sz w:val="26"/>
        </w:rPr>
        <w:t>числе:</w:t>
      </w:r>
    </w:p>
    <w:p w:rsidR="00443BCE" w:rsidRDefault="00F04F06">
      <w:pPr>
        <w:pStyle w:val="a4"/>
        <w:numPr>
          <w:ilvl w:val="0"/>
          <w:numId w:val="133"/>
        </w:numPr>
        <w:tabs>
          <w:tab w:val="left" w:pos="957"/>
        </w:tabs>
        <w:spacing w:line="295" w:lineRule="exact"/>
        <w:rPr>
          <w:sz w:val="26"/>
        </w:rPr>
      </w:pPr>
      <w:r>
        <w:rPr>
          <w:sz w:val="26"/>
        </w:rPr>
        <w:t>детские площадки, спортивные и другие площадки отдыха и</w:t>
      </w:r>
      <w:r>
        <w:rPr>
          <w:spacing w:val="3"/>
          <w:sz w:val="26"/>
        </w:rPr>
        <w:t xml:space="preserve"> </w:t>
      </w:r>
      <w:r>
        <w:rPr>
          <w:sz w:val="26"/>
        </w:rPr>
        <w:t>досуга;</w:t>
      </w:r>
    </w:p>
    <w:p w:rsidR="00443BCE" w:rsidRDefault="00F04F06">
      <w:pPr>
        <w:pStyle w:val="a4"/>
        <w:numPr>
          <w:ilvl w:val="0"/>
          <w:numId w:val="133"/>
        </w:numPr>
        <w:tabs>
          <w:tab w:val="left" w:pos="957"/>
        </w:tabs>
        <w:spacing w:line="298" w:lineRule="exact"/>
        <w:rPr>
          <w:sz w:val="26"/>
        </w:rPr>
      </w:pPr>
      <w:r>
        <w:rPr>
          <w:sz w:val="26"/>
        </w:rPr>
        <w:t>площадки для выгула и дрессировки</w:t>
      </w:r>
      <w:r>
        <w:rPr>
          <w:spacing w:val="11"/>
          <w:sz w:val="26"/>
        </w:rPr>
        <w:t xml:space="preserve"> </w:t>
      </w:r>
      <w:r>
        <w:rPr>
          <w:sz w:val="26"/>
        </w:rPr>
        <w:t>собак;</w:t>
      </w:r>
    </w:p>
    <w:p w:rsidR="00443BCE" w:rsidRDefault="00F04F06">
      <w:pPr>
        <w:pStyle w:val="a4"/>
        <w:numPr>
          <w:ilvl w:val="0"/>
          <w:numId w:val="133"/>
        </w:numPr>
        <w:tabs>
          <w:tab w:val="left" w:pos="957"/>
        </w:tabs>
        <w:spacing w:line="298" w:lineRule="exact"/>
        <w:rPr>
          <w:sz w:val="26"/>
        </w:rPr>
      </w:pPr>
      <w:r>
        <w:rPr>
          <w:sz w:val="26"/>
        </w:rPr>
        <w:t>площадки</w:t>
      </w:r>
      <w:r>
        <w:rPr>
          <w:spacing w:val="1"/>
          <w:sz w:val="26"/>
        </w:rPr>
        <w:t xml:space="preserve"> </w:t>
      </w:r>
      <w:r>
        <w:rPr>
          <w:sz w:val="26"/>
        </w:rPr>
        <w:t>автостоянок;</w:t>
      </w:r>
    </w:p>
    <w:p w:rsidR="00443BCE" w:rsidRDefault="00F04F06">
      <w:pPr>
        <w:pStyle w:val="a4"/>
        <w:numPr>
          <w:ilvl w:val="0"/>
          <w:numId w:val="133"/>
        </w:numPr>
        <w:tabs>
          <w:tab w:val="left" w:pos="957"/>
        </w:tabs>
        <w:spacing w:line="298" w:lineRule="exact"/>
        <w:rPr>
          <w:sz w:val="26"/>
        </w:rPr>
      </w:pPr>
      <w:r>
        <w:rPr>
          <w:sz w:val="26"/>
        </w:rPr>
        <w:t>улицы (в том числе пешеходные) и</w:t>
      </w:r>
      <w:r>
        <w:rPr>
          <w:spacing w:val="5"/>
          <w:sz w:val="26"/>
        </w:rPr>
        <w:t xml:space="preserve"> </w:t>
      </w:r>
      <w:r>
        <w:rPr>
          <w:sz w:val="26"/>
        </w:rPr>
        <w:t>дороги;</w:t>
      </w:r>
    </w:p>
    <w:p w:rsidR="00443BCE" w:rsidRDefault="00F04F06">
      <w:pPr>
        <w:pStyle w:val="a4"/>
        <w:numPr>
          <w:ilvl w:val="0"/>
          <w:numId w:val="133"/>
        </w:numPr>
        <w:tabs>
          <w:tab w:val="left" w:pos="1024"/>
        </w:tabs>
        <w:spacing w:line="298" w:lineRule="exact"/>
        <w:ind w:left="1023" w:hanging="351"/>
        <w:rPr>
          <w:sz w:val="26"/>
        </w:rPr>
      </w:pPr>
      <w:r>
        <w:rPr>
          <w:sz w:val="26"/>
        </w:rPr>
        <w:t>парки, скверы, иные зеленые</w:t>
      </w:r>
      <w:r>
        <w:rPr>
          <w:spacing w:val="4"/>
          <w:sz w:val="26"/>
        </w:rPr>
        <w:t xml:space="preserve"> </w:t>
      </w:r>
      <w:r>
        <w:rPr>
          <w:sz w:val="26"/>
        </w:rPr>
        <w:t>зоны;</w:t>
      </w:r>
    </w:p>
    <w:p w:rsidR="00443BCE" w:rsidRDefault="00F04F06">
      <w:pPr>
        <w:pStyle w:val="a4"/>
        <w:numPr>
          <w:ilvl w:val="0"/>
          <w:numId w:val="133"/>
        </w:numPr>
        <w:tabs>
          <w:tab w:val="left" w:pos="957"/>
        </w:tabs>
        <w:spacing w:line="298" w:lineRule="exact"/>
        <w:rPr>
          <w:sz w:val="26"/>
        </w:rPr>
      </w:pPr>
      <w:r>
        <w:rPr>
          <w:sz w:val="26"/>
        </w:rPr>
        <w:t>площади, набережные и другие</w:t>
      </w:r>
      <w:r>
        <w:rPr>
          <w:spacing w:val="7"/>
          <w:sz w:val="26"/>
        </w:rPr>
        <w:t xml:space="preserve"> </w:t>
      </w:r>
      <w:r>
        <w:rPr>
          <w:sz w:val="26"/>
        </w:rPr>
        <w:t>территории;</w:t>
      </w:r>
    </w:p>
    <w:p w:rsidR="00443BCE" w:rsidRDefault="00F04F06">
      <w:pPr>
        <w:pStyle w:val="a4"/>
        <w:numPr>
          <w:ilvl w:val="0"/>
          <w:numId w:val="133"/>
        </w:numPr>
        <w:tabs>
          <w:tab w:val="left" w:pos="957"/>
        </w:tabs>
        <w:spacing w:before="1" w:line="298" w:lineRule="exact"/>
        <w:rPr>
          <w:sz w:val="26"/>
        </w:rPr>
      </w:pPr>
      <w:r>
        <w:rPr>
          <w:sz w:val="26"/>
        </w:rPr>
        <w:t>технические зоны транспортных, инженерных коммуникаций, водоохранные</w:t>
      </w:r>
      <w:r>
        <w:rPr>
          <w:spacing w:val="-1"/>
          <w:sz w:val="26"/>
        </w:rPr>
        <w:t xml:space="preserve"> </w:t>
      </w:r>
      <w:r>
        <w:rPr>
          <w:sz w:val="26"/>
        </w:rPr>
        <w:t>зоны;</w:t>
      </w:r>
    </w:p>
    <w:p w:rsidR="00443BCE" w:rsidRDefault="00F04F06">
      <w:pPr>
        <w:pStyle w:val="a4"/>
        <w:numPr>
          <w:ilvl w:val="0"/>
          <w:numId w:val="133"/>
        </w:numPr>
        <w:tabs>
          <w:tab w:val="left" w:pos="1163"/>
        </w:tabs>
        <w:ind w:left="106" w:right="128" w:firstLine="566"/>
        <w:jc w:val="both"/>
        <w:rPr>
          <w:sz w:val="26"/>
        </w:rPr>
      </w:pPr>
      <w:r>
        <w:rPr>
          <w:sz w:val="26"/>
        </w:rPr>
        <w:t>контейнерные площадки и площадки для складирования отдельных групп коммунальных отходов.</w:t>
      </w:r>
    </w:p>
    <w:p w:rsidR="00443BCE" w:rsidRDefault="00F04F06">
      <w:pPr>
        <w:pStyle w:val="a4"/>
        <w:numPr>
          <w:ilvl w:val="0"/>
          <w:numId w:val="134"/>
        </w:numPr>
        <w:tabs>
          <w:tab w:val="left" w:pos="1187"/>
        </w:tabs>
        <w:spacing w:before="1"/>
        <w:ind w:right="125" w:firstLine="566"/>
        <w:jc w:val="both"/>
        <w:rPr>
          <w:sz w:val="26"/>
        </w:rPr>
      </w:pPr>
      <w:r>
        <w:rPr>
          <w:b/>
          <w:sz w:val="26"/>
        </w:rPr>
        <w:t xml:space="preserve">Элементы благоустройства - </w:t>
      </w:r>
      <w:r>
        <w:rPr>
          <w:sz w:val="26"/>
        </w:rPr>
        <w:t>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w:t>
      </w:r>
      <w:r>
        <w:rPr>
          <w:spacing w:val="5"/>
          <w:sz w:val="26"/>
        </w:rPr>
        <w:t xml:space="preserve"> </w:t>
      </w:r>
      <w:r>
        <w:rPr>
          <w:sz w:val="26"/>
        </w:rPr>
        <w:t>территории.</w:t>
      </w:r>
    </w:p>
    <w:p w:rsidR="00443BCE" w:rsidRDefault="00F04F06">
      <w:pPr>
        <w:pStyle w:val="a4"/>
        <w:numPr>
          <w:ilvl w:val="0"/>
          <w:numId w:val="134"/>
        </w:numPr>
        <w:tabs>
          <w:tab w:val="left" w:pos="1115"/>
        </w:tabs>
        <w:ind w:right="124" w:firstLine="566"/>
        <w:jc w:val="both"/>
        <w:rPr>
          <w:sz w:val="26"/>
        </w:rPr>
      </w:pPr>
      <w:r>
        <w:rPr>
          <w:b/>
          <w:sz w:val="26"/>
        </w:rPr>
        <w:t xml:space="preserve">Территории общего пользования - </w:t>
      </w:r>
      <w:r>
        <w:rPr>
          <w:sz w:val="26"/>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3"/>
          <w:sz w:val="26"/>
        </w:rPr>
        <w:t xml:space="preserve"> </w:t>
      </w:r>
      <w:r>
        <w:rPr>
          <w:sz w:val="26"/>
        </w:rPr>
        <w:t>бульвары).</w:t>
      </w:r>
    </w:p>
    <w:p w:rsidR="00443BCE" w:rsidRDefault="00F04F06">
      <w:pPr>
        <w:pStyle w:val="a4"/>
        <w:numPr>
          <w:ilvl w:val="0"/>
          <w:numId w:val="134"/>
        </w:numPr>
        <w:tabs>
          <w:tab w:val="left" w:pos="1010"/>
        </w:tabs>
        <w:ind w:right="119" w:firstLine="566"/>
        <w:jc w:val="both"/>
        <w:rPr>
          <w:sz w:val="26"/>
        </w:rPr>
      </w:pPr>
      <w:r>
        <w:rPr>
          <w:b/>
          <w:sz w:val="26"/>
        </w:rPr>
        <w:t xml:space="preserve">Прилегающая территория - </w:t>
      </w:r>
      <w:r>
        <w:rPr>
          <w:sz w:val="26"/>
        </w:rPr>
        <w:t>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благоустройства в соответствии с порядком, установленным законом Ханты-Мансийского автономного округа- Югры.</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134"/>
        </w:numPr>
        <w:tabs>
          <w:tab w:val="left" w:pos="991"/>
        </w:tabs>
        <w:ind w:right="132" w:firstLine="566"/>
        <w:jc w:val="both"/>
        <w:rPr>
          <w:sz w:val="26"/>
        </w:rPr>
      </w:pPr>
      <w:r>
        <w:rPr>
          <w:b/>
          <w:sz w:val="26"/>
        </w:rPr>
        <w:lastRenderedPageBreak/>
        <w:t xml:space="preserve">Содержание объектов благоустройства - </w:t>
      </w:r>
      <w:r>
        <w:rPr>
          <w:sz w:val="26"/>
        </w:rPr>
        <w:t>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w:t>
      </w:r>
      <w:r>
        <w:rPr>
          <w:spacing w:val="5"/>
          <w:sz w:val="26"/>
        </w:rPr>
        <w:t xml:space="preserve"> </w:t>
      </w:r>
      <w:r>
        <w:rPr>
          <w:sz w:val="26"/>
        </w:rPr>
        <w:t>требованиями.</w:t>
      </w:r>
    </w:p>
    <w:p w:rsidR="00443BCE" w:rsidRDefault="00F04F06">
      <w:pPr>
        <w:pStyle w:val="a4"/>
        <w:numPr>
          <w:ilvl w:val="0"/>
          <w:numId w:val="134"/>
        </w:numPr>
        <w:tabs>
          <w:tab w:val="left" w:pos="957"/>
        </w:tabs>
        <w:ind w:right="131" w:firstLine="566"/>
        <w:jc w:val="both"/>
        <w:rPr>
          <w:sz w:val="26"/>
        </w:rPr>
      </w:pPr>
      <w:r>
        <w:rPr>
          <w:b/>
          <w:sz w:val="26"/>
        </w:rPr>
        <w:t xml:space="preserve">Развитие объекта благоустройства - </w:t>
      </w:r>
      <w:r>
        <w:rPr>
          <w:sz w:val="26"/>
        </w:rPr>
        <w:t>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443BCE" w:rsidRDefault="00F04F06">
      <w:pPr>
        <w:pStyle w:val="a4"/>
        <w:numPr>
          <w:ilvl w:val="0"/>
          <w:numId w:val="134"/>
        </w:numPr>
        <w:tabs>
          <w:tab w:val="left" w:pos="1005"/>
        </w:tabs>
        <w:ind w:right="126" w:firstLine="566"/>
        <w:jc w:val="both"/>
        <w:rPr>
          <w:sz w:val="26"/>
        </w:rPr>
      </w:pPr>
      <w:r>
        <w:rPr>
          <w:b/>
          <w:sz w:val="26"/>
        </w:rPr>
        <w:t xml:space="preserve">Городская улично-дорожная сеть - </w:t>
      </w:r>
      <w:r>
        <w:rPr>
          <w:sz w:val="26"/>
        </w:rPr>
        <w:t xml:space="preserve">территория общего пользования, ограниченная красными линиями, состоящая </w:t>
      </w:r>
      <w:r>
        <w:rPr>
          <w:spacing w:val="2"/>
          <w:sz w:val="26"/>
        </w:rPr>
        <w:t xml:space="preserve">из </w:t>
      </w:r>
      <w:r>
        <w:rPr>
          <w:sz w:val="26"/>
        </w:rPr>
        <w:t>комплекса объектов, включающего в себя магистральные улицы общегородского значения различных категорий, улицы, дороги и проезды в зонах жилого, производственного и иного назначения, дороги и проезды на территориях природных комплексов, площади, мосты, эстакады, подземные переходы, разворотные площадки городских маршрутных транспортных средств и иные</w:t>
      </w:r>
      <w:r>
        <w:rPr>
          <w:spacing w:val="-3"/>
          <w:sz w:val="26"/>
        </w:rPr>
        <w:t xml:space="preserve"> </w:t>
      </w:r>
      <w:r>
        <w:rPr>
          <w:sz w:val="26"/>
        </w:rPr>
        <w:t>объекты.</w:t>
      </w:r>
    </w:p>
    <w:p w:rsidR="00443BCE" w:rsidRDefault="00F04F06">
      <w:pPr>
        <w:pStyle w:val="a4"/>
        <w:numPr>
          <w:ilvl w:val="0"/>
          <w:numId w:val="134"/>
        </w:numPr>
        <w:tabs>
          <w:tab w:val="left" w:pos="1072"/>
        </w:tabs>
        <w:spacing w:before="2"/>
        <w:ind w:right="116" w:firstLine="566"/>
        <w:jc w:val="both"/>
        <w:rPr>
          <w:sz w:val="26"/>
        </w:rPr>
      </w:pPr>
      <w:r>
        <w:rPr>
          <w:b/>
          <w:sz w:val="26"/>
        </w:rPr>
        <w:t xml:space="preserve">Автомобильная дорога - </w:t>
      </w:r>
      <w:r>
        <w:rPr>
          <w:sz w:val="26"/>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а именно защитные дорожные сооружения, искусственные дорожные сооружения, производственные объекты, элементы обустройства автомобильных дорог.</w:t>
      </w:r>
    </w:p>
    <w:p w:rsidR="00443BCE" w:rsidRDefault="00F04F06">
      <w:pPr>
        <w:pStyle w:val="a4"/>
        <w:numPr>
          <w:ilvl w:val="0"/>
          <w:numId w:val="134"/>
        </w:numPr>
        <w:tabs>
          <w:tab w:val="left" w:pos="1279"/>
        </w:tabs>
        <w:ind w:right="120" w:firstLine="566"/>
        <w:jc w:val="both"/>
        <w:rPr>
          <w:sz w:val="26"/>
        </w:rPr>
      </w:pPr>
      <w:r>
        <w:rPr>
          <w:b/>
          <w:sz w:val="26"/>
        </w:rPr>
        <w:t xml:space="preserve">Улица </w:t>
      </w:r>
      <w:r>
        <w:rPr>
          <w:sz w:val="26"/>
        </w:rPr>
        <w:t>- элемент городской инфраструктуры, пространство между двумя параллельными рядами домов в пределах населенного пункта, обустроенное или приспособленное и используемое для движения транспортных средств и пешеходов, включая маломобильные группы</w:t>
      </w:r>
      <w:r>
        <w:rPr>
          <w:spacing w:val="1"/>
          <w:sz w:val="26"/>
        </w:rPr>
        <w:t xml:space="preserve"> </w:t>
      </w:r>
      <w:r>
        <w:rPr>
          <w:sz w:val="26"/>
        </w:rPr>
        <w:t>населения.</w:t>
      </w:r>
    </w:p>
    <w:p w:rsidR="00443BCE" w:rsidRDefault="00F04F06">
      <w:pPr>
        <w:pStyle w:val="a4"/>
        <w:numPr>
          <w:ilvl w:val="0"/>
          <w:numId w:val="134"/>
        </w:numPr>
        <w:tabs>
          <w:tab w:val="left" w:pos="1202"/>
        </w:tabs>
        <w:ind w:right="118" w:firstLine="566"/>
        <w:jc w:val="both"/>
        <w:rPr>
          <w:sz w:val="26"/>
        </w:rPr>
      </w:pPr>
      <w:r>
        <w:rPr>
          <w:b/>
          <w:sz w:val="26"/>
        </w:rPr>
        <w:t xml:space="preserve">Проезд - </w:t>
      </w:r>
      <w:r>
        <w:rPr>
          <w:sz w:val="26"/>
        </w:rPr>
        <w:t>улица, обеспечивающая подъезд транспортных средств к жилым и общественным зданиям, учреждениям, предприятиям и другим объектами застройки внутри микрорайонов</w:t>
      </w:r>
      <w:r>
        <w:rPr>
          <w:spacing w:val="3"/>
          <w:sz w:val="26"/>
        </w:rPr>
        <w:t xml:space="preserve"> </w:t>
      </w:r>
      <w:r>
        <w:rPr>
          <w:sz w:val="26"/>
        </w:rPr>
        <w:t>города.</w:t>
      </w:r>
    </w:p>
    <w:p w:rsidR="00443BCE" w:rsidRDefault="00F04F06">
      <w:pPr>
        <w:pStyle w:val="a4"/>
        <w:numPr>
          <w:ilvl w:val="0"/>
          <w:numId w:val="134"/>
        </w:numPr>
        <w:tabs>
          <w:tab w:val="left" w:pos="1168"/>
        </w:tabs>
        <w:spacing w:before="1"/>
        <w:ind w:right="132" w:firstLine="566"/>
        <w:jc w:val="both"/>
        <w:rPr>
          <w:sz w:val="26"/>
        </w:rPr>
      </w:pPr>
      <w:r>
        <w:rPr>
          <w:b/>
          <w:sz w:val="26"/>
        </w:rPr>
        <w:t xml:space="preserve">Дорожное покрытие </w:t>
      </w:r>
      <w:r>
        <w:rPr>
          <w:sz w:val="26"/>
        </w:rPr>
        <w:t>- однослойная или многослойная верхняя часть дорожной одежды, воспринимающая нагрузки от транспортных средств и защищающая основание от воздействия климатических</w:t>
      </w:r>
      <w:r>
        <w:rPr>
          <w:spacing w:val="3"/>
          <w:sz w:val="26"/>
        </w:rPr>
        <w:t xml:space="preserve"> </w:t>
      </w:r>
      <w:r>
        <w:rPr>
          <w:sz w:val="26"/>
        </w:rPr>
        <w:t>факторов.</w:t>
      </w:r>
    </w:p>
    <w:p w:rsidR="00443BCE" w:rsidRDefault="00F04F06">
      <w:pPr>
        <w:pStyle w:val="a4"/>
        <w:numPr>
          <w:ilvl w:val="0"/>
          <w:numId w:val="134"/>
        </w:numPr>
        <w:tabs>
          <w:tab w:val="left" w:pos="1120"/>
        </w:tabs>
        <w:spacing w:before="1"/>
        <w:ind w:right="115" w:firstLine="566"/>
        <w:jc w:val="both"/>
        <w:rPr>
          <w:sz w:val="26"/>
        </w:rPr>
      </w:pPr>
      <w:r>
        <w:rPr>
          <w:b/>
          <w:sz w:val="26"/>
        </w:rPr>
        <w:t xml:space="preserve">Парковка (парковочное место) - </w:t>
      </w:r>
      <w:r>
        <w:rPr>
          <w:sz w:val="26"/>
        </w:rPr>
        <w:t>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w:t>
      </w:r>
      <w:r>
        <w:rPr>
          <w:spacing w:val="8"/>
          <w:sz w:val="26"/>
        </w:rPr>
        <w:t xml:space="preserve"> </w:t>
      </w:r>
      <w:r>
        <w:rPr>
          <w:sz w:val="26"/>
        </w:rPr>
        <w:t>участка.</w:t>
      </w:r>
    </w:p>
    <w:p w:rsidR="00443BCE" w:rsidRDefault="00F04F06">
      <w:pPr>
        <w:pStyle w:val="a4"/>
        <w:numPr>
          <w:ilvl w:val="0"/>
          <w:numId w:val="134"/>
        </w:numPr>
        <w:tabs>
          <w:tab w:val="left" w:pos="1231"/>
        </w:tabs>
        <w:ind w:right="122" w:firstLine="566"/>
        <w:jc w:val="both"/>
        <w:rPr>
          <w:sz w:val="26"/>
        </w:rPr>
      </w:pPr>
      <w:r>
        <w:rPr>
          <w:b/>
          <w:sz w:val="26"/>
        </w:rPr>
        <w:t xml:space="preserve">Газон </w:t>
      </w:r>
      <w:r>
        <w:rPr>
          <w:sz w:val="26"/>
        </w:rPr>
        <w:t xml:space="preserve">- элемент благоустройства (озеленения) территории, травяной покров естественно произрастающий или создаваемый посевом семян специально подобранных </w:t>
      </w:r>
      <w:r>
        <w:rPr>
          <w:spacing w:val="2"/>
          <w:sz w:val="26"/>
        </w:rPr>
        <w:t xml:space="preserve">трав, </w:t>
      </w:r>
      <w:r>
        <w:rPr>
          <w:sz w:val="26"/>
        </w:rPr>
        <w:t>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 и являющихся элементом ландшафтной</w:t>
      </w:r>
      <w:r>
        <w:rPr>
          <w:spacing w:val="4"/>
          <w:sz w:val="26"/>
        </w:rPr>
        <w:t xml:space="preserve"> </w:t>
      </w:r>
      <w:r>
        <w:rPr>
          <w:sz w:val="26"/>
        </w:rPr>
        <w:t>композиции.</w:t>
      </w:r>
    </w:p>
    <w:p w:rsidR="00443BCE" w:rsidRDefault="00F04F06">
      <w:pPr>
        <w:pStyle w:val="a4"/>
        <w:numPr>
          <w:ilvl w:val="0"/>
          <w:numId w:val="134"/>
        </w:numPr>
        <w:tabs>
          <w:tab w:val="left" w:pos="1120"/>
        </w:tabs>
        <w:spacing w:line="242" w:lineRule="auto"/>
        <w:ind w:right="127" w:firstLine="566"/>
        <w:jc w:val="both"/>
        <w:rPr>
          <w:sz w:val="26"/>
        </w:rPr>
      </w:pPr>
      <w:r>
        <w:rPr>
          <w:b/>
          <w:sz w:val="26"/>
        </w:rPr>
        <w:t xml:space="preserve">Зеленые насаждения </w:t>
      </w:r>
      <w:r>
        <w:rPr>
          <w:sz w:val="26"/>
        </w:rPr>
        <w:t>- древесная, кустарниковая и травянистая растительность как искусственного, так и естественного</w:t>
      </w:r>
      <w:r>
        <w:rPr>
          <w:spacing w:val="-1"/>
          <w:sz w:val="26"/>
        </w:rPr>
        <w:t xml:space="preserve"> </w:t>
      </w:r>
      <w:r>
        <w:rPr>
          <w:sz w:val="26"/>
        </w:rPr>
        <w:t>происхождения.</w:t>
      </w:r>
    </w:p>
    <w:p w:rsidR="00443BCE" w:rsidRDefault="00F04F06">
      <w:pPr>
        <w:pStyle w:val="a4"/>
        <w:numPr>
          <w:ilvl w:val="0"/>
          <w:numId w:val="134"/>
        </w:numPr>
        <w:tabs>
          <w:tab w:val="left" w:pos="1091"/>
        </w:tabs>
        <w:ind w:right="129" w:firstLine="566"/>
        <w:jc w:val="both"/>
        <w:rPr>
          <w:sz w:val="26"/>
        </w:rPr>
      </w:pPr>
      <w:r>
        <w:rPr>
          <w:b/>
          <w:sz w:val="26"/>
        </w:rPr>
        <w:t xml:space="preserve">Повреждение зеленых насаждений </w:t>
      </w:r>
      <w:r>
        <w:rPr>
          <w:sz w:val="26"/>
        </w:rPr>
        <w:t>- механическое, химическое и иное повреждение надземной части и корневой системы зеленых насаждений, не влекущее прекращение</w:t>
      </w:r>
      <w:r>
        <w:rPr>
          <w:spacing w:val="-7"/>
          <w:sz w:val="26"/>
        </w:rPr>
        <w:t xml:space="preserve"> </w:t>
      </w:r>
      <w:r>
        <w:rPr>
          <w:sz w:val="26"/>
        </w:rPr>
        <w:t>роста.</w:t>
      </w:r>
    </w:p>
    <w:p w:rsidR="00443BCE" w:rsidRDefault="00F04F06">
      <w:pPr>
        <w:pStyle w:val="a4"/>
        <w:numPr>
          <w:ilvl w:val="0"/>
          <w:numId w:val="134"/>
        </w:numPr>
        <w:tabs>
          <w:tab w:val="left" w:pos="1111"/>
        </w:tabs>
        <w:spacing w:line="242" w:lineRule="auto"/>
        <w:ind w:right="121" w:firstLine="566"/>
        <w:jc w:val="both"/>
        <w:rPr>
          <w:sz w:val="26"/>
        </w:rPr>
      </w:pPr>
      <w:r>
        <w:rPr>
          <w:b/>
          <w:sz w:val="26"/>
        </w:rPr>
        <w:t xml:space="preserve">Уничтожение зеленых насаждений </w:t>
      </w:r>
      <w:r>
        <w:rPr>
          <w:sz w:val="26"/>
        </w:rPr>
        <w:t>- повреждение зеленых насаждений, повлекшее прекращение их</w:t>
      </w:r>
      <w:r>
        <w:rPr>
          <w:spacing w:val="3"/>
          <w:sz w:val="26"/>
        </w:rPr>
        <w:t xml:space="preserve"> </w:t>
      </w:r>
      <w:r>
        <w:rPr>
          <w:sz w:val="26"/>
        </w:rPr>
        <w:t>роста.</w:t>
      </w:r>
    </w:p>
    <w:p w:rsidR="00443BCE" w:rsidRDefault="00F04F06">
      <w:pPr>
        <w:pStyle w:val="a4"/>
        <w:numPr>
          <w:ilvl w:val="0"/>
          <w:numId w:val="134"/>
        </w:numPr>
        <w:tabs>
          <w:tab w:val="left" w:pos="1096"/>
        </w:tabs>
        <w:ind w:right="119" w:firstLine="566"/>
        <w:jc w:val="both"/>
        <w:rPr>
          <w:sz w:val="26"/>
        </w:rPr>
      </w:pPr>
      <w:r>
        <w:rPr>
          <w:b/>
          <w:sz w:val="26"/>
        </w:rPr>
        <w:t xml:space="preserve">Земляные работы </w:t>
      </w:r>
      <w:r>
        <w:rPr>
          <w:sz w:val="26"/>
        </w:rPr>
        <w:t>- производство работ, связанных со вскрытием грунта на глубину более</w:t>
      </w:r>
      <w:r>
        <w:rPr>
          <w:spacing w:val="50"/>
          <w:sz w:val="26"/>
        </w:rPr>
        <w:t xml:space="preserve"> </w:t>
      </w:r>
      <w:r>
        <w:rPr>
          <w:sz w:val="26"/>
        </w:rPr>
        <w:t>30</w:t>
      </w:r>
      <w:r>
        <w:rPr>
          <w:spacing w:val="49"/>
          <w:sz w:val="26"/>
        </w:rPr>
        <w:t xml:space="preserve"> </w:t>
      </w:r>
      <w:r>
        <w:rPr>
          <w:sz w:val="26"/>
        </w:rPr>
        <w:t>сантиметров</w:t>
      </w:r>
      <w:r>
        <w:rPr>
          <w:spacing w:val="52"/>
          <w:sz w:val="26"/>
        </w:rPr>
        <w:t xml:space="preserve"> </w:t>
      </w:r>
      <w:r>
        <w:rPr>
          <w:sz w:val="26"/>
        </w:rPr>
        <w:t>(за</w:t>
      </w:r>
      <w:r>
        <w:rPr>
          <w:spacing w:val="49"/>
          <w:sz w:val="26"/>
        </w:rPr>
        <w:t xml:space="preserve"> </w:t>
      </w:r>
      <w:r>
        <w:rPr>
          <w:sz w:val="26"/>
        </w:rPr>
        <w:t>исключением</w:t>
      </w:r>
      <w:r>
        <w:rPr>
          <w:spacing w:val="50"/>
          <w:sz w:val="26"/>
        </w:rPr>
        <w:t xml:space="preserve"> </w:t>
      </w:r>
      <w:r>
        <w:rPr>
          <w:sz w:val="26"/>
        </w:rPr>
        <w:t>пахотных</w:t>
      </w:r>
      <w:r>
        <w:rPr>
          <w:spacing w:val="49"/>
          <w:sz w:val="26"/>
        </w:rPr>
        <w:t xml:space="preserve"> </w:t>
      </w:r>
      <w:r>
        <w:rPr>
          <w:sz w:val="26"/>
        </w:rPr>
        <w:t>работ),</w:t>
      </w:r>
      <w:r>
        <w:rPr>
          <w:spacing w:val="52"/>
          <w:sz w:val="26"/>
        </w:rPr>
        <w:t xml:space="preserve"> </w:t>
      </w:r>
      <w:r>
        <w:rPr>
          <w:sz w:val="26"/>
        </w:rPr>
        <w:t>забивкой</w:t>
      </w:r>
      <w:r>
        <w:rPr>
          <w:spacing w:val="51"/>
          <w:sz w:val="26"/>
        </w:rPr>
        <w:t xml:space="preserve"> </w:t>
      </w:r>
      <w:r>
        <w:rPr>
          <w:sz w:val="26"/>
        </w:rPr>
        <w:t>и</w:t>
      </w:r>
      <w:r>
        <w:rPr>
          <w:spacing w:val="50"/>
          <w:sz w:val="26"/>
        </w:rPr>
        <w:t xml:space="preserve"> </w:t>
      </w:r>
      <w:r>
        <w:rPr>
          <w:sz w:val="26"/>
        </w:rPr>
        <w:t>погружением</w:t>
      </w:r>
      <w:r>
        <w:rPr>
          <w:spacing w:val="50"/>
          <w:sz w:val="26"/>
        </w:rPr>
        <w:t xml:space="preserve"> </w:t>
      </w:r>
      <w:r>
        <w:rPr>
          <w:sz w:val="26"/>
        </w:rPr>
        <w:t>свай</w:t>
      </w:r>
      <w:r>
        <w:rPr>
          <w:spacing w:val="50"/>
          <w:sz w:val="26"/>
        </w:rPr>
        <w:t xml:space="preserve"> </w:t>
      </w:r>
      <w:r>
        <w:rPr>
          <w:sz w:val="26"/>
        </w:rPr>
        <w:t>при</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27" w:firstLine="0"/>
      </w:pPr>
      <w:r>
        <w:lastRenderedPageBreak/>
        <w:t>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443BCE" w:rsidRDefault="00F04F06">
      <w:pPr>
        <w:pStyle w:val="a4"/>
        <w:numPr>
          <w:ilvl w:val="0"/>
          <w:numId w:val="134"/>
        </w:numPr>
        <w:tabs>
          <w:tab w:val="left" w:pos="1139"/>
        </w:tabs>
        <w:ind w:right="121" w:firstLine="566"/>
        <w:jc w:val="both"/>
        <w:rPr>
          <w:sz w:val="26"/>
        </w:rPr>
      </w:pPr>
      <w:r>
        <w:rPr>
          <w:b/>
          <w:sz w:val="26"/>
        </w:rPr>
        <w:t xml:space="preserve">Дворовая территория </w:t>
      </w:r>
      <w:r>
        <w:rPr>
          <w:sz w:val="26"/>
        </w:rPr>
        <w:t>-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парковки автомобилей, зеленые насаждения и иные объекты общественного</w:t>
      </w:r>
      <w:r>
        <w:rPr>
          <w:spacing w:val="-5"/>
          <w:sz w:val="26"/>
        </w:rPr>
        <w:t xml:space="preserve"> </w:t>
      </w:r>
      <w:r>
        <w:rPr>
          <w:sz w:val="26"/>
        </w:rPr>
        <w:t>пользования.</w:t>
      </w:r>
    </w:p>
    <w:p w:rsidR="00443BCE" w:rsidRDefault="00F04F06">
      <w:pPr>
        <w:pStyle w:val="a4"/>
        <w:numPr>
          <w:ilvl w:val="0"/>
          <w:numId w:val="134"/>
        </w:numPr>
        <w:tabs>
          <w:tab w:val="left" w:pos="1149"/>
        </w:tabs>
        <w:ind w:right="115" w:firstLine="566"/>
        <w:jc w:val="both"/>
        <w:rPr>
          <w:sz w:val="26"/>
        </w:rPr>
      </w:pPr>
      <w:r>
        <w:rPr>
          <w:b/>
          <w:sz w:val="26"/>
        </w:rPr>
        <w:t xml:space="preserve">Объекты (средства) наружного освещения </w:t>
      </w:r>
      <w:r>
        <w:rPr>
          <w:sz w:val="26"/>
        </w:rPr>
        <w:t>- осветительные приборы наружного освещения (светильники, прожекторы), которые могут устанавливаться на улицах, площадях, на специально предназначенных для такого освещения опорах,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443BCE" w:rsidRDefault="00F04F06">
      <w:pPr>
        <w:pStyle w:val="a4"/>
        <w:numPr>
          <w:ilvl w:val="0"/>
          <w:numId w:val="134"/>
        </w:numPr>
        <w:tabs>
          <w:tab w:val="left" w:pos="1202"/>
        </w:tabs>
        <w:ind w:right="126" w:firstLine="566"/>
        <w:jc w:val="both"/>
        <w:rPr>
          <w:sz w:val="26"/>
        </w:rPr>
      </w:pPr>
      <w:r>
        <w:rPr>
          <w:b/>
          <w:sz w:val="26"/>
        </w:rPr>
        <w:t xml:space="preserve">Архитектурно-художественное освещение - </w:t>
      </w:r>
      <w:r>
        <w:rPr>
          <w:sz w:val="26"/>
        </w:rPr>
        <w:t>искусственное освещение фасадов зданий, конструкций сооружений, элементов городского ландшафта,  объектов монументального и паркового искусства, отвечающее эстетическим требованиям зрительного восприятия и являющееся элементом формирования городской</w:t>
      </w:r>
      <w:r>
        <w:rPr>
          <w:spacing w:val="-2"/>
          <w:sz w:val="26"/>
        </w:rPr>
        <w:t xml:space="preserve"> </w:t>
      </w:r>
      <w:r>
        <w:rPr>
          <w:sz w:val="26"/>
        </w:rPr>
        <w:t>среды.</w:t>
      </w:r>
    </w:p>
    <w:p w:rsidR="00443BCE" w:rsidRDefault="00F04F06">
      <w:pPr>
        <w:pStyle w:val="a4"/>
        <w:numPr>
          <w:ilvl w:val="0"/>
          <w:numId w:val="134"/>
        </w:numPr>
        <w:tabs>
          <w:tab w:val="left" w:pos="1111"/>
        </w:tabs>
        <w:ind w:right="129" w:firstLine="566"/>
        <w:jc w:val="both"/>
        <w:rPr>
          <w:sz w:val="26"/>
        </w:rPr>
      </w:pPr>
      <w:r>
        <w:rPr>
          <w:b/>
          <w:sz w:val="26"/>
        </w:rPr>
        <w:t xml:space="preserve">Праздничное световое оформление - </w:t>
      </w:r>
      <w:r>
        <w:rPr>
          <w:sz w:val="26"/>
        </w:rPr>
        <w:t>формирование особой светоцветовой среды с целью подъема эмоционального настроения жителей и гостей города в дни проведения праздничных мероприятий.</w:t>
      </w:r>
    </w:p>
    <w:p w:rsidR="00443BCE" w:rsidRDefault="00F04F06">
      <w:pPr>
        <w:pStyle w:val="a4"/>
        <w:numPr>
          <w:ilvl w:val="0"/>
          <w:numId w:val="134"/>
        </w:numPr>
        <w:tabs>
          <w:tab w:val="left" w:pos="1173"/>
        </w:tabs>
        <w:spacing w:before="1"/>
        <w:ind w:right="126" w:firstLine="566"/>
        <w:jc w:val="both"/>
        <w:rPr>
          <w:sz w:val="26"/>
        </w:rPr>
      </w:pPr>
      <w:r>
        <w:rPr>
          <w:b/>
          <w:sz w:val="26"/>
        </w:rPr>
        <w:t xml:space="preserve">Рекламные конструкции - </w:t>
      </w:r>
      <w:r>
        <w:rPr>
          <w:sz w:val="26"/>
        </w:rPr>
        <w:t>технические средства стабильного территориального размещения, используемые исключительно в целях распространения рекламы, социальной рекламы, предназначенной для неопределенного круга лиц и рассчитанной на визуальное восприятие из городского</w:t>
      </w:r>
      <w:r>
        <w:rPr>
          <w:spacing w:val="2"/>
          <w:sz w:val="26"/>
        </w:rPr>
        <w:t xml:space="preserve"> </w:t>
      </w:r>
      <w:r>
        <w:rPr>
          <w:sz w:val="26"/>
        </w:rPr>
        <w:t>пространства.</w:t>
      </w:r>
    </w:p>
    <w:p w:rsidR="00443BCE" w:rsidRDefault="00F04F06">
      <w:pPr>
        <w:pStyle w:val="a4"/>
        <w:numPr>
          <w:ilvl w:val="0"/>
          <w:numId w:val="134"/>
        </w:numPr>
        <w:tabs>
          <w:tab w:val="left" w:pos="1216"/>
        </w:tabs>
        <w:ind w:right="123" w:firstLine="566"/>
        <w:jc w:val="both"/>
        <w:rPr>
          <w:sz w:val="26"/>
        </w:rPr>
      </w:pPr>
      <w:r>
        <w:rPr>
          <w:b/>
          <w:sz w:val="26"/>
        </w:rPr>
        <w:t xml:space="preserve">Информационные конструкции </w:t>
      </w:r>
      <w:r>
        <w:rPr>
          <w:sz w:val="26"/>
        </w:rPr>
        <w:t>- элементы благоустройства, не содержащие информацию рекламного характера, выполняющие функцию информирования населения города, которые размещаются на фасадах, крышах или иных поверхностях (внешних ограждающих конструкциях) зданий, строений или сооружений (далее - объектов), включая витрины, внешние поверхности нестационарных торговых или иных объектов либо отдельно стоящие конструкции в месте нахождения или осуществления деятельности, индивидуальных предпринимателей, юридических или физических лиц, а также отдельно стоящие указатели наименований площадей, набережных, скверов, бульваров,</w:t>
      </w:r>
      <w:r>
        <w:rPr>
          <w:spacing w:val="12"/>
          <w:sz w:val="26"/>
        </w:rPr>
        <w:t xml:space="preserve"> </w:t>
      </w:r>
      <w:r>
        <w:rPr>
          <w:sz w:val="26"/>
        </w:rPr>
        <w:t>аллей.</w:t>
      </w:r>
    </w:p>
    <w:p w:rsidR="00443BCE" w:rsidRDefault="00F04F06">
      <w:pPr>
        <w:pStyle w:val="a4"/>
        <w:numPr>
          <w:ilvl w:val="0"/>
          <w:numId w:val="134"/>
        </w:numPr>
        <w:tabs>
          <w:tab w:val="left" w:pos="1067"/>
        </w:tabs>
        <w:spacing w:line="298" w:lineRule="exact"/>
        <w:ind w:left="1066" w:hanging="394"/>
        <w:jc w:val="both"/>
        <w:rPr>
          <w:sz w:val="26"/>
        </w:rPr>
      </w:pPr>
      <w:r>
        <w:rPr>
          <w:b/>
          <w:sz w:val="26"/>
        </w:rPr>
        <w:t xml:space="preserve">Ночное время </w:t>
      </w:r>
      <w:r>
        <w:rPr>
          <w:sz w:val="26"/>
        </w:rPr>
        <w:t>- период времени суток с 22:00 до 08:00</w:t>
      </w:r>
      <w:r>
        <w:rPr>
          <w:spacing w:val="6"/>
          <w:sz w:val="26"/>
        </w:rPr>
        <w:t xml:space="preserve"> </w:t>
      </w:r>
      <w:r>
        <w:rPr>
          <w:sz w:val="26"/>
        </w:rPr>
        <w:t>часов.</w:t>
      </w:r>
    </w:p>
    <w:p w:rsidR="00443BCE" w:rsidRDefault="00F04F06">
      <w:pPr>
        <w:pStyle w:val="a4"/>
        <w:numPr>
          <w:ilvl w:val="0"/>
          <w:numId w:val="134"/>
        </w:numPr>
        <w:tabs>
          <w:tab w:val="left" w:pos="1091"/>
        </w:tabs>
        <w:spacing w:before="3"/>
        <w:ind w:right="120" w:firstLine="566"/>
        <w:jc w:val="both"/>
        <w:rPr>
          <w:sz w:val="26"/>
        </w:rPr>
      </w:pPr>
      <w:r>
        <w:rPr>
          <w:b/>
          <w:sz w:val="26"/>
        </w:rPr>
        <w:t xml:space="preserve">Контейнерная площадка </w:t>
      </w:r>
      <w:r>
        <w:rPr>
          <w:sz w:val="26"/>
        </w:rPr>
        <w:t>- специально оборудованная площадка для сбора отходов с установкой необходимого количества контейнеров и (или)</w:t>
      </w:r>
      <w:r>
        <w:rPr>
          <w:spacing w:val="1"/>
          <w:sz w:val="26"/>
        </w:rPr>
        <w:t xml:space="preserve"> </w:t>
      </w:r>
      <w:r>
        <w:rPr>
          <w:sz w:val="26"/>
        </w:rPr>
        <w:t>бункеров-накопителей;</w:t>
      </w:r>
    </w:p>
    <w:p w:rsidR="00443BCE" w:rsidRDefault="00F04F06">
      <w:pPr>
        <w:pStyle w:val="a4"/>
        <w:numPr>
          <w:ilvl w:val="0"/>
          <w:numId w:val="134"/>
        </w:numPr>
        <w:tabs>
          <w:tab w:val="left" w:pos="1159"/>
        </w:tabs>
        <w:spacing w:line="242" w:lineRule="auto"/>
        <w:ind w:right="132" w:firstLine="566"/>
        <w:jc w:val="both"/>
        <w:rPr>
          <w:sz w:val="26"/>
        </w:rPr>
      </w:pPr>
      <w:r>
        <w:rPr>
          <w:b/>
          <w:sz w:val="26"/>
        </w:rPr>
        <w:t xml:space="preserve">Бункер-накопитель </w:t>
      </w:r>
      <w:r>
        <w:rPr>
          <w:sz w:val="26"/>
        </w:rPr>
        <w:t>- стандартная емкость для сбора крупногабаритных и иных отходов объемом более 2 куб.</w:t>
      </w:r>
      <w:r>
        <w:rPr>
          <w:spacing w:val="7"/>
          <w:sz w:val="26"/>
        </w:rPr>
        <w:t xml:space="preserve"> </w:t>
      </w:r>
      <w:r>
        <w:rPr>
          <w:sz w:val="26"/>
        </w:rPr>
        <w:t>м.</w:t>
      </w:r>
    </w:p>
    <w:p w:rsidR="00443BCE" w:rsidRDefault="00F04F06">
      <w:pPr>
        <w:pStyle w:val="a4"/>
        <w:numPr>
          <w:ilvl w:val="0"/>
          <w:numId w:val="134"/>
        </w:numPr>
        <w:tabs>
          <w:tab w:val="left" w:pos="1067"/>
        </w:tabs>
        <w:spacing w:line="295" w:lineRule="exact"/>
        <w:ind w:left="1066" w:hanging="394"/>
        <w:jc w:val="both"/>
        <w:rPr>
          <w:sz w:val="26"/>
        </w:rPr>
      </w:pPr>
      <w:r>
        <w:rPr>
          <w:b/>
          <w:sz w:val="26"/>
        </w:rPr>
        <w:t xml:space="preserve">Контейнер - </w:t>
      </w:r>
      <w:r>
        <w:rPr>
          <w:sz w:val="26"/>
        </w:rPr>
        <w:t>стандартная емкость для сбора отходов объемом до 2 куб.</w:t>
      </w:r>
      <w:r>
        <w:rPr>
          <w:spacing w:val="3"/>
          <w:sz w:val="26"/>
        </w:rPr>
        <w:t xml:space="preserve"> </w:t>
      </w:r>
      <w:r>
        <w:rPr>
          <w:sz w:val="26"/>
        </w:rPr>
        <w:t>метров.</w:t>
      </w:r>
    </w:p>
    <w:p w:rsidR="00443BCE" w:rsidRDefault="00F04F06">
      <w:pPr>
        <w:pStyle w:val="a4"/>
        <w:numPr>
          <w:ilvl w:val="0"/>
          <w:numId w:val="134"/>
        </w:numPr>
        <w:tabs>
          <w:tab w:val="left" w:pos="1192"/>
        </w:tabs>
        <w:ind w:right="122" w:firstLine="566"/>
        <w:jc w:val="both"/>
        <w:rPr>
          <w:sz w:val="26"/>
        </w:rPr>
      </w:pPr>
      <w:r>
        <w:rPr>
          <w:b/>
          <w:sz w:val="26"/>
        </w:rPr>
        <w:t xml:space="preserve">Урна </w:t>
      </w:r>
      <w:r>
        <w:rPr>
          <w:sz w:val="26"/>
        </w:rPr>
        <w:t>- стандартная емкость для сбора отходов объемом до 0,5 куб. метров включительно.</w:t>
      </w:r>
    </w:p>
    <w:p w:rsidR="00443BCE" w:rsidRDefault="00F04F06">
      <w:pPr>
        <w:pStyle w:val="a4"/>
        <w:numPr>
          <w:ilvl w:val="0"/>
          <w:numId w:val="134"/>
        </w:numPr>
        <w:tabs>
          <w:tab w:val="left" w:pos="1130"/>
        </w:tabs>
        <w:ind w:right="123" w:firstLine="566"/>
        <w:jc w:val="both"/>
        <w:rPr>
          <w:sz w:val="26"/>
        </w:rPr>
      </w:pPr>
      <w:r>
        <w:rPr>
          <w:b/>
          <w:sz w:val="26"/>
        </w:rPr>
        <w:t xml:space="preserve">Домовладение </w:t>
      </w:r>
      <w:r>
        <w:rPr>
          <w:sz w:val="26"/>
        </w:rPr>
        <w:t>-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w:t>
      </w:r>
      <w:r>
        <w:rPr>
          <w:spacing w:val="5"/>
          <w:sz w:val="26"/>
        </w:rPr>
        <w:t xml:space="preserve"> </w:t>
      </w:r>
      <w:r>
        <w:rPr>
          <w:sz w:val="26"/>
        </w:rPr>
        <w:t>объекты).</w:t>
      </w:r>
    </w:p>
    <w:p w:rsidR="00443BCE" w:rsidRDefault="00F04F06">
      <w:pPr>
        <w:pStyle w:val="a4"/>
        <w:numPr>
          <w:ilvl w:val="0"/>
          <w:numId w:val="134"/>
        </w:numPr>
        <w:tabs>
          <w:tab w:val="left" w:pos="1082"/>
        </w:tabs>
        <w:ind w:right="129" w:firstLine="566"/>
        <w:jc w:val="both"/>
        <w:rPr>
          <w:sz w:val="26"/>
        </w:rPr>
      </w:pPr>
      <w:r>
        <w:rPr>
          <w:b/>
          <w:sz w:val="26"/>
        </w:rPr>
        <w:t xml:space="preserve">Безнадзорные домашние животные </w:t>
      </w:r>
      <w:r>
        <w:rPr>
          <w:sz w:val="26"/>
        </w:rPr>
        <w:t>- находящиеся на улице и в иных общественных местах без сопровождающих лиц породистые кошки и собаки, либо кошки и собаки, имеющие свидетельства наличия владельцев или</w:t>
      </w:r>
      <w:r>
        <w:rPr>
          <w:spacing w:val="-1"/>
          <w:sz w:val="26"/>
        </w:rPr>
        <w:t xml:space="preserve"> </w:t>
      </w:r>
      <w:r>
        <w:rPr>
          <w:sz w:val="26"/>
        </w:rPr>
        <w:t>собственников.</w:t>
      </w:r>
    </w:p>
    <w:p w:rsidR="00443BCE" w:rsidRDefault="00F04F06">
      <w:pPr>
        <w:pStyle w:val="a4"/>
        <w:numPr>
          <w:ilvl w:val="0"/>
          <w:numId w:val="134"/>
        </w:numPr>
        <w:tabs>
          <w:tab w:val="left" w:pos="1135"/>
        </w:tabs>
        <w:ind w:right="122" w:firstLine="566"/>
        <w:jc w:val="both"/>
        <w:rPr>
          <w:sz w:val="26"/>
        </w:rPr>
      </w:pPr>
      <w:r>
        <w:rPr>
          <w:b/>
          <w:sz w:val="26"/>
        </w:rPr>
        <w:t xml:space="preserve">Бездомные (бродячие, беспризорные, бесхозяйные) животные - </w:t>
      </w:r>
      <w:r>
        <w:rPr>
          <w:sz w:val="26"/>
        </w:rPr>
        <w:t>находящиеся на улице и в иных общественных местах без сопровождающих лиц брошенные или иным образом оставшиеся без попечения людей беспородные кошки и собаки, не имеющие свидетельств наличия владельцев или</w:t>
      </w:r>
      <w:r>
        <w:rPr>
          <w:spacing w:val="2"/>
          <w:sz w:val="26"/>
        </w:rPr>
        <w:t xml:space="preserve"> </w:t>
      </w:r>
      <w:r>
        <w:rPr>
          <w:sz w:val="26"/>
        </w:rPr>
        <w:t>собственников.</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134"/>
        </w:numPr>
        <w:tabs>
          <w:tab w:val="left" w:pos="1130"/>
        </w:tabs>
        <w:ind w:right="123" w:firstLine="566"/>
        <w:jc w:val="both"/>
        <w:rPr>
          <w:sz w:val="26"/>
        </w:rPr>
      </w:pPr>
      <w:r>
        <w:rPr>
          <w:b/>
          <w:sz w:val="26"/>
        </w:rPr>
        <w:lastRenderedPageBreak/>
        <w:t xml:space="preserve">Свидетельства наличия владельцев или собственников домашних животных - </w:t>
      </w:r>
      <w:r>
        <w:rPr>
          <w:sz w:val="26"/>
        </w:rPr>
        <w:t>отличительные знаки (ошейник, намордник, поводок, шлейка, учетный знак (клеймо, чип, жетон), одежда, стрижка), свидетельствующие о наличии регулярного ухода за домашними животными.</w:t>
      </w:r>
    </w:p>
    <w:p w:rsidR="00443BCE" w:rsidRDefault="00F04F06">
      <w:pPr>
        <w:pStyle w:val="a4"/>
        <w:numPr>
          <w:ilvl w:val="0"/>
          <w:numId w:val="134"/>
        </w:numPr>
        <w:tabs>
          <w:tab w:val="left" w:pos="1226"/>
        </w:tabs>
        <w:ind w:right="125" w:firstLine="566"/>
        <w:jc w:val="both"/>
        <w:rPr>
          <w:sz w:val="26"/>
        </w:rPr>
      </w:pPr>
      <w:r>
        <w:rPr>
          <w:b/>
          <w:sz w:val="26"/>
        </w:rPr>
        <w:t xml:space="preserve">Пункт передержки для животных - </w:t>
      </w:r>
      <w:r>
        <w:rPr>
          <w:sz w:val="26"/>
        </w:rPr>
        <w:t>имущественный комплекс, специально оборудованный и предназначенный для передержки, размещения и содержания безнадзорных животных.</w:t>
      </w:r>
    </w:p>
    <w:p w:rsidR="00443BCE" w:rsidRDefault="00F04F06">
      <w:pPr>
        <w:pStyle w:val="a4"/>
        <w:numPr>
          <w:ilvl w:val="0"/>
          <w:numId w:val="134"/>
        </w:numPr>
        <w:tabs>
          <w:tab w:val="left" w:pos="1115"/>
        </w:tabs>
        <w:ind w:right="125" w:firstLine="566"/>
        <w:jc w:val="both"/>
        <w:rPr>
          <w:sz w:val="26"/>
        </w:rPr>
      </w:pPr>
      <w:r>
        <w:rPr>
          <w:b/>
          <w:sz w:val="26"/>
        </w:rPr>
        <w:t xml:space="preserve">Передержка безнадзорных животных - </w:t>
      </w:r>
      <w:r>
        <w:rPr>
          <w:sz w:val="26"/>
        </w:rPr>
        <w:t>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а также уничтожение биологических отходов безнадзорных и бездомных животных.</w:t>
      </w:r>
    </w:p>
    <w:p w:rsidR="00443BCE" w:rsidRDefault="00F04F06">
      <w:pPr>
        <w:pStyle w:val="a4"/>
        <w:numPr>
          <w:ilvl w:val="0"/>
          <w:numId w:val="134"/>
        </w:numPr>
        <w:tabs>
          <w:tab w:val="left" w:pos="1154"/>
        </w:tabs>
        <w:spacing w:before="2"/>
        <w:ind w:right="125" w:firstLine="566"/>
        <w:jc w:val="both"/>
        <w:rPr>
          <w:sz w:val="26"/>
        </w:rPr>
      </w:pPr>
      <w:r>
        <w:rPr>
          <w:b/>
          <w:sz w:val="26"/>
        </w:rPr>
        <w:t xml:space="preserve">Отлов бездомных и безнадзорных животных - </w:t>
      </w:r>
      <w:r>
        <w:rPr>
          <w:sz w:val="26"/>
        </w:rPr>
        <w:t>мероприятия по регулированию численности бездомных животных, недопущению причинения вреда здоровью и (или) имуществу граждан, имуществу организаций, недопущению возникновения эпизоотий и (или) чрезвычайных ситуаций, связанных с распространением общих для человека и животных заболеваний, носителями которых могут быть</w:t>
      </w:r>
      <w:r>
        <w:rPr>
          <w:spacing w:val="9"/>
          <w:sz w:val="26"/>
        </w:rPr>
        <w:t xml:space="preserve"> </w:t>
      </w:r>
      <w:r>
        <w:rPr>
          <w:sz w:val="26"/>
        </w:rPr>
        <w:t>животные.</w:t>
      </w:r>
    </w:p>
    <w:p w:rsidR="00443BCE" w:rsidRDefault="00F04F06">
      <w:pPr>
        <w:pStyle w:val="a4"/>
        <w:numPr>
          <w:ilvl w:val="0"/>
          <w:numId w:val="134"/>
        </w:numPr>
        <w:tabs>
          <w:tab w:val="left" w:pos="1173"/>
        </w:tabs>
        <w:ind w:right="130" w:firstLine="566"/>
        <w:jc w:val="both"/>
        <w:rPr>
          <w:sz w:val="26"/>
        </w:rPr>
      </w:pPr>
      <w:r>
        <w:rPr>
          <w:b/>
          <w:sz w:val="26"/>
        </w:rPr>
        <w:t xml:space="preserve">Визуальный мусор - </w:t>
      </w:r>
      <w:r>
        <w:rPr>
          <w:sz w:val="26"/>
        </w:rPr>
        <w:t>непривлекательные объекты, приводящие к значительным ухудшениям внешнего облика городской</w:t>
      </w:r>
      <w:r>
        <w:rPr>
          <w:spacing w:val="4"/>
          <w:sz w:val="26"/>
        </w:rPr>
        <w:t xml:space="preserve"> </w:t>
      </w:r>
      <w:r>
        <w:rPr>
          <w:sz w:val="26"/>
        </w:rPr>
        <w:t>среды.</w:t>
      </w:r>
    </w:p>
    <w:p w:rsidR="00443BCE" w:rsidRDefault="00F04F06">
      <w:pPr>
        <w:pStyle w:val="a4"/>
        <w:numPr>
          <w:ilvl w:val="0"/>
          <w:numId w:val="134"/>
        </w:numPr>
        <w:tabs>
          <w:tab w:val="left" w:pos="1139"/>
        </w:tabs>
        <w:ind w:right="126" w:firstLine="566"/>
        <w:jc w:val="both"/>
        <w:rPr>
          <w:sz w:val="26"/>
        </w:rPr>
      </w:pPr>
      <w:r>
        <w:rPr>
          <w:b/>
          <w:sz w:val="26"/>
        </w:rPr>
        <w:t xml:space="preserve">Границы прилегающей территории - </w:t>
      </w:r>
      <w:r>
        <w:rPr>
          <w:sz w:val="26"/>
        </w:rPr>
        <w:t>местоположение прилегающей территории, установленное посредством определения координат характерных точек ее</w:t>
      </w:r>
      <w:r>
        <w:rPr>
          <w:spacing w:val="2"/>
          <w:sz w:val="26"/>
        </w:rPr>
        <w:t xml:space="preserve"> </w:t>
      </w:r>
      <w:r>
        <w:rPr>
          <w:sz w:val="26"/>
        </w:rPr>
        <w:t>границ.</w:t>
      </w:r>
    </w:p>
    <w:p w:rsidR="00443BCE" w:rsidRDefault="00F04F06">
      <w:pPr>
        <w:pStyle w:val="a4"/>
        <w:numPr>
          <w:ilvl w:val="0"/>
          <w:numId w:val="134"/>
        </w:numPr>
        <w:tabs>
          <w:tab w:val="left" w:pos="1111"/>
        </w:tabs>
        <w:ind w:right="116" w:firstLine="566"/>
        <w:jc w:val="both"/>
        <w:rPr>
          <w:sz w:val="26"/>
        </w:rPr>
      </w:pPr>
      <w:r>
        <w:rPr>
          <w:b/>
          <w:sz w:val="26"/>
        </w:rPr>
        <w:t xml:space="preserve">Внутренняя часть границ прилегающей территории </w:t>
      </w:r>
      <w:r>
        <w:rPr>
          <w:sz w:val="26"/>
        </w:rPr>
        <w:t>-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w:t>
      </w:r>
      <w:r>
        <w:rPr>
          <w:spacing w:val="7"/>
          <w:sz w:val="26"/>
        </w:rPr>
        <w:t xml:space="preserve"> </w:t>
      </w:r>
      <w:r>
        <w:rPr>
          <w:sz w:val="26"/>
        </w:rPr>
        <w:t>границей.</w:t>
      </w:r>
    </w:p>
    <w:p w:rsidR="00443BCE" w:rsidRDefault="00F04F06">
      <w:pPr>
        <w:pStyle w:val="a4"/>
        <w:numPr>
          <w:ilvl w:val="0"/>
          <w:numId w:val="134"/>
        </w:numPr>
        <w:tabs>
          <w:tab w:val="left" w:pos="1144"/>
        </w:tabs>
        <w:ind w:right="123" w:firstLine="566"/>
        <w:jc w:val="both"/>
        <w:rPr>
          <w:sz w:val="26"/>
        </w:rPr>
      </w:pPr>
      <w:r>
        <w:rPr>
          <w:b/>
          <w:sz w:val="26"/>
        </w:rPr>
        <w:t xml:space="preserve">Внешняя часть границ прилегающей территории </w:t>
      </w:r>
      <w:r>
        <w:rPr>
          <w:sz w:val="26"/>
        </w:rPr>
        <w:t>-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w:t>
      </w:r>
      <w:r>
        <w:rPr>
          <w:spacing w:val="5"/>
          <w:sz w:val="26"/>
        </w:rPr>
        <w:t xml:space="preserve"> </w:t>
      </w:r>
      <w:r>
        <w:rPr>
          <w:sz w:val="26"/>
        </w:rPr>
        <w:t>границей.</w:t>
      </w:r>
    </w:p>
    <w:p w:rsidR="00443BCE" w:rsidRDefault="00F04F06">
      <w:pPr>
        <w:pStyle w:val="a4"/>
        <w:numPr>
          <w:ilvl w:val="0"/>
          <w:numId w:val="134"/>
        </w:numPr>
        <w:tabs>
          <w:tab w:val="left" w:pos="1293"/>
        </w:tabs>
        <w:spacing w:before="2"/>
        <w:ind w:right="125" w:firstLine="566"/>
        <w:jc w:val="both"/>
        <w:rPr>
          <w:sz w:val="26"/>
        </w:rPr>
      </w:pPr>
      <w:r>
        <w:rPr>
          <w:b/>
          <w:sz w:val="26"/>
        </w:rPr>
        <w:t xml:space="preserve">Площадь прилегающей территории - </w:t>
      </w:r>
      <w:r>
        <w:rPr>
          <w:sz w:val="26"/>
        </w:rPr>
        <w:t>площадь геометрической фигуры, образованной проекцией границ прилегающей территории на горизонтальную</w:t>
      </w:r>
      <w:r>
        <w:rPr>
          <w:spacing w:val="-9"/>
          <w:sz w:val="26"/>
        </w:rPr>
        <w:t xml:space="preserve"> </w:t>
      </w:r>
      <w:r>
        <w:rPr>
          <w:sz w:val="26"/>
        </w:rPr>
        <w:t>плоскость.</w:t>
      </w:r>
    </w:p>
    <w:p w:rsidR="00443BCE" w:rsidRDefault="00F04F06">
      <w:pPr>
        <w:pStyle w:val="a3"/>
        <w:ind w:right="123"/>
      </w:pPr>
      <w:r>
        <w:t>Иные понятия, термины и определения, применяемые в настоящих правилах благоустройства, понимаются в том значении, которое приведено в федеральных законах и иных нормативных правовых актах Российской Федерации, а также нормативных правовых актов Ханты-Мансийского автономного</w:t>
      </w:r>
      <w:r>
        <w:rPr>
          <w:spacing w:val="3"/>
        </w:rPr>
        <w:t xml:space="preserve"> </w:t>
      </w:r>
      <w:r>
        <w:t>округа-Югры.</w:t>
      </w:r>
    </w:p>
    <w:p w:rsidR="00443BCE" w:rsidRDefault="00443BCE">
      <w:pPr>
        <w:pStyle w:val="a3"/>
        <w:spacing w:before="5"/>
        <w:ind w:left="0" w:firstLine="0"/>
        <w:jc w:val="left"/>
      </w:pPr>
    </w:p>
    <w:p w:rsidR="00443BCE" w:rsidRDefault="00F04F06">
      <w:pPr>
        <w:pStyle w:val="3"/>
        <w:spacing w:line="240" w:lineRule="auto"/>
        <w:ind w:left="1950" w:right="782" w:hanging="625"/>
        <w:jc w:val="left"/>
      </w:pPr>
      <w:r>
        <w:t>РАЗДЕЛ II. СОДЕРЖАНИЕ ТЕРРИТОРИЙ ОБЩЕГО ПОЛЬЗОВАНИЯ И ПОРЯДОК ПОЛЬЗОВАНИЯ ТАКИМИ ТЕРРИТОРИЯМИ.</w:t>
      </w:r>
    </w:p>
    <w:p w:rsidR="00443BCE" w:rsidRDefault="00443BCE">
      <w:pPr>
        <w:pStyle w:val="a3"/>
        <w:spacing w:before="8"/>
        <w:ind w:left="0" w:firstLine="0"/>
        <w:jc w:val="left"/>
        <w:rPr>
          <w:b/>
          <w:sz w:val="25"/>
        </w:rPr>
      </w:pPr>
    </w:p>
    <w:p w:rsidR="00443BCE" w:rsidRDefault="00F04F06">
      <w:pPr>
        <w:spacing w:line="298" w:lineRule="exact"/>
        <w:ind w:left="649"/>
        <w:jc w:val="both"/>
        <w:rPr>
          <w:b/>
          <w:sz w:val="26"/>
        </w:rPr>
      </w:pPr>
      <w:r>
        <w:rPr>
          <w:b/>
          <w:sz w:val="26"/>
        </w:rPr>
        <w:t>Статья 3. Содержание территорий общего пользования.</w:t>
      </w:r>
    </w:p>
    <w:p w:rsidR="00443BCE" w:rsidRDefault="00F04F06">
      <w:pPr>
        <w:pStyle w:val="a4"/>
        <w:numPr>
          <w:ilvl w:val="0"/>
          <w:numId w:val="132"/>
        </w:numPr>
        <w:tabs>
          <w:tab w:val="left" w:pos="947"/>
        </w:tabs>
        <w:ind w:right="124" w:firstLine="566"/>
        <w:jc w:val="both"/>
        <w:rPr>
          <w:sz w:val="26"/>
        </w:rPr>
      </w:pPr>
      <w:r>
        <w:rPr>
          <w:sz w:val="26"/>
        </w:rPr>
        <w:t>Содержание территорий общего пользования включает в себя комплекс мероприятий по поддержанию в надлежащем техническом, физическом, эстетическом состоянии объектов благоустройства территорий общего пользования, их отдельных элементов в соответствии с эксплуатационными требованиями и настоящими правилами благоустройства, в том</w:t>
      </w:r>
      <w:r>
        <w:rPr>
          <w:spacing w:val="-8"/>
          <w:sz w:val="26"/>
        </w:rPr>
        <w:t xml:space="preserve"> </w:t>
      </w:r>
      <w:r>
        <w:rPr>
          <w:sz w:val="26"/>
        </w:rPr>
        <w:t>числе:</w:t>
      </w:r>
    </w:p>
    <w:p w:rsidR="00443BCE" w:rsidRDefault="00F04F06">
      <w:pPr>
        <w:pStyle w:val="a4"/>
        <w:numPr>
          <w:ilvl w:val="0"/>
          <w:numId w:val="131"/>
        </w:numPr>
        <w:tabs>
          <w:tab w:val="left" w:pos="957"/>
        </w:tabs>
        <w:spacing w:line="298" w:lineRule="exact"/>
        <w:rPr>
          <w:sz w:val="26"/>
        </w:rPr>
      </w:pPr>
      <w:r>
        <w:rPr>
          <w:sz w:val="26"/>
        </w:rPr>
        <w:t>уборку территории;</w:t>
      </w:r>
    </w:p>
    <w:p w:rsidR="00443BCE" w:rsidRDefault="00F04F06">
      <w:pPr>
        <w:pStyle w:val="a4"/>
        <w:numPr>
          <w:ilvl w:val="0"/>
          <w:numId w:val="131"/>
        </w:numPr>
        <w:tabs>
          <w:tab w:val="left" w:pos="957"/>
        </w:tabs>
        <w:spacing w:line="298" w:lineRule="exact"/>
        <w:rPr>
          <w:sz w:val="26"/>
        </w:rPr>
      </w:pPr>
      <w:r>
        <w:rPr>
          <w:sz w:val="26"/>
        </w:rPr>
        <w:t>содержание элементов</w:t>
      </w:r>
      <w:r>
        <w:rPr>
          <w:spacing w:val="4"/>
          <w:sz w:val="26"/>
        </w:rPr>
        <w:t xml:space="preserve"> </w:t>
      </w:r>
      <w:r>
        <w:rPr>
          <w:sz w:val="26"/>
        </w:rPr>
        <w:t>благоустройства;</w:t>
      </w:r>
    </w:p>
    <w:p w:rsidR="00443BCE" w:rsidRDefault="00F04F06">
      <w:pPr>
        <w:pStyle w:val="a4"/>
        <w:numPr>
          <w:ilvl w:val="0"/>
          <w:numId w:val="131"/>
        </w:numPr>
        <w:tabs>
          <w:tab w:val="left" w:pos="957"/>
        </w:tabs>
        <w:spacing w:line="298" w:lineRule="exact"/>
        <w:rPr>
          <w:sz w:val="26"/>
        </w:rPr>
      </w:pPr>
      <w:r>
        <w:rPr>
          <w:sz w:val="26"/>
        </w:rPr>
        <w:t>работы по озеленению территорий и содержанию зеленых насаждений;</w:t>
      </w:r>
    </w:p>
    <w:p w:rsidR="00443BCE" w:rsidRDefault="00F04F06">
      <w:pPr>
        <w:pStyle w:val="a4"/>
        <w:numPr>
          <w:ilvl w:val="0"/>
          <w:numId w:val="131"/>
        </w:numPr>
        <w:tabs>
          <w:tab w:val="left" w:pos="957"/>
        </w:tabs>
        <w:spacing w:before="2" w:line="298" w:lineRule="exact"/>
        <w:rPr>
          <w:sz w:val="26"/>
        </w:rPr>
      </w:pPr>
      <w:r>
        <w:rPr>
          <w:sz w:val="26"/>
        </w:rPr>
        <w:t>содержание и эксплуатацию</w:t>
      </w:r>
      <w:r>
        <w:rPr>
          <w:spacing w:val="3"/>
          <w:sz w:val="26"/>
        </w:rPr>
        <w:t xml:space="preserve"> </w:t>
      </w:r>
      <w:r>
        <w:rPr>
          <w:sz w:val="26"/>
        </w:rPr>
        <w:t>дорог;</w:t>
      </w:r>
    </w:p>
    <w:p w:rsidR="00443BCE" w:rsidRDefault="00F04F06">
      <w:pPr>
        <w:pStyle w:val="a4"/>
        <w:numPr>
          <w:ilvl w:val="0"/>
          <w:numId w:val="131"/>
        </w:numPr>
        <w:tabs>
          <w:tab w:val="left" w:pos="957"/>
        </w:tabs>
        <w:spacing w:line="298" w:lineRule="exact"/>
        <w:rPr>
          <w:sz w:val="26"/>
        </w:rPr>
      </w:pPr>
      <w:r>
        <w:rPr>
          <w:sz w:val="26"/>
        </w:rPr>
        <w:t>освещение</w:t>
      </w:r>
      <w:r>
        <w:rPr>
          <w:spacing w:val="-3"/>
          <w:sz w:val="26"/>
        </w:rPr>
        <w:t xml:space="preserve"> </w:t>
      </w:r>
      <w:r>
        <w:rPr>
          <w:sz w:val="26"/>
        </w:rPr>
        <w:t>территории;</w:t>
      </w:r>
    </w:p>
    <w:p w:rsidR="00443BCE" w:rsidRDefault="00F04F06">
      <w:pPr>
        <w:pStyle w:val="a4"/>
        <w:numPr>
          <w:ilvl w:val="0"/>
          <w:numId w:val="131"/>
        </w:numPr>
        <w:tabs>
          <w:tab w:val="left" w:pos="957"/>
        </w:tabs>
        <w:spacing w:line="298" w:lineRule="exact"/>
        <w:rPr>
          <w:sz w:val="26"/>
        </w:rPr>
      </w:pPr>
      <w:r>
        <w:rPr>
          <w:sz w:val="26"/>
        </w:rPr>
        <w:t>обеспечение доступности городской</w:t>
      </w:r>
      <w:r>
        <w:rPr>
          <w:spacing w:val="5"/>
          <w:sz w:val="26"/>
        </w:rPr>
        <w:t xml:space="preserve"> </w:t>
      </w:r>
      <w:r>
        <w:rPr>
          <w:sz w:val="26"/>
        </w:rPr>
        <w:t>среды;</w:t>
      </w:r>
    </w:p>
    <w:p w:rsidR="00443BCE" w:rsidRDefault="00F04F06">
      <w:pPr>
        <w:pStyle w:val="a4"/>
        <w:numPr>
          <w:ilvl w:val="0"/>
          <w:numId w:val="131"/>
        </w:numPr>
        <w:tabs>
          <w:tab w:val="left" w:pos="957"/>
        </w:tabs>
        <w:spacing w:before="4"/>
        <w:rPr>
          <w:sz w:val="26"/>
        </w:rPr>
      </w:pPr>
      <w:r>
        <w:rPr>
          <w:sz w:val="26"/>
        </w:rPr>
        <w:t>праздничное</w:t>
      </w:r>
      <w:r>
        <w:rPr>
          <w:spacing w:val="1"/>
          <w:sz w:val="26"/>
        </w:rPr>
        <w:t xml:space="preserve"> </w:t>
      </w:r>
      <w:r>
        <w:rPr>
          <w:sz w:val="26"/>
        </w:rPr>
        <w:t>оформление;</w:t>
      </w:r>
    </w:p>
    <w:p w:rsidR="00443BCE" w:rsidRDefault="00443BCE">
      <w:pPr>
        <w:rPr>
          <w:sz w:val="26"/>
        </w:rPr>
        <w:sectPr w:rsidR="00443BCE">
          <w:pgSz w:w="11910" w:h="16840"/>
          <w:pgMar w:top="960" w:right="440" w:bottom="280" w:left="460" w:header="713" w:footer="0" w:gutter="0"/>
          <w:cols w:space="720"/>
        </w:sectPr>
      </w:pPr>
    </w:p>
    <w:p w:rsidR="00443BCE" w:rsidRDefault="00F04F06">
      <w:pPr>
        <w:pStyle w:val="a4"/>
        <w:numPr>
          <w:ilvl w:val="0"/>
          <w:numId w:val="131"/>
        </w:numPr>
        <w:tabs>
          <w:tab w:val="left" w:pos="957"/>
        </w:tabs>
        <w:spacing w:line="296" w:lineRule="exact"/>
        <w:jc w:val="both"/>
        <w:rPr>
          <w:sz w:val="26"/>
        </w:rPr>
      </w:pPr>
      <w:r>
        <w:rPr>
          <w:sz w:val="26"/>
        </w:rPr>
        <w:lastRenderedPageBreak/>
        <w:t>контроль за эксплуатацией объектов</w:t>
      </w:r>
      <w:r>
        <w:rPr>
          <w:spacing w:val="8"/>
          <w:sz w:val="26"/>
        </w:rPr>
        <w:t xml:space="preserve"> </w:t>
      </w:r>
      <w:r>
        <w:rPr>
          <w:sz w:val="26"/>
        </w:rPr>
        <w:t>благоустройства.</w:t>
      </w:r>
    </w:p>
    <w:p w:rsidR="00443BCE" w:rsidRDefault="00F04F06">
      <w:pPr>
        <w:pStyle w:val="a4"/>
        <w:numPr>
          <w:ilvl w:val="0"/>
          <w:numId w:val="132"/>
        </w:numPr>
        <w:tabs>
          <w:tab w:val="left" w:pos="971"/>
        </w:tabs>
        <w:spacing w:line="242" w:lineRule="auto"/>
        <w:ind w:right="133" w:firstLine="566"/>
        <w:jc w:val="both"/>
        <w:rPr>
          <w:sz w:val="26"/>
        </w:rPr>
      </w:pPr>
      <w:r>
        <w:rPr>
          <w:sz w:val="26"/>
        </w:rPr>
        <w:t>Содержание территорий общего пользования осуществляется за счет средств бюджета города</w:t>
      </w:r>
      <w:r>
        <w:rPr>
          <w:spacing w:val="1"/>
          <w:sz w:val="26"/>
        </w:rPr>
        <w:t xml:space="preserve"> </w:t>
      </w:r>
      <w:r>
        <w:rPr>
          <w:sz w:val="26"/>
        </w:rPr>
        <w:t>Пыть-Яха.</w:t>
      </w:r>
    </w:p>
    <w:p w:rsidR="00443BCE" w:rsidRDefault="00F04F06">
      <w:pPr>
        <w:pStyle w:val="a4"/>
        <w:numPr>
          <w:ilvl w:val="0"/>
          <w:numId w:val="132"/>
        </w:numPr>
        <w:tabs>
          <w:tab w:val="left" w:pos="990"/>
        </w:tabs>
        <w:ind w:right="127" w:firstLine="566"/>
        <w:jc w:val="both"/>
        <w:rPr>
          <w:sz w:val="26"/>
        </w:rPr>
      </w:pPr>
      <w:r>
        <w:rPr>
          <w:sz w:val="26"/>
        </w:rPr>
        <w:t>Органом местного самоуправления города Пыть-Яха, ответственным за организацию содержания территорий общего пользования, является Администрация города</w:t>
      </w:r>
      <w:r>
        <w:rPr>
          <w:spacing w:val="2"/>
          <w:sz w:val="26"/>
        </w:rPr>
        <w:t xml:space="preserve"> </w:t>
      </w:r>
      <w:r>
        <w:rPr>
          <w:sz w:val="26"/>
        </w:rPr>
        <w:t>Пыть-Яха.</w:t>
      </w:r>
    </w:p>
    <w:p w:rsidR="00443BCE" w:rsidRDefault="00F04F06">
      <w:pPr>
        <w:pStyle w:val="a4"/>
        <w:numPr>
          <w:ilvl w:val="0"/>
          <w:numId w:val="132"/>
        </w:numPr>
        <w:tabs>
          <w:tab w:val="left" w:pos="1177"/>
        </w:tabs>
        <w:ind w:right="130" w:firstLine="566"/>
        <w:jc w:val="both"/>
        <w:rPr>
          <w:sz w:val="26"/>
        </w:rPr>
      </w:pPr>
      <w:r>
        <w:rPr>
          <w:sz w:val="26"/>
        </w:rPr>
        <w:t>Реализация мероприятий по содержанию территорий общего пользования осуществляется в рамках муниципальных программ, утверждаемых постановлениями администрации</w:t>
      </w:r>
      <w:r>
        <w:rPr>
          <w:spacing w:val="1"/>
          <w:sz w:val="26"/>
        </w:rPr>
        <w:t xml:space="preserve"> </w:t>
      </w:r>
      <w:r>
        <w:rPr>
          <w:sz w:val="26"/>
        </w:rPr>
        <w:t>города.</w:t>
      </w:r>
    </w:p>
    <w:p w:rsidR="00443BCE" w:rsidRDefault="00443BCE">
      <w:pPr>
        <w:pStyle w:val="a3"/>
        <w:spacing w:before="2"/>
        <w:ind w:left="0" w:firstLine="0"/>
        <w:jc w:val="left"/>
      </w:pPr>
    </w:p>
    <w:p w:rsidR="00443BCE" w:rsidRDefault="00F04F06">
      <w:pPr>
        <w:pStyle w:val="3"/>
        <w:ind w:left="673"/>
      </w:pPr>
      <w:r>
        <w:t>Статья 4. Порядок пользования территориями общего пользования.</w:t>
      </w:r>
    </w:p>
    <w:p w:rsidR="00443BCE" w:rsidRDefault="00F04F06">
      <w:pPr>
        <w:pStyle w:val="a4"/>
        <w:numPr>
          <w:ilvl w:val="0"/>
          <w:numId w:val="130"/>
        </w:numPr>
        <w:tabs>
          <w:tab w:val="left" w:pos="1033"/>
        </w:tabs>
        <w:ind w:right="123" w:firstLine="566"/>
        <w:jc w:val="both"/>
        <w:rPr>
          <w:sz w:val="26"/>
        </w:rPr>
      </w:pPr>
      <w:r>
        <w:rPr>
          <w:sz w:val="26"/>
        </w:rPr>
        <w:t>Граждане, находящиеся на территории города Пыть-Яха вправе беспрепятственно пользоваться территориями общего пользования при условии соблюдения настоящих правил благоустройства.</w:t>
      </w:r>
    </w:p>
    <w:p w:rsidR="00443BCE" w:rsidRDefault="00F04F06">
      <w:pPr>
        <w:pStyle w:val="a4"/>
        <w:numPr>
          <w:ilvl w:val="0"/>
          <w:numId w:val="130"/>
        </w:numPr>
        <w:tabs>
          <w:tab w:val="left" w:pos="1100"/>
        </w:tabs>
        <w:ind w:right="120" w:firstLine="566"/>
        <w:jc w:val="both"/>
        <w:rPr>
          <w:sz w:val="26"/>
        </w:rPr>
      </w:pPr>
      <w:r>
        <w:rPr>
          <w:sz w:val="26"/>
        </w:rPr>
        <w:t>Граждане, пользующиеся территориями общего пользования обязаны бережно относиться к объектам и элементам благоустройства, соблюдать запреты, установленные настоящими правилами</w:t>
      </w:r>
      <w:r>
        <w:rPr>
          <w:spacing w:val="2"/>
          <w:sz w:val="26"/>
        </w:rPr>
        <w:t xml:space="preserve"> </w:t>
      </w:r>
      <w:r>
        <w:rPr>
          <w:sz w:val="26"/>
        </w:rPr>
        <w:t>благоустройства.</w:t>
      </w:r>
    </w:p>
    <w:p w:rsidR="00443BCE" w:rsidRDefault="00F04F06">
      <w:pPr>
        <w:pStyle w:val="a4"/>
        <w:numPr>
          <w:ilvl w:val="0"/>
          <w:numId w:val="130"/>
        </w:numPr>
        <w:tabs>
          <w:tab w:val="left" w:pos="937"/>
        </w:tabs>
        <w:spacing w:line="298" w:lineRule="exact"/>
        <w:ind w:left="936" w:hanging="264"/>
        <w:jc w:val="both"/>
        <w:rPr>
          <w:sz w:val="26"/>
        </w:rPr>
      </w:pPr>
      <w:r>
        <w:rPr>
          <w:sz w:val="26"/>
        </w:rPr>
        <w:t>На территории общего пользования</w:t>
      </w:r>
      <w:r>
        <w:rPr>
          <w:spacing w:val="5"/>
          <w:sz w:val="26"/>
        </w:rPr>
        <w:t xml:space="preserve"> </w:t>
      </w:r>
      <w:r>
        <w:rPr>
          <w:sz w:val="26"/>
        </w:rPr>
        <w:t>запрещается:</w:t>
      </w:r>
    </w:p>
    <w:p w:rsidR="00443BCE" w:rsidRDefault="00F04F06">
      <w:pPr>
        <w:pStyle w:val="a4"/>
        <w:numPr>
          <w:ilvl w:val="0"/>
          <w:numId w:val="129"/>
        </w:numPr>
        <w:tabs>
          <w:tab w:val="left" w:pos="1029"/>
        </w:tabs>
        <w:ind w:right="127" w:firstLine="542"/>
        <w:jc w:val="both"/>
        <w:rPr>
          <w:sz w:val="26"/>
        </w:rPr>
      </w:pPr>
      <w:r>
        <w:rPr>
          <w:sz w:val="26"/>
        </w:rPr>
        <w:t>загрязнять либо засорять территории общего пользования путем выброса, сброса, оставления вне специально отведенных мест коммунальных отходов, бумаги, окурков, бутылок и иного</w:t>
      </w:r>
      <w:r>
        <w:rPr>
          <w:spacing w:val="2"/>
          <w:sz w:val="26"/>
        </w:rPr>
        <w:t xml:space="preserve"> </w:t>
      </w:r>
      <w:r>
        <w:rPr>
          <w:sz w:val="26"/>
        </w:rPr>
        <w:t>мусора;</w:t>
      </w:r>
    </w:p>
    <w:p w:rsidR="00443BCE" w:rsidRDefault="00F04F06">
      <w:pPr>
        <w:pStyle w:val="a4"/>
        <w:numPr>
          <w:ilvl w:val="0"/>
          <w:numId w:val="129"/>
        </w:numPr>
        <w:tabs>
          <w:tab w:val="left" w:pos="933"/>
        </w:tabs>
        <w:spacing w:line="298" w:lineRule="exact"/>
        <w:ind w:left="932" w:hanging="284"/>
        <w:jc w:val="both"/>
        <w:rPr>
          <w:sz w:val="26"/>
        </w:rPr>
      </w:pPr>
      <w:r>
        <w:rPr>
          <w:sz w:val="26"/>
        </w:rPr>
        <w:t>ломать и повреждать объекты и элементы</w:t>
      </w:r>
      <w:r>
        <w:rPr>
          <w:spacing w:val="2"/>
          <w:sz w:val="26"/>
        </w:rPr>
        <w:t xml:space="preserve"> </w:t>
      </w:r>
      <w:r>
        <w:rPr>
          <w:sz w:val="26"/>
        </w:rPr>
        <w:t>благоустройства;</w:t>
      </w:r>
    </w:p>
    <w:p w:rsidR="00443BCE" w:rsidRDefault="00F04F06">
      <w:pPr>
        <w:pStyle w:val="a4"/>
        <w:numPr>
          <w:ilvl w:val="0"/>
          <w:numId w:val="129"/>
        </w:numPr>
        <w:tabs>
          <w:tab w:val="left" w:pos="1110"/>
        </w:tabs>
        <w:spacing w:line="242" w:lineRule="auto"/>
        <w:ind w:right="127" w:firstLine="566"/>
        <w:jc w:val="both"/>
        <w:rPr>
          <w:sz w:val="26"/>
        </w:rPr>
      </w:pPr>
      <w:r>
        <w:rPr>
          <w:sz w:val="26"/>
        </w:rPr>
        <w:t>осуществлять без соответствующего разрешения снос, перестановку элементов благоустройства;</w:t>
      </w:r>
    </w:p>
    <w:p w:rsidR="00443BCE" w:rsidRDefault="00F04F06">
      <w:pPr>
        <w:pStyle w:val="a4"/>
        <w:numPr>
          <w:ilvl w:val="0"/>
          <w:numId w:val="129"/>
        </w:numPr>
        <w:tabs>
          <w:tab w:val="left" w:pos="976"/>
        </w:tabs>
        <w:ind w:right="125" w:firstLine="566"/>
        <w:jc w:val="both"/>
        <w:rPr>
          <w:sz w:val="26"/>
        </w:rPr>
      </w:pPr>
      <w:r>
        <w:rPr>
          <w:sz w:val="26"/>
        </w:rPr>
        <w:t>размещать разукомплектованные транспортные средства и части транспортных средств (кузовные детали, колеса), маломерные суда, самоходные машины. Разукомплектованным считается транспортное средство, у которого отсутствуют основные узлы и агрегаты, кузовные детали, стекла и колеса, а также подверженное глубокой коррозии, либо в котором присутствуют видимые признаки непригодности транспортного средства по его целевому назначению;</w:t>
      </w:r>
    </w:p>
    <w:p w:rsidR="00443BCE" w:rsidRDefault="00F04F06">
      <w:pPr>
        <w:pStyle w:val="a4"/>
        <w:numPr>
          <w:ilvl w:val="0"/>
          <w:numId w:val="129"/>
        </w:numPr>
        <w:tabs>
          <w:tab w:val="left" w:pos="933"/>
        </w:tabs>
        <w:spacing w:line="298" w:lineRule="exact"/>
        <w:ind w:left="932" w:hanging="284"/>
        <w:jc w:val="both"/>
        <w:rPr>
          <w:sz w:val="26"/>
        </w:rPr>
      </w:pPr>
      <w:r>
        <w:rPr>
          <w:sz w:val="26"/>
        </w:rPr>
        <w:t>производить работы по ремонту и мойке транспортных</w:t>
      </w:r>
      <w:r>
        <w:rPr>
          <w:spacing w:val="1"/>
          <w:sz w:val="26"/>
        </w:rPr>
        <w:t xml:space="preserve"> </w:t>
      </w:r>
      <w:r>
        <w:rPr>
          <w:sz w:val="26"/>
        </w:rPr>
        <w:t>средств;</w:t>
      </w:r>
    </w:p>
    <w:p w:rsidR="00443BCE" w:rsidRDefault="00F04F06">
      <w:pPr>
        <w:pStyle w:val="a4"/>
        <w:numPr>
          <w:ilvl w:val="0"/>
          <w:numId w:val="129"/>
        </w:numPr>
        <w:tabs>
          <w:tab w:val="left" w:pos="933"/>
        </w:tabs>
        <w:spacing w:line="298" w:lineRule="exact"/>
        <w:ind w:left="932" w:hanging="284"/>
        <w:jc w:val="both"/>
        <w:rPr>
          <w:sz w:val="26"/>
        </w:rPr>
      </w:pPr>
      <w:r>
        <w:rPr>
          <w:sz w:val="26"/>
        </w:rPr>
        <w:t>заниматься</w:t>
      </w:r>
      <w:r>
        <w:rPr>
          <w:spacing w:val="1"/>
          <w:sz w:val="26"/>
        </w:rPr>
        <w:t xml:space="preserve"> </w:t>
      </w:r>
      <w:r>
        <w:rPr>
          <w:sz w:val="26"/>
        </w:rPr>
        <w:t>огородничеством;</w:t>
      </w:r>
    </w:p>
    <w:p w:rsidR="00443BCE" w:rsidRDefault="00F04F06">
      <w:pPr>
        <w:pStyle w:val="a4"/>
        <w:numPr>
          <w:ilvl w:val="0"/>
          <w:numId w:val="129"/>
        </w:numPr>
        <w:tabs>
          <w:tab w:val="left" w:pos="933"/>
        </w:tabs>
        <w:ind w:right="128" w:firstLine="542"/>
        <w:jc w:val="both"/>
        <w:rPr>
          <w:sz w:val="26"/>
        </w:rPr>
      </w:pPr>
      <w:r>
        <w:rPr>
          <w:sz w:val="26"/>
        </w:rPr>
        <w:t>осуществлять торговлю с транспортного средства, с рук, с лотка, с земли, с прилавка или иных приспособленных для целей раскладки и взвешивания товара предметов в неустановленных для этих целей</w:t>
      </w:r>
      <w:r>
        <w:rPr>
          <w:spacing w:val="5"/>
          <w:sz w:val="26"/>
        </w:rPr>
        <w:t xml:space="preserve"> </w:t>
      </w:r>
      <w:r>
        <w:rPr>
          <w:sz w:val="26"/>
        </w:rPr>
        <w:t>местах.</w:t>
      </w:r>
    </w:p>
    <w:p w:rsidR="00443BCE" w:rsidRDefault="00443BCE">
      <w:pPr>
        <w:pStyle w:val="a3"/>
        <w:ind w:left="0" w:firstLine="0"/>
        <w:jc w:val="left"/>
      </w:pPr>
    </w:p>
    <w:p w:rsidR="00443BCE" w:rsidRDefault="00F04F06">
      <w:pPr>
        <w:pStyle w:val="3"/>
        <w:spacing w:line="242" w:lineRule="auto"/>
        <w:ind w:left="2320" w:right="497" w:hanging="1302"/>
      </w:pPr>
      <w:r>
        <w:t>Статья 5. Требования к содержанию некапитальных нестационарных объектов, расположенных на территориях общего пользования.</w:t>
      </w:r>
    </w:p>
    <w:p w:rsidR="00443BCE" w:rsidRDefault="00F04F06">
      <w:pPr>
        <w:pStyle w:val="a4"/>
        <w:numPr>
          <w:ilvl w:val="0"/>
          <w:numId w:val="128"/>
        </w:numPr>
        <w:tabs>
          <w:tab w:val="left" w:pos="1039"/>
        </w:tabs>
        <w:ind w:right="118" w:firstLine="566"/>
        <w:jc w:val="both"/>
        <w:rPr>
          <w:sz w:val="26"/>
        </w:rPr>
      </w:pPr>
      <w:r>
        <w:rPr>
          <w:sz w:val="26"/>
        </w:rPr>
        <w:t>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общественного питания, остановочные павильоны, прокат развлекательного оборудования, аттракционы, строения, предназначенные для проведения зрелищных мероприятий и другие объекты некапитального характера.</w:t>
      </w:r>
    </w:p>
    <w:p w:rsidR="00443BCE" w:rsidRDefault="00F04F06">
      <w:pPr>
        <w:pStyle w:val="a4"/>
        <w:numPr>
          <w:ilvl w:val="0"/>
          <w:numId w:val="128"/>
        </w:numPr>
        <w:tabs>
          <w:tab w:val="left" w:pos="962"/>
        </w:tabs>
        <w:ind w:right="119" w:firstLine="566"/>
        <w:jc w:val="both"/>
        <w:rPr>
          <w:sz w:val="26"/>
        </w:rPr>
      </w:pPr>
      <w:r>
        <w:rPr>
          <w:sz w:val="26"/>
        </w:rPr>
        <w:t>На территориях пешеходных зон, в парках, садах, на бульварах, определенных Схемой размещения нестационарных торговых объектов на территории города Пыть-Яха, допускается размещение некапитальных объектов собственников (правообладателей), осуществляющих мелкорозничную торговлю, бытовое обслуживание и предоставляющих услуги общественного питания (палатки, павильоны и тому</w:t>
      </w:r>
      <w:r>
        <w:rPr>
          <w:spacing w:val="-1"/>
          <w:sz w:val="26"/>
        </w:rPr>
        <w:t xml:space="preserve"> </w:t>
      </w:r>
      <w:r>
        <w:rPr>
          <w:sz w:val="26"/>
        </w:rPr>
        <w:t>подобные).</w:t>
      </w:r>
    </w:p>
    <w:p w:rsidR="00443BCE" w:rsidRDefault="00F04F06">
      <w:pPr>
        <w:pStyle w:val="a4"/>
        <w:numPr>
          <w:ilvl w:val="0"/>
          <w:numId w:val="128"/>
        </w:numPr>
        <w:tabs>
          <w:tab w:val="left" w:pos="1096"/>
        </w:tabs>
        <w:ind w:right="125" w:firstLine="566"/>
        <w:jc w:val="both"/>
        <w:rPr>
          <w:sz w:val="26"/>
        </w:rPr>
      </w:pPr>
      <w:r>
        <w:rPr>
          <w:sz w:val="26"/>
        </w:rPr>
        <w:t>Некапитальные объекты должны устанавливаться на твердые виды покрытия, оборудоваться осветительным оборудованием, урнами и контейнерами для накопления отходов, сооружения</w:t>
      </w:r>
      <w:r>
        <w:rPr>
          <w:spacing w:val="24"/>
          <w:sz w:val="26"/>
        </w:rPr>
        <w:t xml:space="preserve"> </w:t>
      </w:r>
      <w:r>
        <w:rPr>
          <w:sz w:val="26"/>
        </w:rPr>
        <w:t>питания</w:t>
      </w:r>
      <w:r>
        <w:rPr>
          <w:spacing w:val="28"/>
          <w:sz w:val="26"/>
        </w:rPr>
        <w:t xml:space="preserve"> </w:t>
      </w:r>
      <w:r>
        <w:rPr>
          <w:sz w:val="26"/>
        </w:rPr>
        <w:t>–</w:t>
      </w:r>
      <w:r>
        <w:rPr>
          <w:spacing w:val="24"/>
          <w:sz w:val="26"/>
        </w:rPr>
        <w:t xml:space="preserve"> </w:t>
      </w:r>
      <w:r>
        <w:rPr>
          <w:sz w:val="26"/>
        </w:rPr>
        <w:t>туалетными</w:t>
      </w:r>
      <w:r>
        <w:rPr>
          <w:spacing w:val="25"/>
          <w:sz w:val="26"/>
        </w:rPr>
        <w:t xml:space="preserve"> </w:t>
      </w:r>
      <w:r>
        <w:rPr>
          <w:sz w:val="26"/>
        </w:rPr>
        <w:t>кабинами</w:t>
      </w:r>
      <w:r>
        <w:rPr>
          <w:spacing w:val="25"/>
          <w:sz w:val="26"/>
        </w:rPr>
        <w:t xml:space="preserve"> </w:t>
      </w:r>
      <w:r>
        <w:rPr>
          <w:sz w:val="26"/>
        </w:rPr>
        <w:t>(при</w:t>
      </w:r>
      <w:r>
        <w:rPr>
          <w:spacing w:val="24"/>
          <w:sz w:val="26"/>
        </w:rPr>
        <w:t xml:space="preserve"> </w:t>
      </w:r>
      <w:r>
        <w:rPr>
          <w:sz w:val="26"/>
        </w:rPr>
        <w:t>отсутствии</w:t>
      </w:r>
      <w:r>
        <w:rPr>
          <w:spacing w:val="25"/>
          <w:sz w:val="26"/>
        </w:rPr>
        <w:t xml:space="preserve"> </w:t>
      </w:r>
      <w:r>
        <w:rPr>
          <w:sz w:val="26"/>
        </w:rPr>
        <w:t>общественных</w:t>
      </w:r>
      <w:r>
        <w:rPr>
          <w:spacing w:val="25"/>
          <w:sz w:val="26"/>
        </w:rPr>
        <w:t xml:space="preserve"> </w:t>
      </w:r>
      <w:r>
        <w:rPr>
          <w:sz w:val="26"/>
        </w:rPr>
        <w:t>туалетов</w:t>
      </w:r>
      <w:r>
        <w:rPr>
          <w:spacing w:val="26"/>
          <w:sz w:val="26"/>
        </w:rPr>
        <w:t xml:space="preserve"> </w:t>
      </w:r>
      <w:r>
        <w:rPr>
          <w:sz w:val="26"/>
        </w:rPr>
        <w:t>на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24" w:firstLine="0"/>
      </w:pPr>
      <w:r>
        <w:lastRenderedPageBreak/>
        <w:t>прилегающей территории в зоне доступности 500 метров). Выбор проекта некапитального объекта (павильона) мелкорозничной торговли, бытового обслуживания и общественного питания осуществляется из числа типовых проектов, рекомендованных отделом территориального развития администрации города Пыть-Яха.</w:t>
      </w:r>
    </w:p>
    <w:p w:rsidR="00443BCE" w:rsidRDefault="00443BCE">
      <w:pPr>
        <w:pStyle w:val="a3"/>
        <w:spacing w:before="1"/>
        <w:ind w:left="0" w:firstLine="0"/>
        <w:jc w:val="left"/>
      </w:pPr>
    </w:p>
    <w:p w:rsidR="00443BCE" w:rsidRDefault="00F04F06">
      <w:pPr>
        <w:pStyle w:val="a4"/>
        <w:numPr>
          <w:ilvl w:val="0"/>
          <w:numId w:val="128"/>
        </w:numPr>
        <w:tabs>
          <w:tab w:val="left" w:pos="938"/>
        </w:tabs>
        <w:spacing w:line="298" w:lineRule="exact"/>
        <w:ind w:left="937" w:hanging="265"/>
        <w:jc w:val="both"/>
        <w:rPr>
          <w:sz w:val="26"/>
        </w:rPr>
      </w:pPr>
      <w:r>
        <w:rPr>
          <w:sz w:val="26"/>
        </w:rPr>
        <w:t>Запрещается:</w:t>
      </w:r>
    </w:p>
    <w:p w:rsidR="00443BCE" w:rsidRDefault="00F04F06">
      <w:pPr>
        <w:pStyle w:val="a4"/>
        <w:numPr>
          <w:ilvl w:val="0"/>
          <w:numId w:val="137"/>
        </w:numPr>
        <w:tabs>
          <w:tab w:val="left" w:pos="851"/>
          <w:tab w:val="left" w:pos="4308"/>
        </w:tabs>
        <w:ind w:right="124" w:firstLine="566"/>
        <w:rPr>
          <w:sz w:val="26"/>
        </w:rPr>
      </w:pPr>
      <w:r>
        <w:rPr>
          <w:sz w:val="26"/>
        </w:rPr>
        <w:t>установка нестационарных объектов мелкорозничной торговли, бытового обслуживания и общественного питания, не предусмотренных Схемой размещения нестационарных торговых объектов на</w:t>
      </w:r>
      <w:r>
        <w:rPr>
          <w:spacing w:val="-4"/>
          <w:sz w:val="26"/>
        </w:rPr>
        <w:t xml:space="preserve"> </w:t>
      </w:r>
      <w:r>
        <w:rPr>
          <w:sz w:val="26"/>
        </w:rPr>
        <w:t>территории</w:t>
      </w:r>
      <w:r>
        <w:rPr>
          <w:spacing w:val="-2"/>
          <w:sz w:val="26"/>
        </w:rPr>
        <w:t xml:space="preserve"> </w:t>
      </w:r>
      <w:r>
        <w:rPr>
          <w:sz w:val="26"/>
        </w:rPr>
        <w:t>города</w:t>
      </w:r>
      <w:r>
        <w:rPr>
          <w:sz w:val="26"/>
        </w:rPr>
        <w:tab/>
        <w:t>Пыть-Яха;</w:t>
      </w:r>
    </w:p>
    <w:p w:rsidR="00443BCE" w:rsidRDefault="00F04F06">
      <w:pPr>
        <w:pStyle w:val="a4"/>
        <w:numPr>
          <w:ilvl w:val="0"/>
          <w:numId w:val="137"/>
        </w:numPr>
        <w:tabs>
          <w:tab w:val="left" w:pos="871"/>
        </w:tabs>
        <w:ind w:right="130" w:firstLine="566"/>
        <w:rPr>
          <w:sz w:val="26"/>
        </w:rPr>
      </w:pPr>
      <w:r>
        <w:rPr>
          <w:sz w:val="26"/>
        </w:rPr>
        <w:t>размещение в остановочных павильонах объектов торговли, бытового обслуживания и общественного питания, за исключением</w:t>
      </w:r>
      <w:r>
        <w:rPr>
          <w:spacing w:val="2"/>
          <w:sz w:val="26"/>
        </w:rPr>
        <w:t xml:space="preserve"> </w:t>
      </w:r>
      <w:r>
        <w:rPr>
          <w:sz w:val="26"/>
        </w:rPr>
        <w:t>вендинга;</w:t>
      </w:r>
    </w:p>
    <w:p w:rsidR="00443BCE" w:rsidRDefault="00F04F06">
      <w:pPr>
        <w:pStyle w:val="a4"/>
        <w:numPr>
          <w:ilvl w:val="0"/>
          <w:numId w:val="137"/>
        </w:numPr>
        <w:tabs>
          <w:tab w:val="left" w:pos="919"/>
        </w:tabs>
        <w:spacing w:line="242" w:lineRule="auto"/>
        <w:ind w:right="126" w:firstLine="566"/>
        <w:jc w:val="left"/>
        <w:rPr>
          <w:sz w:val="26"/>
        </w:rPr>
      </w:pPr>
      <w:r>
        <w:rPr>
          <w:sz w:val="26"/>
        </w:rPr>
        <w:t>торговля из ящиков, мешков, картонных коробок или другой случайной тары вне некапитальных нестационарных</w:t>
      </w:r>
      <w:r>
        <w:rPr>
          <w:spacing w:val="1"/>
          <w:sz w:val="26"/>
        </w:rPr>
        <w:t xml:space="preserve"> </w:t>
      </w:r>
      <w:r>
        <w:rPr>
          <w:sz w:val="26"/>
        </w:rPr>
        <w:t>сооружений;</w:t>
      </w:r>
    </w:p>
    <w:p w:rsidR="00443BCE" w:rsidRDefault="00F04F06">
      <w:pPr>
        <w:pStyle w:val="a4"/>
        <w:numPr>
          <w:ilvl w:val="0"/>
          <w:numId w:val="137"/>
        </w:numPr>
        <w:tabs>
          <w:tab w:val="left" w:pos="933"/>
        </w:tabs>
        <w:ind w:right="131" w:firstLine="566"/>
        <w:jc w:val="left"/>
        <w:rPr>
          <w:sz w:val="26"/>
        </w:rPr>
      </w:pPr>
      <w:r>
        <w:rPr>
          <w:sz w:val="26"/>
        </w:rPr>
        <w:t>возведение у временно расположенного объекта пристройки, козырька, загородки, решетки, навеса, холодильного и иного оборудования, не предусмотренного проектом;</w:t>
      </w:r>
    </w:p>
    <w:p w:rsidR="00443BCE" w:rsidRDefault="00F04F06">
      <w:pPr>
        <w:pStyle w:val="a4"/>
        <w:numPr>
          <w:ilvl w:val="0"/>
          <w:numId w:val="137"/>
        </w:numPr>
        <w:tabs>
          <w:tab w:val="left" w:pos="975"/>
          <w:tab w:val="left" w:pos="976"/>
          <w:tab w:val="left" w:pos="2525"/>
          <w:tab w:val="left" w:pos="4636"/>
          <w:tab w:val="left" w:pos="6392"/>
          <w:tab w:val="left" w:pos="8153"/>
          <w:tab w:val="left" w:pos="8747"/>
          <w:tab w:val="left" w:pos="9793"/>
        </w:tabs>
        <w:spacing w:line="242" w:lineRule="auto"/>
        <w:ind w:right="131" w:firstLine="566"/>
        <w:jc w:val="left"/>
        <w:rPr>
          <w:sz w:val="26"/>
        </w:rPr>
      </w:pPr>
      <w:r>
        <w:rPr>
          <w:sz w:val="26"/>
        </w:rPr>
        <w:t>размещение</w:t>
      </w:r>
      <w:r>
        <w:rPr>
          <w:sz w:val="26"/>
        </w:rPr>
        <w:tab/>
        <w:t>нестационарного</w:t>
      </w:r>
      <w:r>
        <w:rPr>
          <w:sz w:val="26"/>
        </w:rPr>
        <w:tab/>
        <w:t>холодильного</w:t>
      </w:r>
      <w:r>
        <w:rPr>
          <w:sz w:val="26"/>
        </w:rPr>
        <w:tab/>
        <w:t>оборудования</w:t>
      </w:r>
      <w:r>
        <w:rPr>
          <w:sz w:val="26"/>
        </w:rPr>
        <w:tab/>
        <w:t>вне</w:t>
      </w:r>
      <w:r>
        <w:rPr>
          <w:sz w:val="26"/>
        </w:rPr>
        <w:tab/>
        <w:t>зданий,</w:t>
      </w:r>
      <w:r>
        <w:rPr>
          <w:sz w:val="26"/>
        </w:rPr>
        <w:tab/>
      </w:r>
      <w:r>
        <w:rPr>
          <w:spacing w:val="-4"/>
          <w:sz w:val="26"/>
        </w:rPr>
        <w:t xml:space="preserve">строений, </w:t>
      </w:r>
      <w:r>
        <w:rPr>
          <w:sz w:val="26"/>
        </w:rPr>
        <w:t>сооружений и (или) нестационарных торговых</w:t>
      </w:r>
      <w:r>
        <w:rPr>
          <w:spacing w:val="5"/>
          <w:sz w:val="26"/>
        </w:rPr>
        <w:t xml:space="preserve"> </w:t>
      </w:r>
      <w:r>
        <w:rPr>
          <w:sz w:val="26"/>
        </w:rPr>
        <w:t>объектов;</w:t>
      </w:r>
    </w:p>
    <w:p w:rsidR="00443BCE" w:rsidRDefault="00F04F06">
      <w:pPr>
        <w:pStyle w:val="a4"/>
        <w:numPr>
          <w:ilvl w:val="0"/>
          <w:numId w:val="137"/>
        </w:numPr>
        <w:tabs>
          <w:tab w:val="left" w:pos="851"/>
        </w:tabs>
        <w:ind w:right="118" w:firstLine="566"/>
        <w:jc w:val="left"/>
        <w:rPr>
          <w:sz w:val="26"/>
        </w:rPr>
      </w:pPr>
      <w:r>
        <w:rPr>
          <w:sz w:val="26"/>
        </w:rPr>
        <w:t>складирование тары, поддонов, уборочного инвентаря и прочих подобных элементов на крыше нестационарного объекта и на прилегающей к нему</w:t>
      </w:r>
      <w:r>
        <w:rPr>
          <w:spacing w:val="5"/>
          <w:sz w:val="26"/>
        </w:rPr>
        <w:t xml:space="preserve"> </w:t>
      </w:r>
      <w:r>
        <w:rPr>
          <w:sz w:val="26"/>
        </w:rPr>
        <w:t>территории;</w:t>
      </w:r>
    </w:p>
    <w:p w:rsidR="00443BCE" w:rsidRDefault="00F04F06">
      <w:pPr>
        <w:pStyle w:val="a4"/>
        <w:numPr>
          <w:ilvl w:val="0"/>
          <w:numId w:val="137"/>
        </w:numPr>
        <w:tabs>
          <w:tab w:val="left" w:pos="975"/>
          <w:tab w:val="left" w:pos="976"/>
          <w:tab w:val="left" w:pos="2822"/>
          <w:tab w:val="left" w:pos="4285"/>
          <w:tab w:val="left" w:pos="5346"/>
          <w:tab w:val="left" w:pos="5696"/>
          <w:tab w:val="left" w:pos="7807"/>
          <w:tab w:val="left" w:pos="8881"/>
          <w:tab w:val="left" w:pos="9351"/>
          <w:tab w:val="left" w:pos="9831"/>
        </w:tabs>
        <w:ind w:right="129" w:firstLine="566"/>
        <w:jc w:val="left"/>
        <w:rPr>
          <w:sz w:val="26"/>
        </w:rPr>
      </w:pPr>
      <w:r>
        <w:rPr>
          <w:sz w:val="26"/>
        </w:rPr>
        <w:t>использование</w:t>
      </w:r>
      <w:r>
        <w:rPr>
          <w:sz w:val="26"/>
        </w:rPr>
        <w:tab/>
        <w:t>земельного</w:t>
      </w:r>
      <w:r>
        <w:rPr>
          <w:sz w:val="26"/>
        </w:rPr>
        <w:tab/>
        <w:t>участка</w:t>
      </w:r>
      <w:r>
        <w:rPr>
          <w:sz w:val="26"/>
        </w:rPr>
        <w:tab/>
        <w:t>и</w:t>
      </w:r>
      <w:r>
        <w:rPr>
          <w:sz w:val="26"/>
        </w:rPr>
        <w:tab/>
        <w:t>нестационарного</w:t>
      </w:r>
      <w:r>
        <w:rPr>
          <w:sz w:val="26"/>
        </w:rPr>
        <w:tab/>
        <w:t>объекта</w:t>
      </w:r>
      <w:r>
        <w:rPr>
          <w:sz w:val="26"/>
        </w:rPr>
        <w:tab/>
        <w:t>не</w:t>
      </w:r>
      <w:r>
        <w:rPr>
          <w:sz w:val="26"/>
        </w:rPr>
        <w:tab/>
        <w:t>по</w:t>
      </w:r>
      <w:r>
        <w:rPr>
          <w:sz w:val="26"/>
        </w:rPr>
        <w:tab/>
      </w:r>
      <w:r>
        <w:rPr>
          <w:spacing w:val="-3"/>
          <w:sz w:val="26"/>
        </w:rPr>
        <w:t xml:space="preserve">целевому </w:t>
      </w:r>
      <w:r>
        <w:rPr>
          <w:sz w:val="26"/>
        </w:rPr>
        <w:t>назначению.</w:t>
      </w:r>
    </w:p>
    <w:p w:rsidR="00443BCE" w:rsidRDefault="00F04F06">
      <w:pPr>
        <w:pStyle w:val="a4"/>
        <w:numPr>
          <w:ilvl w:val="0"/>
          <w:numId w:val="128"/>
        </w:numPr>
        <w:tabs>
          <w:tab w:val="left" w:pos="1015"/>
        </w:tabs>
        <w:ind w:right="119" w:firstLine="566"/>
        <w:jc w:val="both"/>
        <w:rPr>
          <w:sz w:val="26"/>
        </w:rPr>
      </w:pPr>
      <w:r>
        <w:rPr>
          <w:sz w:val="26"/>
        </w:rPr>
        <w:t>Размещение остановочных павильонов производится в местах остановок наземного пассажирского транспорта. Для установки павильона используется площадка с твердыми видами покрытия размером 2,0 x 5,0 метра и более. Расстояние от края проезжей части до ближайшей конструкции павильона должно быть более трех метров, расстояние от боковых конструкций павильона до ствола деревьев не менее двух</w:t>
      </w:r>
      <w:r>
        <w:rPr>
          <w:spacing w:val="11"/>
          <w:sz w:val="26"/>
        </w:rPr>
        <w:t xml:space="preserve"> </w:t>
      </w:r>
      <w:r>
        <w:rPr>
          <w:sz w:val="26"/>
        </w:rPr>
        <w:t>метров.</w:t>
      </w:r>
    </w:p>
    <w:p w:rsidR="00443BCE" w:rsidRDefault="00F04F06">
      <w:pPr>
        <w:pStyle w:val="a3"/>
        <w:ind w:right="133" w:firstLine="566"/>
      </w:pPr>
      <w:r>
        <w:t>При проектировании остановочных пунктов и размещении ограждений остановочных площадок необходимо руководствоваться соответствующими ГОСТ и СНиП.</w:t>
      </w:r>
    </w:p>
    <w:p w:rsidR="00443BCE" w:rsidRDefault="00F04F06">
      <w:pPr>
        <w:pStyle w:val="a4"/>
        <w:numPr>
          <w:ilvl w:val="0"/>
          <w:numId w:val="128"/>
        </w:numPr>
        <w:tabs>
          <w:tab w:val="left" w:pos="1187"/>
        </w:tabs>
        <w:ind w:right="127" w:firstLine="566"/>
        <w:jc w:val="both"/>
        <w:rPr>
          <w:sz w:val="26"/>
        </w:rPr>
      </w:pPr>
      <w:r>
        <w:rPr>
          <w:sz w:val="26"/>
        </w:rPr>
        <w:t>Обязанность по содержанию территории прилегающей к некапитальному нестационарному объекту в надлежащем санитарном состоянии, а также по обеспечению сохранности зеленых насаждений и осуществлению ее благоустройства возлагается на собственников (правообладателей) данных объектов, если иное не предусмотрено законом или договором.</w:t>
      </w:r>
    </w:p>
    <w:p w:rsidR="00443BCE" w:rsidRDefault="00F04F06">
      <w:pPr>
        <w:pStyle w:val="a4"/>
        <w:numPr>
          <w:ilvl w:val="0"/>
          <w:numId w:val="128"/>
        </w:numPr>
        <w:tabs>
          <w:tab w:val="left" w:pos="991"/>
        </w:tabs>
        <w:ind w:right="120" w:firstLine="566"/>
        <w:jc w:val="both"/>
        <w:rPr>
          <w:sz w:val="26"/>
        </w:rPr>
      </w:pPr>
      <w:r>
        <w:rPr>
          <w:sz w:val="26"/>
        </w:rPr>
        <w:t>При эксплуатации нестационарных объектов собственники указанных объектов, если иное не предусмотрено законом или договором, обязаны обеспечивать соблюдение требований, предусмотренных нормативными правовыми актами Российской Федерации, Ханты- Мансийского автономного округа – Югры, муниципального образования города Пыть-Яха, в том числе</w:t>
      </w:r>
      <w:r>
        <w:rPr>
          <w:spacing w:val="2"/>
          <w:sz w:val="26"/>
        </w:rPr>
        <w:t xml:space="preserve"> </w:t>
      </w:r>
      <w:r>
        <w:rPr>
          <w:sz w:val="26"/>
        </w:rPr>
        <w:t>производить:</w:t>
      </w:r>
    </w:p>
    <w:p w:rsidR="00443BCE" w:rsidRDefault="00F04F06">
      <w:pPr>
        <w:pStyle w:val="a4"/>
        <w:numPr>
          <w:ilvl w:val="0"/>
          <w:numId w:val="137"/>
        </w:numPr>
        <w:tabs>
          <w:tab w:val="left" w:pos="827"/>
        </w:tabs>
        <w:spacing w:line="297" w:lineRule="exact"/>
        <w:ind w:left="826" w:hanging="154"/>
        <w:jc w:val="left"/>
        <w:rPr>
          <w:sz w:val="26"/>
        </w:rPr>
      </w:pPr>
      <w:r>
        <w:rPr>
          <w:sz w:val="26"/>
        </w:rPr>
        <w:t>очистку прилегающей территории от снега,</w:t>
      </w:r>
      <w:r>
        <w:rPr>
          <w:spacing w:val="5"/>
          <w:sz w:val="26"/>
        </w:rPr>
        <w:t xml:space="preserve"> </w:t>
      </w:r>
      <w:r>
        <w:rPr>
          <w:sz w:val="26"/>
        </w:rPr>
        <w:t>наледи;</w:t>
      </w:r>
    </w:p>
    <w:p w:rsidR="00443BCE" w:rsidRDefault="00F04F06">
      <w:pPr>
        <w:pStyle w:val="a4"/>
        <w:numPr>
          <w:ilvl w:val="0"/>
          <w:numId w:val="137"/>
        </w:numPr>
        <w:tabs>
          <w:tab w:val="left" w:pos="827"/>
        </w:tabs>
        <w:spacing w:line="298" w:lineRule="exact"/>
        <w:ind w:left="826" w:hanging="154"/>
        <w:jc w:val="left"/>
        <w:rPr>
          <w:sz w:val="26"/>
        </w:rPr>
      </w:pPr>
      <w:r>
        <w:rPr>
          <w:sz w:val="26"/>
        </w:rPr>
        <w:t>посыпку прилегающей территории противогололедным</w:t>
      </w:r>
      <w:r>
        <w:rPr>
          <w:spacing w:val="2"/>
          <w:sz w:val="26"/>
        </w:rPr>
        <w:t xml:space="preserve"> </w:t>
      </w:r>
      <w:r>
        <w:rPr>
          <w:sz w:val="26"/>
        </w:rPr>
        <w:t>материалом;</w:t>
      </w:r>
    </w:p>
    <w:p w:rsidR="00443BCE" w:rsidRDefault="00F04F06">
      <w:pPr>
        <w:pStyle w:val="a4"/>
        <w:numPr>
          <w:ilvl w:val="0"/>
          <w:numId w:val="137"/>
        </w:numPr>
        <w:tabs>
          <w:tab w:val="left" w:pos="827"/>
        </w:tabs>
        <w:spacing w:line="298" w:lineRule="exact"/>
        <w:ind w:left="826" w:hanging="154"/>
        <w:jc w:val="left"/>
        <w:rPr>
          <w:sz w:val="26"/>
        </w:rPr>
      </w:pPr>
      <w:r>
        <w:rPr>
          <w:sz w:val="26"/>
        </w:rPr>
        <w:t>вывоз снежной</w:t>
      </w:r>
      <w:r>
        <w:rPr>
          <w:spacing w:val="1"/>
          <w:sz w:val="26"/>
        </w:rPr>
        <w:t xml:space="preserve"> </w:t>
      </w:r>
      <w:r>
        <w:rPr>
          <w:sz w:val="26"/>
        </w:rPr>
        <w:t>массы;</w:t>
      </w:r>
    </w:p>
    <w:p w:rsidR="00443BCE" w:rsidRDefault="00F04F06">
      <w:pPr>
        <w:pStyle w:val="a4"/>
        <w:numPr>
          <w:ilvl w:val="0"/>
          <w:numId w:val="137"/>
        </w:numPr>
        <w:tabs>
          <w:tab w:val="left" w:pos="827"/>
        </w:tabs>
        <w:spacing w:line="298" w:lineRule="exact"/>
        <w:ind w:left="826" w:hanging="154"/>
        <w:jc w:val="left"/>
        <w:rPr>
          <w:sz w:val="26"/>
        </w:rPr>
      </w:pPr>
      <w:r>
        <w:rPr>
          <w:sz w:val="26"/>
        </w:rPr>
        <w:t>ежедневный вывоз мусора в соответствии с договором и графиком на вывоз</w:t>
      </w:r>
      <w:r>
        <w:rPr>
          <w:spacing w:val="-8"/>
          <w:sz w:val="26"/>
        </w:rPr>
        <w:t xml:space="preserve"> </w:t>
      </w:r>
      <w:r>
        <w:rPr>
          <w:sz w:val="26"/>
        </w:rPr>
        <w:t>мусора;</w:t>
      </w:r>
    </w:p>
    <w:p w:rsidR="00443BCE" w:rsidRDefault="00F04F06">
      <w:pPr>
        <w:pStyle w:val="a4"/>
        <w:numPr>
          <w:ilvl w:val="0"/>
          <w:numId w:val="137"/>
        </w:numPr>
        <w:tabs>
          <w:tab w:val="left" w:pos="827"/>
        </w:tabs>
        <w:spacing w:line="298" w:lineRule="exact"/>
        <w:ind w:left="826" w:hanging="154"/>
        <w:jc w:val="left"/>
        <w:rPr>
          <w:sz w:val="26"/>
        </w:rPr>
      </w:pPr>
      <w:r>
        <w:rPr>
          <w:sz w:val="26"/>
        </w:rPr>
        <w:t>не реже одного раза в год покраску объекта в срок до 01</w:t>
      </w:r>
      <w:r>
        <w:rPr>
          <w:spacing w:val="5"/>
          <w:sz w:val="26"/>
        </w:rPr>
        <w:t xml:space="preserve"> </w:t>
      </w:r>
      <w:r>
        <w:rPr>
          <w:sz w:val="26"/>
        </w:rPr>
        <w:t>июня;</w:t>
      </w:r>
    </w:p>
    <w:p w:rsidR="00443BCE" w:rsidRDefault="00F04F06">
      <w:pPr>
        <w:pStyle w:val="a4"/>
        <w:numPr>
          <w:ilvl w:val="0"/>
          <w:numId w:val="137"/>
        </w:numPr>
        <w:tabs>
          <w:tab w:val="left" w:pos="837"/>
        </w:tabs>
        <w:ind w:right="126" w:firstLine="566"/>
        <w:jc w:val="left"/>
        <w:rPr>
          <w:sz w:val="26"/>
        </w:rPr>
      </w:pPr>
      <w:r>
        <w:rPr>
          <w:sz w:val="26"/>
        </w:rPr>
        <w:t>ремонт и замену пришедших в негодность частей конструкций по мере необходимости, а в случаях угрозы безопасности граждан -</w:t>
      </w:r>
      <w:r>
        <w:rPr>
          <w:spacing w:val="12"/>
          <w:sz w:val="26"/>
        </w:rPr>
        <w:t xml:space="preserve"> </w:t>
      </w:r>
      <w:r>
        <w:rPr>
          <w:sz w:val="26"/>
        </w:rPr>
        <w:t>незамедлительно;</w:t>
      </w:r>
    </w:p>
    <w:p w:rsidR="00443BCE" w:rsidRDefault="00F04F06">
      <w:pPr>
        <w:pStyle w:val="a4"/>
        <w:numPr>
          <w:ilvl w:val="0"/>
          <w:numId w:val="137"/>
        </w:numPr>
        <w:tabs>
          <w:tab w:val="left" w:pos="827"/>
        </w:tabs>
        <w:spacing w:line="297" w:lineRule="exact"/>
        <w:ind w:left="826" w:hanging="154"/>
        <w:jc w:val="left"/>
        <w:rPr>
          <w:sz w:val="26"/>
        </w:rPr>
      </w:pPr>
      <w:r>
        <w:rPr>
          <w:sz w:val="26"/>
        </w:rPr>
        <w:t>регулярную промывку объекта не реже одного раза в два дня (кроме зимнего</w:t>
      </w:r>
      <w:r>
        <w:rPr>
          <w:spacing w:val="-19"/>
          <w:sz w:val="26"/>
        </w:rPr>
        <w:t xml:space="preserve"> </w:t>
      </w:r>
      <w:r>
        <w:rPr>
          <w:sz w:val="26"/>
        </w:rPr>
        <w:t>периода).</w:t>
      </w:r>
    </w:p>
    <w:p w:rsidR="00443BCE" w:rsidRDefault="00443BCE">
      <w:pPr>
        <w:pStyle w:val="a3"/>
        <w:spacing w:before="5"/>
        <w:ind w:left="0" w:firstLine="0"/>
        <w:jc w:val="left"/>
      </w:pPr>
    </w:p>
    <w:p w:rsidR="00443BCE" w:rsidRDefault="00F04F06">
      <w:pPr>
        <w:pStyle w:val="3"/>
        <w:spacing w:line="240" w:lineRule="auto"/>
        <w:ind w:left="106" w:right="125" w:firstLine="542"/>
      </w:pPr>
      <w:r>
        <w:t>РАЗДЕЛ III. ВНЕШНИЙ ВИД ФАСАДОВ И ОГРАЖДАЮЩИХ КОНСТРУКЦИЙ ЗДАНИЙ, СТРОЕНИЙ, СООРУЖЕНИЙ.</w:t>
      </w:r>
    </w:p>
    <w:p w:rsidR="00443BCE" w:rsidRDefault="00443BCE">
      <w:pPr>
        <w:pStyle w:val="a3"/>
        <w:spacing w:before="1"/>
        <w:ind w:left="0" w:firstLine="0"/>
        <w:jc w:val="left"/>
        <w:rPr>
          <w:b/>
        </w:rPr>
      </w:pPr>
    </w:p>
    <w:p w:rsidR="00443BCE" w:rsidRDefault="00F04F06">
      <w:pPr>
        <w:ind w:left="673"/>
        <w:rPr>
          <w:b/>
          <w:sz w:val="26"/>
        </w:rPr>
      </w:pPr>
      <w:r>
        <w:rPr>
          <w:b/>
          <w:sz w:val="26"/>
        </w:rPr>
        <w:t>Статья 6. Оформление фасадов зданий, строений и сооружений при проектировании.</w:t>
      </w:r>
    </w:p>
    <w:p w:rsidR="00443BCE" w:rsidRDefault="00443BCE">
      <w:pPr>
        <w:rPr>
          <w:sz w:val="26"/>
        </w:rPr>
        <w:sectPr w:rsidR="00443BCE">
          <w:pgSz w:w="11910" w:h="16840"/>
          <w:pgMar w:top="960" w:right="440" w:bottom="280" w:left="460" w:header="713" w:footer="0" w:gutter="0"/>
          <w:cols w:space="720"/>
        </w:sectPr>
      </w:pPr>
    </w:p>
    <w:p w:rsidR="00443BCE" w:rsidRDefault="00F04F06">
      <w:pPr>
        <w:pStyle w:val="a4"/>
        <w:numPr>
          <w:ilvl w:val="0"/>
          <w:numId w:val="127"/>
        </w:numPr>
        <w:tabs>
          <w:tab w:val="left" w:pos="947"/>
        </w:tabs>
        <w:ind w:right="135" w:firstLine="566"/>
        <w:jc w:val="both"/>
        <w:rPr>
          <w:sz w:val="26"/>
        </w:rPr>
      </w:pPr>
      <w:r>
        <w:rPr>
          <w:sz w:val="26"/>
        </w:rPr>
        <w:lastRenderedPageBreak/>
        <w:t>Проектирование оформления зданий и сооружений включает: колористическое решение внешних поверхностей стен, элементов фасадов</w:t>
      </w:r>
      <w:r>
        <w:rPr>
          <w:spacing w:val="5"/>
          <w:sz w:val="26"/>
        </w:rPr>
        <w:t xml:space="preserve"> </w:t>
      </w:r>
      <w:r>
        <w:rPr>
          <w:sz w:val="26"/>
        </w:rPr>
        <w:t>зданий.</w:t>
      </w:r>
    </w:p>
    <w:p w:rsidR="00443BCE" w:rsidRDefault="00F04F06">
      <w:pPr>
        <w:pStyle w:val="a4"/>
        <w:numPr>
          <w:ilvl w:val="0"/>
          <w:numId w:val="127"/>
        </w:numPr>
        <w:tabs>
          <w:tab w:val="left" w:pos="937"/>
        </w:tabs>
        <w:spacing w:line="298" w:lineRule="exact"/>
        <w:ind w:left="936" w:hanging="264"/>
        <w:jc w:val="both"/>
        <w:rPr>
          <w:sz w:val="26"/>
        </w:rPr>
      </w:pPr>
      <w:r>
        <w:rPr>
          <w:sz w:val="26"/>
        </w:rPr>
        <w:t>В состав элементов фасадов зданий и сооружений</w:t>
      </w:r>
      <w:r>
        <w:rPr>
          <w:spacing w:val="8"/>
          <w:sz w:val="26"/>
        </w:rPr>
        <w:t xml:space="preserve"> </w:t>
      </w:r>
      <w:r>
        <w:rPr>
          <w:sz w:val="26"/>
        </w:rPr>
        <w:t>входят:</w:t>
      </w:r>
    </w:p>
    <w:p w:rsidR="00443BCE" w:rsidRDefault="00F04F06">
      <w:pPr>
        <w:pStyle w:val="a4"/>
        <w:numPr>
          <w:ilvl w:val="0"/>
          <w:numId w:val="126"/>
        </w:numPr>
        <w:tabs>
          <w:tab w:val="left" w:pos="942"/>
        </w:tabs>
        <w:ind w:right="130" w:firstLine="538"/>
        <w:jc w:val="both"/>
        <w:rPr>
          <w:sz w:val="26"/>
        </w:rPr>
      </w:pPr>
      <w:r>
        <w:rPr>
          <w:sz w:val="26"/>
        </w:rPr>
        <w:t>входные группы (ступени, площадки, перила, козырьки над входом, ограждения, стены, двери), входы в подвальные помещения и</w:t>
      </w:r>
      <w:r>
        <w:rPr>
          <w:spacing w:val="5"/>
          <w:sz w:val="26"/>
        </w:rPr>
        <w:t xml:space="preserve"> </w:t>
      </w:r>
      <w:r>
        <w:rPr>
          <w:sz w:val="26"/>
        </w:rPr>
        <w:t>мусорокамеры;</w:t>
      </w:r>
    </w:p>
    <w:p w:rsidR="00443BCE" w:rsidRDefault="00F04F06">
      <w:pPr>
        <w:pStyle w:val="a4"/>
        <w:numPr>
          <w:ilvl w:val="0"/>
          <w:numId w:val="126"/>
        </w:numPr>
        <w:tabs>
          <w:tab w:val="left" w:pos="928"/>
        </w:tabs>
        <w:spacing w:before="2" w:line="298" w:lineRule="exact"/>
        <w:ind w:left="927" w:hanging="284"/>
        <w:jc w:val="both"/>
        <w:rPr>
          <w:sz w:val="26"/>
        </w:rPr>
      </w:pPr>
      <w:r>
        <w:rPr>
          <w:sz w:val="26"/>
        </w:rPr>
        <w:t>цоколь</w:t>
      </w:r>
      <w:r>
        <w:rPr>
          <w:spacing w:val="1"/>
          <w:sz w:val="26"/>
        </w:rPr>
        <w:t xml:space="preserve"> </w:t>
      </w:r>
      <w:r>
        <w:rPr>
          <w:sz w:val="26"/>
        </w:rPr>
        <w:t>здания;</w:t>
      </w:r>
    </w:p>
    <w:p w:rsidR="00443BCE" w:rsidRDefault="00F04F06">
      <w:pPr>
        <w:pStyle w:val="a4"/>
        <w:numPr>
          <w:ilvl w:val="0"/>
          <w:numId w:val="126"/>
        </w:numPr>
        <w:tabs>
          <w:tab w:val="left" w:pos="942"/>
        </w:tabs>
        <w:ind w:right="137" w:firstLine="538"/>
        <w:jc w:val="both"/>
        <w:rPr>
          <w:sz w:val="26"/>
        </w:rPr>
      </w:pPr>
      <w:r>
        <w:rPr>
          <w:sz w:val="26"/>
        </w:rPr>
        <w:t>внешние поверхности стен, выступающие элементы фасадов (балконы, лоджии, эркеры, карнизы);</w:t>
      </w:r>
    </w:p>
    <w:p w:rsidR="00443BCE" w:rsidRDefault="00F04F06">
      <w:pPr>
        <w:pStyle w:val="a4"/>
        <w:numPr>
          <w:ilvl w:val="0"/>
          <w:numId w:val="126"/>
        </w:numPr>
        <w:tabs>
          <w:tab w:val="left" w:pos="942"/>
        </w:tabs>
        <w:spacing w:line="242" w:lineRule="auto"/>
        <w:ind w:right="132" w:firstLine="538"/>
        <w:jc w:val="both"/>
        <w:rPr>
          <w:sz w:val="26"/>
        </w:rPr>
      </w:pPr>
      <w:r>
        <w:rPr>
          <w:sz w:val="26"/>
        </w:rPr>
        <w:t>кровли, включая вентиляционные и дымовые трубы, ограждающие решетки, выходы на кровлю;</w:t>
      </w:r>
    </w:p>
    <w:p w:rsidR="00443BCE" w:rsidRDefault="00F04F06">
      <w:pPr>
        <w:pStyle w:val="a4"/>
        <w:numPr>
          <w:ilvl w:val="0"/>
          <w:numId w:val="126"/>
        </w:numPr>
        <w:tabs>
          <w:tab w:val="left" w:pos="928"/>
        </w:tabs>
        <w:spacing w:line="295" w:lineRule="exact"/>
        <w:ind w:left="927" w:hanging="284"/>
        <w:jc w:val="both"/>
        <w:rPr>
          <w:sz w:val="26"/>
        </w:rPr>
      </w:pPr>
      <w:r>
        <w:rPr>
          <w:sz w:val="26"/>
        </w:rPr>
        <w:t>архитектурные детали и облицовка (колонны, пилястры, фризы и</w:t>
      </w:r>
      <w:r>
        <w:rPr>
          <w:spacing w:val="8"/>
          <w:sz w:val="26"/>
        </w:rPr>
        <w:t xml:space="preserve"> </w:t>
      </w:r>
      <w:r>
        <w:rPr>
          <w:sz w:val="26"/>
        </w:rPr>
        <w:t>др.);</w:t>
      </w:r>
    </w:p>
    <w:p w:rsidR="00443BCE" w:rsidRDefault="00F04F06">
      <w:pPr>
        <w:pStyle w:val="a4"/>
        <w:numPr>
          <w:ilvl w:val="0"/>
          <w:numId w:val="126"/>
        </w:numPr>
        <w:tabs>
          <w:tab w:val="left" w:pos="928"/>
        </w:tabs>
        <w:spacing w:line="298" w:lineRule="exact"/>
        <w:ind w:left="927" w:hanging="284"/>
        <w:jc w:val="both"/>
        <w:rPr>
          <w:sz w:val="26"/>
        </w:rPr>
      </w:pPr>
      <w:r>
        <w:rPr>
          <w:sz w:val="26"/>
        </w:rPr>
        <w:t>водосточные трубы, включая</w:t>
      </w:r>
      <w:r>
        <w:rPr>
          <w:spacing w:val="6"/>
          <w:sz w:val="26"/>
        </w:rPr>
        <w:t xml:space="preserve"> </w:t>
      </w:r>
      <w:r>
        <w:rPr>
          <w:sz w:val="26"/>
        </w:rPr>
        <w:t>воронки;</w:t>
      </w:r>
    </w:p>
    <w:p w:rsidR="00443BCE" w:rsidRDefault="00F04F06">
      <w:pPr>
        <w:pStyle w:val="a4"/>
        <w:numPr>
          <w:ilvl w:val="0"/>
          <w:numId w:val="126"/>
        </w:numPr>
        <w:tabs>
          <w:tab w:val="left" w:pos="981"/>
        </w:tabs>
        <w:ind w:right="133" w:firstLine="538"/>
        <w:jc w:val="both"/>
        <w:rPr>
          <w:sz w:val="26"/>
        </w:rPr>
      </w:pPr>
      <w:r>
        <w:rPr>
          <w:sz w:val="26"/>
        </w:rPr>
        <w:t>парапетные и оконные ограждения, решетки, металлическая отделка окон, балконов, поясков, выступов цоколя,</w:t>
      </w:r>
      <w:r>
        <w:rPr>
          <w:spacing w:val="4"/>
          <w:sz w:val="26"/>
        </w:rPr>
        <w:t xml:space="preserve"> </w:t>
      </w:r>
      <w:r>
        <w:rPr>
          <w:sz w:val="26"/>
        </w:rPr>
        <w:t>свесов;</w:t>
      </w:r>
    </w:p>
    <w:p w:rsidR="00443BCE" w:rsidRDefault="00F04F06">
      <w:pPr>
        <w:pStyle w:val="a4"/>
        <w:numPr>
          <w:ilvl w:val="0"/>
          <w:numId w:val="126"/>
        </w:numPr>
        <w:tabs>
          <w:tab w:val="left" w:pos="976"/>
        </w:tabs>
        <w:ind w:right="132" w:firstLine="538"/>
        <w:jc w:val="both"/>
        <w:rPr>
          <w:sz w:val="26"/>
        </w:rPr>
      </w:pPr>
      <w:r>
        <w:rPr>
          <w:sz w:val="26"/>
        </w:rPr>
        <w:t>навесные металлические конструкции (флагодержатели, анкеры, пожарные лестницы, вентиляционное</w:t>
      </w:r>
      <w:r>
        <w:rPr>
          <w:spacing w:val="1"/>
          <w:sz w:val="26"/>
        </w:rPr>
        <w:t xml:space="preserve"> </w:t>
      </w:r>
      <w:r>
        <w:rPr>
          <w:sz w:val="26"/>
        </w:rPr>
        <w:t>оборудование);</w:t>
      </w:r>
    </w:p>
    <w:p w:rsidR="00443BCE" w:rsidRDefault="00F04F06">
      <w:pPr>
        <w:pStyle w:val="a4"/>
        <w:numPr>
          <w:ilvl w:val="0"/>
          <w:numId w:val="126"/>
        </w:numPr>
        <w:tabs>
          <w:tab w:val="left" w:pos="957"/>
        </w:tabs>
        <w:spacing w:line="298" w:lineRule="exact"/>
        <w:ind w:left="956" w:hanging="284"/>
        <w:jc w:val="both"/>
        <w:rPr>
          <w:sz w:val="26"/>
        </w:rPr>
      </w:pPr>
      <w:r>
        <w:rPr>
          <w:sz w:val="26"/>
        </w:rPr>
        <w:t>стекла, рамы, балконные</w:t>
      </w:r>
      <w:r>
        <w:rPr>
          <w:spacing w:val="8"/>
          <w:sz w:val="26"/>
        </w:rPr>
        <w:t xml:space="preserve"> </w:t>
      </w:r>
      <w:r>
        <w:rPr>
          <w:sz w:val="26"/>
        </w:rPr>
        <w:t>двери;</w:t>
      </w:r>
    </w:p>
    <w:p w:rsidR="00443BCE" w:rsidRDefault="00F04F06">
      <w:pPr>
        <w:pStyle w:val="a4"/>
        <w:numPr>
          <w:ilvl w:val="0"/>
          <w:numId w:val="126"/>
        </w:numPr>
        <w:tabs>
          <w:tab w:val="left" w:pos="1058"/>
        </w:tabs>
        <w:spacing w:line="298" w:lineRule="exact"/>
        <w:ind w:left="1057" w:hanging="414"/>
        <w:jc w:val="both"/>
        <w:rPr>
          <w:sz w:val="26"/>
        </w:rPr>
      </w:pPr>
      <w:r>
        <w:rPr>
          <w:sz w:val="26"/>
        </w:rPr>
        <w:t>стационарные ограждения, прилегающие к</w:t>
      </w:r>
      <w:r>
        <w:rPr>
          <w:spacing w:val="6"/>
          <w:sz w:val="26"/>
        </w:rPr>
        <w:t xml:space="preserve"> </w:t>
      </w:r>
      <w:r>
        <w:rPr>
          <w:sz w:val="26"/>
        </w:rPr>
        <w:t>зданиям;</w:t>
      </w:r>
    </w:p>
    <w:p w:rsidR="00443BCE" w:rsidRDefault="00F04F06">
      <w:pPr>
        <w:pStyle w:val="a4"/>
        <w:numPr>
          <w:ilvl w:val="0"/>
          <w:numId w:val="126"/>
        </w:numPr>
        <w:tabs>
          <w:tab w:val="left" w:pos="1082"/>
        </w:tabs>
        <w:ind w:right="120" w:firstLine="538"/>
        <w:jc w:val="both"/>
        <w:rPr>
          <w:sz w:val="26"/>
        </w:rPr>
      </w:pPr>
      <w:r>
        <w:rPr>
          <w:sz w:val="26"/>
        </w:rPr>
        <w:t xml:space="preserve">конструкции, устанавливаемые на фасадах, крышах или иных внешних поверхностях, внешних зданий и, сооружений, в месте нахождения организации и/или непосредственно в месте реализации товара, оказания услуг в целях оформления зданий для доведения до сведения потребителей информации, указание которой является обязательным в силу </w:t>
      </w:r>
      <w:hyperlink r:id="rId11">
        <w:r>
          <w:rPr>
            <w:sz w:val="26"/>
          </w:rPr>
          <w:t>статьи 9</w:t>
        </w:r>
      </w:hyperlink>
      <w:r>
        <w:rPr>
          <w:sz w:val="26"/>
        </w:rPr>
        <w:t xml:space="preserve"> Закона Российской Федерации от 07.02.1992 N 2300-1 «О защите прав потребителей» информацию, которая обязательна к размещению в силу закона или размещается в силу обычая делового оборота и не преследует целей, связанных с</w:t>
      </w:r>
      <w:r>
        <w:rPr>
          <w:spacing w:val="4"/>
          <w:sz w:val="26"/>
        </w:rPr>
        <w:t xml:space="preserve"> </w:t>
      </w:r>
      <w:r>
        <w:rPr>
          <w:sz w:val="26"/>
        </w:rPr>
        <w:t>рекламой.</w:t>
      </w:r>
    </w:p>
    <w:p w:rsidR="00443BCE" w:rsidRDefault="00F04F06">
      <w:pPr>
        <w:pStyle w:val="a4"/>
        <w:numPr>
          <w:ilvl w:val="0"/>
          <w:numId w:val="127"/>
        </w:numPr>
        <w:tabs>
          <w:tab w:val="left" w:pos="1034"/>
        </w:tabs>
        <w:ind w:right="122" w:firstLine="566"/>
        <w:jc w:val="both"/>
        <w:rPr>
          <w:sz w:val="26"/>
        </w:rPr>
      </w:pPr>
      <w:r>
        <w:rPr>
          <w:sz w:val="26"/>
        </w:rPr>
        <w:t>Новое строительство зданий, сооружений и их частей, а также реконструкция и капитальный ремонт, затрагивающие их внешнее оформление (колористическое решение) и оборудование, могут осуществляться только в соответствии с архитектурным решением, согласованным с отделом территориального развития администрации</w:t>
      </w:r>
      <w:r>
        <w:rPr>
          <w:spacing w:val="9"/>
          <w:sz w:val="26"/>
        </w:rPr>
        <w:t xml:space="preserve"> </w:t>
      </w:r>
      <w:r>
        <w:rPr>
          <w:sz w:val="26"/>
        </w:rPr>
        <w:t>города.</w:t>
      </w:r>
    </w:p>
    <w:p w:rsidR="00443BCE" w:rsidRDefault="00F04F06">
      <w:pPr>
        <w:pStyle w:val="a4"/>
        <w:numPr>
          <w:ilvl w:val="0"/>
          <w:numId w:val="127"/>
        </w:numPr>
        <w:tabs>
          <w:tab w:val="left" w:pos="1000"/>
        </w:tabs>
        <w:spacing w:before="4"/>
        <w:ind w:right="120" w:firstLine="566"/>
        <w:jc w:val="both"/>
        <w:rPr>
          <w:sz w:val="26"/>
        </w:rPr>
      </w:pPr>
      <w:r>
        <w:rPr>
          <w:sz w:val="26"/>
        </w:rPr>
        <w:t>Требования по согласованию архитектурного решения объекта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w:t>
      </w:r>
      <w:r>
        <w:rPr>
          <w:spacing w:val="-2"/>
          <w:sz w:val="26"/>
        </w:rPr>
        <w:t xml:space="preserve"> </w:t>
      </w:r>
      <w:r>
        <w:rPr>
          <w:sz w:val="26"/>
        </w:rPr>
        <w:t>строительства).</w:t>
      </w:r>
    </w:p>
    <w:p w:rsidR="00443BCE" w:rsidRDefault="00F04F06">
      <w:pPr>
        <w:pStyle w:val="a4"/>
        <w:numPr>
          <w:ilvl w:val="0"/>
          <w:numId w:val="127"/>
        </w:numPr>
        <w:tabs>
          <w:tab w:val="left" w:pos="938"/>
        </w:tabs>
        <w:ind w:right="122" w:firstLine="566"/>
        <w:jc w:val="both"/>
        <w:rPr>
          <w:sz w:val="26"/>
        </w:rPr>
      </w:pPr>
      <w:r>
        <w:rPr>
          <w:sz w:val="26"/>
        </w:rPr>
        <w:t>К материалам согласования архитектурного решения объекта предъявляются следующие общие требования, которые отображаются в проектной документации и состоят из текстовой и графической частей, а также подробные разъяснения к графической части проектной документации.</w:t>
      </w:r>
    </w:p>
    <w:p w:rsidR="00443BCE" w:rsidRDefault="00F04F06">
      <w:pPr>
        <w:pStyle w:val="a4"/>
        <w:numPr>
          <w:ilvl w:val="0"/>
          <w:numId w:val="127"/>
        </w:numPr>
        <w:tabs>
          <w:tab w:val="left" w:pos="990"/>
        </w:tabs>
        <w:ind w:right="125" w:firstLine="566"/>
        <w:jc w:val="both"/>
        <w:rPr>
          <w:sz w:val="26"/>
        </w:rPr>
      </w:pPr>
      <w:r>
        <w:rPr>
          <w:sz w:val="26"/>
        </w:rPr>
        <w:t>Текстовая часть архитектурного решения объекта включает в себя краткое основное описание проектного предложения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w:t>
      </w:r>
    </w:p>
    <w:p w:rsidR="00443BCE" w:rsidRDefault="00F04F06">
      <w:pPr>
        <w:pStyle w:val="a4"/>
        <w:numPr>
          <w:ilvl w:val="0"/>
          <w:numId w:val="127"/>
        </w:numPr>
        <w:tabs>
          <w:tab w:val="left" w:pos="938"/>
        </w:tabs>
        <w:spacing w:line="297" w:lineRule="exact"/>
        <w:ind w:left="937" w:hanging="265"/>
        <w:rPr>
          <w:sz w:val="26"/>
        </w:rPr>
      </w:pPr>
      <w:r>
        <w:rPr>
          <w:sz w:val="26"/>
        </w:rPr>
        <w:t>Графическая часть архитектурного решения объекта</w:t>
      </w:r>
      <w:r>
        <w:rPr>
          <w:spacing w:val="11"/>
          <w:sz w:val="26"/>
        </w:rPr>
        <w:t xml:space="preserve"> </w:t>
      </w:r>
      <w:r>
        <w:rPr>
          <w:sz w:val="26"/>
        </w:rPr>
        <w:t>включает:</w:t>
      </w:r>
    </w:p>
    <w:p w:rsidR="00443BCE" w:rsidRDefault="00F04F06">
      <w:pPr>
        <w:pStyle w:val="a4"/>
        <w:numPr>
          <w:ilvl w:val="0"/>
          <w:numId w:val="125"/>
        </w:numPr>
        <w:tabs>
          <w:tab w:val="left" w:pos="957"/>
        </w:tabs>
        <w:spacing w:before="3" w:line="299" w:lineRule="exact"/>
        <w:rPr>
          <w:sz w:val="26"/>
        </w:rPr>
      </w:pPr>
      <w:r>
        <w:rPr>
          <w:sz w:val="26"/>
        </w:rPr>
        <w:t>ситуационный план, отражающий расположение объекта в структуре</w:t>
      </w:r>
      <w:r>
        <w:rPr>
          <w:spacing w:val="6"/>
          <w:sz w:val="26"/>
        </w:rPr>
        <w:t xml:space="preserve"> </w:t>
      </w:r>
      <w:r>
        <w:rPr>
          <w:sz w:val="26"/>
        </w:rPr>
        <w:t>города;</w:t>
      </w:r>
    </w:p>
    <w:p w:rsidR="00443BCE" w:rsidRDefault="00F04F06">
      <w:pPr>
        <w:pStyle w:val="a4"/>
        <w:numPr>
          <w:ilvl w:val="0"/>
          <w:numId w:val="125"/>
        </w:numPr>
        <w:tabs>
          <w:tab w:val="left" w:pos="928"/>
        </w:tabs>
        <w:spacing w:line="298" w:lineRule="exact"/>
        <w:ind w:left="927"/>
        <w:rPr>
          <w:sz w:val="26"/>
        </w:rPr>
      </w:pPr>
      <w:r>
        <w:rPr>
          <w:sz w:val="26"/>
        </w:rPr>
        <w:t>схему планировочной организации земельного</w:t>
      </w:r>
      <w:r>
        <w:rPr>
          <w:spacing w:val="4"/>
          <w:sz w:val="26"/>
        </w:rPr>
        <w:t xml:space="preserve"> </w:t>
      </w:r>
      <w:r>
        <w:rPr>
          <w:sz w:val="26"/>
        </w:rPr>
        <w:t>участка;</w:t>
      </w:r>
    </w:p>
    <w:p w:rsidR="00443BCE" w:rsidRDefault="00F04F06">
      <w:pPr>
        <w:pStyle w:val="a4"/>
        <w:numPr>
          <w:ilvl w:val="0"/>
          <w:numId w:val="125"/>
        </w:numPr>
        <w:tabs>
          <w:tab w:val="left" w:pos="928"/>
        </w:tabs>
        <w:spacing w:line="298" w:lineRule="exact"/>
        <w:ind w:left="927"/>
        <w:rPr>
          <w:sz w:val="26"/>
        </w:rPr>
      </w:pPr>
      <w:r>
        <w:rPr>
          <w:sz w:val="26"/>
        </w:rPr>
        <w:t>поэтажные планы, фасады, основной разрез</w:t>
      </w:r>
      <w:r>
        <w:rPr>
          <w:spacing w:val="7"/>
          <w:sz w:val="26"/>
        </w:rPr>
        <w:t xml:space="preserve"> </w:t>
      </w:r>
      <w:r>
        <w:rPr>
          <w:sz w:val="26"/>
        </w:rPr>
        <w:t>здания;</w:t>
      </w:r>
    </w:p>
    <w:p w:rsidR="00443BCE" w:rsidRDefault="00F04F06">
      <w:pPr>
        <w:pStyle w:val="a4"/>
        <w:numPr>
          <w:ilvl w:val="0"/>
          <w:numId w:val="125"/>
        </w:numPr>
        <w:tabs>
          <w:tab w:val="left" w:pos="971"/>
        </w:tabs>
        <w:spacing w:line="242" w:lineRule="auto"/>
        <w:ind w:left="106" w:right="134" w:firstLine="538"/>
        <w:rPr>
          <w:sz w:val="26"/>
        </w:rPr>
      </w:pPr>
      <w:r>
        <w:rPr>
          <w:sz w:val="26"/>
        </w:rPr>
        <w:t>колористическое решение фасадов с отображением цвета и применяемых отделочных материалов;</w:t>
      </w:r>
    </w:p>
    <w:p w:rsidR="00443BCE" w:rsidRDefault="00F04F06">
      <w:pPr>
        <w:pStyle w:val="a4"/>
        <w:numPr>
          <w:ilvl w:val="0"/>
          <w:numId w:val="125"/>
        </w:numPr>
        <w:tabs>
          <w:tab w:val="left" w:pos="990"/>
        </w:tabs>
        <w:ind w:left="106" w:right="129" w:firstLine="538"/>
        <w:rPr>
          <w:sz w:val="26"/>
        </w:rPr>
      </w:pPr>
      <w:r>
        <w:rPr>
          <w:sz w:val="26"/>
        </w:rPr>
        <w:t xml:space="preserve">в зависимости </w:t>
      </w:r>
      <w:r>
        <w:rPr>
          <w:spacing w:val="-3"/>
          <w:sz w:val="26"/>
        </w:rPr>
        <w:t xml:space="preserve">от </w:t>
      </w:r>
      <w:r>
        <w:rPr>
          <w:sz w:val="26"/>
        </w:rPr>
        <w:t>размещения объекта дополнительные документы в соответствии с настоящей</w:t>
      </w:r>
      <w:r>
        <w:rPr>
          <w:spacing w:val="1"/>
          <w:sz w:val="26"/>
        </w:rPr>
        <w:t xml:space="preserve"> </w:t>
      </w:r>
      <w:r>
        <w:rPr>
          <w:sz w:val="26"/>
        </w:rPr>
        <w:t>статьей;</w:t>
      </w:r>
    </w:p>
    <w:p w:rsidR="00443BCE" w:rsidRDefault="00F04F06">
      <w:pPr>
        <w:pStyle w:val="a4"/>
        <w:numPr>
          <w:ilvl w:val="0"/>
          <w:numId w:val="127"/>
        </w:numPr>
        <w:tabs>
          <w:tab w:val="left" w:pos="908"/>
        </w:tabs>
        <w:ind w:left="907" w:hanging="264"/>
        <w:rPr>
          <w:sz w:val="26"/>
        </w:rPr>
      </w:pPr>
      <w:r>
        <w:rPr>
          <w:sz w:val="26"/>
        </w:rPr>
        <w:t>Подробные разъяснения к графической части проектной документации</w:t>
      </w:r>
      <w:r>
        <w:rPr>
          <w:spacing w:val="1"/>
          <w:sz w:val="26"/>
        </w:rPr>
        <w:t xml:space="preserve"> </w:t>
      </w:r>
      <w:r>
        <w:rPr>
          <w:sz w:val="26"/>
        </w:rPr>
        <w:t>включают:</w:t>
      </w:r>
    </w:p>
    <w:p w:rsidR="00443BCE" w:rsidRDefault="00443BCE">
      <w:pPr>
        <w:rPr>
          <w:sz w:val="26"/>
        </w:rPr>
        <w:sectPr w:rsidR="00443BCE">
          <w:pgSz w:w="11910" w:h="16840"/>
          <w:pgMar w:top="960" w:right="440" w:bottom="280" w:left="460" w:header="713" w:footer="0" w:gutter="0"/>
          <w:cols w:space="720"/>
        </w:sectPr>
      </w:pPr>
    </w:p>
    <w:p w:rsidR="00443BCE" w:rsidRDefault="00F04F06">
      <w:pPr>
        <w:pStyle w:val="a4"/>
        <w:numPr>
          <w:ilvl w:val="0"/>
          <w:numId w:val="124"/>
        </w:numPr>
        <w:tabs>
          <w:tab w:val="left" w:pos="1005"/>
        </w:tabs>
        <w:ind w:right="120" w:firstLine="538"/>
        <w:jc w:val="both"/>
        <w:rPr>
          <w:sz w:val="26"/>
        </w:rPr>
      </w:pPr>
      <w:r>
        <w:rPr>
          <w:sz w:val="26"/>
        </w:rPr>
        <w:lastRenderedPageBreak/>
        <w:t xml:space="preserve">вне зависимости </w:t>
      </w:r>
      <w:r>
        <w:rPr>
          <w:spacing w:val="-3"/>
          <w:sz w:val="26"/>
        </w:rPr>
        <w:t xml:space="preserve">от </w:t>
      </w:r>
      <w:r>
        <w:rPr>
          <w:sz w:val="26"/>
        </w:rPr>
        <w:t>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(входных групп, крылец, навесов, козырьков, карнизов, балконов, лоджий, эркеров, веранд, террас, арок, витрин, окон, дверей, декоративных элементов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w:t>
      </w:r>
      <w:r>
        <w:rPr>
          <w:spacing w:val="-2"/>
          <w:sz w:val="26"/>
        </w:rPr>
        <w:t xml:space="preserve"> </w:t>
      </w:r>
      <w:r>
        <w:rPr>
          <w:sz w:val="26"/>
        </w:rPr>
        <w:t>фасадов;</w:t>
      </w:r>
    </w:p>
    <w:p w:rsidR="00443BCE" w:rsidRDefault="00F04F06">
      <w:pPr>
        <w:pStyle w:val="a4"/>
        <w:numPr>
          <w:ilvl w:val="0"/>
          <w:numId w:val="124"/>
        </w:numPr>
        <w:tabs>
          <w:tab w:val="left" w:pos="967"/>
        </w:tabs>
        <w:ind w:right="119" w:firstLine="538"/>
        <w:jc w:val="both"/>
        <w:rPr>
          <w:sz w:val="26"/>
        </w:rPr>
      </w:pPr>
      <w:r>
        <w:rPr>
          <w:sz w:val="26"/>
        </w:rPr>
        <w:t>в зависимости от размещения, назначения или особенностей эксплуатации объектов в материалах согласования должно быть</w:t>
      </w:r>
      <w:r>
        <w:rPr>
          <w:spacing w:val="7"/>
          <w:sz w:val="26"/>
        </w:rPr>
        <w:t xml:space="preserve"> </w:t>
      </w:r>
      <w:r>
        <w:rPr>
          <w:sz w:val="26"/>
        </w:rPr>
        <w:t>отражено:</w:t>
      </w:r>
    </w:p>
    <w:p w:rsidR="00443BCE" w:rsidRDefault="00F04F06">
      <w:pPr>
        <w:pStyle w:val="a4"/>
        <w:numPr>
          <w:ilvl w:val="0"/>
          <w:numId w:val="137"/>
        </w:numPr>
        <w:tabs>
          <w:tab w:val="left" w:pos="952"/>
        </w:tabs>
        <w:ind w:right="125" w:firstLine="538"/>
        <w:rPr>
          <w:sz w:val="26"/>
        </w:rPr>
      </w:pPr>
      <w:r>
        <w:rPr>
          <w:sz w:val="26"/>
        </w:rPr>
        <w:t>решение по архитектурно-художественному освещению и праздничное световое оформление фасадов - для объектов, расположенных вдоль городских улиц, разграничивающих жилые микрорайоны и кварталы, вдоль площадей, парков, скверов, набережных и других общественных территорий города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443BCE" w:rsidRDefault="00F04F06">
      <w:pPr>
        <w:pStyle w:val="a4"/>
        <w:numPr>
          <w:ilvl w:val="0"/>
          <w:numId w:val="137"/>
        </w:numPr>
        <w:tabs>
          <w:tab w:val="left" w:pos="808"/>
        </w:tabs>
        <w:ind w:right="124" w:firstLine="538"/>
        <w:rPr>
          <w:sz w:val="26"/>
        </w:rPr>
      </w:pPr>
      <w:r>
        <w:rPr>
          <w:sz w:val="26"/>
        </w:rPr>
        <w:t>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w:t>
      </w:r>
      <w:r>
        <w:rPr>
          <w:spacing w:val="3"/>
          <w:sz w:val="26"/>
        </w:rPr>
        <w:t xml:space="preserve"> </w:t>
      </w:r>
      <w:r>
        <w:rPr>
          <w:sz w:val="26"/>
        </w:rPr>
        <w:t>знаков).</w:t>
      </w:r>
    </w:p>
    <w:p w:rsidR="00443BCE" w:rsidRDefault="00F04F06">
      <w:pPr>
        <w:pStyle w:val="a4"/>
        <w:numPr>
          <w:ilvl w:val="0"/>
          <w:numId w:val="127"/>
        </w:numPr>
        <w:tabs>
          <w:tab w:val="left" w:pos="957"/>
        </w:tabs>
        <w:spacing w:before="3"/>
        <w:ind w:right="119" w:firstLine="538"/>
        <w:jc w:val="both"/>
        <w:rPr>
          <w:sz w:val="26"/>
        </w:rPr>
      </w:pPr>
      <w:r>
        <w:rPr>
          <w:sz w:val="26"/>
        </w:rPr>
        <w:t>Любые изменения ранее согласованного архитектурного решения зданий, строений и сооружений также подлежат согласованию с отделом территориального развития администрации города до их фактического</w:t>
      </w:r>
      <w:r>
        <w:rPr>
          <w:spacing w:val="5"/>
          <w:sz w:val="26"/>
        </w:rPr>
        <w:t xml:space="preserve"> </w:t>
      </w:r>
      <w:r>
        <w:rPr>
          <w:sz w:val="26"/>
        </w:rPr>
        <w:t>выполнения.</w:t>
      </w:r>
    </w:p>
    <w:p w:rsidR="00443BCE" w:rsidRDefault="00F04F06">
      <w:pPr>
        <w:pStyle w:val="a4"/>
        <w:numPr>
          <w:ilvl w:val="0"/>
          <w:numId w:val="127"/>
        </w:numPr>
        <w:tabs>
          <w:tab w:val="left" w:pos="1039"/>
        </w:tabs>
        <w:spacing w:line="295" w:lineRule="exact"/>
        <w:ind w:left="1038" w:hanging="395"/>
        <w:jc w:val="both"/>
        <w:rPr>
          <w:sz w:val="26"/>
        </w:rPr>
      </w:pPr>
      <w:r>
        <w:rPr>
          <w:sz w:val="26"/>
        </w:rPr>
        <w:t>Архитектурное решение фасадов объекта должно формироваться с</w:t>
      </w:r>
      <w:r>
        <w:rPr>
          <w:spacing w:val="5"/>
          <w:sz w:val="26"/>
        </w:rPr>
        <w:t xml:space="preserve"> </w:t>
      </w:r>
      <w:r>
        <w:rPr>
          <w:sz w:val="26"/>
        </w:rPr>
        <w:t>учетом:</w:t>
      </w:r>
    </w:p>
    <w:p w:rsidR="00443BCE" w:rsidRDefault="00F04F06">
      <w:pPr>
        <w:pStyle w:val="a4"/>
        <w:numPr>
          <w:ilvl w:val="0"/>
          <w:numId w:val="123"/>
        </w:numPr>
        <w:tabs>
          <w:tab w:val="left" w:pos="1033"/>
        </w:tabs>
        <w:spacing w:before="4"/>
        <w:ind w:right="128" w:firstLine="542"/>
        <w:jc w:val="both"/>
        <w:rPr>
          <w:sz w:val="26"/>
        </w:rPr>
      </w:pPr>
      <w:r>
        <w:rPr>
          <w:sz w:val="26"/>
        </w:rPr>
        <w:t>функционального назначения объекта (жилой, промышленный, административный, культурно-просветительский,</w:t>
      </w:r>
      <w:r>
        <w:rPr>
          <w:spacing w:val="-2"/>
          <w:sz w:val="26"/>
        </w:rPr>
        <w:t xml:space="preserve"> </w:t>
      </w:r>
      <w:r>
        <w:rPr>
          <w:sz w:val="26"/>
        </w:rPr>
        <w:t>физкультурно-спортивный);</w:t>
      </w:r>
    </w:p>
    <w:p w:rsidR="00443BCE" w:rsidRDefault="00F04F06">
      <w:pPr>
        <w:pStyle w:val="a4"/>
        <w:numPr>
          <w:ilvl w:val="0"/>
          <w:numId w:val="123"/>
        </w:numPr>
        <w:tabs>
          <w:tab w:val="left" w:pos="957"/>
        </w:tabs>
        <w:spacing w:line="242" w:lineRule="auto"/>
        <w:ind w:right="132" w:firstLine="542"/>
        <w:jc w:val="both"/>
        <w:rPr>
          <w:sz w:val="26"/>
        </w:rPr>
      </w:pPr>
      <w:r>
        <w:rPr>
          <w:sz w:val="26"/>
        </w:rPr>
        <w:t>местоположения объекта в структуре города, округа, района, квартала (на пересечении улиц или на замыкании оси улицы, по красной линии застройки, внутри</w:t>
      </w:r>
      <w:r>
        <w:rPr>
          <w:spacing w:val="1"/>
          <w:sz w:val="26"/>
        </w:rPr>
        <w:t xml:space="preserve"> </w:t>
      </w:r>
      <w:r>
        <w:rPr>
          <w:sz w:val="26"/>
        </w:rPr>
        <w:t>застройки);</w:t>
      </w:r>
    </w:p>
    <w:p w:rsidR="00443BCE" w:rsidRDefault="00F04F06">
      <w:pPr>
        <w:pStyle w:val="a4"/>
        <w:numPr>
          <w:ilvl w:val="0"/>
          <w:numId w:val="123"/>
        </w:numPr>
        <w:tabs>
          <w:tab w:val="left" w:pos="1029"/>
        </w:tabs>
        <w:ind w:right="123" w:firstLine="542"/>
        <w:jc w:val="both"/>
        <w:rPr>
          <w:sz w:val="26"/>
        </w:rPr>
      </w:pPr>
      <w:r>
        <w:rPr>
          <w:sz w:val="26"/>
        </w:rPr>
        <w:t>зон визуального восприятия (участие в формировании силуэта и (или) панорамы застройки, визуальный акцент, визуальная доминанта);</w:t>
      </w:r>
    </w:p>
    <w:p w:rsidR="00443BCE" w:rsidRDefault="00F04F06">
      <w:pPr>
        <w:pStyle w:val="a4"/>
        <w:numPr>
          <w:ilvl w:val="0"/>
          <w:numId w:val="123"/>
        </w:numPr>
        <w:tabs>
          <w:tab w:val="left" w:pos="933"/>
        </w:tabs>
        <w:spacing w:line="296" w:lineRule="exact"/>
        <w:ind w:left="932" w:hanging="284"/>
        <w:jc w:val="both"/>
        <w:rPr>
          <w:sz w:val="26"/>
        </w:rPr>
      </w:pPr>
      <w:r>
        <w:rPr>
          <w:sz w:val="26"/>
        </w:rPr>
        <w:t>типа и стилистики окружающей застройки;</w:t>
      </w:r>
    </w:p>
    <w:p w:rsidR="00443BCE" w:rsidRDefault="00F04F06">
      <w:pPr>
        <w:pStyle w:val="a4"/>
        <w:numPr>
          <w:ilvl w:val="0"/>
          <w:numId w:val="123"/>
        </w:numPr>
        <w:tabs>
          <w:tab w:val="left" w:pos="942"/>
        </w:tabs>
        <w:ind w:right="124" w:firstLine="542"/>
        <w:jc w:val="both"/>
        <w:rPr>
          <w:sz w:val="26"/>
        </w:rPr>
      </w:pPr>
      <w:r>
        <w:rPr>
          <w:sz w:val="26"/>
        </w:rPr>
        <w:t>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443BCE" w:rsidRDefault="00F04F06">
      <w:pPr>
        <w:pStyle w:val="a4"/>
        <w:numPr>
          <w:ilvl w:val="0"/>
          <w:numId w:val="123"/>
        </w:numPr>
        <w:tabs>
          <w:tab w:val="left" w:pos="933"/>
        </w:tabs>
        <w:spacing w:line="298" w:lineRule="exact"/>
        <w:ind w:left="932" w:hanging="284"/>
        <w:jc w:val="both"/>
        <w:rPr>
          <w:sz w:val="26"/>
        </w:rPr>
      </w:pPr>
      <w:r>
        <w:rPr>
          <w:sz w:val="26"/>
        </w:rPr>
        <w:t>материала ограждающих конструкций окружающей</w:t>
      </w:r>
      <w:r>
        <w:rPr>
          <w:spacing w:val="5"/>
          <w:sz w:val="26"/>
        </w:rPr>
        <w:t xml:space="preserve"> </w:t>
      </w:r>
      <w:r>
        <w:rPr>
          <w:sz w:val="26"/>
        </w:rPr>
        <w:t>застройки;</w:t>
      </w:r>
    </w:p>
    <w:p w:rsidR="00443BCE" w:rsidRDefault="00F04F06">
      <w:pPr>
        <w:pStyle w:val="a4"/>
        <w:numPr>
          <w:ilvl w:val="0"/>
          <w:numId w:val="123"/>
        </w:numPr>
        <w:tabs>
          <w:tab w:val="left" w:pos="952"/>
        </w:tabs>
        <w:ind w:right="130" w:firstLine="542"/>
        <w:jc w:val="both"/>
        <w:rPr>
          <w:sz w:val="26"/>
        </w:rPr>
      </w:pPr>
      <w:r>
        <w:rPr>
          <w:sz w:val="26"/>
        </w:rPr>
        <w:t>возможностей и особенностей материалов, применяемых в ограждающих конструкциях (в том числе материалов</w:t>
      </w:r>
      <w:r>
        <w:rPr>
          <w:spacing w:val="8"/>
          <w:sz w:val="26"/>
        </w:rPr>
        <w:t xml:space="preserve"> </w:t>
      </w:r>
      <w:r>
        <w:rPr>
          <w:sz w:val="26"/>
        </w:rPr>
        <w:t>облицовки).</w:t>
      </w:r>
    </w:p>
    <w:p w:rsidR="00443BCE" w:rsidRDefault="00F04F06">
      <w:pPr>
        <w:pStyle w:val="a4"/>
        <w:numPr>
          <w:ilvl w:val="0"/>
          <w:numId w:val="127"/>
        </w:numPr>
        <w:tabs>
          <w:tab w:val="left" w:pos="1159"/>
        </w:tabs>
        <w:spacing w:line="242" w:lineRule="auto"/>
        <w:ind w:right="120" w:firstLine="542"/>
        <w:jc w:val="both"/>
        <w:rPr>
          <w:sz w:val="26"/>
        </w:rPr>
      </w:pPr>
      <w:r>
        <w:rPr>
          <w:sz w:val="26"/>
        </w:rPr>
        <w:t>Колористическое (цветовое) решение фасадов объекта должно формироваться с учетом:</w:t>
      </w:r>
    </w:p>
    <w:p w:rsidR="00443BCE" w:rsidRDefault="00F04F06">
      <w:pPr>
        <w:pStyle w:val="a4"/>
        <w:numPr>
          <w:ilvl w:val="0"/>
          <w:numId w:val="122"/>
        </w:numPr>
        <w:tabs>
          <w:tab w:val="left" w:pos="928"/>
        </w:tabs>
        <w:spacing w:line="294" w:lineRule="exact"/>
        <w:jc w:val="both"/>
        <w:rPr>
          <w:sz w:val="26"/>
        </w:rPr>
      </w:pPr>
      <w:r>
        <w:rPr>
          <w:sz w:val="26"/>
        </w:rPr>
        <w:t>колористических (цветовых) особенностей сложившейся окружающей</w:t>
      </w:r>
      <w:r>
        <w:rPr>
          <w:spacing w:val="1"/>
          <w:sz w:val="26"/>
        </w:rPr>
        <w:t xml:space="preserve"> </w:t>
      </w:r>
      <w:r>
        <w:rPr>
          <w:sz w:val="26"/>
        </w:rPr>
        <w:t>застройки;</w:t>
      </w:r>
    </w:p>
    <w:p w:rsidR="00443BCE" w:rsidRDefault="00F04F06">
      <w:pPr>
        <w:pStyle w:val="a4"/>
        <w:numPr>
          <w:ilvl w:val="0"/>
          <w:numId w:val="122"/>
        </w:numPr>
        <w:tabs>
          <w:tab w:val="left" w:pos="942"/>
        </w:tabs>
        <w:spacing w:line="242" w:lineRule="auto"/>
        <w:ind w:left="106" w:right="129" w:firstLine="538"/>
        <w:jc w:val="both"/>
        <w:rPr>
          <w:sz w:val="26"/>
        </w:rPr>
      </w:pPr>
      <w:r>
        <w:rPr>
          <w:sz w:val="26"/>
        </w:rPr>
        <w:t>колористических (цветовых) возможностей и особенностей применяемых ограждающих конструкций и (или) материалов</w:t>
      </w:r>
      <w:r>
        <w:rPr>
          <w:spacing w:val="3"/>
          <w:sz w:val="26"/>
        </w:rPr>
        <w:t xml:space="preserve"> </w:t>
      </w:r>
      <w:r>
        <w:rPr>
          <w:sz w:val="26"/>
        </w:rPr>
        <w:t>облицовки.</w:t>
      </w:r>
    </w:p>
    <w:p w:rsidR="00443BCE" w:rsidRDefault="00F04F06">
      <w:pPr>
        <w:pStyle w:val="a4"/>
        <w:numPr>
          <w:ilvl w:val="0"/>
          <w:numId w:val="127"/>
        </w:numPr>
        <w:tabs>
          <w:tab w:val="left" w:pos="1211"/>
        </w:tabs>
        <w:ind w:right="117" w:firstLine="538"/>
        <w:jc w:val="both"/>
        <w:rPr>
          <w:sz w:val="26"/>
        </w:rPr>
      </w:pPr>
      <w:r>
        <w:rPr>
          <w:sz w:val="26"/>
        </w:rPr>
        <w:t>Представление проектной документации архитектурного решения объекта на согласование в отдел территориального развития администрации города является обязанностью застройщика (заказчика,</w:t>
      </w:r>
      <w:r>
        <w:rPr>
          <w:spacing w:val="4"/>
          <w:sz w:val="26"/>
        </w:rPr>
        <w:t xml:space="preserve"> </w:t>
      </w:r>
      <w:r>
        <w:rPr>
          <w:sz w:val="26"/>
        </w:rPr>
        <w:t>собственника).</w:t>
      </w:r>
    </w:p>
    <w:p w:rsidR="00443BCE" w:rsidRDefault="00F04F06">
      <w:pPr>
        <w:pStyle w:val="a4"/>
        <w:numPr>
          <w:ilvl w:val="0"/>
          <w:numId w:val="127"/>
        </w:numPr>
        <w:tabs>
          <w:tab w:val="left" w:pos="1240"/>
        </w:tabs>
        <w:ind w:right="125" w:firstLine="538"/>
        <w:jc w:val="both"/>
        <w:rPr>
          <w:sz w:val="26"/>
        </w:rPr>
      </w:pPr>
      <w:r>
        <w:rPr>
          <w:sz w:val="26"/>
        </w:rPr>
        <w:t>Любые изменения при строительстве, реконструкции объекта капитального строительства, согласование архитектурного решения объекта должно быть получено застройщиком (заказчиком) после разработки градостроительного плана земельного участка,</w:t>
      </w:r>
      <w:r>
        <w:rPr>
          <w:spacing w:val="14"/>
          <w:sz w:val="26"/>
        </w:rPr>
        <w:t xml:space="preserve"> </w:t>
      </w:r>
      <w:r>
        <w:rPr>
          <w:sz w:val="26"/>
        </w:rPr>
        <w:t>но</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17" w:firstLine="0"/>
      </w:pPr>
      <w:r>
        <w:lastRenderedPageBreak/>
        <w:t>до подачи в администрацию города заявления на получение разрешения на строительство (реконструкцию).</w:t>
      </w:r>
    </w:p>
    <w:p w:rsidR="00443BCE" w:rsidRDefault="00F04F06">
      <w:pPr>
        <w:pStyle w:val="a4"/>
        <w:numPr>
          <w:ilvl w:val="0"/>
          <w:numId w:val="127"/>
        </w:numPr>
        <w:tabs>
          <w:tab w:val="left" w:pos="1173"/>
        </w:tabs>
        <w:ind w:right="116" w:firstLine="538"/>
        <w:jc w:val="both"/>
        <w:rPr>
          <w:sz w:val="26"/>
        </w:rPr>
      </w:pPr>
      <w:r>
        <w:rPr>
          <w:sz w:val="26"/>
        </w:rPr>
        <w:t>При капитальном ремонте объекта работы могут производиться только после согласования проектной документации, включая архитектурное решение объекта (за исключением схемы планировочной организации земельного участка) в отделе территориального развития администрации города. Если объект построен по индивидуальному проекту, то планируемые изменения дополнительно согласовываются с автором</w:t>
      </w:r>
      <w:r>
        <w:rPr>
          <w:spacing w:val="-8"/>
          <w:sz w:val="26"/>
        </w:rPr>
        <w:t xml:space="preserve"> </w:t>
      </w:r>
      <w:r>
        <w:rPr>
          <w:sz w:val="26"/>
        </w:rPr>
        <w:t>проекта.</w:t>
      </w:r>
    </w:p>
    <w:p w:rsidR="00443BCE" w:rsidRDefault="00F04F06">
      <w:pPr>
        <w:pStyle w:val="a4"/>
        <w:numPr>
          <w:ilvl w:val="0"/>
          <w:numId w:val="127"/>
        </w:numPr>
        <w:tabs>
          <w:tab w:val="left" w:pos="1096"/>
        </w:tabs>
        <w:ind w:right="126" w:firstLine="538"/>
        <w:jc w:val="both"/>
        <w:rPr>
          <w:sz w:val="26"/>
        </w:rPr>
      </w:pPr>
      <w:r>
        <w:rPr>
          <w:sz w:val="26"/>
        </w:rPr>
        <w:t>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со всеми собственниками (согласование с собственниками многоквартирных жилых домов должно осуществляться в порядке, установленном Жилищным</w:t>
      </w:r>
      <w:hyperlink r:id="rId12">
        <w:r>
          <w:rPr>
            <w:sz w:val="26"/>
          </w:rPr>
          <w:t xml:space="preserve"> кодексом </w:t>
        </w:r>
      </w:hyperlink>
      <w:r>
        <w:rPr>
          <w:sz w:val="26"/>
        </w:rPr>
        <w:t>Российской</w:t>
      </w:r>
      <w:r>
        <w:rPr>
          <w:spacing w:val="3"/>
          <w:sz w:val="26"/>
        </w:rPr>
        <w:t xml:space="preserve"> </w:t>
      </w:r>
      <w:r>
        <w:rPr>
          <w:sz w:val="26"/>
        </w:rPr>
        <w:t>Федерации).</w:t>
      </w:r>
    </w:p>
    <w:p w:rsidR="00443BCE" w:rsidRDefault="00F04F06">
      <w:pPr>
        <w:pStyle w:val="a4"/>
        <w:numPr>
          <w:ilvl w:val="0"/>
          <w:numId w:val="127"/>
        </w:numPr>
        <w:tabs>
          <w:tab w:val="left" w:pos="1087"/>
        </w:tabs>
        <w:ind w:right="120" w:firstLine="538"/>
        <w:jc w:val="both"/>
        <w:rPr>
          <w:sz w:val="26"/>
        </w:rPr>
      </w:pPr>
      <w:r>
        <w:rPr>
          <w:sz w:val="26"/>
        </w:rPr>
        <w:t>Материалы, отражающие архитектурное решение объекта, заказчик, застройщик или собственник объекта направляет в отдел территориального развития администрации города в двух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Для внесения сведений в информационную систему обеспечения градостроительной деятельности на территории города Пыть-Яха (ИСОГД) - в электронном виде.</w:t>
      </w:r>
    </w:p>
    <w:p w:rsidR="00443BCE" w:rsidRDefault="00F04F06">
      <w:pPr>
        <w:pStyle w:val="a4"/>
        <w:numPr>
          <w:ilvl w:val="0"/>
          <w:numId w:val="127"/>
        </w:numPr>
        <w:tabs>
          <w:tab w:val="left" w:pos="1043"/>
        </w:tabs>
        <w:spacing w:line="242" w:lineRule="auto"/>
        <w:ind w:right="136" w:firstLine="538"/>
        <w:jc w:val="both"/>
        <w:rPr>
          <w:sz w:val="26"/>
        </w:rPr>
      </w:pPr>
      <w:r>
        <w:rPr>
          <w:sz w:val="26"/>
        </w:rPr>
        <w:t>Несоответствие внешнего вида объекта проектной документации, является нарушением Правил.</w:t>
      </w:r>
    </w:p>
    <w:p w:rsidR="00443BCE" w:rsidRDefault="00443BCE">
      <w:pPr>
        <w:pStyle w:val="a3"/>
        <w:spacing w:before="10"/>
        <w:ind w:left="0" w:firstLine="0"/>
        <w:jc w:val="left"/>
        <w:rPr>
          <w:sz w:val="25"/>
        </w:rPr>
      </w:pPr>
    </w:p>
    <w:p w:rsidR="00443BCE" w:rsidRDefault="00F04F06">
      <w:pPr>
        <w:pStyle w:val="3"/>
        <w:spacing w:line="240" w:lineRule="auto"/>
        <w:ind w:left="106" w:right="128" w:firstLine="566"/>
      </w:pPr>
      <w:r>
        <w:t>Статья 7. Оформление фасадов зданий, строений и сооружений при проектировании объектов, граничащих с городскими улицами, площадями, парками, скверами, набережными, другими территориями общего пользования (или хорошо просматриваемых с таких</w:t>
      </w:r>
      <w:r>
        <w:rPr>
          <w:spacing w:val="-7"/>
        </w:rPr>
        <w:t xml:space="preserve"> </w:t>
      </w:r>
      <w:r>
        <w:t>территорий).</w:t>
      </w:r>
    </w:p>
    <w:p w:rsidR="00443BCE" w:rsidRDefault="00F04F06">
      <w:pPr>
        <w:pStyle w:val="a4"/>
        <w:numPr>
          <w:ilvl w:val="0"/>
          <w:numId w:val="121"/>
        </w:numPr>
        <w:tabs>
          <w:tab w:val="left" w:pos="967"/>
        </w:tabs>
        <w:ind w:right="124" w:firstLine="538"/>
        <w:jc w:val="both"/>
        <w:rPr>
          <w:sz w:val="26"/>
        </w:rPr>
      </w:pPr>
      <w:r>
        <w:rPr>
          <w:sz w:val="26"/>
        </w:rPr>
        <w:t>Для обоснования принятых проектных решений объектов, граничащих с городскими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архитектурном решении объектов, должны быть представлены дополнительные графические материалы (развертки по улицам, панорамы, перспективные</w:t>
      </w:r>
      <w:r>
        <w:rPr>
          <w:spacing w:val="-6"/>
          <w:sz w:val="26"/>
        </w:rPr>
        <w:t xml:space="preserve"> </w:t>
      </w:r>
      <w:r>
        <w:rPr>
          <w:sz w:val="26"/>
        </w:rPr>
        <w:t>изображения).</w:t>
      </w:r>
    </w:p>
    <w:p w:rsidR="00443BCE" w:rsidRDefault="00F04F06">
      <w:pPr>
        <w:pStyle w:val="a4"/>
        <w:numPr>
          <w:ilvl w:val="0"/>
          <w:numId w:val="121"/>
        </w:numPr>
        <w:tabs>
          <w:tab w:val="left" w:pos="909"/>
        </w:tabs>
        <w:ind w:right="122" w:firstLine="538"/>
        <w:jc w:val="both"/>
        <w:rPr>
          <w:sz w:val="26"/>
        </w:rPr>
      </w:pPr>
      <w:r>
        <w:rPr>
          <w:sz w:val="26"/>
        </w:rPr>
        <w:t>При принятии решения об утверждении архитектурных решений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 с рассмотрением проекта на Градостроительном совете администрации</w:t>
      </w:r>
      <w:r>
        <w:rPr>
          <w:spacing w:val="1"/>
          <w:sz w:val="26"/>
        </w:rPr>
        <w:t xml:space="preserve"> </w:t>
      </w:r>
      <w:r>
        <w:rPr>
          <w:sz w:val="26"/>
        </w:rPr>
        <w:t>города.</w:t>
      </w:r>
    </w:p>
    <w:p w:rsidR="00443BCE" w:rsidRDefault="00F04F06">
      <w:pPr>
        <w:pStyle w:val="a4"/>
        <w:numPr>
          <w:ilvl w:val="0"/>
          <w:numId w:val="121"/>
        </w:numPr>
        <w:tabs>
          <w:tab w:val="left" w:pos="971"/>
        </w:tabs>
        <w:ind w:right="128" w:firstLine="538"/>
        <w:jc w:val="both"/>
        <w:rPr>
          <w:sz w:val="26"/>
        </w:rPr>
      </w:pPr>
      <w:r>
        <w:rPr>
          <w:sz w:val="26"/>
        </w:rPr>
        <w:t>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w:t>
      </w:r>
      <w:r>
        <w:rPr>
          <w:spacing w:val="3"/>
          <w:sz w:val="26"/>
        </w:rPr>
        <w:t xml:space="preserve"> </w:t>
      </w:r>
      <w:r>
        <w:rPr>
          <w:sz w:val="26"/>
        </w:rPr>
        <w:t>объекта.</w:t>
      </w:r>
    </w:p>
    <w:p w:rsidR="00443BCE" w:rsidRDefault="00F04F06">
      <w:pPr>
        <w:pStyle w:val="a4"/>
        <w:numPr>
          <w:ilvl w:val="0"/>
          <w:numId w:val="121"/>
        </w:numPr>
        <w:tabs>
          <w:tab w:val="left" w:pos="1015"/>
        </w:tabs>
        <w:ind w:right="122" w:firstLine="538"/>
        <w:jc w:val="both"/>
        <w:rPr>
          <w:sz w:val="26"/>
        </w:rPr>
      </w:pPr>
      <w:r>
        <w:rPr>
          <w:sz w:val="26"/>
        </w:rPr>
        <w:t>Любое отклонение от проектного предложения архитектурного решения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проектной документации и</w:t>
      </w:r>
      <w:r>
        <w:rPr>
          <w:spacing w:val="5"/>
          <w:sz w:val="26"/>
        </w:rPr>
        <w:t xml:space="preserve"> </w:t>
      </w:r>
      <w:r>
        <w:rPr>
          <w:sz w:val="26"/>
        </w:rPr>
        <w:t>согласовано.</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121"/>
        </w:numPr>
        <w:tabs>
          <w:tab w:val="left" w:pos="919"/>
        </w:tabs>
        <w:ind w:right="123" w:firstLine="538"/>
        <w:jc w:val="both"/>
        <w:rPr>
          <w:sz w:val="26"/>
        </w:rPr>
      </w:pPr>
      <w:r>
        <w:rPr>
          <w:sz w:val="26"/>
        </w:rPr>
        <w:lastRenderedPageBreak/>
        <w:t>При проектировании зданий (в том числе жилых), расположенных вдоль магистральных улиц городского значения, разграничивающих жилые микрорайоны и кварталы, вдоль площадей, парков, скверов, набережных и других общественных территорий города, нижние этажи которых предназначены для размещения встроенных помещений обслуживания, на уровне 1 - 2-го этажей должно предусматриваться устройство</w:t>
      </w:r>
      <w:r>
        <w:rPr>
          <w:spacing w:val="2"/>
          <w:sz w:val="26"/>
        </w:rPr>
        <w:t xml:space="preserve"> </w:t>
      </w:r>
      <w:r>
        <w:rPr>
          <w:sz w:val="26"/>
        </w:rPr>
        <w:t>витрин.</w:t>
      </w:r>
    </w:p>
    <w:p w:rsidR="00443BCE" w:rsidRDefault="00F04F06">
      <w:pPr>
        <w:pStyle w:val="a4"/>
        <w:numPr>
          <w:ilvl w:val="0"/>
          <w:numId w:val="121"/>
        </w:numPr>
        <w:tabs>
          <w:tab w:val="left" w:pos="966"/>
        </w:tabs>
        <w:spacing w:before="1"/>
        <w:ind w:right="117" w:firstLine="538"/>
        <w:jc w:val="both"/>
        <w:rPr>
          <w:sz w:val="26"/>
        </w:rPr>
      </w:pPr>
      <w:r>
        <w:rPr>
          <w:sz w:val="26"/>
        </w:rPr>
        <w:t>Оформление фасадов зданий, строений и сооружений при проектировании объектов, граничащих с городскими улицами, площадями, парками, скверами, набережными, другими территориями общего пользования (или хорошо просматриваемых с таких территорий) с использованием уличного искусства (стрит-арт, граффити, мурали) допускается после согласования с администрацией города Пыть-Яха. Рекомендуется использовать оформление подобными рисунками глухих заборов и</w:t>
      </w:r>
      <w:r>
        <w:rPr>
          <w:spacing w:val="7"/>
          <w:sz w:val="26"/>
        </w:rPr>
        <w:t xml:space="preserve"> </w:t>
      </w:r>
      <w:r>
        <w:rPr>
          <w:sz w:val="26"/>
        </w:rPr>
        <w:t>брандмауэров.</w:t>
      </w:r>
    </w:p>
    <w:p w:rsidR="00443BCE" w:rsidRDefault="00443BCE">
      <w:pPr>
        <w:pStyle w:val="a3"/>
        <w:spacing w:before="5"/>
        <w:ind w:left="0" w:firstLine="0"/>
        <w:jc w:val="left"/>
      </w:pPr>
    </w:p>
    <w:p w:rsidR="00443BCE" w:rsidRDefault="00F04F06">
      <w:pPr>
        <w:pStyle w:val="3"/>
        <w:spacing w:line="240" w:lineRule="auto"/>
        <w:ind w:left="106" w:right="129" w:firstLine="542"/>
      </w:pPr>
      <w:r>
        <w:t>Статья 8. Требования к внешнему виду фасадов и ограждающих конструкций зданий, строений и сооружений при их эксплуатации.</w:t>
      </w:r>
    </w:p>
    <w:p w:rsidR="00443BCE" w:rsidRDefault="00F04F06">
      <w:pPr>
        <w:pStyle w:val="a4"/>
        <w:numPr>
          <w:ilvl w:val="0"/>
          <w:numId w:val="120"/>
        </w:numPr>
        <w:tabs>
          <w:tab w:val="left" w:pos="932"/>
        </w:tabs>
        <w:ind w:right="120" w:firstLine="538"/>
        <w:jc w:val="both"/>
        <w:rPr>
          <w:sz w:val="26"/>
        </w:rPr>
      </w:pPr>
      <w:r>
        <w:rPr>
          <w:sz w:val="26"/>
        </w:rPr>
        <w:t>Собственники зданий и сооружений (в случае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обязаны поддерживать в исправном состоянии фасады зданий, строений и сооружений и сохранять их архитектурно- художественный</w:t>
      </w:r>
      <w:r>
        <w:rPr>
          <w:spacing w:val="1"/>
          <w:sz w:val="26"/>
        </w:rPr>
        <w:t xml:space="preserve"> </w:t>
      </w:r>
      <w:r>
        <w:rPr>
          <w:sz w:val="26"/>
        </w:rPr>
        <w:t>облик.</w:t>
      </w:r>
    </w:p>
    <w:p w:rsidR="00443BCE" w:rsidRDefault="00F04F06">
      <w:pPr>
        <w:pStyle w:val="a4"/>
        <w:numPr>
          <w:ilvl w:val="0"/>
          <w:numId w:val="120"/>
        </w:numPr>
        <w:tabs>
          <w:tab w:val="left" w:pos="918"/>
        </w:tabs>
        <w:ind w:right="126" w:firstLine="538"/>
        <w:jc w:val="both"/>
        <w:rPr>
          <w:sz w:val="26"/>
        </w:rPr>
      </w:pPr>
      <w:r>
        <w:rPr>
          <w:sz w:val="26"/>
        </w:rPr>
        <w:t>К дефектам внешнего вида фасадов, нарушающим архитектурно-художественный облик застройки,</w:t>
      </w:r>
      <w:r>
        <w:rPr>
          <w:spacing w:val="2"/>
          <w:sz w:val="26"/>
        </w:rPr>
        <w:t xml:space="preserve"> </w:t>
      </w:r>
      <w:r>
        <w:rPr>
          <w:sz w:val="26"/>
        </w:rPr>
        <w:t>относятся:</w:t>
      </w:r>
    </w:p>
    <w:p w:rsidR="00443BCE" w:rsidRDefault="00F04F06">
      <w:pPr>
        <w:pStyle w:val="a4"/>
        <w:numPr>
          <w:ilvl w:val="0"/>
          <w:numId w:val="119"/>
        </w:numPr>
        <w:tabs>
          <w:tab w:val="left" w:pos="971"/>
        </w:tabs>
        <w:spacing w:line="242" w:lineRule="auto"/>
        <w:ind w:right="135" w:firstLine="566"/>
        <w:jc w:val="both"/>
        <w:rPr>
          <w:sz w:val="26"/>
        </w:rPr>
      </w:pPr>
      <w:r>
        <w:rPr>
          <w:sz w:val="26"/>
        </w:rPr>
        <w:t>наличие любого повреждения отделочного слоя фасадов и элементов фасадов (входные группы, цоколь, внешние поверхности стен, выступающие элементы фасадов, кровли и</w:t>
      </w:r>
      <w:r>
        <w:rPr>
          <w:spacing w:val="-19"/>
          <w:sz w:val="26"/>
        </w:rPr>
        <w:t xml:space="preserve"> </w:t>
      </w:r>
      <w:r>
        <w:rPr>
          <w:sz w:val="26"/>
        </w:rPr>
        <w:t>т.п.);</w:t>
      </w:r>
    </w:p>
    <w:p w:rsidR="00443BCE" w:rsidRDefault="00F04F06">
      <w:pPr>
        <w:pStyle w:val="a4"/>
        <w:numPr>
          <w:ilvl w:val="0"/>
          <w:numId w:val="119"/>
        </w:numPr>
        <w:tabs>
          <w:tab w:val="left" w:pos="957"/>
        </w:tabs>
        <w:spacing w:line="295" w:lineRule="exact"/>
        <w:ind w:left="956" w:hanging="284"/>
        <w:jc w:val="both"/>
        <w:rPr>
          <w:sz w:val="26"/>
        </w:rPr>
      </w:pPr>
      <w:r>
        <w:rPr>
          <w:sz w:val="26"/>
        </w:rPr>
        <w:t>трещины, отслоения, сколы облицовки, обшивки,</w:t>
      </w:r>
      <w:r>
        <w:rPr>
          <w:spacing w:val="7"/>
          <w:sz w:val="26"/>
        </w:rPr>
        <w:t xml:space="preserve"> </w:t>
      </w:r>
      <w:r>
        <w:rPr>
          <w:sz w:val="26"/>
        </w:rPr>
        <w:t>окраски;</w:t>
      </w:r>
    </w:p>
    <w:p w:rsidR="00443BCE" w:rsidRDefault="00F04F06">
      <w:pPr>
        <w:pStyle w:val="a4"/>
        <w:numPr>
          <w:ilvl w:val="0"/>
          <w:numId w:val="119"/>
        </w:numPr>
        <w:tabs>
          <w:tab w:val="left" w:pos="966"/>
        </w:tabs>
        <w:ind w:right="124" w:firstLine="566"/>
        <w:jc w:val="both"/>
        <w:rPr>
          <w:sz w:val="26"/>
        </w:rPr>
      </w:pPr>
      <w:r>
        <w:rPr>
          <w:sz w:val="26"/>
        </w:rPr>
        <w:t>наличие видимых деформаций несущих и ненесущих конструкций фасадов и элементов фасадов,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rsidR="00443BCE" w:rsidRDefault="00F04F06">
      <w:pPr>
        <w:pStyle w:val="a4"/>
        <w:numPr>
          <w:ilvl w:val="0"/>
          <w:numId w:val="119"/>
        </w:numPr>
        <w:tabs>
          <w:tab w:val="left" w:pos="1302"/>
        </w:tabs>
        <w:spacing w:line="242" w:lineRule="auto"/>
        <w:ind w:right="128" w:firstLine="566"/>
        <w:jc w:val="both"/>
        <w:rPr>
          <w:sz w:val="26"/>
        </w:rPr>
      </w:pPr>
      <w:r>
        <w:rPr>
          <w:sz w:val="26"/>
        </w:rPr>
        <w:t>изменение цветового решения, фактуры отделочного слоя, наличие несанкционированных надписей на</w:t>
      </w:r>
      <w:r>
        <w:rPr>
          <w:spacing w:val="4"/>
          <w:sz w:val="26"/>
        </w:rPr>
        <w:t xml:space="preserve"> </w:t>
      </w:r>
      <w:r>
        <w:rPr>
          <w:sz w:val="26"/>
        </w:rPr>
        <w:t>фасадах;</w:t>
      </w:r>
    </w:p>
    <w:p w:rsidR="00443BCE" w:rsidRDefault="00F04F06">
      <w:pPr>
        <w:pStyle w:val="a4"/>
        <w:numPr>
          <w:ilvl w:val="0"/>
          <w:numId w:val="119"/>
        </w:numPr>
        <w:tabs>
          <w:tab w:val="left" w:pos="966"/>
        </w:tabs>
        <w:ind w:right="131" w:firstLine="566"/>
        <w:jc w:val="both"/>
        <w:rPr>
          <w:sz w:val="26"/>
        </w:rPr>
      </w:pPr>
      <w:r>
        <w:rPr>
          <w:sz w:val="26"/>
        </w:rPr>
        <w:t>наличие повреждений любого характера на декоративных элементах фасадов (карнизов, пилястр, портиков, декоративных поясов, панно и тому</w:t>
      </w:r>
      <w:r>
        <w:rPr>
          <w:spacing w:val="8"/>
          <w:sz w:val="26"/>
        </w:rPr>
        <w:t xml:space="preserve"> </w:t>
      </w:r>
      <w:r>
        <w:rPr>
          <w:sz w:val="26"/>
        </w:rPr>
        <w:t>подобное).</w:t>
      </w:r>
    </w:p>
    <w:p w:rsidR="00443BCE" w:rsidRDefault="00F04F06">
      <w:pPr>
        <w:pStyle w:val="a4"/>
        <w:numPr>
          <w:ilvl w:val="0"/>
          <w:numId w:val="120"/>
        </w:numPr>
        <w:tabs>
          <w:tab w:val="left" w:pos="937"/>
        </w:tabs>
        <w:spacing w:line="296" w:lineRule="exact"/>
        <w:ind w:left="936" w:hanging="264"/>
        <w:rPr>
          <w:sz w:val="26"/>
        </w:rPr>
      </w:pPr>
      <w:r>
        <w:rPr>
          <w:sz w:val="26"/>
        </w:rPr>
        <w:t>Перечень основных работ, выполняемых при проведении текущих ремонтов</w:t>
      </w:r>
      <w:r>
        <w:rPr>
          <w:spacing w:val="-15"/>
          <w:sz w:val="26"/>
        </w:rPr>
        <w:t xml:space="preserve"> </w:t>
      </w:r>
      <w:r>
        <w:rPr>
          <w:sz w:val="26"/>
        </w:rPr>
        <w:t>фасадов:</w:t>
      </w:r>
    </w:p>
    <w:p w:rsidR="00443BCE" w:rsidRDefault="00F04F06">
      <w:pPr>
        <w:pStyle w:val="a4"/>
        <w:numPr>
          <w:ilvl w:val="0"/>
          <w:numId w:val="118"/>
        </w:numPr>
        <w:tabs>
          <w:tab w:val="left" w:pos="957"/>
        </w:tabs>
        <w:spacing w:line="298" w:lineRule="exact"/>
        <w:rPr>
          <w:sz w:val="26"/>
        </w:rPr>
      </w:pPr>
      <w:r>
        <w:rPr>
          <w:sz w:val="26"/>
        </w:rPr>
        <w:t>пескоструйная очистка, промывка, окраска</w:t>
      </w:r>
      <w:r>
        <w:rPr>
          <w:spacing w:val="9"/>
          <w:sz w:val="26"/>
        </w:rPr>
        <w:t xml:space="preserve"> </w:t>
      </w:r>
      <w:r>
        <w:rPr>
          <w:sz w:val="26"/>
        </w:rPr>
        <w:t>фасадов;</w:t>
      </w:r>
    </w:p>
    <w:p w:rsidR="00443BCE" w:rsidRDefault="00F04F06">
      <w:pPr>
        <w:pStyle w:val="a4"/>
        <w:numPr>
          <w:ilvl w:val="0"/>
          <w:numId w:val="118"/>
        </w:numPr>
        <w:tabs>
          <w:tab w:val="left" w:pos="957"/>
        </w:tabs>
        <w:spacing w:line="298" w:lineRule="exact"/>
        <w:rPr>
          <w:sz w:val="26"/>
        </w:rPr>
      </w:pPr>
      <w:r>
        <w:rPr>
          <w:sz w:val="26"/>
        </w:rPr>
        <w:t>восстановление участков штукатурки и плиточной</w:t>
      </w:r>
      <w:r>
        <w:rPr>
          <w:spacing w:val="2"/>
          <w:sz w:val="26"/>
        </w:rPr>
        <w:t xml:space="preserve"> </w:t>
      </w:r>
      <w:r>
        <w:rPr>
          <w:sz w:val="26"/>
        </w:rPr>
        <w:t>облицовки;</w:t>
      </w:r>
    </w:p>
    <w:p w:rsidR="00443BCE" w:rsidRDefault="00F04F06">
      <w:pPr>
        <w:pStyle w:val="a4"/>
        <w:numPr>
          <w:ilvl w:val="0"/>
          <w:numId w:val="118"/>
        </w:numPr>
        <w:tabs>
          <w:tab w:val="left" w:pos="1062"/>
        </w:tabs>
        <w:spacing w:line="242" w:lineRule="auto"/>
        <w:ind w:left="106" w:right="122" w:firstLine="566"/>
        <w:jc w:val="both"/>
        <w:rPr>
          <w:sz w:val="26"/>
        </w:rPr>
      </w:pPr>
      <w:r>
        <w:rPr>
          <w:sz w:val="26"/>
        </w:rPr>
        <w:t>укрепление или снятие с фасада угрожающих падением архитектурных деталей, облицовочных плиток, отдельных кирпичей, восстановление лепных</w:t>
      </w:r>
      <w:r>
        <w:rPr>
          <w:spacing w:val="4"/>
          <w:sz w:val="26"/>
        </w:rPr>
        <w:t xml:space="preserve"> </w:t>
      </w:r>
      <w:r>
        <w:rPr>
          <w:sz w:val="26"/>
        </w:rPr>
        <w:t>деталей;</w:t>
      </w:r>
    </w:p>
    <w:p w:rsidR="00443BCE" w:rsidRDefault="00F04F06">
      <w:pPr>
        <w:pStyle w:val="a4"/>
        <w:numPr>
          <w:ilvl w:val="0"/>
          <w:numId w:val="118"/>
        </w:numPr>
        <w:tabs>
          <w:tab w:val="left" w:pos="1034"/>
        </w:tabs>
        <w:ind w:left="106" w:right="116" w:firstLine="566"/>
        <w:jc w:val="both"/>
        <w:rPr>
          <w:sz w:val="26"/>
        </w:rPr>
      </w:pPr>
      <w:r>
        <w:rPr>
          <w:sz w:val="26"/>
        </w:rPr>
        <w:t>окраска оконных переплетов (кроме пластиковых), дверей, ограждений балконов и лоджий, водосточных труб, цоколя, замена</w:t>
      </w:r>
      <w:r>
        <w:rPr>
          <w:spacing w:val="9"/>
          <w:sz w:val="26"/>
        </w:rPr>
        <w:t xml:space="preserve"> </w:t>
      </w:r>
      <w:r>
        <w:rPr>
          <w:sz w:val="26"/>
        </w:rPr>
        <w:t>остекления;</w:t>
      </w:r>
    </w:p>
    <w:p w:rsidR="00443BCE" w:rsidRDefault="00F04F06">
      <w:pPr>
        <w:pStyle w:val="a4"/>
        <w:numPr>
          <w:ilvl w:val="0"/>
          <w:numId w:val="118"/>
        </w:numPr>
        <w:tabs>
          <w:tab w:val="left" w:pos="957"/>
        </w:tabs>
        <w:spacing w:line="297" w:lineRule="exact"/>
        <w:jc w:val="both"/>
        <w:rPr>
          <w:sz w:val="26"/>
        </w:rPr>
      </w:pPr>
      <w:r>
        <w:rPr>
          <w:sz w:val="26"/>
        </w:rPr>
        <w:t>восстановление домовых знаков и указателей наименования</w:t>
      </w:r>
      <w:r>
        <w:rPr>
          <w:spacing w:val="3"/>
          <w:sz w:val="26"/>
        </w:rPr>
        <w:t xml:space="preserve"> </w:t>
      </w:r>
      <w:r>
        <w:rPr>
          <w:sz w:val="26"/>
        </w:rPr>
        <w:t>улиц;</w:t>
      </w:r>
    </w:p>
    <w:p w:rsidR="00443BCE" w:rsidRDefault="00F04F06">
      <w:pPr>
        <w:pStyle w:val="a4"/>
        <w:numPr>
          <w:ilvl w:val="0"/>
          <w:numId w:val="118"/>
        </w:numPr>
        <w:tabs>
          <w:tab w:val="left" w:pos="1014"/>
        </w:tabs>
        <w:ind w:left="106" w:right="128" w:firstLine="566"/>
        <w:jc w:val="both"/>
        <w:rPr>
          <w:sz w:val="26"/>
        </w:rPr>
      </w:pPr>
      <w:r>
        <w:rPr>
          <w:sz w:val="26"/>
        </w:rPr>
        <w:t>восстановление или замена отдельных элементов крылец, козырьков входных групп (заделка выбоин, трещин ступеней и площадок, замена отдельных ступеней, проступей, подступенков).</w:t>
      </w:r>
    </w:p>
    <w:p w:rsidR="00443BCE" w:rsidRDefault="00F04F06">
      <w:pPr>
        <w:pStyle w:val="a4"/>
        <w:numPr>
          <w:ilvl w:val="0"/>
          <w:numId w:val="120"/>
        </w:numPr>
        <w:tabs>
          <w:tab w:val="left" w:pos="1100"/>
        </w:tabs>
        <w:ind w:right="122" w:firstLine="566"/>
        <w:jc w:val="both"/>
        <w:rPr>
          <w:sz w:val="26"/>
        </w:rPr>
      </w:pPr>
      <w:r>
        <w:rPr>
          <w:sz w:val="26"/>
        </w:rPr>
        <w:t>Текущий ремонт фасадов зданий, строений, сооружений должен проводиться собственником(ами) либо его (их) уполномоченным представителем по итогам проведения ежегодного общего осмотра фасадов в весенний</w:t>
      </w:r>
      <w:r>
        <w:rPr>
          <w:spacing w:val="9"/>
          <w:sz w:val="26"/>
        </w:rPr>
        <w:t xml:space="preserve"> </w:t>
      </w:r>
      <w:r>
        <w:rPr>
          <w:sz w:val="26"/>
        </w:rPr>
        <w:t>период.</w:t>
      </w:r>
    </w:p>
    <w:p w:rsidR="00443BCE" w:rsidRDefault="00F04F06">
      <w:pPr>
        <w:pStyle w:val="a3"/>
        <w:spacing w:line="242" w:lineRule="auto"/>
        <w:ind w:right="120" w:firstLine="720"/>
      </w:pPr>
      <w:r>
        <w:t>Работы по текущему ремонту необходимо проводить ежегодно в летний, осенний периоды.</w:t>
      </w:r>
    </w:p>
    <w:p w:rsidR="00443BCE" w:rsidRDefault="00F04F06">
      <w:pPr>
        <w:pStyle w:val="a4"/>
        <w:numPr>
          <w:ilvl w:val="0"/>
          <w:numId w:val="120"/>
        </w:numPr>
        <w:tabs>
          <w:tab w:val="left" w:pos="1105"/>
        </w:tabs>
        <w:ind w:right="131" w:firstLine="566"/>
        <w:jc w:val="both"/>
        <w:rPr>
          <w:sz w:val="26"/>
        </w:rPr>
      </w:pPr>
      <w:r>
        <w:rPr>
          <w:sz w:val="26"/>
        </w:rPr>
        <w:t>Входные группы зданий жилого и общественного назначения должны быть оборудованы осветительными приборами, навесом (козырьком), элементами сопряжения поверхностей</w:t>
      </w:r>
      <w:r>
        <w:rPr>
          <w:spacing w:val="16"/>
          <w:sz w:val="26"/>
        </w:rPr>
        <w:t xml:space="preserve"> </w:t>
      </w:r>
      <w:r>
        <w:rPr>
          <w:sz w:val="26"/>
        </w:rPr>
        <w:t>(ступени</w:t>
      </w:r>
      <w:r>
        <w:rPr>
          <w:spacing w:val="16"/>
          <w:sz w:val="26"/>
        </w:rPr>
        <w:t xml:space="preserve"> </w:t>
      </w:r>
      <w:r>
        <w:rPr>
          <w:sz w:val="26"/>
        </w:rPr>
        <w:t>и</w:t>
      </w:r>
      <w:r>
        <w:rPr>
          <w:spacing w:val="12"/>
          <w:sz w:val="26"/>
        </w:rPr>
        <w:t xml:space="preserve"> </w:t>
      </w:r>
      <w:r>
        <w:rPr>
          <w:sz w:val="26"/>
        </w:rPr>
        <w:t>т.п.),</w:t>
      </w:r>
      <w:r>
        <w:rPr>
          <w:spacing w:val="19"/>
          <w:sz w:val="26"/>
        </w:rPr>
        <w:t xml:space="preserve"> </w:t>
      </w:r>
      <w:r>
        <w:rPr>
          <w:sz w:val="26"/>
        </w:rPr>
        <w:t>устройствами</w:t>
      </w:r>
      <w:r>
        <w:rPr>
          <w:spacing w:val="16"/>
          <w:sz w:val="26"/>
        </w:rPr>
        <w:t xml:space="preserve"> </w:t>
      </w:r>
      <w:r>
        <w:rPr>
          <w:sz w:val="26"/>
        </w:rPr>
        <w:t>и</w:t>
      </w:r>
      <w:r>
        <w:rPr>
          <w:spacing w:val="17"/>
          <w:sz w:val="26"/>
        </w:rPr>
        <w:t xml:space="preserve"> </w:t>
      </w:r>
      <w:r>
        <w:rPr>
          <w:sz w:val="26"/>
        </w:rPr>
        <w:t>приспособлениями</w:t>
      </w:r>
      <w:r>
        <w:rPr>
          <w:spacing w:val="16"/>
          <w:sz w:val="26"/>
        </w:rPr>
        <w:t xml:space="preserve"> </w:t>
      </w:r>
      <w:r>
        <w:rPr>
          <w:sz w:val="26"/>
        </w:rPr>
        <w:t>для</w:t>
      </w:r>
      <w:r>
        <w:rPr>
          <w:spacing w:val="16"/>
          <w:sz w:val="26"/>
        </w:rPr>
        <w:t xml:space="preserve"> </w:t>
      </w:r>
      <w:r>
        <w:rPr>
          <w:sz w:val="26"/>
        </w:rPr>
        <w:t>перемещения</w:t>
      </w:r>
      <w:r>
        <w:rPr>
          <w:spacing w:val="17"/>
          <w:sz w:val="26"/>
        </w:rPr>
        <w:t xml:space="preserve"> </w:t>
      </w:r>
      <w:r>
        <w:rPr>
          <w:sz w:val="26"/>
        </w:rPr>
        <w:t>инвалидов</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36" w:firstLine="0"/>
      </w:pPr>
      <w:r>
        <w:lastRenderedPageBreak/>
        <w:t>и маломобильных групп населения (пандусы, перила и пр.), а также необходимыми для ориентирования граждан информационными вывесками, перечнями и указателями.</w:t>
      </w:r>
    </w:p>
    <w:p w:rsidR="00443BCE" w:rsidRDefault="00F04F06">
      <w:pPr>
        <w:pStyle w:val="a4"/>
        <w:numPr>
          <w:ilvl w:val="0"/>
          <w:numId w:val="120"/>
        </w:numPr>
        <w:tabs>
          <w:tab w:val="left" w:pos="985"/>
        </w:tabs>
        <w:ind w:right="133" w:firstLine="566"/>
        <w:jc w:val="both"/>
        <w:rPr>
          <w:sz w:val="26"/>
        </w:rPr>
      </w:pPr>
      <w:r>
        <w:rPr>
          <w:sz w:val="26"/>
        </w:rPr>
        <w:t>В целях обеспечения доступа к зданиям, сооружения инвалидов и иных лиц, доступ которым по лестницам затруднен, а также отсутствует проектная возможность организации пандусов, допускается оборудование подъемных устройств или кнопок вызова, за исключением случаев, когда на фасаде расположено несколько входных групп, прилегающих друг к</w:t>
      </w:r>
      <w:r>
        <w:rPr>
          <w:spacing w:val="-21"/>
          <w:sz w:val="26"/>
        </w:rPr>
        <w:t xml:space="preserve"> </w:t>
      </w:r>
      <w:r>
        <w:rPr>
          <w:sz w:val="26"/>
        </w:rPr>
        <w:t>другу.</w:t>
      </w:r>
    </w:p>
    <w:p w:rsidR="00443BCE" w:rsidRDefault="00F04F06">
      <w:pPr>
        <w:pStyle w:val="a4"/>
        <w:numPr>
          <w:ilvl w:val="0"/>
          <w:numId w:val="120"/>
        </w:numPr>
        <w:tabs>
          <w:tab w:val="left" w:pos="947"/>
        </w:tabs>
        <w:ind w:right="124" w:firstLine="566"/>
        <w:jc w:val="both"/>
        <w:rPr>
          <w:sz w:val="26"/>
        </w:rPr>
      </w:pPr>
      <w:r>
        <w:rPr>
          <w:sz w:val="26"/>
        </w:rPr>
        <w:t>При расположении на фасаде нескольких входных групп, прилегающих друг к другу, их объединение должно осуществляться путем оформления единой галереи с одной площадкой и пандусом, а также единым архитектурно-художественным решением прилегающей</w:t>
      </w:r>
      <w:r>
        <w:rPr>
          <w:spacing w:val="-16"/>
          <w:sz w:val="26"/>
        </w:rPr>
        <w:t xml:space="preserve"> </w:t>
      </w:r>
      <w:r>
        <w:rPr>
          <w:sz w:val="26"/>
        </w:rPr>
        <w:t>территории.</w:t>
      </w:r>
    </w:p>
    <w:p w:rsidR="00443BCE" w:rsidRDefault="00F04F06">
      <w:pPr>
        <w:pStyle w:val="a4"/>
        <w:numPr>
          <w:ilvl w:val="0"/>
          <w:numId w:val="120"/>
        </w:numPr>
        <w:tabs>
          <w:tab w:val="left" w:pos="1048"/>
        </w:tabs>
        <w:ind w:right="128" w:firstLine="566"/>
        <w:jc w:val="both"/>
        <w:rPr>
          <w:sz w:val="26"/>
        </w:rPr>
      </w:pPr>
      <w:r>
        <w:rPr>
          <w:sz w:val="26"/>
        </w:rPr>
        <w:t>Запрещается использование для отделки фасадов отделочных материалов в виде баннерной ткани, самоклеющейся</w:t>
      </w:r>
      <w:r>
        <w:rPr>
          <w:spacing w:val="7"/>
          <w:sz w:val="26"/>
        </w:rPr>
        <w:t xml:space="preserve"> </w:t>
      </w:r>
      <w:r>
        <w:rPr>
          <w:sz w:val="26"/>
        </w:rPr>
        <w:t>пленки.</w:t>
      </w:r>
    </w:p>
    <w:p w:rsidR="00443BCE" w:rsidRDefault="00F04F06">
      <w:pPr>
        <w:pStyle w:val="a4"/>
        <w:numPr>
          <w:ilvl w:val="0"/>
          <w:numId w:val="120"/>
        </w:numPr>
        <w:tabs>
          <w:tab w:val="left" w:pos="1019"/>
        </w:tabs>
        <w:ind w:right="127" w:firstLine="538"/>
        <w:jc w:val="both"/>
        <w:rPr>
          <w:sz w:val="26"/>
        </w:rPr>
      </w:pPr>
      <w:r>
        <w:rPr>
          <w:sz w:val="26"/>
        </w:rPr>
        <w:t>Нарушение композиции фасада за счет произвольного изменения архитектурного облика, остекления, оборудования балконов и лоджий, устройства новых балконов и лоджий или ликвидации существующих не</w:t>
      </w:r>
      <w:r>
        <w:rPr>
          <w:spacing w:val="2"/>
          <w:sz w:val="26"/>
        </w:rPr>
        <w:t xml:space="preserve"> </w:t>
      </w:r>
      <w:r>
        <w:rPr>
          <w:sz w:val="26"/>
        </w:rPr>
        <w:t>допускается.</w:t>
      </w:r>
    </w:p>
    <w:p w:rsidR="00443BCE" w:rsidRDefault="00F04F06">
      <w:pPr>
        <w:pStyle w:val="a4"/>
        <w:numPr>
          <w:ilvl w:val="0"/>
          <w:numId w:val="120"/>
        </w:numPr>
        <w:tabs>
          <w:tab w:val="left" w:pos="1192"/>
        </w:tabs>
        <w:ind w:right="125" w:firstLine="538"/>
        <w:jc w:val="both"/>
        <w:rPr>
          <w:sz w:val="26"/>
        </w:rPr>
      </w:pPr>
      <w:r>
        <w:rPr>
          <w:sz w:val="26"/>
        </w:rPr>
        <w:t>Изменение устройства и оборудования балконов и лоджий, не нарушающее архитектурного облика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архитектурного проекта, согласованного в установленном порядке.</w:t>
      </w:r>
    </w:p>
    <w:p w:rsidR="00443BCE" w:rsidRDefault="00F04F06">
      <w:pPr>
        <w:pStyle w:val="a4"/>
        <w:numPr>
          <w:ilvl w:val="0"/>
          <w:numId w:val="120"/>
        </w:numPr>
        <w:tabs>
          <w:tab w:val="left" w:pos="1106"/>
        </w:tabs>
        <w:spacing w:before="2"/>
        <w:ind w:right="125" w:firstLine="538"/>
        <w:jc w:val="both"/>
        <w:rPr>
          <w:sz w:val="26"/>
        </w:rPr>
      </w:pPr>
      <w:r>
        <w:rPr>
          <w:sz w:val="26"/>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облику</w:t>
      </w:r>
      <w:r>
        <w:rPr>
          <w:spacing w:val="1"/>
          <w:sz w:val="26"/>
        </w:rPr>
        <w:t xml:space="preserve"> </w:t>
      </w:r>
      <w:r>
        <w:rPr>
          <w:sz w:val="26"/>
        </w:rPr>
        <w:t>фасада.</w:t>
      </w:r>
    </w:p>
    <w:p w:rsidR="00443BCE" w:rsidRDefault="00F04F06">
      <w:pPr>
        <w:pStyle w:val="a4"/>
        <w:numPr>
          <w:ilvl w:val="0"/>
          <w:numId w:val="120"/>
        </w:numPr>
        <w:tabs>
          <w:tab w:val="left" w:pos="1101"/>
        </w:tabs>
        <w:ind w:right="134" w:firstLine="538"/>
        <w:jc w:val="both"/>
        <w:rPr>
          <w:sz w:val="26"/>
        </w:rPr>
      </w:pPr>
      <w:r>
        <w:rPr>
          <w:sz w:val="26"/>
        </w:rPr>
        <w:t>Реконструкция балконов и лоджий, затрагивающая конструктивные характеристики фасада, допускается только на основании заключения технической</w:t>
      </w:r>
      <w:r>
        <w:rPr>
          <w:spacing w:val="4"/>
          <w:sz w:val="26"/>
        </w:rPr>
        <w:t xml:space="preserve"> </w:t>
      </w:r>
      <w:r>
        <w:rPr>
          <w:sz w:val="26"/>
        </w:rPr>
        <w:t>экспертизы.</w:t>
      </w:r>
    </w:p>
    <w:p w:rsidR="00443BCE" w:rsidRDefault="00F04F06">
      <w:pPr>
        <w:pStyle w:val="a4"/>
        <w:numPr>
          <w:ilvl w:val="0"/>
          <w:numId w:val="120"/>
        </w:numPr>
        <w:tabs>
          <w:tab w:val="left" w:pos="1043"/>
        </w:tabs>
        <w:ind w:right="123" w:firstLine="538"/>
        <w:jc w:val="both"/>
        <w:rPr>
          <w:sz w:val="26"/>
        </w:rPr>
      </w:pPr>
      <w:r>
        <w:rPr>
          <w:sz w:val="26"/>
        </w:rPr>
        <w:t>Владельцы (правообладатели) зданий, строений и сооружений и иные лица, на которых возложены соответствующие обязанности на основаниях, предусмотренных законом, обязаны обеспечивать регулярную очистку элементов оборудования, текущий ремонт балконов и лоджий и ограждающих</w:t>
      </w:r>
      <w:r>
        <w:rPr>
          <w:spacing w:val="5"/>
          <w:sz w:val="26"/>
        </w:rPr>
        <w:t xml:space="preserve"> </w:t>
      </w:r>
      <w:r>
        <w:rPr>
          <w:sz w:val="26"/>
        </w:rPr>
        <w:t>конструкций.</w:t>
      </w:r>
    </w:p>
    <w:p w:rsidR="00443BCE" w:rsidRDefault="00F04F06">
      <w:pPr>
        <w:pStyle w:val="a4"/>
        <w:numPr>
          <w:ilvl w:val="0"/>
          <w:numId w:val="120"/>
        </w:numPr>
        <w:tabs>
          <w:tab w:val="left" w:pos="1067"/>
        </w:tabs>
        <w:spacing w:before="2"/>
        <w:ind w:right="125" w:firstLine="538"/>
        <w:jc w:val="both"/>
        <w:rPr>
          <w:sz w:val="26"/>
        </w:rPr>
      </w:pPr>
      <w:r>
        <w:rPr>
          <w:sz w:val="26"/>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w:t>
      </w:r>
      <w:r>
        <w:rPr>
          <w:spacing w:val="-21"/>
          <w:sz w:val="26"/>
        </w:rPr>
        <w:t xml:space="preserve"> </w:t>
      </w:r>
      <w:r>
        <w:rPr>
          <w:sz w:val="26"/>
        </w:rPr>
        <w:t>документацией.</w:t>
      </w:r>
    </w:p>
    <w:p w:rsidR="00443BCE" w:rsidRDefault="00F04F06">
      <w:pPr>
        <w:pStyle w:val="a4"/>
        <w:numPr>
          <w:ilvl w:val="0"/>
          <w:numId w:val="120"/>
        </w:numPr>
        <w:tabs>
          <w:tab w:val="left" w:pos="1120"/>
        </w:tabs>
        <w:ind w:right="123" w:firstLine="538"/>
        <w:jc w:val="both"/>
        <w:rPr>
          <w:sz w:val="26"/>
        </w:rPr>
      </w:pPr>
      <w:r>
        <w:rPr>
          <w:sz w:val="26"/>
        </w:rPr>
        <w:t>Расположение лоджий и балконов на фасадах зданий и сооружений, характер их устройства и внешний вид должны соответствовать архитектурному облику фасада, предусмотренному проектным</w:t>
      </w:r>
      <w:r>
        <w:rPr>
          <w:spacing w:val="1"/>
          <w:sz w:val="26"/>
        </w:rPr>
        <w:t xml:space="preserve"> </w:t>
      </w:r>
      <w:r>
        <w:rPr>
          <w:sz w:val="26"/>
        </w:rPr>
        <w:t>решением.</w:t>
      </w:r>
    </w:p>
    <w:p w:rsidR="00443BCE" w:rsidRDefault="00F04F06">
      <w:pPr>
        <w:pStyle w:val="a4"/>
        <w:numPr>
          <w:ilvl w:val="0"/>
          <w:numId w:val="120"/>
        </w:numPr>
        <w:tabs>
          <w:tab w:val="left" w:pos="1039"/>
        </w:tabs>
        <w:spacing w:line="298" w:lineRule="exact"/>
        <w:ind w:left="1038" w:hanging="395"/>
        <w:jc w:val="both"/>
        <w:rPr>
          <w:sz w:val="26"/>
        </w:rPr>
      </w:pPr>
      <w:r>
        <w:rPr>
          <w:sz w:val="26"/>
        </w:rPr>
        <w:t>Основными принципами устройства балконов и лоджий на фасадах</w:t>
      </w:r>
      <w:r>
        <w:rPr>
          <w:spacing w:val="6"/>
          <w:sz w:val="26"/>
        </w:rPr>
        <w:t xml:space="preserve"> </w:t>
      </w:r>
      <w:r>
        <w:rPr>
          <w:sz w:val="26"/>
        </w:rPr>
        <w:t>являются:</w:t>
      </w:r>
    </w:p>
    <w:p w:rsidR="00443BCE" w:rsidRDefault="00F04F06">
      <w:pPr>
        <w:pStyle w:val="a4"/>
        <w:numPr>
          <w:ilvl w:val="0"/>
          <w:numId w:val="117"/>
        </w:numPr>
        <w:tabs>
          <w:tab w:val="left" w:pos="928"/>
        </w:tabs>
        <w:spacing w:line="298" w:lineRule="exact"/>
        <w:jc w:val="both"/>
        <w:rPr>
          <w:sz w:val="26"/>
        </w:rPr>
      </w:pPr>
      <w:r>
        <w:rPr>
          <w:sz w:val="26"/>
        </w:rPr>
        <w:t>единый характер на всей поверхности фасада</w:t>
      </w:r>
      <w:r>
        <w:rPr>
          <w:spacing w:val="8"/>
          <w:sz w:val="26"/>
        </w:rPr>
        <w:t xml:space="preserve"> </w:t>
      </w:r>
      <w:r>
        <w:rPr>
          <w:sz w:val="26"/>
        </w:rPr>
        <w:t>(фасадов);</w:t>
      </w:r>
    </w:p>
    <w:p w:rsidR="00443BCE" w:rsidRDefault="00F04F06">
      <w:pPr>
        <w:pStyle w:val="a4"/>
        <w:numPr>
          <w:ilvl w:val="0"/>
          <w:numId w:val="117"/>
        </w:numPr>
        <w:tabs>
          <w:tab w:val="left" w:pos="1082"/>
        </w:tabs>
        <w:spacing w:before="2"/>
        <w:ind w:left="106" w:right="137" w:firstLine="538"/>
        <w:jc w:val="both"/>
        <w:rPr>
          <w:sz w:val="26"/>
        </w:rPr>
      </w:pPr>
      <w:r>
        <w:rPr>
          <w:sz w:val="26"/>
        </w:rPr>
        <w:t>поэтажная группировка (единый характер в соответствии с поэтажными членениями фасада);</w:t>
      </w:r>
    </w:p>
    <w:p w:rsidR="00443BCE" w:rsidRDefault="00F04F06">
      <w:pPr>
        <w:pStyle w:val="a4"/>
        <w:numPr>
          <w:ilvl w:val="0"/>
          <w:numId w:val="117"/>
        </w:numPr>
        <w:tabs>
          <w:tab w:val="left" w:pos="1115"/>
        </w:tabs>
        <w:ind w:left="106" w:right="134" w:firstLine="538"/>
        <w:jc w:val="both"/>
        <w:rPr>
          <w:sz w:val="26"/>
        </w:rPr>
      </w:pPr>
      <w:r>
        <w:rPr>
          <w:sz w:val="26"/>
        </w:rPr>
        <w:t>вертикальная группировка (единый характер в соответствии с размещением вертикальных внутренних коммуникаций,</w:t>
      </w:r>
      <w:r>
        <w:rPr>
          <w:spacing w:val="1"/>
          <w:sz w:val="26"/>
        </w:rPr>
        <w:t xml:space="preserve"> </w:t>
      </w:r>
      <w:r>
        <w:rPr>
          <w:sz w:val="26"/>
        </w:rPr>
        <w:t>эркеров).</w:t>
      </w:r>
    </w:p>
    <w:p w:rsidR="00443BCE" w:rsidRDefault="00443BCE">
      <w:pPr>
        <w:pStyle w:val="a3"/>
        <w:spacing w:before="2"/>
        <w:ind w:left="0" w:firstLine="0"/>
        <w:jc w:val="left"/>
      </w:pPr>
    </w:p>
    <w:p w:rsidR="00443BCE" w:rsidRDefault="00F04F06">
      <w:pPr>
        <w:pStyle w:val="3"/>
        <w:spacing w:before="1"/>
      </w:pPr>
      <w:r>
        <w:t>Статья 9. Размещение дополнительных элементов на фасаде здания.</w:t>
      </w:r>
    </w:p>
    <w:p w:rsidR="00443BCE" w:rsidRDefault="00F04F06">
      <w:pPr>
        <w:pStyle w:val="a4"/>
        <w:numPr>
          <w:ilvl w:val="0"/>
          <w:numId w:val="116"/>
        </w:numPr>
        <w:tabs>
          <w:tab w:val="left" w:pos="976"/>
        </w:tabs>
        <w:ind w:right="120" w:firstLine="538"/>
        <w:jc w:val="both"/>
        <w:rPr>
          <w:sz w:val="26"/>
        </w:rPr>
      </w:pPr>
      <w:r>
        <w:rPr>
          <w:sz w:val="26"/>
        </w:rPr>
        <w:t>Размещение наружных кондиционеров и антенн типа «тарелка» на фасадах зданий, ориентированных на городские улицы, площади, парки, скверы, набережные и другие общественные территории города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архитектурном паспорте решения фасадов, упорядоченных по отношению друг к другу и к другим деталям и элементам фасадов, закрытых декоративными экранами или</w:t>
      </w:r>
      <w:r>
        <w:rPr>
          <w:spacing w:val="-15"/>
          <w:sz w:val="26"/>
        </w:rPr>
        <w:t xml:space="preserve"> </w:t>
      </w:r>
      <w:r>
        <w:rPr>
          <w:sz w:val="26"/>
        </w:rPr>
        <w:t>ограждениями.</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116"/>
        </w:numPr>
        <w:tabs>
          <w:tab w:val="left" w:pos="923"/>
        </w:tabs>
        <w:ind w:right="127" w:firstLine="538"/>
        <w:jc w:val="both"/>
        <w:rPr>
          <w:sz w:val="26"/>
        </w:rPr>
      </w:pPr>
      <w:r>
        <w:rPr>
          <w:sz w:val="26"/>
        </w:rPr>
        <w:lastRenderedPageBreak/>
        <w:t>В соответствии с Концепцией благоустройства ввод кабелей сетей систем электросвязи, а также абонентских слаботочных сетей в жилые и общественные здания должен быть выполнен в подземном</w:t>
      </w:r>
      <w:r>
        <w:rPr>
          <w:spacing w:val="4"/>
          <w:sz w:val="26"/>
        </w:rPr>
        <w:t xml:space="preserve"> </w:t>
      </w:r>
      <w:r>
        <w:rPr>
          <w:sz w:val="26"/>
        </w:rPr>
        <w:t>исполнении.</w:t>
      </w:r>
    </w:p>
    <w:p w:rsidR="00443BCE" w:rsidRDefault="00F04F06">
      <w:pPr>
        <w:pStyle w:val="a4"/>
        <w:numPr>
          <w:ilvl w:val="0"/>
          <w:numId w:val="116"/>
        </w:numPr>
        <w:tabs>
          <w:tab w:val="left" w:pos="933"/>
        </w:tabs>
        <w:ind w:right="125" w:firstLine="538"/>
        <w:jc w:val="both"/>
        <w:rPr>
          <w:sz w:val="26"/>
        </w:rPr>
      </w:pPr>
      <w:r>
        <w:rPr>
          <w:sz w:val="26"/>
        </w:rPr>
        <w:t>На зданиях и сооружениях города предусматривается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
    <w:p w:rsidR="00443BCE" w:rsidRDefault="00F04F06">
      <w:pPr>
        <w:pStyle w:val="a4"/>
        <w:numPr>
          <w:ilvl w:val="0"/>
          <w:numId w:val="116"/>
        </w:numPr>
        <w:tabs>
          <w:tab w:val="left" w:pos="918"/>
        </w:tabs>
        <w:ind w:right="125" w:firstLine="542"/>
        <w:jc w:val="both"/>
        <w:rPr>
          <w:sz w:val="26"/>
        </w:rPr>
      </w:pPr>
      <w:r>
        <w:rPr>
          <w:sz w:val="26"/>
        </w:rPr>
        <w:t>Собственники зданий, строений, сооружений, управляющие компании или товарищества собственников жилья обязаны установить на здании, сооружении номерной знак и указатель улицы, соответствующий требованиям настоящих правил, в 30-ти дневный срок с момента получения распоряжения администрации города о присвоении адреса объекту</w:t>
      </w:r>
      <w:r>
        <w:rPr>
          <w:spacing w:val="-18"/>
          <w:sz w:val="26"/>
        </w:rPr>
        <w:t xml:space="preserve"> </w:t>
      </w:r>
      <w:r>
        <w:rPr>
          <w:sz w:val="26"/>
        </w:rPr>
        <w:t>недвижимости.</w:t>
      </w:r>
    </w:p>
    <w:p w:rsidR="00443BCE" w:rsidRDefault="00F04F06">
      <w:pPr>
        <w:pStyle w:val="a4"/>
        <w:numPr>
          <w:ilvl w:val="0"/>
          <w:numId w:val="116"/>
        </w:numPr>
        <w:tabs>
          <w:tab w:val="left" w:pos="1115"/>
        </w:tabs>
        <w:ind w:right="124" w:firstLine="538"/>
        <w:jc w:val="both"/>
        <w:rPr>
          <w:sz w:val="26"/>
        </w:rPr>
      </w:pPr>
      <w:r>
        <w:rPr>
          <w:sz w:val="26"/>
        </w:rPr>
        <w:t>Состав домовых знаков определяется функциональным назначением здания, сооружения, его местоположением относительно улично-дорожной сети: для общественных зданий (рисунок 35), для многоквартирных жилых домов (рисунок 36), для индивидуального жилья (рисунок</w:t>
      </w:r>
      <w:r>
        <w:rPr>
          <w:spacing w:val="1"/>
          <w:sz w:val="26"/>
        </w:rPr>
        <w:t xml:space="preserve"> </w:t>
      </w:r>
      <w:r>
        <w:rPr>
          <w:sz w:val="26"/>
        </w:rPr>
        <w:t>37).</w:t>
      </w:r>
    </w:p>
    <w:p w:rsidR="00443BCE" w:rsidRDefault="00F04F06">
      <w:pPr>
        <w:pStyle w:val="a4"/>
        <w:numPr>
          <w:ilvl w:val="0"/>
          <w:numId w:val="116"/>
        </w:numPr>
        <w:tabs>
          <w:tab w:val="left" w:pos="909"/>
        </w:tabs>
        <w:ind w:right="132" w:firstLine="538"/>
        <w:jc w:val="both"/>
        <w:rPr>
          <w:sz w:val="26"/>
        </w:rPr>
      </w:pPr>
      <w:r>
        <w:rPr>
          <w:sz w:val="26"/>
        </w:rPr>
        <w:t>Флагодержатели, полигонометрические знаки, указатели пожарных гидрантов, указатели грунтовых геодезических знаков, указатели камер магистрали и колодцев водопроводной сети, указатели городской канализации, указатели сооружений подземного газопровода устанавливаются на здания, сооружения при</w:t>
      </w:r>
      <w:r>
        <w:rPr>
          <w:spacing w:val="3"/>
          <w:sz w:val="26"/>
        </w:rPr>
        <w:t xml:space="preserve"> </w:t>
      </w:r>
      <w:r>
        <w:rPr>
          <w:sz w:val="26"/>
        </w:rPr>
        <w:t>необходимости.</w:t>
      </w:r>
    </w:p>
    <w:p w:rsidR="00443BCE" w:rsidRDefault="00F04F06">
      <w:pPr>
        <w:pStyle w:val="a4"/>
        <w:numPr>
          <w:ilvl w:val="0"/>
          <w:numId w:val="116"/>
        </w:numPr>
        <w:tabs>
          <w:tab w:val="left" w:pos="1000"/>
        </w:tabs>
        <w:spacing w:before="3"/>
        <w:ind w:right="124" w:firstLine="538"/>
        <w:jc w:val="both"/>
        <w:rPr>
          <w:sz w:val="26"/>
        </w:rPr>
      </w:pPr>
      <w:r>
        <w:rPr>
          <w:sz w:val="26"/>
        </w:rPr>
        <w:t>На фасадах жилых, административных, производственных и общественных здания допустимо размещать указатели с наименованием улицы, номера дома, номера корпуса. Многоквартирные дома дополнительно оборудуются указателями номера подъезда, информацией о количестве квартир в</w:t>
      </w:r>
      <w:r>
        <w:rPr>
          <w:spacing w:val="3"/>
          <w:sz w:val="26"/>
        </w:rPr>
        <w:t xml:space="preserve"> </w:t>
      </w:r>
      <w:r>
        <w:rPr>
          <w:sz w:val="26"/>
        </w:rPr>
        <w:t>подъезде.</w:t>
      </w:r>
    </w:p>
    <w:p w:rsidR="00443BCE" w:rsidRDefault="00F04F06">
      <w:pPr>
        <w:pStyle w:val="a4"/>
        <w:numPr>
          <w:ilvl w:val="0"/>
          <w:numId w:val="116"/>
        </w:numPr>
        <w:tabs>
          <w:tab w:val="left" w:pos="909"/>
        </w:tabs>
        <w:spacing w:line="298" w:lineRule="exact"/>
        <w:ind w:left="908" w:hanging="265"/>
        <w:jc w:val="both"/>
        <w:rPr>
          <w:sz w:val="26"/>
        </w:rPr>
      </w:pPr>
      <w:r>
        <w:rPr>
          <w:sz w:val="26"/>
        </w:rPr>
        <w:t>Домовые знаки оборудуются подсветкой в темное время</w:t>
      </w:r>
      <w:r>
        <w:rPr>
          <w:spacing w:val="3"/>
          <w:sz w:val="26"/>
        </w:rPr>
        <w:t xml:space="preserve"> </w:t>
      </w:r>
      <w:r>
        <w:rPr>
          <w:sz w:val="26"/>
        </w:rPr>
        <w:t>суток.</w:t>
      </w:r>
    </w:p>
    <w:p w:rsidR="00443BCE" w:rsidRDefault="00F04F06">
      <w:pPr>
        <w:pStyle w:val="a4"/>
        <w:numPr>
          <w:ilvl w:val="0"/>
          <w:numId w:val="116"/>
        </w:numPr>
        <w:tabs>
          <w:tab w:val="left" w:pos="961"/>
        </w:tabs>
        <w:ind w:right="124" w:firstLine="538"/>
        <w:jc w:val="both"/>
        <w:rPr>
          <w:sz w:val="26"/>
        </w:rPr>
      </w:pPr>
      <w:r>
        <w:rPr>
          <w:sz w:val="26"/>
        </w:rPr>
        <w:t>Не допускается вынос электрических проводов, розеток, иных предметов за пределы фасадов зданий, строений и</w:t>
      </w:r>
      <w:r>
        <w:rPr>
          <w:spacing w:val="10"/>
          <w:sz w:val="26"/>
        </w:rPr>
        <w:t xml:space="preserve"> </w:t>
      </w:r>
      <w:r>
        <w:rPr>
          <w:sz w:val="26"/>
        </w:rPr>
        <w:t>сооружений.</w:t>
      </w:r>
    </w:p>
    <w:p w:rsidR="00443BCE" w:rsidRDefault="00F04F06">
      <w:pPr>
        <w:pStyle w:val="a4"/>
        <w:numPr>
          <w:ilvl w:val="0"/>
          <w:numId w:val="116"/>
        </w:numPr>
        <w:tabs>
          <w:tab w:val="left" w:pos="1105"/>
        </w:tabs>
        <w:spacing w:before="2"/>
        <w:ind w:right="119" w:firstLine="542"/>
        <w:jc w:val="both"/>
        <w:rPr>
          <w:sz w:val="26"/>
        </w:rPr>
      </w:pPr>
      <w:r>
        <w:rPr>
          <w:sz w:val="26"/>
        </w:rPr>
        <w:t>Не допускается размещение на фасадах зданий, строений и сооружений, надписей, объявлений и ссылок на Интернет-ресурсы и мессенджеры, содержащих информацию, направленную на склонение граждан к противоправному поведению (противоправные  надписи). В случае нанесения противоправных надписей неустановленными лицами собственники, или владельцы зданий, строений и сооружений обязаны незамедлительно ограничить видимость противоправных надписей, сообщить о данном факте в органы внутренних дел, удалить противоправную надпись после фиксации факта ее нанесения органами внутренних</w:t>
      </w:r>
      <w:r>
        <w:rPr>
          <w:spacing w:val="3"/>
          <w:sz w:val="26"/>
        </w:rPr>
        <w:t xml:space="preserve"> </w:t>
      </w:r>
      <w:r>
        <w:rPr>
          <w:sz w:val="26"/>
        </w:rPr>
        <w:t>дел.</w:t>
      </w:r>
    </w:p>
    <w:p w:rsidR="00443BCE" w:rsidRDefault="00443BCE">
      <w:pPr>
        <w:pStyle w:val="a3"/>
        <w:spacing w:before="3"/>
        <w:ind w:left="0" w:firstLine="0"/>
        <w:jc w:val="left"/>
      </w:pPr>
    </w:p>
    <w:p w:rsidR="00443BCE" w:rsidRDefault="00F04F06">
      <w:pPr>
        <w:pStyle w:val="3"/>
      </w:pPr>
      <w:r>
        <w:t>Статья 10. Входные группы.</w:t>
      </w:r>
    </w:p>
    <w:p w:rsidR="00443BCE" w:rsidRDefault="00F04F06">
      <w:pPr>
        <w:pStyle w:val="a4"/>
        <w:numPr>
          <w:ilvl w:val="0"/>
          <w:numId w:val="115"/>
        </w:numPr>
        <w:tabs>
          <w:tab w:val="left" w:pos="990"/>
        </w:tabs>
        <w:ind w:right="129" w:firstLine="538"/>
        <w:jc w:val="both"/>
        <w:rPr>
          <w:sz w:val="26"/>
        </w:rPr>
      </w:pPr>
      <w:r>
        <w:rPr>
          <w:sz w:val="26"/>
        </w:rPr>
        <w:t>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w:t>
      </w:r>
      <w:r>
        <w:rPr>
          <w:spacing w:val="6"/>
          <w:sz w:val="26"/>
        </w:rPr>
        <w:t xml:space="preserve"> </w:t>
      </w:r>
      <w:r>
        <w:rPr>
          <w:sz w:val="26"/>
        </w:rPr>
        <w:t>перила).</w:t>
      </w:r>
    </w:p>
    <w:p w:rsidR="00443BCE" w:rsidRDefault="00F04F06">
      <w:pPr>
        <w:pStyle w:val="a4"/>
        <w:numPr>
          <w:ilvl w:val="0"/>
          <w:numId w:val="115"/>
        </w:numPr>
        <w:tabs>
          <w:tab w:val="left" w:pos="995"/>
        </w:tabs>
        <w:spacing w:before="1"/>
        <w:ind w:right="128" w:firstLine="538"/>
        <w:jc w:val="both"/>
        <w:rPr>
          <w:sz w:val="26"/>
        </w:rPr>
      </w:pPr>
      <w:r>
        <w:rPr>
          <w:sz w:val="26"/>
        </w:rPr>
        <w:t>Необходимо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w:t>
      </w:r>
    </w:p>
    <w:p w:rsidR="00443BCE" w:rsidRDefault="00F04F06">
      <w:pPr>
        <w:pStyle w:val="a4"/>
        <w:numPr>
          <w:ilvl w:val="0"/>
          <w:numId w:val="115"/>
        </w:numPr>
        <w:tabs>
          <w:tab w:val="left" w:pos="1015"/>
        </w:tabs>
        <w:ind w:right="122" w:firstLine="538"/>
        <w:jc w:val="both"/>
        <w:rPr>
          <w:sz w:val="26"/>
        </w:rPr>
      </w:pPr>
      <w:r>
        <w:rPr>
          <w:sz w:val="26"/>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w:t>
      </w:r>
      <w:r>
        <w:rPr>
          <w:spacing w:val="-28"/>
          <w:sz w:val="26"/>
        </w:rPr>
        <w:t xml:space="preserve"> </w:t>
      </w:r>
      <w:r>
        <w:rPr>
          <w:sz w:val="26"/>
        </w:rPr>
        <w:t>метра.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115"/>
        </w:numPr>
        <w:tabs>
          <w:tab w:val="left" w:pos="1000"/>
        </w:tabs>
        <w:ind w:right="128" w:firstLine="538"/>
        <w:jc w:val="both"/>
        <w:rPr>
          <w:sz w:val="26"/>
        </w:rPr>
      </w:pPr>
      <w:r>
        <w:rPr>
          <w:sz w:val="26"/>
        </w:rPr>
        <w:lastRenderedPageBreak/>
        <w:t xml:space="preserve">Для защиты пешеходов и выступающих стеклянных витрин </w:t>
      </w:r>
      <w:r>
        <w:rPr>
          <w:spacing w:val="-3"/>
          <w:sz w:val="26"/>
        </w:rPr>
        <w:t xml:space="preserve">от </w:t>
      </w:r>
      <w:r>
        <w:rPr>
          <w:sz w:val="26"/>
        </w:rPr>
        <w:t xml:space="preserve">падения снежного настила и сосулек с края крыши, необходимо предусматривать установку специальных защитных сеток на уровне второго этажа. </w:t>
      </w:r>
      <w:r>
        <w:rPr>
          <w:spacing w:val="2"/>
          <w:sz w:val="26"/>
        </w:rPr>
        <w:t xml:space="preserve">Для </w:t>
      </w:r>
      <w:r>
        <w:rPr>
          <w:sz w:val="26"/>
        </w:rPr>
        <w:t>предотвращения образования сосулек необходимо применение электрического контура по внешнему периметру</w:t>
      </w:r>
      <w:r>
        <w:rPr>
          <w:spacing w:val="-1"/>
          <w:sz w:val="26"/>
        </w:rPr>
        <w:t xml:space="preserve"> </w:t>
      </w:r>
      <w:r>
        <w:rPr>
          <w:sz w:val="26"/>
        </w:rPr>
        <w:t>крыши.</w:t>
      </w:r>
    </w:p>
    <w:p w:rsidR="00443BCE" w:rsidRDefault="00443BCE">
      <w:pPr>
        <w:pStyle w:val="a3"/>
        <w:spacing w:before="6"/>
        <w:ind w:left="0" w:firstLine="0"/>
        <w:jc w:val="left"/>
      </w:pPr>
    </w:p>
    <w:p w:rsidR="00443BCE" w:rsidRDefault="00F04F06">
      <w:pPr>
        <w:pStyle w:val="3"/>
        <w:ind w:left="644"/>
      </w:pPr>
      <w:r>
        <w:t>Статья 11. Организации стока воды с крыш зданий, строений и сооружений.</w:t>
      </w:r>
    </w:p>
    <w:p w:rsidR="00443BCE" w:rsidRDefault="00F04F06">
      <w:pPr>
        <w:pStyle w:val="a3"/>
        <w:spacing w:line="295" w:lineRule="exact"/>
        <w:ind w:left="644" w:firstLine="0"/>
      </w:pPr>
      <w:r>
        <w:t>1. При организации стока воды со скатных крыш через водосточные трубы требуется:</w:t>
      </w:r>
    </w:p>
    <w:p w:rsidR="00443BCE" w:rsidRDefault="00F04F06">
      <w:pPr>
        <w:pStyle w:val="a4"/>
        <w:numPr>
          <w:ilvl w:val="0"/>
          <w:numId w:val="114"/>
        </w:numPr>
        <w:tabs>
          <w:tab w:val="left" w:pos="995"/>
        </w:tabs>
        <w:ind w:right="133" w:firstLine="542"/>
        <w:jc w:val="both"/>
        <w:rPr>
          <w:sz w:val="26"/>
        </w:rPr>
      </w:pPr>
      <w:r>
        <w:rPr>
          <w:sz w:val="26"/>
        </w:rPr>
        <w:t>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w:t>
      </w:r>
      <w:r>
        <w:rPr>
          <w:spacing w:val="6"/>
          <w:sz w:val="26"/>
        </w:rPr>
        <w:t xml:space="preserve"> </w:t>
      </w:r>
      <w:r>
        <w:rPr>
          <w:sz w:val="26"/>
        </w:rPr>
        <w:t>воды;</w:t>
      </w:r>
    </w:p>
    <w:p w:rsidR="00443BCE" w:rsidRDefault="00F04F06">
      <w:pPr>
        <w:pStyle w:val="a4"/>
        <w:numPr>
          <w:ilvl w:val="0"/>
          <w:numId w:val="114"/>
        </w:numPr>
        <w:tabs>
          <w:tab w:val="left" w:pos="933"/>
        </w:tabs>
        <w:spacing w:line="298" w:lineRule="exact"/>
        <w:ind w:left="932" w:hanging="284"/>
        <w:jc w:val="both"/>
        <w:rPr>
          <w:sz w:val="26"/>
        </w:rPr>
      </w:pPr>
      <w:r>
        <w:rPr>
          <w:sz w:val="26"/>
        </w:rPr>
        <w:t>предусматривать обогрев ливнестоков и</w:t>
      </w:r>
      <w:r>
        <w:rPr>
          <w:spacing w:val="4"/>
          <w:sz w:val="26"/>
        </w:rPr>
        <w:t xml:space="preserve"> </w:t>
      </w:r>
      <w:r>
        <w:rPr>
          <w:sz w:val="26"/>
        </w:rPr>
        <w:t>карнизов;</w:t>
      </w:r>
    </w:p>
    <w:p w:rsidR="00443BCE" w:rsidRDefault="00F04F06">
      <w:pPr>
        <w:pStyle w:val="a4"/>
        <w:numPr>
          <w:ilvl w:val="0"/>
          <w:numId w:val="114"/>
        </w:numPr>
        <w:tabs>
          <w:tab w:val="left" w:pos="947"/>
        </w:tabs>
        <w:spacing w:line="242" w:lineRule="auto"/>
        <w:ind w:right="127" w:firstLine="542"/>
        <w:jc w:val="both"/>
        <w:rPr>
          <w:sz w:val="26"/>
        </w:rPr>
      </w:pPr>
      <w:r>
        <w:rPr>
          <w:sz w:val="26"/>
        </w:rPr>
        <w:t>не допускать высоты свободного падения воды из выходного отверстия трубы более 20 сантиметров;</w:t>
      </w:r>
    </w:p>
    <w:p w:rsidR="00443BCE" w:rsidRDefault="00F04F06">
      <w:pPr>
        <w:pStyle w:val="a4"/>
        <w:numPr>
          <w:ilvl w:val="0"/>
          <w:numId w:val="114"/>
        </w:numPr>
        <w:tabs>
          <w:tab w:val="left" w:pos="1053"/>
        </w:tabs>
        <w:ind w:right="120" w:firstLine="542"/>
        <w:jc w:val="both"/>
        <w:rPr>
          <w:sz w:val="26"/>
        </w:rPr>
      </w:pPr>
      <w:r>
        <w:rPr>
          <w:sz w:val="26"/>
        </w:rPr>
        <w:t>предусматривать в местах стока воды из трубы на пешеходные коммуникации устройство лотков в покрытии (закрытых или перекрытых решетками согласно настоящим Правилам);</w:t>
      </w:r>
    </w:p>
    <w:p w:rsidR="00443BCE" w:rsidRDefault="00F04F06">
      <w:pPr>
        <w:pStyle w:val="a4"/>
        <w:numPr>
          <w:ilvl w:val="0"/>
          <w:numId w:val="114"/>
        </w:numPr>
        <w:tabs>
          <w:tab w:val="left" w:pos="957"/>
        </w:tabs>
        <w:ind w:right="136" w:firstLine="542"/>
        <w:jc w:val="both"/>
        <w:rPr>
          <w:sz w:val="26"/>
        </w:rPr>
      </w:pPr>
      <w:r>
        <w:rPr>
          <w:sz w:val="26"/>
        </w:rPr>
        <w:t>предусматривать устройство дренажа в местах стока воды из трубы на газон или иные мягкие виды</w:t>
      </w:r>
      <w:r>
        <w:rPr>
          <w:spacing w:val="1"/>
          <w:sz w:val="26"/>
        </w:rPr>
        <w:t xml:space="preserve"> </w:t>
      </w:r>
      <w:r>
        <w:rPr>
          <w:sz w:val="26"/>
        </w:rPr>
        <w:t>покрытия.</w:t>
      </w:r>
    </w:p>
    <w:p w:rsidR="00443BCE" w:rsidRDefault="00443BCE">
      <w:pPr>
        <w:pStyle w:val="a3"/>
        <w:spacing w:before="2"/>
        <w:ind w:left="0" w:firstLine="0"/>
        <w:jc w:val="left"/>
      </w:pPr>
    </w:p>
    <w:p w:rsidR="00443BCE" w:rsidRDefault="00F04F06">
      <w:pPr>
        <w:pStyle w:val="3"/>
        <w:spacing w:before="1"/>
      </w:pPr>
      <w:r>
        <w:t>Статья 12. Ограждение и содержание строительных площадок.</w:t>
      </w:r>
    </w:p>
    <w:p w:rsidR="00443BCE" w:rsidRDefault="00F04F06">
      <w:pPr>
        <w:pStyle w:val="a4"/>
        <w:numPr>
          <w:ilvl w:val="0"/>
          <w:numId w:val="113"/>
        </w:numPr>
        <w:tabs>
          <w:tab w:val="left" w:pos="918"/>
        </w:tabs>
        <w:ind w:right="119" w:firstLine="542"/>
        <w:jc w:val="both"/>
        <w:rPr>
          <w:sz w:val="26"/>
        </w:rPr>
      </w:pPr>
      <w:r>
        <w:rPr>
          <w:sz w:val="26"/>
        </w:rPr>
        <w:t>Строительные площадки должны быть огорожены по всему периметру плотным забором до начала строительства. Ограждение строительной площадки должно сохраняться до момента сдачи объекта в эксплуатацию.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 Ограждение строительной площадки изготавливается из железобетонных заборных плит, оцинкованного профнастила, либо деревянного настила из обрезной доски. Материалы следует применять высокого качества, прочные, имеющие эстетичный внешний вид. Дефектами, сказывающимися на эстетическом виде ограждения являются:</w:t>
      </w:r>
    </w:p>
    <w:p w:rsidR="00443BCE" w:rsidRDefault="00F04F06">
      <w:pPr>
        <w:pStyle w:val="a4"/>
        <w:numPr>
          <w:ilvl w:val="0"/>
          <w:numId w:val="112"/>
        </w:numPr>
        <w:tabs>
          <w:tab w:val="left" w:pos="933"/>
        </w:tabs>
        <w:spacing w:line="298" w:lineRule="exact"/>
        <w:jc w:val="both"/>
        <w:rPr>
          <w:sz w:val="26"/>
        </w:rPr>
      </w:pPr>
      <w:r>
        <w:rPr>
          <w:sz w:val="26"/>
        </w:rPr>
        <w:t>отклонение ограждения от вертикали более чем на 2</w:t>
      </w:r>
      <w:r>
        <w:rPr>
          <w:spacing w:val="9"/>
          <w:sz w:val="26"/>
        </w:rPr>
        <w:t xml:space="preserve"> </w:t>
      </w:r>
      <w:r>
        <w:rPr>
          <w:sz w:val="26"/>
        </w:rPr>
        <w:t>градуса;</w:t>
      </w:r>
    </w:p>
    <w:p w:rsidR="00443BCE" w:rsidRDefault="00F04F06">
      <w:pPr>
        <w:pStyle w:val="a4"/>
        <w:numPr>
          <w:ilvl w:val="0"/>
          <w:numId w:val="112"/>
        </w:numPr>
        <w:tabs>
          <w:tab w:val="left" w:pos="952"/>
        </w:tabs>
        <w:ind w:left="106" w:right="132" w:firstLine="542"/>
        <w:jc w:val="both"/>
        <w:rPr>
          <w:sz w:val="26"/>
        </w:rPr>
      </w:pPr>
      <w:r>
        <w:rPr>
          <w:sz w:val="26"/>
        </w:rPr>
        <w:t>наличие изломов железобетонных заборных плит или деревянного настила из обрезной доки, помятостей оцинкованного</w:t>
      </w:r>
      <w:r>
        <w:rPr>
          <w:spacing w:val="5"/>
          <w:sz w:val="26"/>
        </w:rPr>
        <w:t xml:space="preserve"> </w:t>
      </w:r>
      <w:r>
        <w:rPr>
          <w:sz w:val="26"/>
        </w:rPr>
        <w:t>профнастила;</w:t>
      </w:r>
    </w:p>
    <w:p w:rsidR="00443BCE" w:rsidRDefault="00F04F06">
      <w:pPr>
        <w:pStyle w:val="a4"/>
        <w:numPr>
          <w:ilvl w:val="0"/>
          <w:numId w:val="112"/>
        </w:numPr>
        <w:tabs>
          <w:tab w:val="left" w:pos="1033"/>
        </w:tabs>
        <w:spacing w:line="242" w:lineRule="auto"/>
        <w:ind w:left="106" w:right="130" w:firstLine="542"/>
        <w:jc w:val="both"/>
        <w:rPr>
          <w:sz w:val="26"/>
        </w:rPr>
      </w:pPr>
      <w:r>
        <w:rPr>
          <w:sz w:val="26"/>
        </w:rPr>
        <w:t>наличие загрязнения на поверхности ограждения, в том числе наличие грязевых подтеков и</w:t>
      </w:r>
      <w:r>
        <w:rPr>
          <w:spacing w:val="4"/>
          <w:sz w:val="26"/>
        </w:rPr>
        <w:t xml:space="preserve"> </w:t>
      </w:r>
      <w:r>
        <w:rPr>
          <w:sz w:val="26"/>
        </w:rPr>
        <w:t>пятен;</w:t>
      </w:r>
    </w:p>
    <w:p w:rsidR="00443BCE" w:rsidRDefault="00F04F06">
      <w:pPr>
        <w:pStyle w:val="a4"/>
        <w:numPr>
          <w:ilvl w:val="0"/>
          <w:numId w:val="112"/>
        </w:numPr>
        <w:tabs>
          <w:tab w:val="left" w:pos="1125"/>
        </w:tabs>
        <w:ind w:left="106" w:right="121" w:firstLine="542"/>
        <w:jc w:val="both"/>
        <w:rPr>
          <w:sz w:val="26"/>
        </w:rPr>
      </w:pPr>
      <w:r>
        <w:rPr>
          <w:sz w:val="26"/>
        </w:rPr>
        <w:t>наличие граффити (изображений, рисунков, надписей, нанесенных красками, аэрозолями, спреями, чернилами), а также наличие надписей и рисунков, нацарапанных на штукатурке и/или облицовке ограждения, за исключением случаев, когда граффити и иные рисунки наносятся в рамках конкурсов, проводимых администрацией города Пыть-Яха, либо конкурсов, проводимых иными лицами, получившими согласование (разрешение) администрации города Пыть-Яха на проведение</w:t>
      </w:r>
      <w:r>
        <w:rPr>
          <w:spacing w:val="6"/>
          <w:sz w:val="26"/>
        </w:rPr>
        <w:t xml:space="preserve"> </w:t>
      </w:r>
      <w:r>
        <w:rPr>
          <w:sz w:val="26"/>
        </w:rPr>
        <w:t>конкурса.</w:t>
      </w:r>
    </w:p>
    <w:p w:rsidR="00443BCE" w:rsidRDefault="00F04F06">
      <w:pPr>
        <w:pStyle w:val="a4"/>
        <w:numPr>
          <w:ilvl w:val="0"/>
          <w:numId w:val="113"/>
        </w:numPr>
        <w:tabs>
          <w:tab w:val="left" w:pos="961"/>
        </w:tabs>
        <w:ind w:right="125" w:firstLine="542"/>
        <w:jc w:val="both"/>
        <w:rPr>
          <w:sz w:val="26"/>
        </w:rPr>
      </w:pPr>
      <w:r>
        <w:rPr>
          <w:sz w:val="26"/>
        </w:rPr>
        <w:t>Конструкция ограждения строительной площадки должна удовлетворять требованиям ГОСТ 23407-78 «Ограждения инвентарные строительных площадок и участков производства строительно-монтажных работ. Технические условия». Высота ограждения территории строительных площадок должна быть два метра. На элементах и деталях ограждений не допускается наличие острых кромок, заусенцев и неровностей, которые могут стать причиной травматизма.</w:t>
      </w:r>
    </w:p>
    <w:p w:rsidR="00443BCE" w:rsidRDefault="00F04F06">
      <w:pPr>
        <w:pStyle w:val="a4"/>
        <w:numPr>
          <w:ilvl w:val="0"/>
          <w:numId w:val="113"/>
        </w:numPr>
        <w:tabs>
          <w:tab w:val="left" w:pos="966"/>
        </w:tabs>
        <w:spacing w:line="242" w:lineRule="auto"/>
        <w:ind w:right="131" w:firstLine="542"/>
        <w:jc w:val="both"/>
        <w:rPr>
          <w:sz w:val="26"/>
        </w:rPr>
      </w:pPr>
      <w:r>
        <w:rPr>
          <w:sz w:val="26"/>
        </w:rPr>
        <w:t>Строительство и реконструкция объектов капитального строительства без сплошного ограждения</w:t>
      </w:r>
      <w:r>
        <w:rPr>
          <w:spacing w:val="1"/>
          <w:sz w:val="26"/>
        </w:rPr>
        <w:t xml:space="preserve"> </w:t>
      </w:r>
      <w:r>
        <w:rPr>
          <w:sz w:val="26"/>
        </w:rPr>
        <w:t>запрещается.</w:t>
      </w:r>
    </w:p>
    <w:p w:rsidR="00443BCE" w:rsidRDefault="00F04F06">
      <w:pPr>
        <w:pStyle w:val="a4"/>
        <w:numPr>
          <w:ilvl w:val="0"/>
          <w:numId w:val="113"/>
        </w:numPr>
        <w:tabs>
          <w:tab w:val="left" w:pos="928"/>
        </w:tabs>
        <w:ind w:right="129" w:firstLine="542"/>
        <w:jc w:val="both"/>
        <w:rPr>
          <w:sz w:val="26"/>
        </w:rPr>
      </w:pPr>
      <w:r>
        <w:rPr>
          <w:sz w:val="26"/>
        </w:rPr>
        <w:t>В ограждениях предусматривается минимальное количество проездов. Проезды должны выходить на второстепенные улицы и оборудоваться шлагбаумами или</w:t>
      </w:r>
      <w:r>
        <w:rPr>
          <w:spacing w:val="9"/>
          <w:sz w:val="26"/>
        </w:rPr>
        <w:t xml:space="preserve"> </w:t>
      </w:r>
      <w:r>
        <w:rPr>
          <w:sz w:val="26"/>
        </w:rPr>
        <w:t>воротами.</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23"/>
      </w:pPr>
      <w:r>
        <w:lastRenderedPageBreak/>
        <w:t>При въезде на площадку и выезде с нее должен быть установлен информационный щит в соответствии с требованиями СТО НОСТРОЙ 2.33.52-2011 «Организация строительного производства. Организация строительной площадки. Новое строительство».</w:t>
      </w:r>
    </w:p>
    <w:p w:rsidR="00443BCE" w:rsidRDefault="00F04F06">
      <w:pPr>
        <w:pStyle w:val="a4"/>
        <w:numPr>
          <w:ilvl w:val="0"/>
          <w:numId w:val="113"/>
        </w:numPr>
        <w:tabs>
          <w:tab w:val="left" w:pos="966"/>
        </w:tabs>
        <w:ind w:right="123" w:firstLine="542"/>
        <w:jc w:val="both"/>
        <w:rPr>
          <w:sz w:val="26"/>
        </w:rPr>
      </w:pPr>
      <w:r>
        <w:rPr>
          <w:sz w:val="26"/>
        </w:rPr>
        <w:t xml:space="preserve">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w:t>
      </w:r>
      <w:r>
        <w:rPr>
          <w:spacing w:val="-3"/>
          <w:sz w:val="26"/>
        </w:rPr>
        <w:t xml:space="preserve">от </w:t>
      </w:r>
      <w:r>
        <w:rPr>
          <w:sz w:val="26"/>
        </w:rPr>
        <w:t>грязи. При установке информационного щита обеспечивается его устойчивость к внешним воздействиям. Наименование подрядных организаций и номера телефонов указываются также на коммунальных помещениях, щитах ограждения, механизмах и оборудовании.</w:t>
      </w:r>
    </w:p>
    <w:p w:rsidR="00443BCE" w:rsidRDefault="00F04F06">
      <w:pPr>
        <w:pStyle w:val="a4"/>
        <w:numPr>
          <w:ilvl w:val="0"/>
          <w:numId w:val="113"/>
        </w:numPr>
        <w:tabs>
          <w:tab w:val="left" w:pos="1100"/>
        </w:tabs>
        <w:ind w:right="125" w:firstLine="542"/>
        <w:jc w:val="both"/>
        <w:rPr>
          <w:sz w:val="26"/>
        </w:rPr>
      </w:pPr>
      <w:r>
        <w:rPr>
          <w:sz w:val="26"/>
        </w:rPr>
        <w:t>Территория строительной площадки должна быть оборудована местами для складирования материалов, конструкций, изделий и инвентаря, а также местом для установки строительной техники. Также должен быть установлен бункер-накопитель для накопления отходов.</w:t>
      </w:r>
    </w:p>
    <w:p w:rsidR="00443BCE" w:rsidRDefault="00F04F06">
      <w:pPr>
        <w:pStyle w:val="a4"/>
        <w:numPr>
          <w:ilvl w:val="0"/>
          <w:numId w:val="113"/>
        </w:numPr>
        <w:tabs>
          <w:tab w:val="left" w:pos="956"/>
        </w:tabs>
        <w:ind w:right="126" w:firstLine="542"/>
        <w:jc w:val="both"/>
        <w:rPr>
          <w:sz w:val="26"/>
        </w:rPr>
      </w:pPr>
      <w:r>
        <w:rPr>
          <w:sz w:val="26"/>
        </w:rPr>
        <w:t>При содержании строительной площадки на застройщика (при условии строительства хозспособом), генерального подрядчика (в случае возложения на него соответствующих обязательств по договору с застройщиком) возлагается</w:t>
      </w:r>
      <w:r>
        <w:rPr>
          <w:spacing w:val="3"/>
          <w:sz w:val="26"/>
        </w:rPr>
        <w:t xml:space="preserve"> </w:t>
      </w:r>
      <w:r>
        <w:rPr>
          <w:sz w:val="26"/>
        </w:rPr>
        <w:t>ответственность:</w:t>
      </w:r>
    </w:p>
    <w:p w:rsidR="00443BCE" w:rsidRDefault="00F04F06">
      <w:pPr>
        <w:pStyle w:val="a4"/>
        <w:numPr>
          <w:ilvl w:val="0"/>
          <w:numId w:val="111"/>
        </w:numPr>
        <w:tabs>
          <w:tab w:val="left" w:pos="1033"/>
        </w:tabs>
        <w:spacing w:before="1"/>
        <w:ind w:right="130" w:firstLine="542"/>
        <w:jc w:val="both"/>
        <w:rPr>
          <w:sz w:val="26"/>
        </w:rPr>
      </w:pPr>
      <w:r>
        <w:rPr>
          <w:sz w:val="26"/>
        </w:rPr>
        <w:t>за уборку и содержание в чистоте территорий строительных площадок, а также прилегающих к ним территорий и подъездов;</w:t>
      </w:r>
    </w:p>
    <w:p w:rsidR="00443BCE" w:rsidRDefault="00F04F06">
      <w:pPr>
        <w:pStyle w:val="a4"/>
        <w:numPr>
          <w:ilvl w:val="0"/>
          <w:numId w:val="111"/>
        </w:numPr>
        <w:tabs>
          <w:tab w:val="left" w:pos="1010"/>
        </w:tabs>
        <w:spacing w:line="242" w:lineRule="auto"/>
        <w:ind w:right="124" w:firstLine="542"/>
        <w:jc w:val="both"/>
        <w:rPr>
          <w:sz w:val="26"/>
        </w:rPr>
      </w:pPr>
      <w:r>
        <w:rPr>
          <w:sz w:val="26"/>
        </w:rPr>
        <w:t>за содержание ограждения строительной площадки в соответствии с действующим законодательством Российской Федерации и настоящими</w:t>
      </w:r>
      <w:r>
        <w:rPr>
          <w:spacing w:val="5"/>
          <w:sz w:val="26"/>
        </w:rPr>
        <w:t xml:space="preserve"> </w:t>
      </w:r>
      <w:r>
        <w:rPr>
          <w:sz w:val="26"/>
        </w:rPr>
        <w:t>Правилами;</w:t>
      </w:r>
    </w:p>
    <w:p w:rsidR="00443BCE" w:rsidRDefault="00F04F06">
      <w:pPr>
        <w:pStyle w:val="a4"/>
        <w:numPr>
          <w:ilvl w:val="0"/>
          <w:numId w:val="111"/>
        </w:numPr>
        <w:tabs>
          <w:tab w:val="left" w:pos="1115"/>
        </w:tabs>
        <w:ind w:right="118" w:firstLine="542"/>
        <w:jc w:val="both"/>
        <w:rPr>
          <w:sz w:val="26"/>
        </w:rPr>
      </w:pPr>
      <w:r>
        <w:rPr>
          <w:sz w:val="26"/>
        </w:rPr>
        <w:t>за соблюдением субподрядными организациями требований, предусмотренных действующим законодательством Российской Федерации, Ханты-Мансийского автономного округа - Югры и муниципальными правовыми актами города Пыть-Яха, а также настоящими Правилами.</w:t>
      </w:r>
    </w:p>
    <w:p w:rsidR="00443BCE" w:rsidRDefault="00F04F06">
      <w:pPr>
        <w:pStyle w:val="a4"/>
        <w:numPr>
          <w:ilvl w:val="0"/>
          <w:numId w:val="113"/>
        </w:numPr>
        <w:tabs>
          <w:tab w:val="left" w:pos="1033"/>
        </w:tabs>
        <w:ind w:right="131" w:firstLine="542"/>
        <w:jc w:val="both"/>
        <w:rPr>
          <w:sz w:val="26"/>
        </w:rPr>
      </w:pPr>
      <w:r>
        <w:rPr>
          <w:sz w:val="26"/>
        </w:rPr>
        <w:t>При производстве строительных работ обеспечивается сохранность действующих инженерных коммуникаций, наружного освещения и зеленых</w:t>
      </w:r>
      <w:r>
        <w:rPr>
          <w:spacing w:val="4"/>
          <w:sz w:val="26"/>
        </w:rPr>
        <w:t xml:space="preserve"> </w:t>
      </w:r>
      <w:r>
        <w:rPr>
          <w:sz w:val="26"/>
        </w:rPr>
        <w:t>насаждений.</w:t>
      </w:r>
    </w:p>
    <w:p w:rsidR="00443BCE" w:rsidRDefault="00F04F06">
      <w:pPr>
        <w:pStyle w:val="a4"/>
        <w:numPr>
          <w:ilvl w:val="0"/>
          <w:numId w:val="113"/>
        </w:numPr>
        <w:tabs>
          <w:tab w:val="left" w:pos="1110"/>
        </w:tabs>
        <w:ind w:right="132" w:firstLine="542"/>
        <w:jc w:val="both"/>
        <w:rPr>
          <w:sz w:val="26"/>
        </w:rPr>
      </w:pPr>
      <w:r>
        <w:rPr>
          <w:sz w:val="26"/>
        </w:rPr>
        <w:t>Нарушенная при строительстве инженерная и транспортная инфраструктура, благоустройство территории, прилегающей к месту строительства, подлежит</w:t>
      </w:r>
      <w:r>
        <w:rPr>
          <w:spacing w:val="-21"/>
          <w:sz w:val="26"/>
        </w:rPr>
        <w:t xml:space="preserve"> </w:t>
      </w:r>
      <w:r>
        <w:rPr>
          <w:sz w:val="26"/>
        </w:rPr>
        <w:t>восстановлению.</w:t>
      </w:r>
    </w:p>
    <w:p w:rsidR="00443BCE" w:rsidRDefault="00F04F06">
      <w:pPr>
        <w:pStyle w:val="a4"/>
        <w:numPr>
          <w:ilvl w:val="0"/>
          <w:numId w:val="113"/>
        </w:numPr>
        <w:tabs>
          <w:tab w:val="left" w:pos="1043"/>
        </w:tabs>
        <w:spacing w:line="297" w:lineRule="exact"/>
        <w:ind w:left="1042" w:hanging="394"/>
        <w:jc w:val="both"/>
        <w:rPr>
          <w:sz w:val="26"/>
        </w:rPr>
      </w:pPr>
      <w:r>
        <w:rPr>
          <w:sz w:val="26"/>
        </w:rPr>
        <w:t>Запрещается:</w:t>
      </w:r>
    </w:p>
    <w:p w:rsidR="00443BCE" w:rsidRDefault="00F04F06">
      <w:pPr>
        <w:pStyle w:val="a4"/>
        <w:numPr>
          <w:ilvl w:val="0"/>
          <w:numId w:val="110"/>
        </w:numPr>
        <w:tabs>
          <w:tab w:val="left" w:pos="942"/>
        </w:tabs>
        <w:ind w:right="124" w:firstLine="542"/>
        <w:jc w:val="both"/>
        <w:rPr>
          <w:sz w:val="26"/>
        </w:rPr>
      </w:pPr>
      <w:r>
        <w:rPr>
          <w:sz w:val="26"/>
        </w:rPr>
        <w:t>выезд автомобильного транспорта со строительных площадок с неочищенными от грязи колесами на асфальтобетонные дороги, улицы и неблагоустроенные</w:t>
      </w:r>
      <w:r>
        <w:rPr>
          <w:spacing w:val="6"/>
          <w:sz w:val="26"/>
        </w:rPr>
        <w:t xml:space="preserve"> </w:t>
      </w:r>
      <w:r>
        <w:rPr>
          <w:sz w:val="26"/>
        </w:rPr>
        <w:t>территории;</w:t>
      </w:r>
    </w:p>
    <w:p w:rsidR="00443BCE" w:rsidRDefault="00F04F06">
      <w:pPr>
        <w:pStyle w:val="a4"/>
        <w:numPr>
          <w:ilvl w:val="0"/>
          <w:numId w:val="110"/>
        </w:numPr>
        <w:tabs>
          <w:tab w:val="left" w:pos="1057"/>
        </w:tabs>
        <w:ind w:right="129" w:firstLine="542"/>
        <w:jc w:val="both"/>
        <w:rPr>
          <w:sz w:val="26"/>
        </w:rPr>
      </w:pPr>
      <w:r>
        <w:rPr>
          <w:sz w:val="26"/>
        </w:rPr>
        <w:t>складирование строительных материалов, мусора, грунта, отходов строительного производства и оборудования вне специально отведенных для этих целей</w:t>
      </w:r>
      <w:r>
        <w:rPr>
          <w:spacing w:val="17"/>
          <w:sz w:val="26"/>
        </w:rPr>
        <w:t xml:space="preserve"> </w:t>
      </w:r>
      <w:r>
        <w:rPr>
          <w:sz w:val="26"/>
        </w:rPr>
        <w:t>мест;</w:t>
      </w:r>
    </w:p>
    <w:p w:rsidR="00443BCE" w:rsidRDefault="00F04F06">
      <w:pPr>
        <w:pStyle w:val="a4"/>
        <w:numPr>
          <w:ilvl w:val="0"/>
          <w:numId w:val="110"/>
        </w:numPr>
        <w:tabs>
          <w:tab w:val="left" w:pos="1010"/>
        </w:tabs>
        <w:ind w:right="129" w:firstLine="542"/>
        <w:jc w:val="both"/>
        <w:rPr>
          <w:sz w:val="26"/>
        </w:rPr>
      </w:pPr>
      <w:r>
        <w:rPr>
          <w:sz w:val="26"/>
        </w:rPr>
        <w:t>закапывание в грунт или сжигание мусора и отходов на территории строительной площадки;</w:t>
      </w:r>
    </w:p>
    <w:p w:rsidR="00443BCE" w:rsidRDefault="00F04F06">
      <w:pPr>
        <w:pStyle w:val="a4"/>
        <w:numPr>
          <w:ilvl w:val="0"/>
          <w:numId w:val="110"/>
        </w:numPr>
        <w:tabs>
          <w:tab w:val="left" w:pos="947"/>
        </w:tabs>
        <w:ind w:right="121" w:firstLine="542"/>
        <w:jc w:val="both"/>
        <w:rPr>
          <w:sz w:val="26"/>
        </w:rPr>
      </w:pPr>
      <w:r>
        <w:rPr>
          <w:sz w:val="26"/>
        </w:rPr>
        <w:t>размещение нестационарных объектов, необходимых для организации строительства на строительной площадке, за пределами территории строительной площадки и вне специально отведенных мест;</w:t>
      </w:r>
    </w:p>
    <w:p w:rsidR="00443BCE" w:rsidRDefault="00F04F06">
      <w:pPr>
        <w:pStyle w:val="a4"/>
        <w:numPr>
          <w:ilvl w:val="0"/>
          <w:numId w:val="110"/>
        </w:numPr>
        <w:tabs>
          <w:tab w:val="left" w:pos="1000"/>
        </w:tabs>
        <w:ind w:right="128" w:firstLine="542"/>
        <w:jc w:val="both"/>
        <w:rPr>
          <w:sz w:val="26"/>
        </w:rPr>
      </w:pPr>
      <w:r>
        <w:rPr>
          <w:sz w:val="26"/>
        </w:rPr>
        <w:t>установка ограждений строительных площадок с занятием под эти цели тротуаров, газонов, дорог без соответствующего</w:t>
      </w:r>
      <w:r>
        <w:rPr>
          <w:spacing w:val="3"/>
          <w:sz w:val="26"/>
        </w:rPr>
        <w:t xml:space="preserve"> </w:t>
      </w:r>
      <w:r>
        <w:rPr>
          <w:sz w:val="26"/>
        </w:rPr>
        <w:t>согласования.</w:t>
      </w:r>
    </w:p>
    <w:p w:rsidR="00443BCE" w:rsidRDefault="00443BCE">
      <w:pPr>
        <w:pStyle w:val="a3"/>
        <w:spacing w:before="2"/>
        <w:ind w:left="0" w:firstLine="0"/>
        <w:jc w:val="left"/>
      </w:pPr>
    </w:p>
    <w:p w:rsidR="00443BCE" w:rsidRDefault="00F04F06">
      <w:pPr>
        <w:pStyle w:val="3"/>
        <w:spacing w:before="1" w:line="240" w:lineRule="auto"/>
        <w:ind w:left="106" w:right="120" w:firstLine="542"/>
      </w:pPr>
      <w:r>
        <w:t>РАЗДЕЛ IV. ПРОЕКТИРОВАНИЕ, РАЗМЕЩЕНИЕ, СОДЕРЖАНИЕ И ВОССТАНОВЛЕНИЕ ЭЛЕМЕНТОВ БЛАГОУСТРОЙСТВА.</w:t>
      </w:r>
    </w:p>
    <w:p w:rsidR="00443BCE" w:rsidRDefault="00443BCE">
      <w:pPr>
        <w:pStyle w:val="a3"/>
        <w:spacing w:before="1"/>
        <w:ind w:left="0" w:firstLine="0"/>
        <w:jc w:val="left"/>
        <w:rPr>
          <w:b/>
        </w:rPr>
      </w:pPr>
    </w:p>
    <w:p w:rsidR="00443BCE" w:rsidRDefault="00F04F06">
      <w:pPr>
        <w:ind w:left="106" w:right="124" w:firstLine="542"/>
        <w:jc w:val="both"/>
        <w:rPr>
          <w:b/>
          <w:sz w:val="26"/>
        </w:rPr>
      </w:pPr>
      <w:r>
        <w:rPr>
          <w:b/>
          <w:sz w:val="26"/>
        </w:rPr>
        <w:t>Статья 13. Общие требования к проектированию, размещению и содержанию элементов благоустройства.</w:t>
      </w:r>
    </w:p>
    <w:p w:rsidR="00443BCE" w:rsidRDefault="00F04F06">
      <w:pPr>
        <w:pStyle w:val="a4"/>
        <w:numPr>
          <w:ilvl w:val="0"/>
          <w:numId w:val="109"/>
        </w:numPr>
        <w:tabs>
          <w:tab w:val="left" w:pos="1139"/>
        </w:tabs>
        <w:ind w:right="118" w:firstLine="542"/>
        <w:jc w:val="both"/>
        <w:rPr>
          <w:sz w:val="26"/>
        </w:rPr>
      </w:pPr>
      <w:r>
        <w:rPr>
          <w:sz w:val="26"/>
        </w:rPr>
        <w:t>Проектирование элементов благоустройства, их размещение, содержание и восстановление осуществляется собственниками или владельцами территорий, зданий, строений, сооружений в соответствии с требованиями и нормами, установленными федеральным законодательством, законодательством Ханты-Мансийского автономного округа- Югры, настоящими Правилами благоустройства для каждого вида элементов</w:t>
      </w:r>
      <w:r>
        <w:rPr>
          <w:spacing w:val="-14"/>
          <w:sz w:val="26"/>
        </w:rPr>
        <w:t xml:space="preserve"> </w:t>
      </w:r>
      <w:r>
        <w:rPr>
          <w:sz w:val="26"/>
        </w:rPr>
        <w:t>благоустройства.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109"/>
        </w:numPr>
        <w:tabs>
          <w:tab w:val="left" w:pos="919"/>
        </w:tabs>
        <w:ind w:right="132" w:firstLine="542"/>
        <w:jc w:val="both"/>
        <w:rPr>
          <w:sz w:val="26"/>
        </w:rPr>
      </w:pPr>
      <w:r>
        <w:rPr>
          <w:sz w:val="26"/>
        </w:rPr>
        <w:lastRenderedPageBreak/>
        <w:t>Размещение элементов благоустройства не должно нарушать прав и законных интересов граждан и</w:t>
      </w:r>
      <w:r>
        <w:rPr>
          <w:spacing w:val="3"/>
          <w:sz w:val="26"/>
        </w:rPr>
        <w:t xml:space="preserve"> </w:t>
      </w:r>
      <w:r>
        <w:rPr>
          <w:sz w:val="26"/>
        </w:rPr>
        <w:t>организаций.</w:t>
      </w:r>
    </w:p>
    <w:p w:rsidR="00443BCE" w:rsidRDefault="00F04F06">
      <w:pPr>
        <w:pStyle w:val="a4"/>
        <w:numPr>
          <w:ilvl w:val="0"/>
          <w:numId w:val="109"/>
        </w:numPr>
        <w:tabs>
          <w:tab w:val="left" w:pos="1106"/>
        </w:tabs>
        <w:ind w:right="128" w:firstLine="610"/>
        <w:jc w:val="both"/>
        <w:rPr>
          <w:sz w:val="26"/>
        </w:rPr>
      </w:pPr>
      <w:r>
        <w:rPr>
          <w:sz w:val="26"/>
        </w:rPr>
        <w:t>Не допускается размещение элементов благоустройства на территориях общего пользования города Пыть-Яха без согласования с администрацией</w:t>
      </w:r>
      <w:r>
        <w:rPr>
          <w:spacing w:val="4"/>
          <w:sz w:val="26"/>
        </w:rPr>
        <w:t xml:space="preserve"> </w:t>
      </w:r>
      <w:r>
        <w:rPr>
          <w:sz w:val="26"/>
        </w:rPr>
        <w:t>города.</w:t>
      </w:r>
    </w:p>
    <w:p w:rsidR="00443BCE" w:rsidRDefault="00F04F06">
      <w:pPr>
        <w:pStyle w:val="a4"/>
        <w:numPr>
          <w:ilvl w:val="0"/>
          <w:numId w:val="109"/>
        </w:numPr>
        <w:tabs>
          <w:tab w:val="left" w:pos="928"/>
        </w:tabs>
        <w:ind w:right="128" w:firstLine="542"/>
        <w:jc w:val="both"/>
        <w:rPr>
          <w:sz w:val="26"/>
        </w:rPr>
      </w:pPr>
      <w:r>
        <w:rPr>
          <w:sz w:val="26"/>
        </w:rPr>
        <w:t>Содержание элементов благоустройства, включая работы по восстановлению и ремонту памятников, мемориалов, необходимо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w:t>
      </w:r>
      <w:r>
        <w:rPr>
          <w:spacing w:val="-26"/>
          <w:sz w:val="26"/>
        </w:rPr>
        <w:t xml:space="preserve"> </w:t>
      </w:r>
      <w:r>
        <w:rPr>
          <w:sz w:val="26"/>
        </w:rPr>
        <w:t>собственником.</w:t>
      </w:r>
    </w:p>
    <w:p w:rsidR="00443BCE" w:rsidRDefault="00F04F06">
      <w:pPr>
        <w:pStyle w:val="a4"/>
        <w:numPr>
          <w:ilvl w:val="0"/>
          <w:numId w:val="109"/>
        </w:numPr>
        <w:tabs>
          <w:tab w:val="left" w:pos="1096"/>
        </w:tabs>
        <w:ind w:right="128" w:firstLine="542"/>
        <w:jc w:val="both"/>
        <w:rPr>
          <w:sz w:val="26"/>
        </w:rPr>
      </w:pPr>
      <w:r>
        <w:rPr>
          <w:sz w:val="26"/>
        </w:rPr>
        <w:t>Граждане, предприниматели и юридические лица, являющиеся арендаторами, собственниками строений, зданий и помещений, обязаны проводить работы по своевременному ремонту и надлежащему содержанию зданий, строений, сооружений и иных объектов недвижимости на земельных участках, благоустройства земельных участков в соответствии с установленными Правилами и нормами технической</w:t>
      </w:r>
      <w:r>
        <w:rPr>
          <w:spacing w:val="6"/>
          <w:sz w:val="26"/>
        </w:rPr>
        <w:t xml:space="preserve"> </w:t>
      </w:r>
      <w:r>
        <w:rPr>
          <w:sz w:val="26"/>
        </w:rPr>
        <w:t>эксплуатации.</w:t>
      </w:r>
    </w:p>
    <w:p w:rsidR="00443BCE" w:rsidRDefault="00F04F06">
      <w:pPr>
        <w:pStyle w:val="a4"/>
        <w:numPr>
          <w:ilvl w:val="0"/>
          <w:numId w:val="109"/>
        </w:numPr>
        <w:tabs>
          <w:tab w:val="left" w:pos="981"/>
        </w:tabs>
        <w:ind w:right="127" w:firstLine="542"/>
        <w:jc w:val="both"/>
        <w:rPr>
          <w:sz w:val="26"/>
        </w:rPr>
      </w:pPr>
      <w:r>
        <w:rPr>
          <w:sz w:val="26"/>
        </w:rPr>
        <w:t>Физические и юридические лица осуществляют организацию содержания элементов благоустройства, расположенных на прилегающих</w:t>
      </w:r>
      <w:r>
        <w:rPr>
          <w:spacing w:val="7"/>
          <w:sz w:val="26"/>
        </w:rPr>
        <w:t xml:space="preserve"> </w:t>
      </w:r>
      <w:r>
        <w:rPr>
          <w:sz w:val="26"/>
        </w:rPr>
        <w:t>территориях.</w:t>
      </w:r>
    </w:p>
    <w:p w:rsidR="00443BCE" w:rsidRDefault="00F04F06">
      <w:pPr>
        <w:pStyle w:val="a4"/>
        <w:numPr>
          <w:ilvl w:val="0"/>
          <w:numId w:val="109"/>
        </w:numPr>
        <w:tabs>
          <w:tab w:val="left" w:pos="956"/>
        </w:tabs>
        <w:spacing w:before="1"/>
        <w:ind w:right="116" w:firstLine="542"/>
        <w:jc w:val="both"/>
        <w:rPr>
          <w:sz w:val="26"/>
        </w:rPr>
      </w:pPr>
      <w:r>
        <w:rPr>
          <w:sz w:val="26"/>
        </w:rPr>
        <w:t>Организацию содержания элементов благоустройства территорий общего пользования осуществляет администрация города за счет средств, предусмотренных на эти цели в бюджете города.</w:t>
      </w:r>
    </w:p>
    <w:p w:rsidR="00443BCE" w:rsidRDefault="00F04F06">
      <w:pPr>
        <w:pStyle w:val="a4"/>
        <w:numPr>
          <w:ilvl w:val="0"/>
          <w:numId w:val="109"/>
        </w:numPr>
        <w:tabs>
          <w:tab w:val="left" w:pos="928"/>
        </w:tabs>
        <w:spacing w:before="1"/>
        <w:ind w:right="126" w:firstLine="542"/>
        <w:jc w:val="both"/>
        <w:rPr>
          <w:sz w:val="26"/>
        </w:rPr>
      </w:pPr>
      <w:r>
        <w:rPr>
          <w:sz w:val="26"/>
        </w:rPr>
        <w:t>Повреждения элементов благоустройства, влекущие опасность причинения вреда жизни и здоровью граждан, подлежат немедленному устранению собственниками или владельцами данного элемента благоустройства. До устранения указанных повреждений собственниками или владельцами элементов благоустройства обеспечивается ограничение доступа граждан к поврежденному элементу</w:t>
      </w:r>
      <w:r>
        <w:rPr>
          <w:spacing w:val="1"/>
          <w:sz w:val="26"/>
        </w:rPr>
        <w:t xml:space="preserve"> </w:t>
      </w:r>
      <w:r>
        <w:rPr>
          <w:sz w:val="26"/>
        </w:rPr>
        <w:t>благоустройства.</w:t>
      </w:r>
    </w:p>
    <w:p w:rsidR="00443BCE" w:rsidRDefault="00F04F06">
      <w:pPr>
        <w:pStyle w:val="a3"/>
        <w:ind w:right="116"/>
      </w:pPr>
      <w:r>
        <w:t>6. На территории города не допускается размещение на элементах благоустройства надписей, объявлений и ссылок на Интернет-ресурсы и мессенджеры, содержащих информацию, направленную на склонение граждан к противоправному поведению (противоправные надписи). В случае нанесения противоправных надписей неустановленными лицами собственники, владельцы или иные лица, осуществляющие содержание элементов благоустройства обязаны незамедлительно ограничить видимость противоправных надписей, сообщить о данном факте в органы внутренних дел, удалить противоправную надпись после фиксации факта ее нанесения органами внутренних</w:t>
      </w:r>
      <w:r>
        <w:rPr>
          <w:spacing w:val="10"/>
        </w:rPr>
        <w:t xml:space="preserve"> </w:t>
      </w:r>
      <w:r>
        <w:t>дел.</w:t>
      </w:r>
    </w:p>
    <w:p w:rsidR="00443BCE" w:rsidRDefault="00443BCE">
      <w:pPr>
        <w:pStyle w:val="a3"/>
        <w:spacing w:before="6"/>
        <w:ind w:left="0" w:firstLine="0"/>
        <w:jc w:val="left"/>
      </w:pPr>
    </w:p>
    <w:p w:rsidR="00443BCE" w:rsidRDefault="00F04F06">
      <w:pPr>
        <w:pStyle w:val="3"/>
        <w:jc w:val="left"/>
      </w:pPr>
      <w:r>
        <w:t>Статья 14. Восстановление элементов благоустройства.</w:t>
      </w:r>
    </w:p>
    <w:p w:rsidR="00443BCE" w:rsidRDefault="00F04F06">
      <w:pPr>
        <w:pStyle w:val="a4"/>
        <w:numPr>
          <w:ilvl w:val="0"/>
          <w:numId w:val="108"/>
        </w:numPr>
        <w:tabs>
          <w:tab w:val="left" w:pos="1015"/>
        </w:tabs>
        <w:ind w:right="129" w:firstLine="566"/>
        <w:rPr>
          <w:sz w:val="26"/>
        </w:rPr>
      </w:pPr>
      <w:r>
        <w:rPr>
          <w:sz w:val="26"/>
        </w:rPr>
        <w:t>Восстановление элементов благоустройства осуществляется их собственниками или владельцами в порядке, определенном настоящими правилами</w:t>
      </w:r>
      <w:r>
        <w:rPr>
          <w:spacing w:val="5"/>
          <w:sz w:val="26"/>
        </w:rPr>
        <w:t xml:space="preserve"> </w:t>
      </w:r>
      <w:r>
        <w:rPr>
          <w:sz w:val="26"/>
        </w:rPr>
        <w:t>благоустройства.</w:t>
      </w:r>
    </w:p>
    <w:p w:rsidR="00443BCE" w:rsidRDefault="00F04F06">
      <w:pPr>
        <w:pStyle w:val="a4"/>
        <w:numPr>
          <w:ilvl w:val="0"/>
          <w:numId w:val="108"/>
        </w:numPr>
        <w:tabs>
          <w:tab w:val="left" w:pos="1081"/>
          <w:tab w:val="left" w:pos="1082"/>
          <w:tab w:val="left" w:pos="3110"/>
          <w:tab w:val="left" w:pos="4487"/>
          <w:tab w:val="left" w:pos="6559"/>
          <w:tab w:val="left" w:pos="7422"/>
          <w:tab w:val="left" w:pos="8939"/>
          <w:tab w:val="left" w:pos="10249"/>
        </w:tabs>
        <w:ind w:right="135" w:firstLine="538"/>
        <w:rPr>
          <w:sz w:val="26"/>
        </w:rPr>
      </w:pPr>
      <w:r>
        <w:rPr>
          <w:sz w:val="26"/>
        </w:rPr>
        <w:t>Восстановление</w:t>
      </w:r>
      <w:r>
        <w:rPr>
          <w:sz w:val="26"/>
        </w:rPr>
        <w:tab/>
        <w:t>элементов</w:t>
      </w:r>
      <w:r>
        <w:rPr>
          <w:sz w:val="26"/>
        </w:rPr>
        <w:tab/>
        <w:t>благоустройства</w:t>
      </w:r>
      <w:r>
        <w:rPr>
          <w:sz w:val="26"/>
        </w:rPr>
        <w:tab/>
        <w:t>после</w:t>
      </w:r>
      <w:r>
        <w:rPr>
          <w:sz w:val="26"/>
        </w:rPr>
        <w:tab/>
        <w:t>проведения</w:t>
      </w:r>
      <w:r>
        <w:rPr>
          <w:sz w:val="26"/>
        </w:rPr>
        <w:tab/>
        <w:t>земляных</w:t>
      </w:r>
      <w:r>
        <w:rPr>
          <w:sz w:val="26"/>
        </w:rPr>
        <w:tab/>
      </w:r>
      <w:r>
        <w:rPr>
          <w:spacing w:val="-5"/>
          <w:sz w:val="26"/>
        </w:rPr>
        <w:t xml:space="preserve">работ </w:t>
      </w:r>
      <w:r>
        <w:rPr>
          <w:sz w:val="26"/>
        </w:rPr>
        <w:t>осуществляется лицом, производившим земляные</w:t>
      </w:r>
      <w:r>
        <w:rPr>
          <w:spacing w:val="1"/>
          <w:sz w:val="26"/>
        </w:rPr>
        <w:t xml:space="preserve"> </w:t>
      </w:r>
      <w:r>
        <w:rPr>
          <w:sz w:val="26"/>
        </w:rPr>
        <w:t>работы.</w:t>
      </w:r>
    </w:p>
    <w:p w:rsidR="00443BCE" w:rsidRDefault="00443BCE">
      <w:pPr>
        <w:pStyle w:val="a3"/>
        <w:ind w:left="0" w:firstLine="0"/>
        <w:jc w:val="left"/>
      </w:pPr>
    </w:p>
    <w:p w:rsidR="00443BCE" w:rsidRDefault="00F04F06">
      <w:pPr>
        <w:pStyle w:val="3"/>
        <w:spacing w:line="240" w:lineRule="auto"/>
        <w:jc w:val="left"/>
      </w:pPr>
      <w:r>
        <w:t>РАЗДЕЛ V. ОРГАНИЗАЦИЯ ОСВЕЩЕНИЯ ТЕРРИТОРИИ ГОРОДА.</w:t>
      </w:r>
    </w:p>
    <w:p w:rsidR="00443BCE" w:rsidRDefault="00443BCE">
      <w:pPr>
        <w:pStyle w:val="a3"/>
        <w:spacing w:before="2"/>
        <w:ind w:left="0" w:firstLine="0"/>
        <w:jc w:val="left"/>
        <w:rPr>
          <w:b/>
        </w:rPr>
      </w:pPr>
    </w:p>
    <w:p w:rsidR="00443BCE" w:rsidRDefault="00F04F06">
      <w:pPr>
        <w:spacing w:line="296" w:lineRule="exact"/>
        <w:ind w:left="644"/>
        <w:jc w:val="both"/>
        <w:rPr>
          <w:b/>
          <w:sz w:val="26"/>
        </w:rPr>
      </w:pPr>
      <w:r>
        <w:rPr>
          <w:b/>
          <w:sz w:val="26"/>
        </w:rPr>
        <w:t>Статья 15. Общие положения по организации освещения.</w:t>
      </w:r>
    </w:p>
    <w:p w:rsidR="00443BCE" w:rsidRDefault="00F04F06">
      <w:pPr>
        <w:pStyle w:val="a4"/>
        <w:numPr>
          <w:ilvl w:val="0"/>
          <w:numId w:val="107"/>
        </w:numPr>
        <w:tabs>
          <w:tab w:val="left" w:pos="1053"/>
        </w:tabs>
        <w:ind w:right="128" w:firstLine="542"/>
        <w:jc w:val="both"/>
        <w:rPr>
          <w:sz w:val="26"/>
        </w:rPr>
      </w:pPr>
      <w:r>
        <w:rPr>
          <w:sz w:val="26"/>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необходимо освещать в темное время суток по расписанию, утвержденному администрацией</w:t>
      </w:r>
      <w:r>
        <w:rPr>
          <w:spacing w:val="6"/>
          <w:sz w:val="26"/>
        </w:rPr>
        <w:t xml:space="preserve"> </w:t>
      </w:r>
      <w:r>
        <w:rPr>
          <w:sz w:val="26"/>
        </w:rPr>
        <w:t>города.</w:t>
      </w:r>
    </w:p>
    <w:p w:rsidR="00443BCE" w:rsidRDefault="00F04F06">
      <w:pPr>
        <w:pStyle w:val="a3"/>
        <w:spacing w:before="1"/>
        <w:ind w:right="128"/>
      </w:pPr>
      <w:r>
        <w:t>За освещение дворовых и придомовых (наличие светильников и ламп) территории, подъездов и лестничных площадок (наличие светильников и ламп) ответственность несут собственники зданий, управляющие компании товарищества собственников жилья.</w:t>
      </w:r>
    </w:p>
    <w:p w:rsidR="00443BCE" w:rsidRDefault="00F04F06">
      <w:pPr>
        <w:pStyle w:val="a4"/>
        <w:numPr>
          <w:ilvl w:val="0"/>
          <w:numId w:val="107"/>
        </w:numPr>
        <w:tabs>
          <w:tab w:val="left" w:pos="947"/>
        </w:tabs>
        <w:spacing w:before="1"/>
        <w:ind w:left="946" w:hanging="298"/>
        <w:jc w:val="both"/>
        <w:rPr>
          <w:sz w:val="26"/>
        </w:rPr>
      </w:pPr>
      <w:r>
        <w:rPr>
          <w:sz w:val="26"/>
        </w:rPr>
        <w:t>Освещение территории города осуществляется энергоснабжающими организациями</w:t>
      </w:r>
      <w:r>
        <w:rPr>
          <w:spacing w:val="-26"/>
          <w:sz w:val="26"/>
        </w:rPr>
        <w:t xml:space="preserve"> </w:t>
      </w:r>
      <w:r>
        <w:rPr>
          <w:sz w:val="26"/>
        </w:rPr>
        <w:t>по</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20" w:firstLine="0"/>
      </w:pPr>
      <w:r>
        <w:lastRenderedPageBreak/>
        <w:t>договорам с физическими и юридическими лицами, независимо от их организационно- правовых форм, являющимся собственниками отведенных им в установленном порядке земельных участков.</w:t>
      </w:r>
    </w:p>
    <w:p w:rsidR="00443BCE" w:rsidRDefault="00F04F06">
      <w:pPr>
        <w:pStyle w:val="a4"/>
        <w:numPr>
          <w:ilvl w:val="0"/>
          <w:numId w:val="107"/>
        </w:numPr>
        <w:tabs>
          <w:tab w:val="left" w:pos="1043"/>
        </w:tabs>
        <w:ind w:right="121" w:firstLine="542"/>
        <w:jc w:val="both"/>
        <w:rPr>
          <w:sz w:val="26"/>
        </w:rPr>
      </w:pPr>
      <w:r>
        <w:rPr>
          <w:sz w:val="26"/>
        </w:rPr>
        <w:t>Строительство, эксплуатацию, текущий и капитальный ремонт сетей наружного освещения улиц города следует осуществлять специализированным организациям по договорам с администрацией</w:t>
      </w:r>
      <w:r>
        <w:rPr>
          <w:spacing w:val="3"/>
          <w:sz w:val="26"/>
        </w:rPr>
        <w:t xml:space="preserve"> </w:t>
      </w:r>
      <w:r>
        <w:rPr>
          <w:sz w:val="26"/>
        </w:rPr>
        <w:t>города.</w:t>
      </w:r>
    </w:p>
    <w:p w:rsidR="00443BCE" w:rsidRDefault="00F04F06">
      <w:pPr>
        <w:pStyle w:val="a4"/>
        <w:numPr>
          <w:ilvl w:val="0"/>
          <w:numId w:val="107"/>
        </w:numPr>
        <w:tabs>
          <w:tab w:val="left" w:pos="943"/>
        </w:tabs>
        <w:ind w:right="126" w:firstLine="538"/>
        <w:jc w:val="both"/>
        <w:rPr>
          <w:sz w:val="26"/>
        </w:rPr>
      </w:pPr>
      <w:r>
        <w:rPr>
          <w:sz w:val="26"/>
        </w:rPr>
        <w:t>С целью решения утилитарных, светопланировочных и светокомпозиционных задач, в т.ч. при необходимости светоцветового зонирования территорий города и формирования системы светопространственных ансамблей предусматривается функциональное, архитектурное и информационное</w:t>
      </w:r>
      <w:r>
        <w:rPr>
          <w:spacing w:val="3"/>
          <w:sz w:val="26"/>
        </w:rPr>
        <w:t xml:space="preserve"> </w:t>
      </w:r>
      <w:r>
        <w:rPr>
          <w:sz w:val="26"/>
        </w:rPr>
        <w:t>освещение</w:t>
      </w:r>
    </w:p>
    <w:p w:rsidR="00443BCE" w:rsidRDefault="00F04F06">
      <w:pPr>
        <w:pStyle w:val="a4"/>
        <w:numPr>
          <w:ilvl w:val="0"/>
          <w:numId w:val="107"/>
        </w:numPr>
        <w:tabs>
          <w:tab w:val="left" w:pos="1091"/>
        </w:tabs>
        <w:ind w:right="120" w:firstLine="538"/>
        <w:jc w:val="both"/>
        <w:rPr>
          <w:sz w:val="26"/>
        </w:rPr>
      </w:pPr>
      <w:r>
        <w:rPr>
          <w:sz w:val="26"/>
        </w:rPr>
        <w:t>При создании и благоустройстве освещения и осветительного оборудования учитываются принципы комфортной организации пешеходной среды, в том числе создание привлекательных и безопасных пешеходных маршрутов, а также обеспечение комфортной среды для общения в местах притяжения</w:t>
      </w:r>
      <w:r>
        <w:rPr>
          <w:spacing w:val="8"/>
          <w:sz w:val="26"/>
        </w:rPr>
        <w:t xml:space="preserve"> </w:t>
      </w:r>
      <w:r>
        <w:rPr>
          <w:sz w:val="26"/>
        </w:rPr>
        <w:t>людей.</w:t>
      </w:r>
    </w:p>
    <w:p w:rsidR="00443BCE" w:rsidRDefault="00F04F06">
      <w:pPr>
        <w:pStyle w:val="a4"/>
        <w:numPr>
          <w:ilvl w:val="0"/>
          <w:numId w:val="107"/>
        </w:numPr>
        <w:tabs>
          <w:tab w:val="left" w:pos="1034"/>
        </w:tabs>
        <w:ind w:right="132" w:firstLine="538"/>
        <w:jc w:val="both"/>
        <w:rPr>
          <w:sz w:val="26"/>
        </w:rPr>
      </w:pPr>
      <w:r>
        <w:rPr>
          <w:sz w:val="26"/>
        </w:rPr>
        <w:t>При проектировании каждой из трех основных групп осветительных установок (функционального, архитектурного освещения, световой информации) должны</w:t>
      </w:r>
      <w:r>
        <w:rPr>
          <w:spacing w:val="-18"/>
          <w:sz w:val="26"/>
        </w:rPr>
        <w:t xml:space="preserve"> </w:t>
      </w:r>
      <w:r>
        <w:rPr>
          <w:sz w:val="26"/>
        </w:rPr>
        <w:t>обеспечиваться:</w:t>
      </w:r>
    </w:p>
    <w:p w:rsidR="00443BCE" w:rsidRDefault="00F04F06">
      <w:pPr>
        <w:pStyle w:val="a4"/>
        <w:numPr>
          <w:ilvl w:val="0"/>
          <w:numId w:val="137"/>
        </w:numPr>
        <w:tabs>
          <w:tab w:val="left" w:pos="1010"/>
        </w:tabs>
        <w:spacing w:before="1"/>
        <w:ind w:right="128" w:firstLine="538"/>
        <w:rPr>
          <w:sz w:val="26"/>
        </w:rPr>
      </w:pPr>
      <w:r>
        <w:rPr>
          <w:sz w:val="26"/>
        </w:rPr>
        <w:t>экономичность и энергоэффективность применяемых установок, рациональное распределение и использование</w:t>
      </w:r>
      <w:r>
        <w:rPr>
          <w:spacing w:val="5"/>
          <w:sz w:val="26"/>
        </w:rPr>
        <w:t xml:space="preserve"> </w:t>
      </w:r>
      <w:r>
        <w:rPr>
          <w:sz w:val="26"/>
        </w:rPr>
        <w:t>электроэнергии;</w:t>
      </w:r>
    </w:p>
    <w:p w:rsidR="00443BCE" w:rsidRDefault="00F04F06">
      <w:pPr>
        <w:pStyle w:val="a4"/>
        <w:numPr>
          <w:ilvl w:val="0"/>
          <w:numId w:val="137"/>
        </w:numPr>
        <w:tabs>
          <w:tab w:val="left" w:pos="818"/>
        </w:tabs>
        <w:spacing w:line="242" w:lineRule="auto"/>
        <w:ind w:right="130" w:firstLine="538"/>
        <w:rPr>
          <w:sz w:val="26"/>
        </w:rPr>
      </w:pPr>
      <w:r>
        <w:rPr>
          <w:sz w:val="26"/>
        </w:rPr>
        <w:t>эстетика элементов осветительных установок, их дизайн, качество материалов и изделий с учетом восприятия в дневное и ночное</w:t>
      </w:r>
      <w:r>
        <w:rPr>
          <w:spacing w:val="4"/>
          <w:sz w:val="26"/>
        </w:rPr>
        <w:t xml:space="preserve"> </w:t>
      </w:r>
      <w:r>
        <w:rPr>
          <w:sz w:val="26"/>
        </w:rPr>
        <w:t>время;</w:t>
      </w:r>
    </w:p>
    <w:p w:rsidR="00443BCE" w:rsidRDefault="00F04F06">
      <w:pPr>
        <w:pStyle w:val="a4"/>
        <w:numPr>
          <w:ilvl w:val="0"/>
          <w:numId w:val="137"/>
        </w:numPr>
        <w:tabs>
          <w:tab w:val="left" w:pos="799"/>
        </w:tabs>
        <w:spacing w:line="295" w:lineRule="exact"/>
        <w:ind w:left="798" w:hanging="155"/>
        <w:rPr>
          <w:sz w:val="26"/>
        </w:rPr>
      </w:pPr>
      <w:r>
        <w:rPr>
          <w:sz w:val="26"/>
        </w:rPr>
        <w:t>удобство обслуживания и управления при разных режимах работы</w:t>
      </w:r>
      <w:r>
        <w:rPr>
          <w:spacing w:val="-8"/>
          <w:sz w:val="26"/>
        </w:rPr>
        <w:t xml:space="preserve"> </w:t>
      </w:r>
      <w:r>
        <w:rPr>
          <w:sz w:val="26"/>
        </w:rPr>
        <w:t>установок.</w:t>
      </w:r>
    </w:p>
    <w:p w:rsidR="00443BCE" w:rsidRDefault="00F04F06">
      <w:pPr>
        <w:pStyle w:val="3"/>
        <w:spacing w:before="1" w:line="298" w:lineRule="exact"/>
      </w:pPr>
      <w:r>
        <w:t>Статья 16. Функциональное освещение.</w:t>
      </w:r>
    </w:p>
    <w:p w:rsidR="00443BCE" w:rsidRDefault="00F04F06">
      <w:pPr>
        <w:pStyle w:val="a4"/>
        <w:numPr>
          <w:ilvl w:val="0"/>
          <w:numId w:val="106"/>
        </w:numPr>
        <w:tabs>
          <w:tab w:val="left" w:pos="937"/>
        </w:tabs>
        <w:ind w:right="125" w:firstLine="538"/>
        <w:jc w:val="both"/>
        <w:rPr>
          <w:sz w:val="26"/>
        </w:rPr>
      </w:pPr>
      <w:r>
        <w:rPr>
          <w:sz w:val="26"/>
        </w:rPr>
        <w:t>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подразделяются на обычные, высокомачтовые, парапетные, газонные и</w:t>
      </w:r>
      <w:r>
        <w:rPr>
          <w:spacing w:val="-3"/>
          <w:sz w:val="26"/>
        </w:rPr>
        <w:t xml:space="preserve"> </w:t>
      </w:r>
      <w:r>
        <w:rPr>
          <w:sz w:val="26"/>
        </w:rPr>
        <w:t>встроенные.</w:t>
      </w:r>
    </w:p>
    <w:p w:rsidR="00443BCE" w:rsidRDefault="00F04F06">
      <w:pPr>
        <w:pStyle w:val="a4"/>
        <w:numPr>
          <w:ilvl w:val="0"/>
          <w:numId w:val="106"/>
        </w:numPr>
        <w:tabs>
          <w:tab w:val="left" w:pos="990"/>
        </w:tabs>
        <w:ind w:right="123" w:firstLine="538"/>
        <w:jc w:val="both"/>
        <w:rPr>
          <w:sz w:val="26"/>
        </w:rPr>
      </w:pPr>
      <w:r>
        <w:rPr>
          <w:sz w:val="26"/>
        </w:rPr>
        <w:t xml:space="preserve">В обычных установках светильники должны располагаться на опорах (венчающие, консольные), подвесах или фасадах (бра, плафоны) на высоте от 3 до 15 метров. </w:t>
      </w:r>
      <w:r>
        <w:rPr>
          <w:spacing w:val="-3"/>
          <w:sz w:val="26"/>
        </w:rPr>
        <w:t xml:space="preserve">Их </w:t>
      </w:r>
      <w:r>
        <w:rPr>
          <w:sz w:val="26"/>
        </w:rPr>
        <w:t>следует применять в транспортных и пешеходных зонах как наиболее</w:t>
      </w:r>
      <w:r>
        <w:rPr>
          <w:spacing w:val="-4"/>
          <w:sz w:val="26"/>
        </w:rPr>
        <w:t xml:space="preserve"> </w:t>
      </w:r>
      <w:r>
        <w:rPr>
          <w:sz w:val="26"/>
        </w:rPr>
        <w:t>традиционные.</w:t>
      </w:r>
    </w:p>
    <w:p w:rsidR="00443BCE" w:rsidRDefault="00F04F06">
      <w:pPr>
        <w:pStyle w:val="a4"/>
        <w:numPr>
          <w:ilvl w:val="0"/>
          <w:numId w:val="106"/>
        </w:numPr>
        <w:tabs>
          <w:tab w:val="left" w:pos="976"/>
        </w:tabs>
        <w:ind w:right="126" w:firstLine="538"/>
        <w:jc w:val="both"/>
        <w:rPr>
          <w:sz w:val="26"/>
        </w:rPr>
      </w:pPr>
      <w:r>
        <w:rPr>
          <w:sz w:val="26"/>
        </w:rPr>
        <w:t>Высокомачтовые установки располагаются на опорах на высоте 20 и более метров, должны использоваться для освещения обширных пространств, транспортных развязок и магистралей, открытых</w:t>
      </w:r>
      <w:r>
        <w:rPr>
          <w:spacing w:val="3"/>
          <w:sz w:val="26"/>
        </w:rPr>
        <w:t xml:space="preserve"> </w:t>
      </w:r>
      <w:r>
        <w:rPr>
          <w:sz w:val="26"/>
        </w:rPr>
        <w:t>паркингов.</w:t>
      </w:r>
    </w:p>
    <w:p w:rsidR="00443BCE" w:rsidRDefault="00F04F06">
      <w:pPr>
        <w:pStyle w:val="a4"/>
        <w:numPr>
          <w:ilvl w:val="0"/>
          <w:numId w:val="106"/>
        </w:numPr>
        <w:tabs>
          <w:tab w:val="left" w:pos="937"/>
        </w:tabs>
        <w:ind w:right="127" w:firstLine="538"/>
        <w:jc w:val="both"/>
        <w:rPr>
          <w:sz w:val="26"/>
        </w:rPr>
      </w:pPr>
      <w:r>
        <w:rPr>
          <w:sz w:val="26"/>
        </w:rPr>
        <w:t>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w:t>
      </w:r>
      <w:r>
        <w:rPr>
          <w:spacing w:val="1"/>
          <w:sz w:val="26"/>
        </w:rPr>
        <w:t xml:space="preserve"> </w:t>
      </w:r>
      <w:r>
        <w:rPr>
          <w:sz w:val="26"/>
        </w:rPr>
        <w:t>аргументами.</w:t>
      </w:r>
    </w:p>
    <w:p w:rsidR="00443BCE" w:rsidRDefault="00F04F06">
      <w:pPr>
        <w:pStyle w:val="a4"/>
        <w:numPr>
          <w:ilvl w:val="0"/>
          <w:numId w:val="106"/>
        </w:numPr>
        <w:tabs>
          <w:tab w:val="left" w:pos="923"/>
        </w:tabs>
        <w:ind w:right="134" w:firstLine="538"/>
        <w:jc w:val="both"/>
        <w:rPr>
          <w:sz w:val="26"/>
        </w:rPr>
      </w:pPr>
      <w:r>
        <w:rPr>
          <w:sz w:val="26"/>
        </w:rPr>
        <w:t>Газонные светильники служат для освещения газонов, цветников, пешеходных дорожек и площадок. Они предусматриваются на территориях общественных пространств и объектов рекреации в зонах минимального</w:t>
      </w:r>
      <w:r>
        <w:rPr>
          <w:spacing w:val="9"/>
          <w:sz w:val="26"/>
        </w:rPr>
        <w:t xml:space="preserve"> </w:t>
      </w:r>
      <w:r>
        <w:rPr>
          <w:sz w:val="26"/>
        </w:rPr>
        <w:t>вандализма.</w:t>
      </w:r>
    </w:p>
    <w:p w:rsidR="00443BCE" w:rsidRDefault="00F04F06">
      <w:pPr>
        <w:pStyle w:val="a4"/>
        <w:numPr>
          <w:ilvl w:val="0"/>
          <w:numId w:val="106"/>
        </w:numPr>
        <w:tabs>
          <w:tab w:val="left" w:pos="956"/>
        </w:tabs>
        <w:ind w:right="131" w:firstLine="542"/>
        <w:jc w:val="both"/>
        <w:rPr>
          <w:sz w:val="26"/>
        </w:rPr>
      </w:pPr>
      <w:r>
        <w:rPr>
          <w:sz w:val="26"/>
        </w:rPr>
        <w:t>Для освещения пешеходных зон территорий общественного назначения используются светильники, встроенные в ступени, подпорные стенки, ограждения, цоколи зданий и сооружений,</w:t>
      </w:r>
      <w:r>
        <w:rPr>
          <w:spacing w:val="3"/>
          <w:sz w:val="26"/>
        </w:rPr>
        <w:t xml:space="preserve"> </w:t>
      </w:r>
      <w:r>
        <w:rPr>
          <w:sz w:val="26"/>
        </w:rPr>
        <w:t>МАФ.</w:t>
      </w:r>
    </w:p>
    <w:p w:rsidR="00443BCE" w:rsidRDefault="00F04F06">
      <w:pPr>
        <w:pStyle w:val="a4"/>
        <w:numPr>
          <w:ilvl w:val="0"/>
          <w:numId w:val="106"/>
        </w:numPr>
        <w:tabs>
          <w:tab w:val="left" w:pos="947"/>
        </w:tabs>
        <w:ind w:right="125" w:firstLine="538"/>
        <w:jc w:val="both"/>
        <w:rPr>
          <w:sz w:val="26"/>
        </w:rPr>
      </w:pPr>
      <w:r>
        <w:rPr>
          <w:sz w:val="26"/>
        </w:rPr>
        <w:t>Светильники, встроенные в ступени, подпорные стенки, ограждения, цоколи зданий и сооружений, малые архитектурные формы (далее - МАФ), следует использовать для освещения пешеходных зон территорий общественного</w:t>
      </w:r>
      <w:r>
        <w:rPr>
          <w:spacing w:val="4"/>
          <w:sz w:val="26"/>
        </w:rPr>
        <w:t xml:space="preserve"> </w:t>
      </w:r>
      <w:r>
        <w:rPr>
          <w:sz w:val="26"/>
        </w:rPr>
        <w:t>назначения.</w:t>
      </w:r>
    </w:p>
    <w:p w:rsidR="00443BCE" w:rsidRDefault="00443BCE">
      <w:pPr>
        <w:pStyle w:val="a3"/>
        <w:spacing w:before="3"/>
        <w:ind w:left="0" w:firstLine="0"/>
        <w:jc w:val="left"/>
      </w:pPr>
    </w:p>
    <w:p w:rsidR="00443BCE" w:rsidRDefault="00F04F06">
      <w:pPr>
        <w:pStyle w:val="3"/>
        <w:spacing w:before="1"/>
        <w:ind w:left="644"/>
      </w:pPr>
      <w:r>
        <w:t>Статья 17. Архитектурное освещение.</w:t>
      </w:r>
    </w:p>
    <w:p w:rsidR="00443BCE" w:rsidRDefault="00F04F06">
      <w:pPr>
        <w:pStyle w:val="a4"/>
        <w:numPr>
          <w:ilvl w:val="0"/>
          <w:numId w:val="105"/>
        </w:numPr>
        <w:tabs>
          <w:tab w:val="left" w:pos="933"/>
        </w:tabs>
        <w:ind w:right="123" w:firstLine="538"/>
        <w:jc w:val="both"/>
        <w:rPr>
          <w:sz w:val="26"/>
        </w:rPr>
      </w:pPr>
      <w:r>
        <w:rPr>
          <w:sz w:val="26"/>
        </w:rPr>
        <w:t>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w:t>
      </w:r>
      <w:r>
        <w:rPr>
          <w:spacing w:val="19"/>
          <w:sz w:val="26"/>
        </w:rPr>
        <w:t xml:space="preserve"> </w:t>
      </w:r>
      <w:r>
        <w:rPr>
          <w:sz w:val="26"/>
        </w:rPr>
        <w:t>временными</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35" w:firstLine="0"/>
      </w:pPr>
      <w:r>
        <w:lastRenderedPageBreak/>
        <w:t>установками освещения объектов, главным образом, наружного освещения их фасадных поверхностей.</w:t>
      </w:r>
    </w:p>
    <w:p w:rsidR="00443BCE" w:rsidRDefault="00F04F06">
      <w:pPr>
        <w:pStyle w:val="a4"/>
        <w:numPr>
          <w:ilvl w:val="0"/>
          <w:numId w:val="105"/>
        </w:numPr>
        <w:tabs>
          <w:tab w:val="left" w:pos="918"/>
        </w:tabs>
        <w:ind w:right="132" w:firstLine="538"/>
        <w:jc w:val="both"/>
        <w:rPr>
          <w:sz w:val="26"/>
        </w:rPr>
      </w:pPr>
      <w:r>
        <w:rPr>
          <w:sz w:val="26"/>
        </w:rPr>
        <w:t xml:space="preserve">К временным установкам </w:t>
      </w:r>
      <w:r>
        <w:rPr>
          <w:spacing w:val="-3"/>
          <w:sz w:val="26"/>
        </w:rPr>
        <w:t xml:space="preserve">АО </w:t>
      </w:r>
      <w:r>
        <w:rPr>
          <w:sz w:val="26"/>
        </w:rPr>
        <w:t>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w:t>
      </w:r>
      <w:r>
        <w:rPr>
          <w:spacing w:val="-29"/>
          <w:sz w:val="26"/>
        </w:rPr>
        <w:t xml:space="preserve"> </w:t>
      </w:r>
      <w:r>
        <w:rPr>
          <w:sz w:val="26"/>
        </w:rPr>
        <w:t>т.п.</w:t>
      </w:r>
    </w:p>
    <w:p w:rsidR="00443BCE" w:rsidRDefault="00F04F06">
      <w:pPr>
        <w:pStyle w:val="a4"/>
        <w:numPr>
          <w:ilvl w:val="0"/>
          <w:numId w:val="105"/>
        </w:numPr>
        <w:tabs>
          <w:tab w:val="left" w:pos="942"/>
        </w:tabs>
        <w:spacing w:before="1"/>
        <w:ind w:right="126" w:firstLine="538"/>
        <w:jc w:val="both"/>
        <w:rPr>
          <w:sz w:val="26"/>
        </w:rPr>
      </w:pPr>
      <w:r>
        <w:rPr>
          <w:sz w:val="26"/>
        </w:rPr>
        <w:t>В целях архитектурного освещения могут использоваться установки ФО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43BCE" w:rsidRDefault="00F04F06">
      <w:pPr>
        <w:pStyle w:val="a4"/>
        <w:numPr>
          <w:ilvl w:val="0"/>
          <w:numId w:val="105"/>
        </w:numPr>
        <w:tabs>
          <w:tab w:val="left" w:pos="1081"/>
        </w:tabs>
        <w:ind w:right="123" w:firstLine="538"/>
        <w:jc w:val="both"/>
        <w:rPr>
          <w:sz w:val="26"/>
        </w:rPr>
      </w:pPr>
      <w:r>
        <w:rPr>
          <w:sz w:val="26"/>
        </w:rPr>
        <w:t>Реализация архитектурно-художественного освещения города осуществляется в соответствии с Концепцией развития городской среды по колористическому решению и архитектурно-художественному освещению города.</w:t>
      </w:r>
    </w:p>
    <w:p w:rsidR="00443BCE" w:rsidRDefault="00443BCE">
      <w:pPr>
        <w:pStyle w:val="a3"/>
        <w:spacing w:before="4"/>
        <w:ind w:left="0" w:firstLine="0"/>
        <w:jc w:val="left"/>
      </w:pPr>
    </w:p>
    <w:p w:rsidR="00443BCE" w:rsidRDefault="00F04F06">
      <w:pPr>
        <w:pStyle w:val="3"/>
        <w:ind w:left="644"/>
      </w:pPr>
      <w:r>
        <w:t>Статья 18. Световая информация.</w:t>
      </w:r>
    </w:p>
    <w:p w:rsidR="00443BCE" w:rsidRDefault="00F04F06">
      <w:pPr>
        <w:pStyle w:val="a3"/>
        <w:ind w:right="121" w:firstLine="538"/>
      </w:pPr>
      <w:r>
        <w:t>1. На территории города допускается размещение световой информации (далее - СИ), в том числе световой рекламы, предназначенной для ориентации пешеходов и водителей автотранспорта в пространстве,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443BCE" w:rsidRDefault="00443BCE">
      <w:pPr>
        <w:pStyle w:val="a3"/>
        <w:spacing w:before="3"/>
        <w:ind w:left="0" w:firstLine="0"/>
        <w:jc w:val="left"/>
      </w:pPr>
    </w:p>
    <w:p w:rsidR="00443BCE" w:rsidRDefault="00F04F06">
      <w:pPr>
        <w:pStyle w:val="3"/>
        <w:spacing w:before="1"/>
        <w:ind w:left="644"/>
      </w:pPr>
      <w:r>
        <w:t>Статья 19. Источники света.</w:t>
      </w:r>
    </w:p>
    <w:p w:rsidR="00443BCE" w:rsidRDefault="00F04F06">
      <w:pPr>
        <w:pStyle w:val="a4"/>
        <w:numPr>
          <w:ilvl w:val="0"/>
          <w:numId w:val="104"/>
        </w:numPr>
        <w:tabs>
          <w:tab w:val="left" w:pos="913"/>
        </w:tabs>
        <w:ind w:right="127" w:firstLine="538"/>
        <w:jc w:val="both"/>
        <w:rPr>
          <w:sz w:val="26"/>
        </w:rPr>
      </w:pPr>
      <w:r>
        <w:rPr>
          <w:sz w:val="26"/>
        </w:rPr>
        <w:t xml:space="preserve">В стационарных установках ФО и </w:t>
      </w:r>
      <w:r>
        <w:rPr>
          <w:spacing w:val="-3"/>
          <w:sz w:val="26"/>
        </w:rPr>
        <w:t xml:space="preserve">АО </w:t>
      </w:r>
      <w:r>
        <w:rPr>
          <w:sz w:val="26"/>
        </w:rPr>
        <w:t>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443BCE" w:rsidRDefault="00F04F06">
      <w:pPr>
        <w:pStyle w:val="a4"/>
        <w:numPr>
          <w:ilvl w:val="0"/>
          <w:numId w:val="104"/>
        </w:numPr>
        <w:tabs>
          <w:tab w:val="left" w:pos="942"/>
        </w:tabs>
        <w:ind w:right="122" w:firstLine="538"/>
        <w:jc w:val="both"/>
        <w:rPr>
          <w:sz w:val="26"/>
        </w:rPr>
      </w:pPr>
      <w:r>
        <w:rPr>
          <w:sz w:val="26"/>
        </w:rPr>
        <w:t>Источники света в установках ФО следует выбирать с учетом требований, улучшения ориентации, формирования благоприятных зрительных условий, а также, в случае необходимости, светоцветового</w:t>
      </w:r>
      <w:r>
        <w:rPr>
          <w:spacing w:val="4"/>
          <w:sz w:val="26"/>
        </w:rPr>
        <w:t xml:space="preserve"> </w:t>
      </w:r>
      <w:r>
        <w:rPr>
          <w:sz w:val="26"/>
        </w:rPr>
        <w:t>зонирования.</w:t>
      </w:r>
    </w:p>
    <w:p w:rsidR="00443BCE" w:rsidRDefault="00F04F06">
      <w:pPr>
        <w:pStyle w:val="a4"/>
        <w:numPr>
          <w:ilvl w:val="0"/>
          <w:numId w:val="104"/>
        </w:numPr>
        <w:tabs>
          <w:tab w:val="left" w:pos="952"/>
        </w:tabs>
        <w:spacing w:before="1"/>
        <w:ind w:right="121" w:firstLine="538"/>
        <w:jc w:val="both"/>
        <w:rPr>
          <w:sz w:val="26"/>
        </w:rPr>
      </w:pPr>
      <w:r>
        <w:rPr>
          <w:sz w:val="26"/>
        </w:rPr>
        <w:t xml:space="preserve">В установках </w:t>
      </w:r>
      <w:r>
        <w:rPr>
          <w:spacing w:val="-3"/>
          <w:sz w:val="26"/>
        </w:rPr>
        <w:t xml:space="preserve">АО </w:t>
      </w:r>
      <w:r>
        <w:rPr>
          <w:sz w:val="26"/>
        </w:rPr>
        <w:t>и СИ используются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города или световом ансамбле.</w:t>
      </w:r>
    </w:p>
    <w:p w:rsidR="00443BCE" w:rsidRDefault="00F04F06">
      <w:pPr>
        <w:pStyle w:val="a4"/>
        <w:numPr>
          <w:ilvl w:val="0"/>
          <w:numId w:val="104"/>
        </w:numPr>
        <w:tabs>
          <w:tab w:val="left" w:pos="913"/>
        </w:tabs>
        <w:ind w:right="118" w:firstLine="542"/>
        <w:jc w:val="both"/>
        <w:rPr>
          <w:sz w:val="26"/>
        </w:rPr>
      </w:pPr>
      <w:r>
        <w:rPr>
          <w:sz w:val="26"/>
        </w:rPr>
        <w:t>Для освещения проезжей части улиц и сопутствующих им тротуаров необходимо в зонах интенсивного пешеходного движения применять двухконсольные опоры со светильниками на разной высоте, снабженными разноспектральными источниками</w:t>
      </w:r>
      <w:r>
        <w:rPr>
          <w:spacing w:val="7"/>
          <w:sz w:val="26"/>
        </w:rPr>
        <w:t xml:space="preserve"> </w:t>
      </w:r>
      <w:r>
        <w:rPr>
          <w:sz w:val="26"/>
        </w:rPr>
        <w:t>света.</w:t>
      </w:r>
    </w:p>
    <w:p w:rsidR="00443BCE" w:rsidRDefault="00F04F06">
      <w:pPr>
        <w:pStyle w:val="a4"/>
        <w:numPr>
          <w:ilvl w:val="0"/>
          <w:numId w:val="104"/>
        </w:numPr>
        <w:tabs>
          <w:tab w:val="left" w:pos="985"/>
        </w:tabs>
        <w:ind w:right="117" w:firstLine="542"/>
        <w:jc w:val="both"/>
        <w:rPr>
          <w:sz w:val="26"/>
        </w:rPr>
      </w:pPr>
      <w:r>
        <w:rPr>
          <w:sz w:val="26"/>
        </w:rPr>
        <w:t>Выбор типа, расположения и способа установки светильников ФО транспортных и пешеходных зон необходимо осуществлять с учетом формируемого масштаба светопространств. Над проезжей частью улиц, дорог и площадей светильники на опорах необходимо устанавливать на высоте не менее 8 метров. В пешеходных зонах высота установки светильников на опорах может приниматься не менее 3,5 метров и не более 5,5 метров. Светильники (бра, плафоны) для освещения проездов, тротуаров и площадок, расположенных у зданий, необходимо устанавливать на высоте не менее 3 метров.</w:t>
      </w:r>
    </w:p>
    <w:p w:rsidR="00443BCE" w:rsidRDefault="00F04F06">
      <w:pPr>
        <w:pStyle w:val="a4"/>
        <w:numPr>
          <w:ilvl w:val="0"/>
          <w:numId w:val="104"/>
        </w:numPr>
        <w:tabs>
          <w:tab w:val="left" w:pos="995"/>
        </w:tabs>
        <w:ind w:right="117" w:firstLine="542"/>
        <w:jc w:val="both"/>
        <w:rPr>
          <w:sz w:val="26"/>
        </w:rPr>
      </w:pPr>
      <w:r>
        <w:rPr>
          <w:sz w:val="26"/>
        </w:rPr>
        <w:t>Опоры уличных светильников для освещения проезжей части магистральных улиц (общегородских и районных) могут располагаться на расстоянии не менее 0,6 метров от лицевой грани бортового камня до цоколя опоры, на уличной сети местного значения это расстояние допускается уменьшать до 0,3 метров при условии отсутствия автобусного или троллейбусного движения, а также регулярного движения грузовых машин. Опора не должна находиться между пожарным гидрантом и проезжей частью улиц и</w:t>
      </w:r>
      <w:r>
        <w:rPr>
          <w:spacing w:val="4"/>
          <w:sz w:val="26"/>
        </w:rPr>
        <w:t xml:space="preserve"> </w:t>
      </w:r>
      <w:r>
        <w:rPr>
          <w:sz w:val="26"/>
        </w:rPr>
        <w:t>дорог.</w:t>
      </w:r>
    </w:p>
    <w:p w:rsidR="00443BCE" w:rsidRDefault="00F04F06">
      <w:pPr>
        <w:pStyle w:val="a4"/>
        <w:numPr>
          <w:ilvl w:val="0"/>
          <w:numId w:val="104"/>
        </w:numPr>
        <w:tabs>
          <w:tab w:val="left" w:pos="1009"/>
        </w:tabs>
        <w:spacing w:before="2"/>
        <w:ind w:left="1008" w:hanging="360"/>
        <w:jc w:val="both"/>
        <w:rPr>
          <w:sz w:val="26"/>
        </w:rPr>
      </w:pPr>
      <w:r>
        <w:rPr>
          <w:sz w:val="26"/>
        </w:rPr>
        <w:t>Опоры</w:t>
      </w:r>
      <w:r>
        <w:rPr>
          <w:spacing w:val="27"/>
          <w:sz w:val="26"/>
        </w:rPr>
        <w:t xml:space="preserve"> </w:t>
      </w:r>
      <w:r>
        <w:rPr>
          <w:sz w:val="26"/>
        </w:rPr>
        <w:t>на</w:t>
      </w:r>
      <w:r>
        <w:rPr>
          <w:spacing w:val="28"/>
          <w:sz w:val="26"/>
        </w:rPr>
        <w:t xml:space="preserve"> </w:t>
      </w:r>
      <w:r>
        <w:rPr>
          <w:sz w:val="26"/>
        </w:rPr>
        <w:t>пересечениях</w:t>
      </w:r>
      <w:r>
        <w:rPr>
          <w:spacing w:val="28"/>
          <w:sz w:val="26"/>
        </w:rPr>
        <w:t xml:space="preserve"> </w:t>
      </w:r>
      <w:r>
        <w:rPr>
          <w:sz w:val="26"/>
        </w:rPr>
        <w:t>магистральных</w:t>
      </w:r>
      <w:r>
        <w:rPr>
          <w:spacing w:val="29"/>
          <w:sz w:val="26"/>
        </w:rPr>
        <w:t xml:space="preserve"> </w:t>
      </w:r>
      <w:r>
        <w:rPr>
          <w:sz w:val="26"/>
        </w:rPr>
        <w:t>улиц</w:t>
      </w:r>
      <w:r>
        <w:rPr>
          <w:spacing w:val="28"/>
          <w:sz w:val="26"/>
        </w:rPr>
        <w:t xml:space="preserve"> </w:t>
      </w:r>
      <w:r>
        <w:rPr>
          <w:sz w:val="26"/>
        </w:rPr>
        <w:t>и</w:t>
      </w:r>
      <w:r>
        <w:rPr>
          <w:spacing w:val="28"/>
          <w:sz w:val="26"/>
        </w:rPr>
        <w:t xml:space="preserve"> </w:t>
      </w:r>
      <w:r>
        <w:rPr>
          <w:sz w:val="26"/>
        </w:rPr>
        <w:t>дорог</w:t>
      </w:r>
      <w:r>
        <w:rPr>
          <w:spacing w:val="27"/>
          <w:sz w:val="26"/>
        </w:rPr>
        <w:t xml:space="preserve"> </w:t>
      </w:r>
      <w:r>
        <w:rPr>
          <w:sz w:val="26"/>
        </w:rPr>
        <w:t>устанавливаются</w:t>
      </w:r>
      <w:r>
        <w:rPr>
          <w:spacing w:val="29"/>
          <w:sz w:val="26"/>
        </w:rPr>
        <w:t xml:space="preserve"> </w:t>
      </w:r>
      <w:r>
        <w:rPr>
          <w:spacing w:val="2"/>
          <w:sz w:val="26"/>
        </w:rPr>
        <w:t>до</w:t>
      </w:r>
      <w:r>
        <w:rPr>
          <w:spacing w:val="26"/>
          <w:sz w:val="26"/>
        </w:rPr>
        <w:t xml:space="preserve"> </w:t>
      </w:r>
      <w:r>
        <w:rPr>
          <w:sz w:val="26"/>
        </w:rPr>
        <w:t>начала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firstLine="0"/>
        <w:jc w:val="left"/>
      </w:pPr>
      <w:r>
        <w:lastRenderedPageBreak/>
        <w:t>закругления тротуаров и не ближе 1,5 метров от различного рода въездов, не нарушая единого строя линии их установки.</w:t>
      </w:r>
    </w:p>
    <w:p w:rsidR="00443BCE" w:rsidRDefault="00443BCE">
      <w:pPr>
        <w:pStyle w:val="a3"/>
        <w:spacing w:before="3"/>
        <w:ind w:left="0" w:firstLine="0"/>
        <w:jc w:val="left"/>
      </w:pPr>
    </w:p>
    <w:p w:rsidR="00443BCE" w:rsidRDefault="00F04F06">
      <w:pPr>
        <w:pStyle w:val="3"/>
        <w:ind w:left="644"/>
      </w:pPr>
      <w:r>
        <w:t>Статья 20. Освещение транспортных и пешеходных зон.</w:t>
      </w:r>
    </w:p>
    <w:p w:rsidR="00443BCE" w:rsidRDefault="00F04F06">
      <w:pPr>
        <w:pStyle w:val="a3"/>
        <w:spacing w:line="242" w:lineRule="auto"/>
        <w:ind w:right="125" w:firstLine="538"/>
      </w:pPr>
      <w:r>
        <w:t>1. В установках ФО транспортных и пешеходных зон должны применяться осветительные приборы направленного в нижнюю полусферу прямого, рассеянного или отраженного света.</w:t>
      </w:r>
    </w:p>
    <w:p w:rsidR="00443BCE" w:rsidRDefault="00443BCE">
      <w:pPr>
        <w:pStyle w:val="a3"/>
        <w:spacing w:before="4"/>
        <w:ind w:left="0" w:firstLine="0"/>
        <w:jc w:val="left"/>
        <w:rPr>
          <w:sz w:val="25"/>
        </w:rPr>
      </w:pPr>
    </w:p>
    <w:p w:rsidR="00443BCE" w:rsidRDefault="00F04F06">
      <w:pPr>
        <w:pStyle w:val="a3"/>
        <w:spacing w:line="298" w:lineRule="exact"/>
        <w:ind w:left="644" w:firstLine="0"/>
      </w:pPr>
      <w:r>
        <w:t>Статья 21. Режимы работы осветительных установок.</w:t>
      </w:r>
    </w:p>
    <w:p w:rsidR="00443BCE" w:rsidRDefault="00F04F06">
      <w:pPr>
        <w:pStyle w:val="a3"/>
        <w:ind w:right="129" w:firstLine="538"/>
      </w:pPr>
      <w:r>
        <w:t>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города в темное время суток необходимо предусматривать следующие режимы их работы:</w:t>
      </w:r>
    </w:p>
    <w:p w:rsidR="00443BCE" w:rsidRDefault="00F04F06">
      <w:pPr>
        <w:pStyle w:val="a4"/>
        <w:numPr>
          <w:ilvl w:val="0"/>
          <w:numId w:val="137"/>
        </w:numPr>
        <w:tabs>
          <w:tab w:val="left" w:pos="808"/>
        </w:tabs>
        <w:spacing w:line="242" w:lineRule="auto"/>
        <w:ind w:right="135" w:firstLine="538"/>
        <w:rPr>
          <w:sz w:val="26"/>
        </w:rPr>
      </w:pPr>
      <w:r>
        <w:rPr>
          <w:sz w:val="26"/>
        </w:rPr>
        <w:t xml:space="preserve">вечерний будничный режим, когда функционируют все стационарные установки ФО, </w:t>
      </w:r>
      <w:r>
        <w:rPr>
          <w:spacing w:val="-3"/>
          <w:sz w:val="26"/>
        </w:rPr>
        <w:t xml:space="preserve">АО </w:t>
      </w:r>
      <w:r>
        <w:rPr>
          <w:sz w:val="26"/>
        </w:rPr>
        <w:t>и СИ, за исключением систем праздничного</w:t>
      </w:r>
      <w:r>
        <w:rPr>
          <w:spacing w:val="8"/>
          <w:sz w:val="26"/>
        </w:rPr>
        <w:t xml:space="preserve"> </w:t>
      </w:r>
      <w:r>
        <w:rPr>
          <w:sz w:val="26"/>
        </w:rPr>
        <w:t>освещения;</w:t>
      </w:r>
    </w:p>
    <w:p w:rsidR="00443BCE" w:rsidRDefault="00F04F06">
      <w:pPr>
        <w:pStyle w:val="a4"/>
        <w:numPr>
          <w:ilvl w:val="0"/>
          <w:numId w:val="137"/>
        </w:numPr>
        <w:tabs>
          <w:tab w:val="left" w:pos="842"/>
        </w:tabs>
        <w:ind w:right="129" w:firstLine="538"/>
        <w:rPr>
          <w:sz w:val="26"/>
        </w:rPr>
      </w:pPr>
      <w:r>
        <w:rPr>
          <w:sz w:val="26"/>
        </w:rPr>
        <w:t xml:space="preserve">ночной дежурный режим, когда в установках ФО, </w:t>
      </w:r>
      <w:r>
        <w:rPr>
          <w:spacing w:val="-3"/>
          <w:sz w:val="26"/>
        </w:rPr>
        <w:t xml:space="preserve">АО </w:t>
      </w:r>
      <w:r>
        <w:rPr>
          <w:sz w:val="26"/>
        </w:rPr>
        <w:t>и СИ может отключаться часть осветительных приборов, допускаемая нормами освещенности и распоряжениями администрации</w:t>
      </w:r>
      <w:r>
        <w:rPr>
          <w:spacing w:val="3"/>
          <w:sz w:val="26"/>
        </w:rPr>
        <w:t xml:space="preserve"> </w:t>
      </w:r>
      <w:r>
        <w:rPr>
          <w:sz w:val="26"/>
        </w:rPr>
        <w:t>города;</w:t>
      </w:r>
    </w:p>
    <w:p w:rsidR="00443BCE" w:rsidRDefault="00F04F06">
      <w:pPr>
        <w:pStyle w:val="a4"/>
        <w:numPr>
          <w:ilvl w:val="0"/>
          <w:numId w:val="137"/>
        </w:numPr>
        <w:tabs>
          <w:tab w:val="left" w:pos="1005"/>
        </w:tabs>
        <w:ind w:right="125" w:firstLine="538"/>
        <w:rPr>
          <w:sz w:val="26"/>
        </w:rPr>
      </w:pPr>
      <w:r>
        <w:rPr>
          <w:sz w:val="26"/>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города;</w:t>
      </w:r>
    </w:p>
    <w:p w:rsidR="00443BCE" w:rsidRDefault="00F04F06">
      <w:pPr>
        <w:pStyle w:val="a4"/>
        <w:numPr>
          <w:ilvl w:val="0"/>
          <w:numId w:val="137"/>
        </w:numPr>
        <w:tabs>
          <w:tab w:val="left" w:pos="880"/>
        </w:tabs>
        <w:ind w:right="134" w:firstLine="538"/>
        <w:rPr>
          <w:sz w:val="26"/>
        </w:rPr>
      </w:pPr>
      <w:r>
        <w:rPr>
          <w:sz w:val="26"/>
        </w:rPr>
        <w:t xml:space="preserve">сезонный режим, предусматриваемый главным образом в рекреационных зонах для стационарных и временных установок ФО и </w:t>
      </w:r>
      <w:r>
        <w:rPr>
          <w:spacing w:val="-3"/>
          <w:sz w:val="26"/>
        </w:rPr>
        <w:t xml:space="preserve">АО </w:t>
      </w:r>
      <w:r>
        <w:rPr>
          <w:sz w:val="26"/>
        </w:rPr>
        <w:t>в определенные сроки (зимой,</w:t>
      </w:r>
      <w:r>
        <w:rPr>
          <w:spacing w:val="2"/>
          <w:sz w:val="26"/>
        </w:rPr>
        <w:t xml:space="preserve"> </w:t>
      </w:r>
      <w:r>
        <w:rPr>
          <w:sz w:val="26"/>
        </w:rPr>
        <w:t>осенью).</w:t>
      </w:r>
    </w:p>
    <w:p w:rsidR="00443BCE" w:rsidRDefault="00443BCE">
      <w:pPr>
        <w:pStyle w:val="a3"/>
        <w:spacing w:before="4"/>
        <w:ind w:left="0" w:firstLine="0"/>
        <w:jc w:val="left"/>
      </w:pPr>
    </w:p>
    <w:p w:rsidR="00443BCE" w:rsidRDefault="00F04F06">
      <w:pPr>
        <w:pStyle w:val="3"/>
        <w:spacing w:line="240" w:lineRule="auto"/>
        <w:jc w:val="left"/>
      </w:pPr>
      <w:r>
        <w:t>РАЗДЕЛ VI. ОРГАНИЗАЦИЯ ОЗЕЛЕНЕНИЯ ТЕРРИТОРИИ ГОРОДА.</w:t>
      </w:r>
    </w:p>
    <w:p w:rsidR="00443BCE" w:rsidRDefault="00443BCE">
      <w:pPr>
        <w:pStyle w:val="a3"/>
        <w:spacing w:before="9"/>
        <w:ind w:left="0" w:firstLine="0"/>
        <w:jc w:val="left"/>
        <w:rPr>
          <w:b/>
          <w:sz w:val="25"/>
        </w:rPr>
      </w:pPr>
    </w:p>
    <w:p w:rsidR="00443BCE" w:rsidRDefault="00F04F06">
      <w:pPr>
        <w:ind w:left="106" w:right="124" w:firstLine="542"/>
        <w:jc w:val="both"/>
        <w:rPr>
          <w:b/>
          <w:sz w:val="26"/>
        </w:rPr>
      </w:pPr>
      <w:bookmarkStart w:id="1" w:name="Статья_22._Порядок_создания,_содержания,"/>
      <w:bookmarkEnd w:id="1"/>
      <w:r>
        <w:rPr>
          <w:b/>
          <w:sz w:val="26"/>
        </w:rPr>
        <w:t>Статья 22. Порядок создания, содержания, восстановления и охраны зеленых насаждений.</w:t>
      </w:r>
    </w:p>
    <w:p w:rsidR="00443BCE" w:rsidRDefault="00F04F06">
      <w:pPr>
        <w:pStyle w:val="a4"/>
        <w:numPr>
          <w:ilvl w:val="0"/>
          <w:numId w:val="103"/>
        </w:numPr>
        <w:tabs>
          <w:tab w:val="left" w:pos="1053"/>
        </w:tabs>
        <w:ind w:right="124" w:firstLine="542"/>
        <w:jc w:val="both"/>
        <w:rPr>
          <w:sz w:val="26"/>
        </w:rPr>
      </w:pPr>
      <w:r>
        <w:rPr>
          <w:b/>
          <w:sz w:val="26"/>
        </w:rPr>
        <w:t xml:space="preserve">Озеленение - </w:t>
      </w:r>
      <w:r>
        <w:rPr>
          <w:sz w:val="26"/>
        </w:rPr>
        <w:t>составная и необходимая часть благоустройства и ландшафтной организации территории, обеспечивающая формирование устойчивой среды города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w:t>
      </w:r>
      <w:r>
        <w:rPr>
          <w:spacing w:val="5"/>
          <w:sz w:val="26"/>
        </w:rPr>
        <w:t xml:space="preserve"> </w:t>
      </w:r>
      <w:r>
        <w:rPr>
          <w:sz w:val="26"/>
        </w:rPr>
        <w:t>города.</w:t>
      </w:r>
    </w:p>
    <w:p w:rsidR="00443BCE" w:rsidRDefault="00F04F06">
      <w:pPr>
        <w:pStyle w:val="a4"/>
        <w:numPr>
          <w:ilvl w:val="0"/>
          <w:numId w:val="103"/>
        </w:numPr>
        <w:tabs>
          <w:tab w:val="left" w:pos="975"/>
        </w:tabs>
        <w:ind w:right="119" w:firstLine="566"/>
        <w:jc w:val="both"/>
        <w:rPr>
          <w:sz w:val="26"/>
        </w:rPr>
      </w:pPr>
      <w:bookmarkStart w:id="2" w:name="2._Создание_и_содержание_зеленых_насажде"/>
      <w:bookmarkEnd w:id="2"/>
      <w:r>
        <w:rPr>
          <w:sz w:val="26"/>
        </w:rPr>
        <w:t xml:space="preserve">Создание и содержание зеленых насаждений на территории города осуществляются в соответствии с </w:t>
      </w:r>
      <w:hyperlink r:id="rId13">
        <w:r>
          <w:rPr>
            <w:sz w:val="26"/>
          </w:rPr>
          <w:t>Правилами</w:t>
        </w:r>
      </w:hyperlink>
      <w:r>
        <w:rPr>
          <w:sz w:val="26"/>
        </w:rPr>
        <w:t xml:space="preserve"> создания, охраны и содержания зеленых насаждений в городах Российской Федерации, утвержденными приказом Госстроя Российской Федерации от 15.12.1999 № 153 «Об утверждении Правил создания, охраны и содержания зеленых насаждений в городах Российской Федерации», с учетом местных особенностей, предусмотренных правовыми актами администрации</w:t>
      </w:r>
      <w:r>
        <w:rPr>
          <w:spacing w:val="4"/>
          <w:sz w:val="26"/>
        </w:rPr>
        <w:t xml:space="preserve"> </w:t>
      </w:r>
      <w:r>
        <w:rPr>
          <w:sz w:val="26"/>
        </w:rPr>
        <w:t>города.</w:t>
      </w:r>
    </w:p>
    <w:p w:rsidR="00443BCE" w:rsidRDefault="00F04F06">
      <w:pPr>
        <w:pStyle w:val="a4"/>
        <w:numPr>
          <w:ilvl w:val="0"/>
          <w:numId w:val="103"/>
        </w:numPr>
        <w:tabs>
          <w:tab w:val="left" w:pos="1009"/>
        </w:tabs>
        <w:ind w:right="130" w:firstLine="542"/>
        <w:jc w:val="both"/>
        <w:rPr>
          <w:sz w:val="26"/>
        </w:rPr>
      </w:pPr>
      <w:r>
        <w:rPr>
          <w:sz w:val="26"/>
        </w:rPr>
        <w:t>Зеленые насаждения формируют зеленый фонд города, в составе которого могут выделяться природные объекты, находящиеся под особой</w:t>
      </w:r>
      <w:r>
        <w:rPr>
          <w:spacing w:val="6"/>
          <w:sz w:val="26"/>
        </w:rPr>
        <w:t xml:space="preserve"> </w:t>
      </w:r>
      <w:r>
        <w:rPr>
          <w:sz w:val="26"/>
        </w:rPr>
        <w:t>охраной.</w:t>
      </w:r>
    </w:p>
    <w:p w:rsidR="00443BCE" w:rsidRDefault="00F04F06">
      <w:pPr>
        <w:pStyle w:val="a4"/>
        <w:numPr>
          <w:ilvl w:val="0"/>
          <w:numId w:val="103"/>
        </w:numPr>
        <w:tabs>
          <w:tab w:val="left" w:pos="995"/>
        </w:tabs>
        <w:ind w:right="120" w:firstLine="542"/>
        <w:jc w:val="both"/>
        <w:rPr>
          <w:sz w:val="26"/>
        </w:rPr>
      </w:pPr>
      <w:r>
        <w:rPr>
          <w:sz w:val="26"/>
        </w:rPr>
        <w:t>Администрация города при предоставлении земельных участков, в зависимости от рекреационной ценности отдельных участков зеленого фонда, может ограничивать их использование с целью сохранения зеленых</w:t>
      </w:r>
      <w:r>
        <w:rPr>
          <w:spacing w:val="-1"/>
          <w:sz w:val="26"/>
        </w:rPr>
        <w:t xml:space="preserve"> </w:t>
      </w:r>
      <w:r>
        <w:rPr>
          <w:sz w:val="26"/>
        </w:rPr>
        <w:t>насаждений.</w:t>
      </w:r>
    </w:p>
    <w:p w:rsidR="00443BCE" w:rsidRDefault="00F04F06">
      <w:pPr>
        <w:pStyle w:val="a4"/>
        <w:numPr>
          <w:ilvl w:val="0"/>
          <w:numId w:val="103"/>
        </w:numPr>
        <w:tabs>
          <w:tab w:val="left" w:pos="913"/>
        </w:tabs>
        <w:ind w:left="912" w:hanging="264"/>
        <w:jc w:val="both"/>
        <w:rPr>
          <w:sz w:val="26"/>
        </w:rPr>
      </w:pPr>
      <w:r>
        <w:rPr>
          <w:sz w:val="26"/>
        </w:rPr>
        <w:t>Организацию мероприятий по озеленению</w:t>
      </w:r>
      <w:r>
        <w:rPr>
          <w:spacing w:val="2"/>
          <w:sz w:val="26"/>
        </w:rPr>
        <w:t xml:space="preserve"> </w:t>
      </w:r>
      <w:r>
        <w:rPr>
          <w:sz w:val="26"/>
        </w:rPr>
        <w:t>осуществляют:</w:t>
      </w:r>
    </w:p>
    <w:p w:rsidR="00443BCE" w:rsidRDefault="00F04F06">
      <w:pPr>
        <w:pStyle w:val="a4"/>
        <w:numPr>
          <w:ilvl w:val="0"/>
          <w:numId w:val="102"/>
        </w:numPr>
        <w:tabs>
          <w:tab w:val="left" w:pos="933"/>
        </w:tabs>
        <w:spacing w:line="299" w:lineRule="exact"/>
        <w:jc w:val="both"/>
        <w:rPr>
          <w:sz w:val="26"/>
        </w:rPr>
      </w:pPr>
      <w:r>
        <w:rPr>
          <w:sz w:val="26"/>
        </w:rPr>
        <w:t>администрация города - на территориях общего пользования, улично-дорожной</w:t>
      </w:r>
      <w:r>
        <w:rPr>
          <w:spacing w:val="-8"/>
          <w:sz w:val="26"/>
        </w:rPr>
        <w:t xml:space="preserve"> </w:t>
      </w:r>
      <w:r>
        <w:rPr>
          <w:sz w:val="26"/>
        </w:rPr>
        <w:t>сети;</w:t>
      </w:r>
    </w:p>
    <w:p w:rsidR="00443BCE" w:rsidRDefault="00F04F06">
      <w:pPr>
        <w:pStyle w:val="a4"/>
        <w:numPr>
          <w:ilvl w:val="0"/>
          <w:numId w:val="102"/>
        </w:numPr>
        <w:tabs>
          <w:tab w:val="left" w:pos="1053"/>
        </w:tabs>
        <w:ind w:left="106" w:right="116" w:firstLine="542"/>
        <w:jc w:val="both"/>
        <w:rPr>
          <w:sz w:val="26"/>
        </w:rPr>
      </w:pPr>
      <w:r>
        <w:rPr>
          <w:sz w:val="26"/>
        </w:rPr>
        <w:t>организации, осуществляющие управление жилищным фондом - на придомовых территориях.</w:t>
      </w:r>
    </w:p>
    <w:p w:rsidR="00443BCE" w:rsidRDefault="00F04F06">
      <w:pPr>
        <w:pStyle w:val="a4"/>
        <w:numPr>
          <w:ilvl w:val="0"/>
          <w:numId w:val="103"/>
        </w:numPr>
        <w:tabs>
          <w:tab w:val="left" w:pos="1057"/>
        </w:tabs>
        <w:ind w:right="126" w:firstLine="542"/>
        <w:jc w:val="both"/>
        <w:rPr>
          <w:sz w:val="26"/>
        </w:rPr>
      </w:pPr>
      <w:r>
        <w:rPr>
          <w:sz w:val="26"/>
        </w:rPr>
        <w:t>Организация мероприятий по озеленению является неотъемлемой обязанностью вышеназванных субъектов. Администрация города имеет право участвовать в озеленении территорий муниципальных</w:t>
      </w:r>
      <w:r>
        <w:rPr>
          <w:spacing w:val="2"/>
          <w:sz w:val="26"/>
        </w:rPr>
        <w:t xml:space="preserve"> </w:t>
      </w:r>
      <w:r>
        <w:rPr>
          <w:sz w:val="26"/>
        </w:rPr>
        <w:t>учреждений.</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103"/>
        </w:numPr>
        <w:tabs>
          <w:tab w:val="left" w:pos="995"/>
        </w:tabs>
        <w:ind w:right="117" w:firstLine="542"/>
        <w:jc w:val="both"/>
        <w:rPr>
          <w:sz w:val="26"/>
        </w:rPr>
      </w:pPr>
      <w:r>
        <w:rPr>
          <w:sz w:val="26"/>
        </w:rPr>
        <w:lastRenderedPageBreak/>
        <w:t>Иные собственники или пользователи земельных участков имеют право проводить мероприятия по озеленению в соответствии с настоящими Правилами благоустройства в границах принадлежащих им земельных</w:t>
      </w:r>
      <w:r>
        <w:rPr>
          <w:spacing w:val="4"/>
          <w:sz w:val="26"/>
        </w:rPr>
        <w:t xml:space="preserve"> </w:t>
      </w:r>
      <w:r>
        <w:rPr>
          <w:sz w:val="26"/>
        </w:rPr>
        <w:t>участков.</w:t>
      </w:r>
    </w:p>
    <w:p w:rsidR="00443BCE" w:rsidRDefault="00F04F06">
      <w:pPr>
        <w:pStyle w:val="a4"/>
        <w:numPr>
          <w:ilvl w:val="0"/>
          <w:numId w:val="103"/>
        </w:numPr>
        <w:tabs>
          <w:tab w:val="left" w:pos="1052"/>
        </w:tabs>
        <w:ind w:right="120" w:firstLine="542"/>
        <w:jc w:val="both"/>
        <w:rPr>
          <w:sz w:val="26"/>
        </w:rPr>
      </w:pPr>
      <w:r>
        <w:rPr>
          <w:sz w:val="26"/>
        </w:rPr>
        <w:t>Планируемые мероприятия по озеленению на территориях общего пользования согласовываются с отделом территориального развития и управлением по жилищно- коммунальному комплексу, транспорту и дорогам администрации города Пыть-Яха не позднее чем за 10 дней до их</w:t>
      </w:r>
      <w:r>
        <w:rPr>
          <w:spacing w:val="7"/>
          <w:sz w:val="26"/>
        </w:rPr>
        <w:t xml:space="preserve"> </w:t>
      </w:r>
      <w:r>
        <w:rPr>
          <w:sz w:val="26"/>
        </w:rPr>
        <w:t>проведения.</w:t>
      </w:r>
    </w:p>
    <w:p w:rsidR="00443BCE" w:rsidRDefault="00F04F06">
      <w:pPr>
        <w:pStyle w:val="a4"/>
        <w:numPr>
          <w:ilvl w:val="0"/>
          <w:numId w:val="103"/>
        </w:numPr>
        <w:tabs>
          <w:tab w:val="left" w:pos="947"/>
        </w:tabs>
        <w:ind w:right="131" w:firstLine="542"/>
        <w:jc w:val="both"/>
        <w:rPr>
          <w:sz w:val="26"/>
        </w:rPr>
      </w:pPr>
      <w:r>
        <w:rPr>
          <w:sz w:val="26"/>
        </w:rPr>
        <w:t>Юридические, физические лица и индивидуальные предприниматели,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и</w:t>
      </w:r>
      <w:r>
        <w:rPr>
          <w:spacing w:val="4"/>
          <w:sz w:val="26"/>
        </w:rPr>
        <w:t xml:space="preserve"> </w:t>
      </w:r>
      <w:r>
        <w:rPr>
          <w:sz w:val="26"/>
        </w:rPr>
        <w:t>осуществляют:</w:t>
      </w:r>
    </w:p>
    <w:p w:rsidR="00443BCE" w:rsidRDefault="00F04F06">
      <w:pPr>
        <w:pStyle w:val="a4"/>
        <w:numPr>
          <w:ilvl w:val="0"/>
          <w:numId w:val="101"/>
        </w:numPr>
        <w:tabs>
          <w:tab w:val="left" w:pos="1000"/>
        </w:tabs>
        <w:ind w:right="125" w:firstLine="542"/>
        <w:jc w:val="both"/>
        <w:rPr>
          <w:sz w:val="26"/>
        </w:rPr>
      </w:pPr>
      <w:r>
        <w:rPr>
          <w:sz w:val="26"/>
        </w:rPr>
        <w:t>своевременное проведение всех необходимых агротехнических мероприятий (полив, рыхление, санитарную обрезку, борьбу с вредителями и болезнями растений, скашивание травы);</w:t>
      </w:r>
    </w:p>
    <w:p w:rsidR="00443BCE" w:rsidRDefault="00F04F06">
      <w:pPr>
        <w:pStyle w:val="a4"/>
        <w:numPr>
          <w:ilvl w:val="0"/>
          <w:numId w:val="101"/>
        </w:numPr>
        <w:tabs>
          <w:tab w:val="left" w:pos="1014"/>
        </w:tabs>
        <w:ind w:right="121" w:firstLine="542"/>
        <w:jc w:val="both"/>
        <w:rPr>
          <w:sz w:val="26"/>
        </w:rPr>
      </w:pPr>
      <w:r>
        <w:rPr>
          <w:sz w:val="26"/>
        </w:rPr>
        <w:t>вырубку сухостоя и аварийных деревьев и кустарников, а также обрезку сухих и поломанных сучьев и</w:t>
      </w:r>
      <w:r>
        <w:rPr>
          <w:spacing w:val="6"/>
          <w:sz w:val="26"/>
        </w:rPr>
        <w:t xml:space="preserve"> </w:t>
      </w:r>
      <w:r>
        <w:rPr>
          <w:sz w:val="26"/>
        </w:rPr>
        <w:t>ветвей;</w:t>
      </w:r>
    </w:p>
    <w:p w:rsidR="00443BCE" w:rsidRDefault="00F04F06">
      <w:pPr>
        <w:pStyle w:val="a4"/>
        <w:numPr>
          <w:ilvl w:val="0"/>
          <w:numId w:val="101"/>
        </w:numPr>
        <w:tabs>
          <w:tab w:val="left" w:pos="933"/>
        </w:tabs>
        <w:spacing w:line="296" w:lineRule="exact"/>
        <w:ind w:left="932" w:hanging="284"/>
        <w:jc w:val="both"/>
        <w:rPr>
          <w:sz w:val="26"/>
        </w:rPr>
      </w:pPr>
      <w:r>
        <w:rPr>
          <w:sz w:val="26"/>
        </w:rPr>
        <w:t>своевременный ремонт ограждений зеленых</w:t>
      </w:r>
      <w:r>
        <w:rPr>
          <w:spacing w:val="5"/>
          <w:sz w:val="26"/>
        </w:rPr>
        <w:t xml:space="preserve"> </w:t>
      </w:r>
      <w:r>
        <w:rPr>
          <w:sz w:val="26"/>
        </w:rPr>
        <w:t>насаждений;</w:t>
      </w:r>
    </w:p>
    <w:p w:rsidR="00443BCE" w:rsidRDefault="00F04F06">
      <w:pPr>
        <w:pStyle w:val="a4"/>
        <w:numPr>
          <w:ilvl w:val="0"/>
          <w:numId w:val="101"/>
        </w:numPr>
        <w:tabs>
          <w:tab w:val="left" w:pos="1010"/>
        </w:tabs>
        <w:spacing w:before="4"/>
        <w:ind w:right="121" w:firstLine="542"/>
        <w:jc w:val="both"/>
        <w:rPr>
          <w:sz w:val="26"/>
        </w:rPr>
      </w:pPr>
      <w:r>
        <w:rPr>
          <w:sz w:val="26"/>
        </w:rPr>
        <w:t>информирование управления по жилищно-коммунальному комплексу, транспорту и дорогам администрации города Пыть-Яха о всех случаях уничтожения и (или) повреждения зеленых насаждений, массового появления вредителей и болезней и принимают меры борьбы с ними, производят замазку ран и дупел на</w:t>
      </w:r>
      <w:r>
        <w:rPr>
          <w:spacing w:val="13"/>
          <w:sz w:val="26"/>
        </w:rPr>
        <w:t xml:space="preserve"> </w:t>
      </w:r>
      <w:r>
        <w:rPr>
          <w:sz w:val="26"/>
        </w:rPr>
        <w:t>деревьях.</w:t>
      </w:r>
    </w:p>
    <w:p w:rsidR="00443BCE" w:rsidRDefault="00F04F06">
      <w:pPr>
        <w:pStyle w:val="a4"/>
        <w:numPr>
          <w:ilvl w:val="0"/>
          <w:numId w:val="103"/>
        </w:numPr>
        <w:tabs>
          <w:tab w:val="left" w:pos="1071"/>
        </w:tabs>
        <w:ind w:right="124" w:firstLine="542"/>
        <w:jc w:val="both"/>
        <w:rPr>
          <w:sz w:val="26"/>
        </w:rPr>
      </w:pPr>
      <w:r>
        <w:rPr>
          <w:sz w:val="26"/>
        </w:rPr>
        <w:t>Газоны подлежат стрижке (скашиванию) при высоте травостоя более 20 сантиметров. Скошенная трава с территории удаляется в течение суток со дня проведения</w:t>
      </w:r>
      <w:r>
        <w:rPr>
          <w:spacing w:val="-5"/>
          <w:sz w:val="26"/>
        </w:rPr>
        <w:t xml:space="preserve"> </w:t>
      </w:r>
      <w:r>
        <w:rPr>
          <w:sz w:val="26"/>
        </w:rPr>
        <w:t>работ.</w:t>
      </w:r>
    </w:p>
    <w:p w:rsidR="00443BCE" w:rsidRDefault="00F04F06">
      <w:pPr>
        <w:pStyle w:val="a4"/>
        <w:numPr>
          <w:ilvl w:val="0"/>
          <w:numId w:val="103"/>
        </w:numPr>
        <w:tabs>
          <w:tab w:val="left" w:pos="1153"/>
        </w:tabs>
        <w:spacing w:before="2"/>
        <w:ind w:right="118" w:firstLine="542"/>
        <w:jc w:val="both"/>
        <w:rPr>
          <w:sz w:val="26"/>
        </w:rPr>
      </w:pPr>
      <w:r>
        <w:rPr>
          <w:sz w:val="26"/>
        </w:rPr>
        <w:t>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w:t>
      </w:r>
      <w:r>
        <w:rPr>
          <w:spacing w:val="-14"/>
          <w:sz w:val="26"/>
        </w:rPr>
        <w:t xml:space="preserve"> </w:t>
      </w:r>
      <w:r>
        <w:rPr>
          <w:sz w:val="26"/>
        </w:rPr>
        <w:t>необходимости.</w:t>
      </w:r>
    </w:p>
    <w:p w:rsidR="00443BCE" w:rsidRDefault="00F04F06">
      <w:pPr>
        <w:pStyle w:val="a4"/>
        <w:numPr>
          <w:ilvl w:val="0"/>
          <w:numId w:val="103"/>
        </w:numPr>
        <w:tabs>
          <w:tab w:val="left" w:pos="1048"/>
        </w:tabs>
        <w:ind w:right="130" w:firstLine="542"/>
        <w:jc w:val="both"/>
        <w:rPr>
          <w:sz w:val="26"/>
        </w:rPr>
      </w:pPr>
      <w:r>
        <w:rPr>
          <w:sz w:val="26"/>
        </w:rPr>
        <w:t>При производстве работ по обрезке или реконструкции зеленых насаждений, срезанные ветви, а при сносе зеленых насаждений - порубочные остатки должны быть</w:t>
      </w:r>
      <w:r>
        <w:rPr>
          <w:spacing w:val="1"/>
          <w:sz w:val="26"/>
        </w:rPr>
        <w:t xml:space="preserve"> </w:t>
      </w:r>
      <w:r>
        <w:rPr>
          <w:sz w:val="26"/>
        </w:rPr>
        <w:t>вывезены:</w:t>
      </w:r>
    </w:p>
    <w:p w:rsidR="00443BCE" w:rsidRDefault="00F04F06">
      <w:pPr>
        <w:pStyle w:val="a4"/>
        <w:numPr>
          <w:ilvl w:val="0"/>
          <w:numId w:val="100"/>
        </w:numPr>
        <w:tabs>
          <w:tab w:val="left" w:pos="966"/>
        </w:tabs>
        <w:spacing w:line="242" w:lineRule="auto"/>
        <w:ind w:right="127" w:firstLine="542"/>
        <w:jc w:val="both"/>
        <w:rPr>
          <w:sz w:val="26"/>
        </w:rPr>
      </w:pPr>
      <w:r>
        <w:rPr>
          <w:sz w:val="26"/>
        </w:rPr>
        <w:t>в день производства работ, если работы проводятся на территориях, расположенных в существующих границах зоны жилой</w:t>
      </w:r>
      <w:r>
        <w:rPr>
          <w:spacing w:val="5"/>
          <w:sz w:val="26"/>
        </w:rPr>
        <w:t xml:space="preserve"> </w:t>
      </w:r>
      <w:r>
        <w:rPr>
          <w:sz w:val="26"/>
        </w:rPr>
        <w:t>застройки;</w:t>
      </w:r>
    </w:p>
    <w:p w:rsidR="00443BCE" w:rsidRDefault="00F04F06">
      <w:pPr>
        <w:pStyle w:val="a4"/>
        <w:numPr>
          <w:ilvl w:val="0"/>
          <w:numId w:val="100"/>
        </w:numPr>
        <w:tabs>
          <w:tab w:val="left" w:pos="933"/>
        </w:tabs>
        <w:spacing w:line="294" w:lineRule="exact"/>
        <w:ind w:left="932" w:hanging="284"/>
        <w:jc w:val="both"/>
        <w:rPr>
          <w:sz w:val="26"/>
        </w:rPr>
      </w:pPr>
      <w:r>
        <w:rPr>
          <w:sz w:val="26"/>
        </w:rPr>
        <w:t>в течение 3 дней с момента завершения работ - во всех иных</w:t>
      </w:r>
      <w:r>
        <w:rPr>
          <w:spacing w:val="7"/>
          <w:sz w:val="26"/>
        </w:rPr>
        <w:t xml:space="preserve"> </w:t>
      </w:r>
      <w:r>
        <w:rPr>
          <w:sz w:val="26"/>
        </w:rPr>
        <w:t>случаях.</w:t>
      </w:r>
    </w:p>
    <w:p w:rsidR="00443BCE" w:rsidRDefault="00F04F06">
      <w:pPr>
        <w:pStyle w:val="a4"/>
        <w:numPr>
          <w:ilvl w:val="0"/>
          <w:numId w:val="103"/>
        </w:numPr>
        <w:tabs>
          <w:tab w:val="left" w:pos="1100"/>
        </w:tabs>
        <w:ind w:right="127" w:firstLine="542"/>
        <w:jc w:val="both"/>
        <w:rPr>
          <w:sz w:val="26"/>
        </w:rPr>
      </w:pPr>
      <w:r>
        <w:rPr>
          <w:sz w:val="26"/>
        </w:rPr>
        <w:t>Непосредственно после обрезки все срезы диаметром более 2 сантиметров должны быть обработаны садовым варом или масляной краской на основе натуральной олифы.</w:t>
      </w:r>
    </w:p>
    <w:p w:rsidR="00443BCE" w:rsidRDefault="00F04F06">
      <w:pPr>
        <w:pStyle w:val="a4"/>
        <w:numPr>
          <w:ilvl w:val="0"/>
          <w:numId w:val="103"/>
        </w:numPr>
        <w:tabs>
          <w:tab w:val="left" w:pos="1067"/>
        </w:tabs>
        <w:ind w:right="125" w:firstLine="542"/>
        <w:jc w:val="both"/>
        <w:rPr>
          <w:sz w:val="26"/>
        </w:rPr>
      </w:pPr>
      <w:r>
        <w:rPr>
          <w:sz w:val="26"/>
        </w:rPr>
        <w:t>Упавшие деревья должны быть удалены с проезжей части дорог, тротуаров, от линий электропередачи, фасадов жилых и производственных зданий в течение суток с момента обнаружения, как представляющие угрозу</w:t>
      </w:r>
      <w:r>
        <w:rPr>
          <w:spacing w:val="5"/>
          <w:sz w:val="26"/>
        </w:rPr>
        <w:t xml:space="preserve"> </w:t>
      </w:r>
      <w:r>
        <w:rPr>
          <w:sz w:val="26"/>
        </w:rPr>
        <w:t>безопасности.</w:t>
      </w:r>
    </w:p>
    <w:p w:rsidR="00443BCE" w:rsidRDefault="00F04F06">
      <w:pPr>
        <w:pStyle w:val="a4"/>
        <w:numPr>
          <w:ilvl w:val="0"/>
          <w:numId w:val="103"/>
        </w:numPr>
        <w:tabs>
          <w:tab w:val="left" w:pos="1120"/>
        </w:tabs>
        <w:ind w:right="119" w:firstLine="542"/>
        <w:jc w:val="both"/>
        <w:rPr>
          <w:sz w:val="26"/>
        </w:rPr>
      </w:pPr>
      <w:r>
        <w:rPr>
          <w:sz w:val="26"/>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должны быть приняты меры, направленные на предупреждение и ограничение доступа людей в опасную</w:t>
      </w:r>
      <w:r>
        <w:rPr>
          <w:spacing w:val="9"/>
          <w:sz w:val="26"/>
        </w:rPr>
        <w:t xml:space="preserve"> </w:t>
      </w:r>
      <w:r>
        <w:rPr>
          <w:sz w:val="26"/>
        </w:rPr>
        <w:t>зону.</w:t>
      </w:r>
    </w:p>
    <w:p w:rsidR="00443BCE" w:rsidRDefault="00F04F06">
      <w:pPr>
        <w:pStyle w:val="a4"/>
        <w:numPr>
          <w:ilvl w:val="0"/>
          <w:numId w:val="103"/>
        </w:numPr>
        <w:tabs>
          <w:tab w:val="left" w:pos="1124"/>
        </w:tabs>
        <w:ind w:right="119" w:firstLine="542"/>
        <w:jc w:val="both"/>
        <w:rPr>
          <w:sz w:val="26"/>
        </w:rPr>
      </w:pPr>
      <w:r>
        <w:rPr>
          <w:sz w:val="26"/>
        </w:rPr>
        <w:t>При строительстве и производстве земельно-планировочных работ юридические и физические лица</w:t>
      </w:r>
      <w:r>
        <w:rPr>
          <w:spacing w:val="3"/>
          <w:sz w:val="26"/>
        </w:rPr>
        <w:t xml:space="preserve"> </w:t>
      </w:r>
      <w:r>
        <w:rPr>
          <w:sz w:val="26"/>
        </w:rPr>
        <w:t>обязаны:</w:t>
      </w:r>
    </w:p>
    <w:p w:rsidR="00443BCE" w:rsidRDefault="00F04F06">
      <w:pPr>
        <w:pStyle w:val="a4"/>
        <w:numPr>
          <w:ilvl w:val="0"/>
          <w:numId w:val="99"/>
        </w:numPr>
        <w:tabs>
          <w:tab w:val="left" w:pos="985"/>
        </w:tabs>
        <w:ind w:right="121" w:firstLine="542"/>
        <w:jc w:val="both"/>
        <w:rPr>
          <w:sz w:val="26"/>
        </w:rPr>
      </w:pPr>
      <w:r>
        <w:rPr>
          <w:sz w:val="26"/>
        </w:rPr>
        <w:t>ограждать деревья, находящиеся на территории строительной площадки, сплошными щитами высотой 2 метра. Щиты располагать треугольником на расстоянии не менее 1,5 метра от ствола дерева, а также устраивать деревянный настил вокруг ограждающего треугольника радиусом 0,5</w:t>
      </w:r>
      <w:r>
        <w:rPr>
          <w:spacing w:val="1"/>
          <w:sz w:val="26"/>
        </w:rPr>
        <w:t xml:space="preserve"> </w:t>
      </w:r>
      <w:r>
        <w:rPr>
          <w:sz w:val="26"/>
        </w:rPr>
        <w:t>метра;</w:t>
      </w:r>
    </w:p>
    <w:p w:rsidR="00443BCE" w:rsidRDefault="00F04F06">
      <w:pPr>
        <w:pStyle w:val="a4"/>
        <w:numPr>
          <w:ilvl w:val="0"/>
          <w:numId w:val="99"/>
        </w:numPr>
        <w:tabs>
          <w:tab w:val="left" w:pos="933"/>
        </w:tabs>
        <w:ind w:right="129" w:firstLine="542"/>
        <w:jc w:val="both"/>
        <w:rPr>
          <w:sz w:val="26"/>
        </w:rPr>
      </w:pPr>
      <w:r>
        <w:rPr>
          <w:sz w:val="26"/>
        </w:rPr>
        <w:t>для сохранения корневой системы деревьев, расположенных ближе 3 метров от объектов строительства, устраивать вокруг ограждения деревьев настил из досок радиусом не менее 1,6 метра;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99"/>
        </w:numPr>
        <w:tabs>
          <w:tab w:val="left" w:pos="985"/>
        </w:tabs>
        <w:ind w:right="114" w:firstLine="542"/>
        <w:jc w:val="both"/>
        <w:rPr>
          <w:sz w:val="26"/>
        </w:rPr>
      </w:pPr>
      <w:r>
        <w:rPr>
          <w:sz w:val="26"/>
        </w:rPr>
        <w:lastRenderedPageBreak/>
        <w:t>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1,5 метра от поверхности</w:t>
      </w:r>
      <w:r>
        <w:rPr>
          <w:spacing w:val="-1"/>
          <w:sz w:val="26"/>
        </w:rPr>
        <w:t xml:space="preserve"> </w:t>
      </w:r>
      <w:r>
        <w:rPr>
          <w:sz w:val="26"/>
        </w:rPr>
        <w:t>почвы;</w:t>
      </w:r>
    </w:p>
    <w:p w:rsidR="00443BCE" w:rsidRDefault="00F04F06">
      <w:pPr>
        <w:pStyle w:val="a4"/>
        <w:numPr>
          <w:ilvl w:val="0"/>
          <w:numId w:val="99"/>
        </w:numPr>
        <w:tabs>
          <w:tab w:val="left" w:pos="995"/>
        </w:tabs>
        <w:ind w:right="131" w:firstLine="542"/>
        <w:jc w:val="both"/>
        <w:rPr>
          <w:sz w:val="26"/>
        </w:rPr>
      </w:pPr>
      <w:r>
        <w:rPr>
          <w:sz w:val="26"/>
        </w:rPr>
        <w:t>при асфальтировании и мощении дорог и тротуаров вокруг деревьев и кустарников соблюдать размеры приствольной грунтовой зоны 2 x 2</w:t>
      </w:r>
      <w:r>
        <w:rPr>
          <w:spacing w:val="11"/>
          <w:sz w:val="26"/>
        </w:rPr>
        <w:t xml:space="preserve"> </w:t>
      </w:r>
      <w:r>
        <w:rPr>
          <w:sz w:val="26"/>
        </w:rPr>
        <w:t>метра.</w:t>
      </w:r>
    </w:p>
    <w:p w:rsidR="00443BCE" w:rsidRDefault="00F04F06">
      <w:pPr>
        <w:pStyle w:val="a4"/>
        <w:numPr>
          <w:ilvl w:val="0"/>
          <w:numId w:val="103"/>
        </w:numPr>
        <w:tabs>
          <w:tab w:val="left" w:pos="1063"/>
        </w:tabs>
        <w:spacing w:before="1"/>
        <w:ind w:right="118" w:firstLine="542"/>
        <w:jc w:val="both"/>
        <w:rPr>
          <w:sz w:val="26"/>
        </w:rPr>
      </w:pPr>
      <w:r>
        <w:rPr>
          <w:sz w:val="26"/>
        </w:rPr>
        <w:t>Снос и (или) пересадка зеленых насаждений, обрезка веток на деревьях и кустарниках на территории города допускается на основании письменного разрешения, выданного управлением по жилищно-коммунальному комплексу, транспорту и дорогам администрации города Пыть-Яха. Снос и (или) пересадка зеленых насаждений, обрезка веток на деревьях и кустарниках без оформленного разрешения являются незаконными. Лица, виновные в незаконном сносе и пересадке зеленых насаждений, обрезке веток на деревьях и кустарниках, несут административную, уголовную и гражданско-правовую ответственность в порядке, предусмотренном действующим законодательством. Требования настоящего абзаца распространяются в отношении земельных участков, находящихся в муниципальной собственности, а также земельных участков, государственная собственность на которые не разграничена.</w:t>
      </w:r>
    </w:p>
    <w:p w:rsidR="00443BCE" w:rsidRDefault="00F04F06">
      <w:pPr>
        <w:pStyle w:val="a4"/>
        <w:numPr>
          <w:ilvl w:val="0"/>
          <w:numId w:val="103"/>
        </w:numPr>
        <w:tabs>
          <w:tab w:val="left" w:pos="1048"/>
        </w:tabs>
        <w:ind w:right="135" w:firstLine="542"/>
        <w:jc w:val="both"/>
        <w:rPr>
          <w:sz w:val="26"/>
        </w:rPr>
      </w:pPr>
      <w:r>
        <w:rPr>
          <w:sz w:val="26"/>
        </w:rPr>
        <w:t>Оформление разрешения на снос и (или) пересадку зеленых насаждений, кроме ценных пород деревьев, и кустарников, не требуется, если снос</w:t>
      </w:r>
      <w:r>
        <w:rPr>
          <w:spacing w:val="3"/>
          <w:sz w:val="26"/>
        </w:rPr>
        <w:t xml:space="preserve"> </w:t>
      </w:r>
      <w:r>
        <w:rPr>
          <w:sz w:val="26"/>
        </w:rPr>
        <w:t>осуществляется:</w:t>
      </w:r>
    </w:p>
    <w:p w:rsidR="00443BCE" w:rsidRDefault="00F04F06">
      <w:pPr>
        <w:pStyle w:val="a4"/>
        <w:numPr>
          <w:ilvl w:val="0"/>
          <w:numId w:val="98"/>
        </w:numPr>
        <w:tabs>
          <w:tab w:val="left" w:pos="1000"/>
        </w:tabs>
        <w:ind w:right="128" w:firstLine="542"/>
        <w:jc w:val="both"/>
        <w:rPr>
          <w:sz w:val="26"/>
        </w:rPr>
      </w:pPr>
      <w:r>
        <w:rPr>
          <w:sz w:val="26"/>
        </w:rPr>
        <w:t>в состоянии крайней необходимости (для устранения аварии на инженерных сетях, устранения угрозы падения дерева или кустарника, устранения другой опасности, если эта опасность не может быть устранена иными средствами, при соблюдении установленного порядка сноса и если причиненный вред является менее значительным, чем вред предотвращенный);</w:t>
      </w:r>
    </w:p>
    <w:p w:rsidR="00443BCE" w:rsidRDefault="00F04F06">
      <w:pPr>
        <w:pStyle w:val="a4"/>
        <w:numPr>
          <w:ilvl w:val="0"/>
          <w:numId w:val="98"/>
        </w:numPr>
        <w:tabs>
          <w:tab w:val="left" w:pos="1149"/>
        </w:tabs>
        <w:spacing w:before="1"/>
        <w:ind w:right="129" w:firstLine="542"/>
        <w:jc w:val="both"/>
        <w:rPr>
          <w:sz w:val="26"/>
        </w:rPr>
      </w:pPr>
      <w:r>
        <w:rPr>
          <w:sz w:val="26"/>
        </w:rPr>
        <w:t>на земельных участках, предоставленных для индивидуального жилищного строительства, ведения личного подсобного и дачного хозяйства, садоводства, животноводства и огородничества, в лесопитомниках, питомниках плодовых, ягодных, декоративных и иных культур;</w:t>
      </w:r>
    </w:p>
    <w:p w:rsidR="00443BCE" w:rsidRDefault="00F04F06">
      <w:pPr>
        <w:pStyle w:val="a4"/>
        <w:numPr>
          <w:ilvl w:val="0"/>
          <w:numId w:val="98"/>
        </w:numPr>
        <w:tabs>
          <w:tab w:val="left" w:pos="1000"/>
        </w:tabs>
        <w:ind w:right="125" w:firstLine="542"/>
        <w:jc w:val="both"/>
        <w:rPr>
          <w:sz w:val="26"/>
        </w:rPr>
      </w:pPr>
      <w:r>
        <w:rPr>
          <w:sz w:val="26"/>
        </w:rPr>
        <w:t>в целях очистки от сухостойных и ветровальных деревьев озелененных территорий улично-дорожной сети, объектов общего пользования, придомовых территорий многоквартирных жилых домов, территорий учреждений образования, здравоохранения, культуры,</w:t>
      </w:r>
      <w:r>
        <w:rPr>
          <w:spacing w:val="2"/>
          <w:sz w:val="26"/>
        </w:rPr>
        <w:t xml:space="preserve"> </w:t>
      </w:r>
      <w:r>
        <w:rPr>
          <w:sz w:val="26"/>
        </w:rPr>
        <w:t>спорта;</w:t>
      </w:r>
    </w:p>
    <w:p w:rsidR="00443BCE" w:rsidRDefault="00F04F06">
      <w:pPr>
        <w:pStyle w:val="a4"/>
        <w:numPr>
          <w:ilvl w:val="0"/>
          <w:numId w:val="98"/>
        </w:numPr>
        <w:tabs>
          <w:tab w:val="left" w:pos="1067"/>
        </w:tabs>
        <w:ind w:right="122" w:firstLine="542"/>
        <w:jc w:val="both"/>
        <w:rPr>
          <w:sz w:val="26"/>
        </w:rPr>
      </w:pPr>
      <w:r>
        <w:rPr>
          <w:sz w:val="26"/>
        </w:rPr>
        <w:t>собственниками земельных участков (их уполномоченными представителями), в границах которых произрастают зеленые</w:t>
      </w:r>
      <w:r>
        <w:rPr>
          <w:spacing w:val="6"/>
          <w:sz w:val="26"/>
        </w:rPr>
        <w:t xml:space="preserve"> </w:t>
      </w:r>
      <w:r>
        <w:rPr>
          <w:sz w:val="26"/>
        </w:rPr>
        <w:t>насаждения;</w:t>
      </w:r>
    </w:p>
    <w:p w:rsidR="00443BCE" w:rsidRDefault="00F04F06">
      <w:pPr>
        <w:pStyle w:val="a4"/>
        <w:numPr>
          <w:ilvl w:val="0"/>
          <w:numId w:val="98"/>
        </w:numPr>
        <w:tabs>
          <w:tab w:val="left" w:pos="1029"/>
        </w:tabs>
        <w:spacing w:before="1"/>
        <w:ind w:right="120" w:firstLine="542"/>
        <w:jc w:val="both"/>
        <w:rPr>
          <w:sz w:val="26"/>
        </w:rPr>
      </w:pPr>
      <w:r>
        <w:rPr>
          <w:sz w:val="26"/>
        </w:rPr>
        <w:t xml:space="preserve">на придомовых территориях многоквартирных жилых домов, если такое решение принято в порядке, установленном Жилищным </w:t>
      </w:r>
      <w:hyperlink r:id="rId14">
        <w:r>
          <w:rPr>
            <w:sz w:val="26"/>
          </w:rPr>
          <w:t xml:space="preserve">кодексом </w:t>
        </w:r>
      </w:hyperlink>
      <w:r>
        <w:rPr>
          <w:sz w:val="26"/>
        </w:rPr>
        <w:t>Российской Федерации. Организации, осуществляющие управление жилищным фондом, проводят обрезку сухих и поломанных сучьев и ветвей, а также ветвей, создающих угрозу нарушению целостности оконных блоков многоквартирных жилых домов, без согласования с жильцами и управлением по жилищно- коммунальному комплексу, транспорту и дорогам администрации города</w:t>
      </w:r>
      <w:r>
        <w:rPr>
          <w:spacing w:val="5"/>
          <w:sz w:val="26"/>
        </w:rPr>
        <w:t xml:space="preserve"> </w:t>
      </w:r>
      <w:r>
        <w:rPr>
          <w:sz w:val="26"/>
        </w:rPr>
        <w:t>Пыть-Яха;</w:t>
      </w:r>
    </w:p>
    <w:p w:rsidR="00443BCE" w:rsidRDefault="00F04F06">
      <w:pPr>
        <w:pStyle w:val="a4"/>
        <w:numPr>
          <w:ilvl w:val="0"/>
          <w:numId w:val="98"/>
        </w:numPr>
        <w:tabs>
          <w:tab w:val="left" w:pos="1130"/>
        </w:tabs>
        <w:ind w:right="124" w:firstLine="542"/>
        <w:jc w:val="both"/>
        <w:rPr>
          <w:sz w:val="26"/>
        </w:rPr>
      </w:pPr>
      <w:r>
        <w:rPr>
          <w:sz w:val="26"/>
        </w:rPr>
        <w:t xml:space="preserve">для обеспечения безаварийного функционирования и эксплуатации объектов электросетевого хозяйства (при условии соблюдения сетевыми организациями уведомительного порядка путем направления уведомления в управление по жилищно-коммунальному комплексу, транспорту и дорогам администрации города о предстоящем сносе зеленых насаждений в охранных зонах, в порядке предусмотренном </w:t>
      </w:r>
      <w:hyperlink r:id="rId15">
        <w:r>
          <w:rPr>
            <w:sz w:val="26"/>
          </w:rPr>
          <w:t>Постановлением</w:t>
        </w:r>
      </w:hyperlink>
      <w:r>
        <w:rPr>
          <w:sz w:val="26"/>
        </w:rPr>
        <w:t xml:space="preserve">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w:t>
      </w:r>
      <w:r>
        <w:rPr>
          <w:spacing w:val="7"/>
          <w:sz w:val="26"/>
        </w:rPr>
        <w:t xml:space="preserve"> </w:t>
      </w:r>
      <w:r>
        <w:rPr>
          <w:sz w:val="26"/>
        </w:rPr>
        <w:t>зон»).</w:t>
      </w:r>
    </w:p>
    <w:p w:rsidR="00443BCE" w:rsidRDefault="00F04F06">
      <w:pPr>
        <w:pStyle w:val="a4"/>
        <w:numPr>
          <w:ilvl w:val="0"/>
          <w:numId w:val="98"/>
        </w:numPr>
        <w:tabs>
          <w:tab w:val="left" w:pos="1115"/>
        </w:tabs>
        <w:spacing w:before="1"/>
        <w:ind w:right="129" w:firstLine="542"/>
        <w:jc w:val="both"/>
        <w:rPr>
          <w:sz w:val="26"/>
        </w:rPr>
      </w:pPr>
      <w:r>
        <w:rPr>
          <w:sz w:val="26"/>
        </w:rPr>
        <w:t>для работ по строительству (реконструкции) объектов в сфере жилищного строительства.</w:t>
      </w:r>
    </w:p>
    <w:p w:rsidR="00443BCE" w:rsidRDefault="00F04F06">
      <w:pPr>
        <w:pStyle w:val="a4"/>
        <w:numPr>
          <w:ilvl w:val="0"/>
          <w:numId w:val="103"/>
        </w:numPr>
        <w:tabs>
          <w:tab w:val="left" w:pos="1043"/>
        </w:tabs>
        <w:spacing w:line="242" w:lineRule="auto"/>
        <w:ind w:right="130" w:firstLine="542"/>
        <w:jc w:val="both"/>
        <w:rPr>
          <w:sz w:val="26"/>
        </w:rPr>
      </w:pPr>
      <w:r>
        <w:rPr>
          <w:sz w:val="26"/>
        </w:rPr>
        <w:t>Лица, проводившие работы по сносу зеленых насаждений (в случаях, когда оформление разрешения</w:t>
      </w:r>
      <w:r>
        <w:rPr>
          <w:spacing w:val="37"/>
          <w:sz w:val="26"/>
        </w:rPr>
        <w:t xml:space="preserve"> </w:t>
      </w:r>
      <w:r>
        <w:rPr>
          <w:sz w:val="26"/>
        </w:rPr>
        <w:t>на</w:t>
      </w:r>
      <w:r>
        <w:rPr>
          <w:spacing w:val="37"/>
          <w:sz w:val="26"/>
        </w:rPr>
        <w:t xml:space="preserve"> </w:t>
      </w:r>
      <w:r>
        <w:rPr>
          <w:sz w:val="26"/>
        </w:rPr>
        <w:t>снос</w:t>
      </w:r>
      <w:r>
        <w:rPr>
          <w:spacing w:val="37"/>
          <w:sz w:val="26"/>
        </w:rPr>
        <w:t xml:space="preserve"> </w:t>
      </w:r>
      <w:r>
        <w:rPr>
          <w:sz w:val="26"/>
        </w:rPr>
        <w:t>зеленых</w:t>
      </w:r>
      <w:r>
        <w:rPr>
          <w:spacing w:val="37"/>
          <w:sz w:val="26"/>
        </w:rPr>
        <w:t xml:space="preserve"> </w:t>
      </w:r>
      <w:r>
        <w:rPr>
          <w:sz w:val="26"/>
        </w:rPr>
        <w:t>насаждений</w:t>
      </w:r>
      <w:r>
        <w:rPr>
          <w:spacing w:val="41"/>
          <w:sz w:val="26"/>
        </w:rPr>
        <w:t xml:space="preserve"> </w:t>
      </w:r>
      <w:r>
        <w:rPr>
          <w:sz w:val="26"/>
        </w:rPr>
        <w:t>не</w:t>
      </w:r>
      <w:r>
        <w:rPr>
          <w:spacing w:val="36"/>
          <w:sz w:val="26"/>
        </w:rPr>
        <w:t xml:space="preserve"> </w:t>
      </w:r>
      <w:r>
        <w:rPr>
          <w:sz w:val="26"/>
        </w:rPr>
        <w:t>требуется),</w:t>
      </w:r>
      <w:r>
        <w:rPr>
          <w:spacing w:val="39"/>
          <w:sz w:val="26"/>
        </w:rPr>
        <w:t xml:space="preserve"> </w:t>
      </w:r>
      <w:r>
        <w:rPr>
          <w:sz w:val="26"/>
        </w:rPr>
        <w:t>в</w:t>
      </w:r>
      <w:r>
        <w:rPr>
          <w:spacing w:val="38"/>
          <w:sz w:val="26"/>
        </w:rPr>
        <w:t xml:space="preserve"> </w:t>
      </w:r>
      <w:r>
        <w:rPr>
          <w:sz w:val="26"/>
        </w:rPr>
        <w:t>течение</w:t>
      </w:r>
      <w:r>
        <w:rPr>
          <w:spacing w:val="38"/>
          <w:sz w:val="26"/>
        </w:rPr>
        <w:t xml:space="preserve"> </w:t>
      </w:r>
      <w:r>
        <w:rPr>
          <w:sz w:val="26"/>
        </w:rPr>
        <w:t>7</w:t>
      </w:r>
      <w:r>
        <w:rPr>
          <w:spacing w:val="36"/>
          <w:sz w:val="26"/>
        </w:rPr>
        <w:t xml:space="preserve"> </w:t>
      </w:r>
      <w:r>
        <w:rPr>
          <w:sz w:val="26"/>
        </w:rPr>
        <w:t>рабочих</w:t>
      </w:r>
      <w:r>
        <w:rPr>
          <w:spacing w:val="37"/>
          <w:sz w:val="26"/>
        </w:rPr>
        <w:t xml:space="preserve"> </w:t>
      </w:r>
      <w:r>
        <w:rPr>
          <w:sz w:val="26"/>
        </w:rPr>
        <w:t>дней</w:t>
      </w:r>
      <w:r>
        <w:rPr>
          <w:spacing w:val="37"/>
          <w:sz w:val="26"/>
        </w:rPr>
        <w:t xml:space="preserve"> </w:t>
      </w:r>
      <w:r>
        <w:rPr>
          <w:sz w:val="26"/>
        </w:rPr>
        <w:t>с</w:t>
      </w:r>
      <w:r>
        <w:rPr>
          <w:spacing w:val="37"/>
          <w:sz w:val="26"/>
        </w:rPr>
        <w:t xml:space="preserve"> </w:t>
      </w:r>
      <w:r>
        <w:rPr>
          <w:sz w:val="26"/>
        </w:rPr>
        <w:t>момента</w:t>
      </w:r>
    </w:p>
    <w:p w:rsidR="00443BCE" w:rsidRDefault="00443BCE">
      <w:pPr>
        <w:spacing w:line="242" w:lineRule="auto"/>
        <w:jc w:val="both"/>
        <w:rPr>
          <w:sz w:val="26"/>
        </w:rPr>
        <w:sectPr w:rsidR="00443BCE">
          <w:pgSz w:w="11910" w:h="16840"/>
          <w:pgMar w:top="960" w:right="440" w:bottom="280" w:left="460" w:header="713" w:footer="0" w:gutter="0"/>
          <w:cols w:space="720"/>
        </w:sectPr>
      </w:pPr>
    </w:p>
    <w:p w:rsidR="00443BCE" w:rsidRDefault="00F04F06">
      <w:pPr>
        <w:pStyle w:val="a3"/>
        <w:ind w:right="121" w:firstLine="0"/>
      </w:pPr>
      <w:r>
        <w:lastRenderedPageBreak/>
        <w:t>сноса составляют, подписывают и направляют в управление по жилищно-коммунальному комплексу, транспорту и дорогам администрации города Пыть-Яха акт о сносе зеленых насаждений. В акте указываются дата, место и время сноса зеленых насаждений, их количество и видовой состав, излагаются причины сноса зеленых насаждений. К акту прилагаются фотографии, подтверждающие информацию, изложенную в акте.</w:t>
      </w:r>
    </w:p>
    <w:p w:rsidR="00443BCE" w:rsidRDefault="00F04F06">
      <w:pPr>
        <w:pStyle w:val="a4"/>
        <w:numPr>
          <w:ilvl w:val="0"/>
          <w:numId w:val="103"/>
        </w:numPr>
        <w:tabs>
          <w:tab w:val="left" w:pos="1115"/>
        </w:tabs>
        <w:spacing w:before="1"/>
        <w:ind w:right="121" w:firstLine="542"/>
        <w:jc w:val="both"/>
        <w:rPr>
          <w:sz w:val="26"/>
        </w:rPr>
      </w:pPr>
      <w:r>
        <w:rPr>
          <w:sz w:val="26"/>
        </w:rPr>
        <w:t xml:space="preserve">Разрешение на снос и пересадку зеленых насаждений в зависимости </w:t>
      </w:r>
      <w:r>
        <w:rPr>
          <w:spacing w:val="-3"/>
          <w:sz w:val="26"/>
        </w:rPr>
        <w:t xml:space="preserve">от </w:t>
      </w:r>
      <w:r>
        <w:rPr>
          <w:sz w:val="26"/>
        </w:rPr>
        <w:t>причин и условий их сноса выдается заинтересованным лицам, как при условии возмещения их восстановительной стоимости, так и без возмещения восстановительной</w:t>
      </w:r>
      <w:r>
        <w:rPr>
          <w:spacing w:val="-2"/>
          <w:sz w:val="26"/>
        </w:rPr>
        <w:t xml:space="preserve"> </w:t>
      </w:r>
      <w:r>
        <w:rPr>
          <w:sz w:val="26"/>
        </w:rPr>
        <w:t>стоимости.</w:t>
      </w:r>
    </w:p>
    <w:p w:rsidR="00443BCE" w:rsidRDefault="00F04F06">
      <w:pPr>
        <w:pStyle w:val="a4"/>
        <w:numPr>
          <w:ilvl w:val="0"/>
          <w:numId w:val="103"/>
        </w:numPr>
        <w:tabs>
          <w:tab w:val="left" w:pos="1043"/>
        </w:tabs>
        <w:spacing w:line="242" w:lineRule="auto"/>
        <w:ind w:right="127" w:firstLine="542"/>
        <w:jc w:val="both"/>
        <w:rPr>
          <w:sz w:val="26"/>
        </w:rPr>
      </w:pPr>
      <w:r>
        <w:rPr>
          <w:sz w:val="26"/>
        </w:rPr>
        <w:t>Порядок выдачи разрешений на снос и пересадку зеленых насаждений и возмещения их восстановительной стоимости определяется постановлением администрации</w:t>
      </w:r>
      <w:r>
        <w:rPr>
          <w:spacing w:val="-3"/>
          <w:sz w:val="26"/>
        </w:rPr>
        <w:t xml:space="preserve"> </w:t>
      </w:r>
      <w:r>
        <w:rPr>
          <w:sz w:val="26"/>
        </w:rPr>
        <w:t>города.</w:t>
      </w:r>
    </w:p>
    <w:p w:rsidR="00443BCE" w:rsidRDefault="00F04F06">
      <w:pPr>
        <w:pStyle w:val="a4"/>
        <w:numPr>
          <w:ilvl w:val="0"/>
          <w:numId w:val="103"/>
        </w:numPr>
        <w:tabs>
          <w:tab w:val="left" w:pos="1235"/>
        </w:tabs>
        <w:ind w:right="121" w:firstLine="542"/>
        <w:jc w:val="both"/>
        <w:rPr>
          <w:sz w:val="26"/>
        </w:rPr>
      </w:pPr>
      <w:r>
        <w:rPr>
          <w:sz w:val="26"/>
        </w:rPr>
        <w:t>Деревья и кустарники, произрастающие на территориях, расположенных в существующих границах зоны жилой застройки, могут подлежать пересадке. Возможность пересадки определяется отдельно по каждому случаю возникновения такой необходимости и зависит от вида зеленых насаждений, их состояния, условий произрастания и времени</w:t>
      </w:r>
      <w:r>
        <w:rPr>
          <w:spacing w:val="-18"/>
          <w:sz w:val="26"/>
        </w:rPr>
        <w:t xml:space="preserve"> </w:t>
      </w:r>
      <w:r>
        <w:rPr>
          <w:sz w:val="26"/>
        </w:rPr>
        <w:t>года.</w:t>
      </w:r>
    </w:p>
    <w:p w:rsidR="00443BCE" w:rsidRDefault="00F04F06">
      <w:pPr>
        <w:pStyle w:val="a4"/>
        <w:numPr>
          <w:ilvl w:val="0"/>
          <w:numId w:val="103"/>
        </w:numPr>
        <w:tabs>
          <w:tab w:val="left" w:pos="1100"/>
        </w:tabs>
        <w:ind w:right="121" w:firstLine="542"/>
        <w:jc w:val="both"/>
        <w:rPr>
          <w:sz w:val="26"/>
        </w:rPr>
      </w:pPr>
      <w:r>
        <w:rPr>
          <w:sz w:val="26"/>
        </w:rPr>
        <w:t xml:space="preserve">Использование, охрана, защита, воспроизводство городских лесов осуществляется в соответствии с лесным законодательством, с учетом местных особенностей, предусмотренных материалами лесоустройства и лесохозяйственным </w:t>
      </w:r>
      <w:hyperlink r:id="rId16">
        <w:r>
          <w:rPr>
            <w:sz w:val="26"/>
          </w:rPr>
          <w:t xml:space="preserve">регламентом </w:t>
        </w:r>
      </w:hyperlink>
      <w:r>
        <w:rPr>
          <w:sz w:val="26"/>
        </w:rPr>
        <w:t>города</w:t>
      </w:r>
      <w:r>
        <w:rPr>
          <w:spacing w:val="3"/>
          <w:sz w:val="26"/>
        </w:rPr>
        <w:t xml:space="preserve"> </w:t>
      </w:r>
      <w:r>
        <w:rPr>
          <w:sz w:val="26"/>
        </w:rPr>
        <w:t>Пыть-Яха.</w:t>
      </w:r>
    </w:p>
    <w:p w:rsidR="00443BCE" w:rsidRDefault="00F04F06">
      <w:pPr>
        <w:pStyle w:val="a4"/>
        <w:numPr>
          <w:ilvl w:val="0"/>
          <w:numId w:val="103"/>
        </w:numPr>
        <w:tabs>
          <w:tab w:val="left" w:pos="1043"/>
        </w:tabs>
        <w:spacing w:line="298" w:lineRule="exact"/>
        <w:ind w:left="1042" w:hanging="394"/>
        <w:jc w:val="both"/>
        <w:rPr>
          <w:sz w:val="26"/>
        </w:rPr>
      </w:pPr>
      <w:r>
        <w:rPr>
          <w:sz w:val="26"/>
        </w:rPr>
        <w:t>На площадях зеленых насаждений</w:t>
      </w:r>
      <w:r>
        <w:rPr>
          <w:spacing w:val="5"/>
          <w:sz w:val="26"/>
        </w:rPr>
        <w:t xml:space="preserve"> </w:t>
      </w:r>
      <w:r>
        <w:rPr>
          <w:sz w:val="26"/>
        </w:rPr>
        <w:t>запрещено:</w:t>
      </w:r>
    </w:p>
    <w:p w:rsidR="00443BCE" w:rsidRDefault="00F04F06">
      <w:pPr>
        <w:pStyle w:val="a4"/>
        <w:numPr>
          <w:ilvl w:val="0"/>
          <w:numId w:val="97"/>
        </w:numPr>
        <w:tabs>
          <w:tab w:val="left" w:pos="933"/>
        </w:tabs>
        <w:spacing w:line="298" w:lineRule="exact"/>
        <w:jc w:val="both"/>
        <w:rPr>
          <w:sz w:val="26"/>
        </w:rPr>
      </w:pPr>
      <w:r>
        <w:rPr>
          <w:sz w:val="26"/>
        </w:rPr>
        <w:t>ходить и лежать на газонах и в молодых лесных</w:t>
      </w:r>
      <w:r>
        <w:rPr>
          <w:spacing w:val="2"/>
          <w:sz w:val="26"/>
        </w:rPr>
        <w:t xml:space="preserve"> </w:t>
      </w:r>
      <w:r>
        <w:rPr>
          <w:sz w:val="26"/>
        </w:rPr>
        <w:t>посадках;</w:t>
      </w:r>
    </w:p>
    <w:p w:rsidR="00443BCE" w:rsidRDefault="00F04F06">
      <w:pPr>
        <w:pStyle w:val="a4"/>
        <w:numPr>
          <w:ilvl w:val="0"/>
          <w:numId w:val="97"/>
        </w:numPr>
        <w:tabs>
          <w:tab w:val="left" w:pos="952"/>
        </w:tabs>
        <w:ind w:left="106" w:right="130" w:firstLine="542"/>
        <w:jc w:val="both"/>
        <w:rPr>
          <w:sz w:val="26"/>
        </w:rPr>
      </w:pPr>
      <w:r>
        <w:rPr>
          <w:sz w:val="26"/>
        </w:rPr>
        <w:t>ломать деревья, кустарники, сучья и ветви, срывать листья и цветы, сбивать и собирать плоды;</w:t>
      </w:r>
    </w:p>
    <w:p w:rsidR="00443BCE" w:rsidRDefault="00F04F06">
      <w:pPr>
        <w:pStyle w:val="a4"/>
        <w:numPr>
          <w:ilvl w:val="0"/>
          <w:numId w:val="97"/>
        </w:numPr>
        <w:tabs>
          <w:tab w:val="left" w:pos="933"/>
        </w:tabs>
        <w:spacing w:line="296" w:lineRule="exact"/>
        <w:rPr>
          <w:sz w:val="26"/>
        </w:rPr>
      </w:pPr>
      <w:r>
        <w:rPr>
          <w:sz w:val="26"/>
        </w:rPr>
        <w:t>разбивать палатки и разводить</w:t>
      </w:r>
      <w:r>
        <w:rPr>
          <w:spacing w:val="3"/>
          <w:sz w:val="26"/>
        </w:rPr>
        <w:t xml:space="preserve"> </w:t>
      </w:r>
      <w:r>
        <w:rPr>
          <w:sz w:val="26"/>
        </w:rPr>
        <w:t>костры;</w:t>
      </w:r>
    </w:p>
    <w:p w:rsidR="00443BCE" w:rsidRDefault="00F04F06">
      <w:pPr>
        <w:pStyle w:val="a4"/>
        <w:numPr>
          <w:ilvl w:val="0"/>
          <w:numId w:val="97"/>
        </w:numPr>
        <w:tabs>
          <w:tab w:val="left" w:pos="933"/>
        </w:tabs>
        <w:spacing w:line="298" w:lineRule="exact"/>
        <w:rPr>
          <w:sz w:val="26"/>
        </w:rPr>
      </w:pPr>
      <w:r>
        <w:rPr>
          <w:sz w:val="26"/>
        </w:rPr>
        <w:t>засорять газоны, цветники, дорожки, фонтаны и</w:t>
      </w:r>
      <w:r>
        <w:rPr>
          <w:spacing w:val="12"/>
          <w:sz w:val="26"/>
        </w:rPr>
        <w:t xml:space="preserve"> </w:t>
      </w:r>
      <w:r>
        <w:rPr>
          <w:sz w:val="26"/>
        </w:rPr>
        <w:t>водоемы;</w:t>
      </w:r>
    </w:p>
    <w:p w:rsidR="00443BCE" w:rsidRDefault="00F04F06">
      <w:pPr>
        <w:pStyle w:val="a4"/>
        <w:numPr>
          <w:ilvl w:val="0"/>
          <w:numId w:val="97"/>
        </w:numPr>
        <w:tabs>
          <w:tab w:val="left" w:pos="933"/>
        </w:tabs>
        <w:spacing w:line="298" w:lineRule="exact"/>
        <w:rPr>
          <w:sz w:val="26"/>
        </w:rPr>
      </w:pPr>
      <w:r>
        <w:rPr>
          <w:sz w:val="26"/>
        </w:rPr>
        <w:t>портить скульптуры, скамейки,</w:t>
      </w:r>
      <w:r>
        <w:rPr>
          <w:spacing w:val="4"/>
          <w:sz w:val="26"/>
        </w:rPr>
        <w:t xml:space="preserve"> </w:t>
      </w:r>
      <w:r>
        <w:rPr>
          <w:sz w:val="26"/>
        </w:rPr>
        <w:t>ограды;</w:t>
      </w:r>
    </w:p>
    <w:p w:rsidR="00443BCE" w:rsidRDefault="00F04F06">
      <w:pPr>
        <w:pStyle w:val="a4"/>
        <w:numPr>
          <w:ilvl w:val="0"/>
          <w:numId w:val="97"/>
        </w:numPr>
        <w:tabs>
          <w:tab w:val="left" w:pos="937"/>
        </w:tabs>
        <w:ind w:left="106" w:right="131" w:firstLine="542"/>
        <w:jc w:val="both"/>
        <w:rPr>
          <w:sz w:val="26"/>
        </w:rPr>
      </w:pPr>
      <w:r>
        <w:rPr>
          <w:sz w:val="26"/>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w:t>
      </w:r>
      <w:r>
        <w:rPr>
          <w:spacing w:val="1"/>
          <w:sz w:val="26"/>
        </w:rPr>
        <w:t xml:space="preserve"> </w:t>
      </w:r>
      <w:r>
        <w:rPr>
          <w:sz w:val="26"/>
        </w:rPr>
        <w:t>ветвях;</w:t>
      </w:r>
    </w:p>
    <w:p w:rsidR="00443BCE" w:rsidRDefault="00F04F06">
      <w:pPr>
        <w:pStyle w:val="a4"/>
        <w:numPr>
          <w:ilvl w:val="0"/>
          <w:numId w:val="97"/>
        </w:numPr>
        <w:tabs>
          <w:tab w:val="left" w:pos="933"/>
        </w:tabs>
        <w:spacing w:before="1"/>
        <w:ind w:left="106" w:right="130" w:firstLine="542"/>
        <w:jc w:val="both"/>
        <w:rPr>
          <w:sz w:val="26"/>
        </w:rPr>
      </w:pPr>
      <w:r>
        <w:rPr>
          <w:sz w:val="26"/>
        </w:rPr>
        <w:t>ездить на велосипедах, мотоциклах, лошадях, тракторах и автомашинах, за исключением осуществления необходимых работ на данных территориях, с условием обязательного проведения восстановительных</w:t>
      </w:r>
      <w:r>
        <w:rPr>
          <w:spacing w:val="2"/>
          <w:sz w:val="26"/>
        </w:rPr>
        <w:t xml:space="preserve"> </w:t>
      </w:r>
      <w:r>
        <w:rPr>
          <w:sz w:val="26"/>
        </w:rPr>
        <w:t>работ;</w:t>
      </w:r>
    </w:p>
    <w:p w:rsidR="00443BCE" w:rsidRDefault="00F04F06">
      <w:pPr>
        <w:pStyle w:val="a4"/>
        <w:numPr>
          <w:ilvl w:val="0"/>
          <w:numId w:val="97"/>
        </w:numPr>
        <w:tabs>
          <w:tab w:val="left" w:pos="957"/>
        </w:tabs>
        <w:ind w:left="106" w:right="133" w:firstLine="542"/>
        <w:jc w:val="both"/>
        <w:rPr>
          <w:sz w:val="26"/>
        </w:rPr>
      </w:pPr>
      <w:r>
        <w:rPr>
          <w:sz w:val="26"/>
        </w:rPr>
        <w:t>мыть автотранспортные средства, стирать белье, а также купать животных в водоемах, расположенных на территории зеленых</w:t>
      </w:r>
      <w:r>
        <w:rPr>
          <w:spacing w:val="4"/>
          <w:sz w:val="26"/>
        </w:rPr>
        <w:t xml:space="preserve"> </w:t>
      </w:r>
      <w:r>
        <w:rPr>
          <w:sz w:val="26"/>
        </w:rPr>
        <w:t>насаждений;</w:t>
      </w:r>
    </w:p>
    <w:p w:rsidR="00443BCE" w:rsidRDefault="00F04F06">
      <w:pPr>
        <w:pStyle w:val="a4"/>
        <w:numPr>
          <w:ilvl w:val="0"/>
          <w:numId w:val="97"/>
        </w:numPr>
        <w:tabs>
          <w:tab w:val="left" w:pos="1106"/>
        </w:tabs>
        <w:ind w:left="106" w:right="124" w:firstLine="566"/>
        <w:jc w:val="both"/>
        <w:rPr>
          <w:sz w:val="26"/>
        </w:rPr>
      </w:pPr>
      <w:r>
        <w:rPr>
          <w:sz w:val="26"/>
        </w:rPr>
        <w:t>наезжать и размещать транспортные средства на газонах, цветниках и иных территориях, занятых травянистыми растениями, а также складировать на таких территориях строительные материалы, снег, сколы льда, оборудование, уголь, дрова за исключением осуществления необходимых работ на данных территориях, с условиями обязательного проведения восстановительных</w:t>
      </w:r>
      <w:r>
        <w:rPr>
          <w:spacing w:val="2"/>
          <w:sz w:val="26"/>
        </w:rPr>
        <w:t xml:space="preserve"> </w:t>
      </w:r>
      <w:r>
        <w:rPr>
          <w:sz w:val="26"/>
        </w:rPr>
        <w:t>работ;</w:t>
      </w:r>
    </w:p>
    <w:p w:rsidR="00443BCE" w:rsidRDefault="00F04F06">
      <w:pPr>
        <w:pStyle w:val="a4"/>
        <w:numPr>
          <w:ilvl w:val="0"/>
          <w:numId w:val="97"/>
        </w:numPr>
        <w:tabs>
          <w:tab w:val="left" w:pos="1062"/>
        </w:tabs>
        <w:spacing w:before="1" w:line="298" w:lineRule="exact"/>
        <w:ind w:left="1061" w:hanging="413"/>
        <w:jc w:val="both"/>
        <w:rPr>
          <w:sz w:val="26"/>
        </w:rPr>
      </w:pPr>
      <w:r>
        <w:rPr>
          <w:sz w:val="26"/>
        </w:rPr>
        <w:t>пасти</w:t>
      </w:r>
      <w:r>
        <w:rPr>
          <w:spacing w:val="1"/>
          <w:sz w:val="26"/>
        </w:rPr>
        <w:t xml:space="preserve"> </w:t>
      </w:r>
      <w:r>
        <w:rPr>
          <w:sz w:val="26"/>
        </w:rPr>
        <w:t>скот;</w:t>
      </w:r>
    </w:p>
    <w:p w:rsidR="00443BCE" w:rsidRDefault="00F04F06">
      <w:pPr>
        <w:pStyle w:val="a4"/>
        <w:numPr>
          <w:ilvl w:val="0"/>
          <w:numId w:val="97"/>
        </w:numPr>
        <w:tabs>
          <w:tab w:val="left" w:pos="1149"/>
        </w:tabs>
        <w:ind w:left="106" w:right="127" w:firstLine="542"/>
        <w:jc w:val="both"/>
        <w:rPr>
          <w:sz w:val="26"/>
        </w:rPr>
      </w:pPr>
      <w:r>
        <w:rPr>
          <w:sz w:val="26"/>
        </w:rPr>
        <w:t>устраивать ледяные катки и снежные горки, кататься на лыжах, коньках, санях, организовывать игры, танцы, за исключением мест, отведенных для этих</w:t>
      </w:r>
      <w:r>
        <w:rPr>
          <w:spacing w:val="4"/>
          <w:sz w:val="26"/>
        </w:rPr>
        <w:t xml:space="preserve"> </w:t>
      </w:r>
      <w:r>
        <w:rPr>
          <w:sz w:val="26"/>
        </w:rPr>
        <w:t>целей;</w:t>
      </w:r>
    </w:p>
    <w:p w:rsidR="00443BCE" w:rsidRDefault="00F04F06">
      <w:pPr>
        <w:pStyle w:val="a4"/>
        <w:numPr>
          <w:ilvl w:val="0"/>
          <w:numId w:val="97"/>
        </w:numPr>
        <w:tabs>
          <w:tab w:val="left" w:pos="1091"/>
        </w:tabs>
        <w:spacing w:before="2"/>
        <w:ind w:left="106" w:right="133" w:firstLine="542"/>
        <w:jc w:val="both"/>
        <w:rPr>
          <w:sz w:val="26"/>
        </w:rPr>
      </w:pPr>
      <w:r>
        <w:rPr>
          <w:sz w:val="26"/>
        </w:rPr>
        <w:t>производить строительные и ремонтные работы без ограждений насаждений щитами, гарантирующими защиту их от</w:t>
      </w:r>
      <w:r>
        <w:rPr>
          <w:spacing w:val="6"/>
          <w:sz w:val="26"/>
        </w:rPr>
        <w:t xml:space="preserve"> </w:t>
      </w:r>
      <w:r>
        <w:rPr>
          <w:sz w:val="26"/>
        </w:rPr>
        <w:t>повреждений;</w:t>
      </w:r>
    </w:p>
    <w:p w:rsidR="00443BCE" w:rsidRDefault="00F04F06">
      <w:pPr>
        <w:pStyle w:val="a4"/>
        <w:numPr>
          <w:ilvl w:val="0"/>
          <w:numId w:val="97"/>
        </w:numPr>
        <w:tabs>
          <w:tab w:val="left" w:pos="1082"/>
        </w:tabs>
        <w:spacing w:line="242" w:lineRule="auto"/>
        <w:ind w:left="106" w:right="122" w:firstLine="542"/>
        <w:jc w:val="both"/>
        <w:rPr>
          <w:sz w:val="26"/>
        </w:rPr>
      </w:pPr>
      <w:r>
        <w:rPr>
          <w:sz w:val="26"/>
        </w:rPr>
        <w:t>обнажать корни деревьев на расстоянии ближе 1,5 метров от ствола и засыпать шейки деревьев землей или строительным</w:t>
      </w:r>
      <w:r>
        <w:rPr>
          <w:spacing w:val="7"/>
          <w:sz w:val="26"/>
        </w:rPr>
        <w:t xml:space="preserve"> </w:t>
      </w:r>
      <w:r>
        <w:rPr>
          <w:sz w:val="26"/>
        </w:rPr>
        <w:t>мусором;</w:t>
      </w:r>
    </w:p>
    <w:p w:rsidR="00443BCE" w:rsidRDefault="00F04F06">
      <w:pPr>
        <w:pStyle w:val="a4"/>
        <w:numPr>
          <w:ilvl w:val="0"/>
          <w:numId w:val="97"/>
        </w:numPr>
        <w:tabs>
          <w:tab w:val="left" w:pos="1110"/>
        </w:tabs>
        <w:ind w:left="106" w:right="126" w:firstLine="542"/>
        <w:jc w:val="both"/>
        <w:rPr>
          <w:sz w:val="26"/>
        </w:rPr>
      </w:pPr>
      <w:r>
        <w:rPr>
          <w:sz w:val="26"/>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443BCE" w:rsidRDefault="00F04F06">
      <w:pPr>
        <w:pStyle w:val="a4"/>
        <w:numPr>
          <w:ilvl w:val="0"/>
          <w:numId w:val="97"/>
        </w:numPr>
        <w:tabs>
          <w:tab w:val="left" w:pos="1067"/>
        </w:tabs>
        <w:ind w:left="106" w:right="130" w:firstLine="542"/>
        <w:jc w:val="both"/>
        <w:rPr>
          <w:sz w:val="26"/>
        </w:rPr>
      </w:pPr>
      <w:r>
        <w:rPr>
          <w:sz w:val="26"/>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w:t>
      </w:r>
      <w:r>
        <w:rPr>
          <w:spacing w:val="-22"/>
          <w:sz w:val="26"/>
        </w:rPr>
        <w:t xml:space="preserve"> </w:t>
      </w:r>
      <w:r>
        <w:rPr>
          <w:sz w:val="26"/>
        </w:rPr>
        <w:t>кустарников;</w:t>
      </w:r>
    </w:p>
    <w:p w:rsidR="00443BCE" w:rsidRDefault="00F04F06">
      <w:pPr>
        <w:pStyle w:val="a4"/>
        <w:numPr>
          <w:ilvl w:val="0"/>
          <w:numId w:val="97"/>
        </w:numPr>
        <w:tabs>
          <w:tab w:val="left" w:pos="1063"/>
        </w:tabs>
        <w:spacing w:line="296" w:lineRule="exact"/>
        <w:ind w:left="1062" w:hanging="414"/>
        <w:jc w:val="both"/>
        <w:rPr>
          <w:sz w:val="26"/>
        </w:rPr>
      </w:pPr>
      <w:r>
        <w:rPr>
          <w:sz w:val="26"/>
        </w:rPr>
        <w:t>добывать растительную землю, песок и производить другие</w:t>
      </w:r>
      <w:r>
        <w:rPr>
          <w:spacing w:val="-1"/>
          <w:sz w:val="26"/>
        </w:rPr>
        <w:t xml:space="preserve"> </w:t>
      </w:r>
      <w:r>
        <w:rPr>
          <w:sz w:val="26"/>
        </w:rPr>
        <w:t>раскопки;</w:t>
      </w:r>
    </w:p>
    <w:p w:rsidR="00443BCE" w:rsidRDefault="00F04F06">
      <w:pPr>
        <w:pStyle w:val="a4"/>
        <w:numPr>
          <w:ilvl w:val="0"/>
          <w:numId w:val="97"/>
        </w:numPr>
        <w:tabs>
          <w:tab w:val="left" w:pos="1158"/>
        </w:tabs>
        <w:ind w:left="1157" w:hanging="509"/>
        <w:jc w:val="both"/>
        <w:rPr>
          <w:sz w:val="26"/>
        </w:rPr>
      </w:pPr>
      <w:r>
        <w:rPr>
          <w:sz w:val="26"/>
        </w:rPr>
        <w:t>выгуливать</w:t>
      </w:r>
      <w:r>
        <w:rPr>
          <w:spacing w:val="24"/>
          <w:sz w:val="26"/>
        </w:rPr>
        <w:t xml:space="preserve"> </w:t>
      </w:r>
      <w:r>
        <w:rPr>
          <w:sz w:val="26"/>
        </w:rPr>
        <w:t>и</w:t>
      </w:r>
      <w:r>
        <w:rPr>
          <w:spacing w:val="24"/>
          <w:sz w:val="26"/>
        </w:rPr>
        <w:t xml:space="preserve"> </w:t>
      </w:r>
      <w:r>
        <w:rPr>
          <w:sz w:val="26"/>
        </w:rPr>
        <w:t>отпускать</w:t>
      </w:r>
      <w:r>
        <w:rPr>
          <w:spacing w:val="24"/>
          <w:sz w:val="26"/>
        </w:rPr>
        <w:t xml:space="preserve"> </w:t>
      </w:r>
      <w:r>
        <w:rPr>
          <w:sz w:val="26"/>
        </w:rPr>
        <w:t>с</w:t>
      </w:r>
      <w:r>
        <w:rPr>
          <w:spacing w:val="28"/>
          <w:sz w:val="26"/>
        </w:rPr>
        <w:t xml:space="preserve"> </w:t>
      </w:r>
      <w:r>
        <w:rPr>
          <w:sz w:val="26"/>
        </w:rPr>
        <w:t>поводка</w:t>
      </w:r>
      <w:r>
        <w:rPr>
          <w:spacing w:val="24"/>
          <w:sz w:val="26"/>
        </w:rPr>
        <w:t xml:space="preserve"> </w:t>
      </w:r>
      <w:r>
        <w:rPr>
          <w:sz w:val="26"/>
        </w:rPr>
        <w:t>собак</w:t>
      </w:r>
      <w:r>
        <w:rPr>
          <w:spacing w:val="27"/>
          <w:sz w:val="26"/>
        </w:rPr>
        <w:t xml:space="preserve"> </w:t>
      </w:r>
      <w:r>
        <w:rPr>
          <w:sz w:val="26"/>
        </w:rPr>
        <w:t>в</w:t>
      </w:r>
      <w:r>
        <w:rPr>
          <w:spacing w:val="31"/>
          <w:sz w:val="26"/>
        </w:rPr>
        <w:t xml:space="preserve"> </w:t>
      </w:r>
      <w:r>
        <w:rPr>
          <w:sz w:val="26"/>
        </w:rPr>
        <w:t>парках,</w:t>
      </w:r>
      <w:r>
        <w:rPr>
          <w:spacing w:val="25"/>
          <w:sz w:val="26"/>
        </w:rPr>
        <w:t xml:space="preserve"> </w:t>
      </w:r>
      <w:r>
        <w:rPr>
          <w:sz w:val="26"/>
        </w:rPr>
        <w:t>лесопарках,</w:t>
      </w:r>
      <w:r>
        <w:rPr>
          <w:spacing w:val="26"/>
          <w:sz w:val="26"/>
        </w:rPr>
        <w:t xml:space="preserve"> </w:t>
      </w:r>
      <w:r>
        <w:rPr>
          <w:sz w:val="26"/>
        </w:rPr>
        <w:t>скверах</w:t>
      </w:r>
      <w:r>
        <w:rPr>
          <w:spacing w:val="28"/>
          <w:sz w:val="26"/>
        </w:rPr>
        <w:t xml:space="preserve"> </w:t>
      </w:r>
      <w:r>
        <w:rPr>
          <w:sz w:val="26"/>
        </w:rPr>
        <w:t>и</w:t>
      </w:r>
      <w:r>
        <w:rPr>
          <w:spacing w:val="19"/>
          <w:sz w:val="26"/>
        </w:rPr>
        <w:t xml:space="preserve"> </w:t>
      </w:r>
      <w:r>
        <w:rPr>
          <w:sz w:val="26"/>
        </w:rPr>
        <w:t>иных</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spacing w:line="296" w:lineRule="exact"/>
        <w:ind w:firstLine="0"/>
        <w:jc w:val="left"/>
      </w:pPr>
      <w:r>
        <w:lastRenderedPageBreak/>
        <w:t>территориях зеленых насаждений;</w:t>
      </w:r>
    </w:p>
    <w:p w:rsidR="00443BCE" w:rsidRDefault="00F04F06">
      <w:pPr>
        <w:pStyle w:val="a4"/>
        <w:numPr>
          <w:ilvl w:val="0"/>
          <w:numId w:val="97"/>
        </w:numPr>
        <w:tabs>
          <w:tab w:val="left" w:pos="1062"/>
        </w:tabs>
        <w:spacing w:line="298" w:lineRule="exact"/>
        <w:ind w:left="1061" w:hanging="413"/>
        <w:rPr>
          <w:sz w:val="26"/>
        </w:rPr>
      </w:pPr>
      <w:r>
        <w:rPr>
          <w:sz w:val="26"/>
        </w:rPr>
        <w:t>выгуливать домашних животных без применения мер по удалению</w:t>
      </w:r>
      <w:r>
        <w:rPr>
          <w:spacing w:val="-6"/>
          <w:sz w:val="26"/>
        </w:rPr>
        <w:t xml:space="preserve"> </w:t>
      </w:r>
      <w:r>
        <w:rPr>
          <w:sz w:val="26"/>
        </w:rPr>
        <w:t>экскрементов;</w:t>
      </w:r>
    </w:p>
    <w:p w:rsidR="00443BCE" w:rsidRDefault="00F04F06">
      <w:pPr>
        <w:pStyle w:val="a4"/>
        <w:numPr>
          <w:ilvl w:val="0"/>
          <w:numId w:val="97"/>
        </w:numPr>
        <w:tabs>
          <w:tab w:val="left" w:pos="1062"/>
        </w:tabs>
        <w:spacing w:before="3"/>
        <w:ind w:left="1061" w:hanging="413"/>
        <w:rPr>
          <w:sz w:val="26"/>
        </w:rPr>
      </w:pPr>
      <w:r>
        <w:rPr>
          <w:sz w:val="26"/>
        </w:rPr>
        <w:t>сжигать листву и мусор на территории общего пользования</w:t>
      </w:r>
      <w:r>
        <w:rPr>
          <w:spacing w:val="-5"/>
          <w:sz w:val="26"/>
        </w:rPr>
        <w:t xml:space="preserve"> </w:t>
      </w:r>
      <w:r>
        <w:rPr>
          <w:sz w:val="26"/>
        </w:rPr>
        <w:t>города.</w:t>
      </w:r>
    </w:p>
    <w:p w:rsidR="00443BCE" w:rsidRDefault="00443BCE">
      <w:pPr>
        <w:pStyle w:val="a3"/>
        <w:spacing w:before="2"/>
        <w:ind w:left="0" w:firstLine="0"/>
        <w:jc w:val="left"/>
      </w:pPr>
    </w:p>
    <w:p w:rsidR="00443BCE" w:rsidRDefault="00F04F06">
      <w:pPr>
        <w:pStyle w:val="3"/>
        <w:spacing w:line="299" w:lineRule="exact"/>
      </w:pPr>
      <w:bookmarkStart w:id="3" w:name="Статья_23._Элементы_озеленения."/>
      <w:bookmarkEnd w:id="3"/>
      <w:r>
        <w:t>Статья 23. Элементы озеленения.</w:t>
      </w:r>
    </w:p>
    <w:p w:rsidR="00443BCE" w:rsidRDefault="00F04F06">
      <w:pPr>
        <w:pStyle w:val="a4"/>
        <w:numPr>
          <w:ilvl w:val="0"/>
          <w:numId w:val="96"/>
        </w:numPr>
        <w:tabs>
          <w:tab w:val="left" w:pos="1010"/>
        </w:tabs>
        <w:ind w:right="120" w:firstLine="542"/>
        <w:jc w:val="both"/>
        <w:rPr>
          <w:sz w:val="26"/>
        </w:rPr>
      </w:pPr>
      <w:r>
        <w:rPr>
          <w:sz w:val="26"/>
        </w:rPr>
        <w:t>Основными типами насаждений и озеленения города являются: массивы, группы, солитеры, живые изгороди, кулисы, боскеты, шпалеры, газоны, цветники, различные виды посадок (аллейные, рядовые, букетные). В зависимости от выбора типов насаждений определяется объемно-пространственная структура насаждений и обеспечивается визуально- композиционные и функциональные связи участков озелененных территорий между собой и с застройкой города.</w:t>
      </w:r>
    </w:p>
    <w:p w:rsidR="00443BCE" w:rsidRDefault="00F04F06">
      <w:pPr>
        <w:pStyle w:val="a4"/>
        <w:numPr>
          <w:ilvl w:val="0"/>
          <w:numId w:val="96"/>
        </w:numPr>
        <w:tabs>
          <w:tab w:val="left" w:pos="1005"/>
        </w:tabs>
        <w:ind w:right="115" w:firstLine="542"/>
        <w:jc w:val="both"/>
        <w:rPr>
          <w:sz w:val="26"/>
        </w:rPr>
      </w:pPr>
      <w:r>
        <w:rPr>
          <w:sz w:val="26"/>
        </w:rPr>
        <w:t>На территории города могут использоваться два вида озеленения: стационарное - посадка растений в грунт, мобильное - посадка растений в специальные передвижные емкости (контейнеры,</w:t>
      </w:r>
      <w:r>
        <w:rPr>
          <w:spacing w:val="2"/>
          <w:sz w:val="26"/>
        </w:rPr>
        <w:t xml:space="preserve"> </w:t>
      </w:r>
      <w:r>
        <w:rPr>
          <w:sz w:val="26"/>
        </w:rPr>
        <w:t>вазоны).</w:t>
      </w:r>
    </w:p>
    <w:p w:rsidR="00443BCE" w:rsidRDefault="00F04F06">
      <w:pPr>
        <w:pStyle w:val="a4"/>
        <w:numPr>
          <w:ilvl w:val="0"/>
          <w:numId w:val="96"/>
        </w:numPr>
        <w:tabs>
          <w:tab w:val="left" w:pos="1048"/>
        </w:tabs>
        <w:ind w:right="128" w:firstLine="542"/>
        <w:jc w:val="both"/>
        <w:rPr>
          <w:sz w:val="26"/>
        </w:rPr>
      </w:pPr>
      <w:r>
        <w:rPr>
          <w:sz w:val="26"/>
        </w:rPr>
        <w:t>При проектировании озеленения учитываются минимальные расстояния посадок деревьев и кустарников до инженерных сетей, зданий и сооружений, установленные законодательством Российской</w:t>
      </w:r>
      <w:r>
        <w:rPr>
          <w:spacing w:val="2"/>
          <w:sz w:val="26"/>
        </w:rPr>
        <w:t xml:space="preserve"> </w:t>
      </w:r>
      <w:r>
        <w:rPr>
          <w:sz w:val="26"/>
        </w:rPr>
        <w:t>Федерации.</w:t>
      </w:r>
    </w:p>
    <w:p w:rsidR="00443BCE" w:rsidRDefault="00F04F06">
      <w:pPr>
        <w:pStyle w:val="a4"/>
        <w:numPr>
          <w:ilvl w:val="0"/>
          <w:numId w:val="96"/>
        </w:numPr>
        <w:tabs>
          <w:tab w:val="left" w:pos="933"/>
        </w:tabs>
        <w:ind w:right="129" w:firstLine="542"/>
        <w:jc w:val="both"/>
        <w:rPr>
          <w:sz w:val="26"/>
        </w:rPr>
      </w:pPr>
      <w:r>
        <w:rPr>
          <w:sz w:val="26"/>
        </w:rPr>
        <w:t>Допускается посадка кустарников в охранных зонах инженерных сетей водоснабжения, электроснабжения, линий связи при условии согласования проектируемого озеленения с собственниками инженерных</w:t>
      </w:r>
      <w:r>
        <w:rPr>
          <w:spacing w:val="2"/>
          <w:sz w:val="26"/>
        </w:rPr>
        <w:t xml:space="preserve"> </w:t>
      </w:r>
      <w:r>
        <w:rPr>
          <w:sz w:val="26"/>
        </w:rPr>
        <w:t>сетей.</w:t>
      </w:r>
    </w:p>
    <w:p w:rsidR="00443BCE" w:rsidRDefault="00F04F06">
      <w:pPr>
        <w:pStyle w:val="a4"/>
        <w:numPr>
          <w:ilvl w:val="0"/>
          <w:numId w:val="96"/>
        </w:numPr>
        <w:tabs>
          <w:tab w:val="left" w:pos="1063"/>
        </w:tabs>
        <w:ind w:right="126" w:firstLine="542"/>
        <w:jc w:val="both"/>
        <w:rPr>
          <w:sz w:val="26"/>
        </w:rPr>
      </w:pPr>
      <w:r>
        <w:rPr>
          <w:sz w:val="26"/>
        </w:rPr>
        <w:t>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w:t>
      </w:r>
      <w:r>
        <w:rPr>
          <w:spacing w:val="2"/>
          <w:sz w:val="26"/>
        </w:rPr>
        <w:t xml:space="preserve"> </w:t>
      </w:r>
      <w:r>
        <w:rPr>
          <w:sz w:val="26"/>
        </w:rPr>
        <w:t>территории.</w:t>
      </w:r>
    </w:p>
    <w:p w:rsidR="00443BCE" w:rsidRDefault="00F04F06">
      <w:pPr>
        <w:pStyle w:val="a4"/>
        <w:numPr>
          <w:ilvl w:val="0"/>
          <w:numId w:val="96"/>
        </w:numPr>
        <w:tabs>
          <w:tab w:val="left" w:pos="1015"/>
        </w:tabs>
        <w:ind w:right="130" w:firstLine="542"/>
        <w:jc w:val="both"/>
        <w:rPr>
          <w:sz w:val="26"/>
        </w:rPr>
      </w:pPr>
      <w:r>
        <w:rPr>
          <w:sz w:val="26"/>
        </w:rPr>
        <w:t>Для защиты от ветра используются зеленые насаждения ажурной конструкции с вертикальной сомкнутостью полога 60 – 70</w:t>
      </w:r>
      <w:r>
        <w:rPr>
          <w:spacing w:val="2"/>
          <w:sz w:val="26"/>
        </w:rPr>
        <w:t xml:space="preserve"> </w:t>
      </w:r>
      <w:r>
        <w:rPr>
          <w:sz w:val="26"/>
        </w:rPr>
        <w:t>процентов.</w:t>
      </w:r>
    </w:p>
    <w:p w:rsidR="00443BCE" w:rsidRDefault="00F04F06">
      <w:pPr>
        <w:pStyle w:val="a4"/>
        <w:numPr>
          <w:ilvl w:val="0"/>
          <w:numId w:val="96"/>
        </w:numPr>
        <w:tabs>
          <w:tab w:val="left" w:pos="1019"/>
        </w:tabs>
        <w:spacing w:before="1"/>
        <w:ind w:right="133" w:firstLine="542"/>
        <w:jc w:val="both"/>
        <w:rPr>
          <w:sz w:val="26"/>
        </w:rPr>
      </w:pPr>
      <w:r>
        <w:rPr>
          <w:sz w:val="26"/>
        </w:rPr>
        <w:t>Шумозащитные насаждения проектируются в виде однорядных или многорядных посадок деревьев, подкроновое пространство заполняется рядами</w:t>
      </w:r>
      <w:r>
        <w:rPr>
          <w:spacing w:val="2"/>
          <w:sz w:val="26"/>
        </w:rPr>
        <w:t xml:space="preserve"> </w:t>
      </w:r>
      <w:r>
        <w:rPr>
          <w:sz w:val="26"/>
        </w:rPr>
        <w:t>кустарника.</w:t>
      </w:r>
    </w:p>
    <w:p w:rsidR="00443BCE" w:rsidRDefault="00F04F06">
      <w:pPr>
        <w:pStyle w:val="a4"/>
        <w:numPr>
          <w:ilvl w:val="0"/>
          <w:numId w:val="96"/>
        </w:numPr>
        <w:tabs>
          <w:tab w:val="left" w:pos="1067"/>
        </w:tabs>
        <w:ind w:right="115" w:firstLine="542"/>
        <w:jc w:val="both"/>
        <w:rPr>
          <w:sz w:val="26"/>
        </w:rPr>
      </w:pPr>
      <w:r>
        <w:rPr>
          <w:sz w:val="26"/>
        </w:rPr>
        <w:t>В условиях высокого уровня загрязнения атмосферного воздуха формируются многорядные древесные и 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w:t>
      </w:r>
      <w:r>
        <w:rPr>
          <w:spacing w:val="4"/>
          <w:sz w:val="26"/>
        </w:rPr>
        <w:t xml:space="preserve"> </w:t>
      </w:r>
      <w:r>
        <w:rPr>
          <w:sz w:val="26"/>
        </w:rPr>
        <w:t>крон).</w:t>
      </w:r>
    </w:p>
    <w:p w:rsidR="00443BCE" w:rsidRDefault="00443BCE">
      <w:pPr>
        <w:pStyle w:val="a3"/>
        <w:spacing w:before="6"/>
        <w:ind w:left="0" w:firstLine="0"/>
        <w:jc w:val="left"/>
      </w:pPr>
    </w:p>
    <w:p w:rsidR="00443BCE" w:rsidRDefault="00F04F06">
      <w:pPr>
        <w:pStyle w:val="3"/>
        <w:jc w:val="left"/>
      </w:pPr>
      <w:bookmarkStart w:id="4" w:name="Статья_24._Парки."/>
      <w:bookmarkEnd w:id="4"/>
      <w:r>
        <w:t>Статья 24. Парки.</w:t>
      </w:r>
    </w:p>
    <w:p w:rsidR="00443BCE" w:rsidRDefault="00F04F06">
      <w:pPr>
        <w:pStyle w:val="a4"/>
        <w:numPr>
          <w:ilvl w:val="0"/>
          <w:numId w:val="95"/>
        </w:numPr>
        <w:tabs>
          <w:tab w:val="left" w:pos="914"/>
        </w:tabs>
        <w:spacing w:line="295" w:lineRule="exact"/>
        <w:ind w:hanging="265"/>
        <w:rPr>
          <w:sz w:val="26"/>
        </w:rPr>
      </w:pPr>
      <w:r>
        <w:rPr>
          <w:sz w:val="26"/>
        </w:rPr>
        <w:t>На территории города проектируются следующие виды</w:t>
      </w:r>
      <w:r>
        <w:rPr>
          <w:spacing w:val="4"/>
          <w:sz w:val="26"/>
        </w:rPr>
        <w:t xml:space="preserve"> </w:t>
      </w:r>
      <w:r>
        <w:rPr>
          <w:sz w:val="26"/>
        </w:rPr>
        <w:t>парков:</w:t>
      </w:r>
    </w:p>
    <w:p w:rsidR="00443BCE" w:rsidRDefault="00F04F06">
      <w:pPr>
        <w:pStyle w:val="a4"/>
        <w:numPr>
          <w:ilvl w:val="0"/>
          <w:numId w:val="94"/>
        </w:numPr>
        <w:tabs>
          <w:tab w:val="left" w:pos="933"/>
        </w:tabs>
        <w:spacing w:line="298" w:lineRule="exact"/>
        <w:rPr>
          <w:sz w:val="26"/>
        </w:rPr>
      </w:pPr>
      <w:r>
        <w:rPr>
          <w:sz w:val="26"/>
        </w:rPr>
        <w:t>многофункциональные;</w:t>
      </w:r>
    </w:p>
    <w:p w:rsidR="00443BCE" w:rsidRDefault="00F04F06">
      <w:pPr>
        <w:pStyle w:val="a4"/>
        <w:numPr>
          <w:ilvl w:val="0"/>
          <w:numId w:val="94"/>
        </w:numPr>
        <w:tabs>
          <w:tab w:val="left" w:pos="933"/>
        </w:tabs>
        <w:spacing w:before="3" w:line="298" w:lineRule="exact"/>
        <w:rPr>
          <w:sz w:val="26"/>
        </w:rPr>
      </w:pPr>
      <w:r>
        <w:rPr>
          <w:sz w:val="26"/>
        </w:rPr>
        <w:t>специализированные;</w:t>
      </w:r>
    </w:p>
    <w:p w:rsidR="00443BCE" w:rsidRDefault="00F04F06">
      <w:pPr>
        <w:pStyle w:val="a4"/>
        <w:numPr>
          <w:ilvl w:val="0"/>
          <w:numId w:val="94"/>
        </w:numPr>
        <w:tabs>
          <w:tab w:val="left" w:pos="933"/>
        </w:tabs>
        <w:spacing w:line="298" w:lineRule="exact"/>
        <w:rPr>
          <w:sz w:val="26"/>
        </w:rPr>
      </w:pPr>
      <w:r>
        <w:rPr>
          <w:sz w:val="26"/>
        </w:rPr>
        <w:t>парки жилых</w:t>
      </w:r>
      <w:r>
        <w:rPr>
          <w:spacing w:val="1"/>
          <w:sz w:val="26"/>
        </w:rPr>
        <w:t xml:space="preserve"> </w:t>
      </w:r>
      <w:r>
        <w:rPr>
          <w:sz w:val="26"/>
        </w:rPr>
        <w:t>районов.</w:t>
      </w:r>
    </w:p>
    <w:p w:rsidR="00443BCE" w:rsidRDefault="00F04F06">
      <w:pPr>
        <w:pStyle w:val="a4"/>
        <w:numPr>
          <w:ilvl w:val="0"/>
          <w:numId w:val="95"/>
        </w:numPr>
        <w:tabs>
          <w:tab w:val="left" w:pos="914"/>
        </w:tabs>
        <w:spacing w:line="298" w:lineRule="exact"/>
        <w:ind w:hanging="265"/>
        <w:rPr>
          <w:sz w:val="26"/>
        </w:rPr>
      </w:pPr>
      <w:r>
        <w:rPr>
          <w:sz w:val="26"/>
        </w:rPr>
        <w:t>Проектирование благоустройства парка зависит от его функционального</w:t>
      </w:r>
      <w:r>
        <w:rPr>
          <w:spacing w:val="-16"/>
          <w:sz w:val="26"/>
        </w:rPr>
        <w:t xml:space="preserve"> </w:t>
      </w:r>
      <w:r>
        <w:rPr>
          <w:sz w:val="26"/>
        </w:rPr>
        <w:t>назначения.</w:t>
      </w:r>
    </w:p>
    <w:p w:rsidR="00443BCE" w:rsidRDefault="00F04F06">
      <w:pPr>
        <w:pStyle w:val="a4"/>
        <w:numPr>
          <w:ilvl w:val="0"/>
          <w:numId w:val="95"/>
        </w:numPr>
        <w:tabs>
          <w:tab w:val="left" w:pos="1019"/>
        </w:tabs>
        <w:ind w:left="106" w:right="126" w:firstLine="542"/>
        <w:jc w:val="both"/>
        <w:rPr>
          <w:sz w:val="26"/>
        </w:rPr>
      </w:pPr>
      <w:r>
        <w:rPr>
          <w:sz w:val="26"/>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w:t>
      </w:r>
      <w:r>
        <w:rPr>
          <w:spacing w:val="5"/>
          <w:sz w:val="26"/>
        </w:rPr>
        <w:t xml:space="preserve"> </w:t>
      </w:r>
      <w:r>
        <w:rPr>
          <w:sz w:val="26"/>
        </w:rPr>
        <w:t>нагрузке.</w:t>
      </w:r>
    </w:p>
    <w:p w:rsidR="00443BCE" w:rsidRDefault="00F04F06">
      <w:pPr>
        <w:pStyle w:val="a4"/>
        <w:numPr>
          <w:ilvl w:val="0"/>
          <w:numId w:val="95"/>
        </w:numPr>
        <w:tabs>
          <w:tab w:val="left" w:pos="1336"/>
        </w:tabs>
        <w:spacing w:before="2"/>
        <w:ind w:left="106" w:right="129" w:firstLine="542"/>
        <w:jc w:val="both"/>
        <w:rPr>
          <w:sz w:val="26"/>
        </w:rPr>
      </w:pPr>
      <w:r>
        <w:rPr>
          <w:sz w:val="26"/>
        </w:rPr>
        <w:t>Обязательный перечень элементов благоустройства на территории многофункционального парка</w:t>
      </w:r>
      <w:r>
        <w:rPr>
          <w:spacing w:val="1"/>
          <w:sz w:val="26"/>
        </w:rPr>
        <w:t xml:space="preserve"> </w:t>
      </w:r>
      <w:r>
        <w:rPr>
          <w:sz w:val="26"/>
        </w:rPr>
        <w:t>включает:</w:t>
      </w:r>
    </w:p>
    <w:p w:rsidR="00443BCE" w:rsidRDefault="00F04F06">
      <w:pPr>
        <w:pStyle w:val="a4"/>
        <w:numPr>
          <w:ilvl w:val="0"/>
          <w:numId w:val="93"/>
        </w:numPr>
        <w:tabs>
          <w:tab w:val="left" w:pos="981"/>
        </w:tabs>
        <w:spacing w:before="2"/>
        <w:ind w:right="120" w:firstLine="542"/>
        <w:jc w:val="both"/>
        <w:rPr>
          <w:sz w:val="26"/>
        </w:rPr>
      </w:pPr>
      <w:r>
        <w:rPr>
          <w:sz w:val="26"/>
        </w:rPr>
        <w:t>твердые виды покрытия (плиточное мощение) основных дорожек и площадок (кроме спортивных и</w:t>
      </w:r>
      <w:r>
        <w:rPr>
          <w:spacing w:val="2"/>
          <w:sz w:val="26"/>
        </w:rPr>
        <w:t xml:space="preserve"> </w:t>
      </w:r>
      <w:r>
        <w:rPr>
          <w:sz w:val="26"/>
        </w:rPr>
        <w:t>детских);</w:t>
      </w:r>
    </w:p>
    <w:p w:rsidR="00443BCE" w:rsidRDefault="00F04F06">
      <w:pPr>
        <w:pStyle w:val="a4"/>
        <w:numPr>
          <w:ilvl w:val="0"/>
          <w:numId w:val="93"/>
        </w:numPr>
        <w:tabs>
          <w:tab w:val="left" w:pos="933"/>
        </w:tabs>
        <w:spacing w:line="296" w:lineRule="exact"/>
        <w:ind w:left="932" w:hanging="284"/>
        <w:jc w:val="both"/>
        <w:rPr>
          <w:sz w:val="26"/>
        </w:rPr>
      </w:pPr>
      <w:r>
        <w:rPr>
          <w:sz w:val="26"/>
        </w:rPr>
        <w:t>элементы сопряжения</w:t>
      </w:r>
      <w:r>
        <w:rPr>
          <w:spacing w:val="1"/>
          <w:sz w:val="26"/>
        </w:rPr>
        <w:t xml:space="preserve"> </w:t>
      </w:r>
      <w:r>
        <w:rPr>
          <w:sz w:val="26"/>
        </w:rPr>
        <w:t>поверхностей;</w:t>
      </w:r>
    </w:p>
    <w:p w:rsidR="00443BCE" w:rsidRDefault="00F04F06">
      <w:pPr>
        <w:pStyle w:val="a4"/>
        <w:numPr>
          <w:ilvl w:val="0"/>
          <w:numId w:val="93"/>
        </w:numPr>
        <w:tabs>
          <w:tab w:val="left" w:pos="933"/>
        </w:tabs>
        <w:spacing w:before="3"/>
        <w:ind w:left="932" w:hanging="284"/>
        <w:jc w:val="both"/>
        <w:rPr>
          <w:sz w:val="26"/>
        </w:rPr>
      </w:pPr>
      <w:r>
        <w:rPr>
          <w:sz w:val="26"/>
        </w:rPr>
        <w:t>озеленение;</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93"/>
        </w:numPr>
        <w:tabs>
          <w:tab w:val="left" w:pos="933"/>
        </w:tabs>
        <w:spacing w:line="296" w:lineRule="exact"/>
        <w:ind w:left="932" w:hanging="284"/>
        <w:rPr>
          <w:sz w:val="26"/>
        </w:rPr>
      </w:pPr>
      <w:r>
        <w:rPr>
          <w:sz w:val="26"/>
        </w:rPr>
        <w:lastRenderedPageBreak/>
        <w:t>элементы декоративно-прикладного оформления;</w:t>
      </w:r>
    </w:p>
    <w:p w:rsidR="00443BCE" w:rsidRDefault="00F04F06">
      <w:pPr>
        <w:pStyle w:val="a4"/>
        <w:numPr>
          <w:ilvl w:val="0"/>
          <w:numId w:val="93"/>
        </w:numPr>
        <w:tabs>
          <w:tab w:val="left" w:pos="933"/>
        </w:tabs>
        <w:spacing w:line="298" w:lineRule="exact"/>
        <w:ind w:left="932" w:hanging="284"/>
        <w:rPr>
          <w:sz w:val="26"/>
        </w:rPr>
      </w:pPr>
      <w:r>
        <w:rPr>
          <w:sz w:val="26"/>
        </w:rPr>
        <w:t>водные устройства (водоемы,</w:t>
      </w:r>
      <w:r>
        <w:rPr>
          <w:spacing w:val="6"/>
          <w:sz w:val="26"/>
        </w:rPr>
        <w:t xml:space="preserve"> </w:t>
      </w:r>
      <w:r>
        <w:rPr>
          <w:sz w:val="26"/>
        </w:rPr>
        <w:t>фонтаны);</w:t>
      </w:r>
    </w:p>
    <w:p w:rsidR="00443BCE" w:rsidRDefault="00F04F06">
      <w:pPr>
        <w:pStyle w:val="a4"/>
        <w:numPr>
          <w:ilvl w:val="0"/>
          <w:numId w:val="93"/>
        </w:numPr>
        <w:tabs>
          <w:tab w:val="left" w:pos="933"/>
        </w:tabs>
        <w:spacing w:before="3" w:line="298" w:lineRule="exact"/>
        <w:ind w:left="932" w:hanging="284"/>
        <w:rPr>
          <w:sz w:val="26"/>
        </w:rPr>
      </w:pPr>
      <w:r>
        <w:rPr>
          <w:sz w:val="26"/>
        </w:rPr>
        <w:t>скамьи, урны и контейнеры для накопления</w:t>
      </w:r>
      <w:r>
        <w:rPr>
          <w:spacing w:val="8"/>
          <w:sz w:val="26"/>
        </w:rPr>
        <w:t xml:space="preserve"> </w:t>
      </w:r>
      <w:r>
        <w:rPr>
          <w:sz w:val="26"/>
        </w:rPr>
        <w:t>отходов;</w:t>
      </w:r>
    </w:p>
    <w:p w:rsidR="00443BCE" w:rsidRDefault="00F04F06">
      <w:pPr>
        <w:pStyle w:val="a4"/>
        <w:numPr>
          <w:ilvl w:val="0"/>
          <w:numId w:val="93"/>
        </w:numPr>
        <w:tabs>
          <w:tab w:val="left" w:pos="933"/>
        </w:tabs>
        <w:spacing w:line="298" w:lineRule="exact"/>
        <w:ind w:left="932" w:hanging="284"/>
        <w:rPr>
          <w:sz w:val="26"/>
        </w:rPr>
      </w:pPr>
      <w:r>
        <w:rPr>
          <w:sz w:val="26"/>
        </w:rPr>
        <w:t>ограждение (парка в целом, зон аттракционов, отдельных площадок или</w:t>
      </w:r>
      <w:r>
        <w:rPr>
          <w:spacing w:val="-13"/>
          <w:sz w:val="26"/>
        </w:rPr>
        <w:t xml:space="preserve"> </w:t>
      </w:r>
      <w:r>
        <w:rPr>
          <w:sz w:val="26"/>
        </w:rPr>
        <w:t>насаждений);</w:t>
      </w:r>
    </w:p>
    <w:p w:rsidR="00443BCE" w:rsidRDefault="00F04F06">
      <w:pPr>
        <w:pStyle w:val="a4"/>
        <w:numPr>
          <w:ilvl w:val="0"/>
          <w:numId w:val="93"/>
        </w:numPr>
        <w:tabs>
          <w:tab w:val="left" w:pos="933"/>
        </w:tabs>
        <w:spacing w:line="298" w:lineRule="exact"/>
        <w:ind w:left="932" w:hanging="284"/>
        <w:rPr>
          <w:sz w:val="26"/>
        </w:rPr>
      </w:pPr>
      <w:r>
        <w:rPr>
          <w:sz w:val="26"/>
        </w:rPr>
        <w:t>оборудование</w:t>
      </w:r>
      <w:r>
        <w:rPr>
          <w:spacing w:val="1"/>
          <w:sz w:val="26"/>
        </w:rPr>
        <w:t xml:space="preserve"> </w:t>
      </w:r>
      <w:r>
        <w:rPr>
          <w:sz w:val="26"/>
        </w:rPr>
        <w:t>площадок;</w:t>
      </w:r>
    </w:p>
    <w:p w:rsidR="00443BCE" w:rsidRDefault="00F04F06">
      <w:pPr>
        <w:pStyle w:val="a4"/>
        <w:numPr>
          <w:ilvl w:val="0"/>
          <w:numId w:val="93"/>
        </w:numPr>
        <w:tabs>
          <w:tab w:val="left" w:pos="933"/>
        </w:tabs>
        <w:spacing w:before="4" w:line="298" w:lineRule="exact"/>
        <w:ind w:left="932" w:hanging="284"/>
        <w:rPr>
          <w:sz w:val="26"/>
        </w:rPr>
      </w:pPr>
      <w:r>
        <w:rPr>
          <w:sz w:val="26"/>
        </w:rPr>
        <w:t>некапитальные объекты</w:t>
      </w:r>
      <w:r>
        <w:rPr>
          <w:spacing w:val="-18"/>
          <w:sz w:val="26"/>
        </w:rPr>
        <w:t xml:space="preserve"> </w:t>
      </w:r>
      <w:r>
        <w:rPr>
          <w:sz w:val="26"/>
        </w:rPr>
        <w:t>торговли;</w:t>
      </w:r>
    </w:p>
    <w:p w:rsidR="00443BCE" w:rsidRDefault="00F04F06">
      <w:pPr>
        <w:pStyle w:val="a4"/>
        <w:numPr>
          <w:ilvl w:val="0"/>
          <w:numId w:val="93"/>
        </w:numPr>
        <w:tabs>
          <w:tab w:val="left" w:pos="1063"/>
        </w:tabs>
        <w:spacing w:line="298" w:lineRule="exact"/>
        <w:ind w:left="1062" w:hanging="414"/>
        <w:rPr>
          <w:sz w:val="26"/>
        </w:rPr>
      </w:pPr>
      <w:r>
        <w:rPr>
          <w:sz w:val="26"/>
        </w:rPr>
        <w:t>средства наружного</w:t>
      </w:r>
      <w:r>
        <w:rPr>
          <w:spacing w:val="-12"/>
          <w:sz w:val="26"/>
        </w:rPr>
        <w:t xml:space="preserve"> </w:t>
      </w:r>
      <w:r>
        <w:rPr>
          <w:sz w:val="26"/>
        </w:rPr>
        <w:t>освещения;</w:t>
      </w:r>
    </w:p>
    <w:p w:rsidR="00443BCE" w:rsidRDefault="00F04F06">
      <w:pPr>
        <w:pStyle w:val="a4"/>
        <w:numPr>
          <w:ilvl w:val="0"/>
          <w:numId w:val="93"/>
        </w:numPr>
        <w:tabs>
          <w:tab w:val="left" w:pos="1063"/>
        </w:tabs>
        <w:spacing w:line="298" w:lineRule="exact"/>
        <w:ind w:left="1062" w:hanging="414"/>
        <w:rPr>
          <w:sz w:val="26"/>
        </w:rPr>
      </w:pPr>
      <w:r>
        <w:rPr>
          <w:sz w:val="26"/>
        </w:rPr>
        <w:t>носители информации о зоне парка и о парке в</w:t>
      </w:r>
      <w:r>
        <w:rPr>
          <w:spacing w:val="1"/>
          <w:sz w:val="26"/>
        </w:rPr>
        <w:t xml:space="preserve"> </w:t>
      </w:r>
      <w:r>
        <w:rPr>
          <w:sz w:val="26"/>
        </w:rPr>
        <w:t>целом;</w:t>
      </w:r>
    </w:p>
    <w:p w:rsidR="00443BCE" w:rsidRDefault="00F04F06">
      <w:pPr>
        <w:pStyle w:val="a4"/>
        <w:numPr>
          <w:ilvl w:val="0"/>
          <w:numId w:val="93"/>
        </w:numPr>
        <w:tabs>
          <w:tab w:val="left" w:pos="1063"/>
        </w:tabs>
        <w:spacing w:line="298" w:lineRule="exact"/>
        <w:ind w:left="1062" w:hanging="414"/>
        <w:rPr>
          <w:sz w:val="26"/>
        </w:rPr>
      </w:pPr>
      <w:r>
        <w:rPr>
          <w:sz w:val="26"/>
        </w:rPr>
        <w:t>туалетные</w:t>
      </w:r>
      <w:r>
        <w:rPr>
          <w:spacing w:val="1"/>
          <w:sz w:val="26"/>
        </w:rPr>
        <w:t xml:space="preserve"> </w:t>
      </w:r>
      <w:r>
        <w:rPr>
          <w:sz w:val="26"/>
        </w:rPr>
        <w:t>кабины.</w:t>
      </w:r>
    </w:p>
    <w:p w:rsidR="00443BCE" w:rsidRDefault="00F04F06">
      <w:pPr>
        <w:pStyle w:val="a4"/>
        <w:numPr>
          <w:ilvl w:val="0"/>
          <w:numId w:val="95"/>
        </w:numPr>
        <w:tabs>
          <w:tab w:val="left" w:pos="913"/>
        </w:tabs>
        <w:spacing w:before="4"/>
        <w:ind w:left="106" w:right="126" w:firstLine="542"/>
        <w:jc w:val="both"/>
        <w:rPr>
          <w:sz w:val="26"/>
        </w:rPr>
      </w:pPr>
      <w:r>
        <w:rPr>
          <w:sz w:val="26"/>
        </w:rPr>
        <w:t>На территории многофункционального парка применяются сочетания различных видов и приемов</w:t>
      </w:r>
      <w:r>
        <w:rPr>
          <w:spacing w:val="2"/>
          <w:sz w:val="26"/>
        </w:rPr>
        <w:t xml:space="preserve"> </w:t>
      </w:r>
      <w:r>
        <w:rPr>
          <w:sz w:val="26"/>
        </w:rPr>
        <w:t>озеленения:</w:t>
      </w:r>
    </w:p>
    <w:p w:rsidR="00443BCE" w:rsidRDefault="00F04F06">
      <w:pPr>
        <w:pStyle w:val="a4"/>
        <w:numPr>
          <w:ilvl w:val="0"/>
          <w:numId w:val="92"/>
        </w:numPr>
        <w:tabs>
          <w:tab w:val="left" w:pos="933"/>
        </w:tabs>
        <w:spacing w:line="297" w:lineRule="exact"/>
        <w:jc w:val="both"/>
        <w:rPr>
          <w:sz w:val="26"/>
        </w:rPr>
      </w:pPr>
      <w:r>
        <w:rPr>
          <w:sz w:val="26"/>
        </w:rPr>
        <w:t>вертикального (перголы, трельяжи,</w:t>
      </w:r>
      <w:r>
        <w:rPr>
          <w:spacing w:val="1"/>
          <w:sz w:val="26"/>
        </w:rPr>
        <w:t xml:space="preserve"> </w:t>
      </w:r>
      <w:r>
        <w:rPr>
          <w:sz w:val="26"/>
        </w:rPr>
        <w:t>шпалеры);</w:t>
      </w:r>
    </w:p>
    <w:p w:rsidR="00443BCE" w:rsidRDefault="00F04F06">
      <w:pPr>
        <w:pStyle w:val="a4"/>
        <w:numPr>
          <w:ilvl w:val="0"/>
          <w:numId w:val="92"/>
        </w:numPr>
        <w:tabs>
          <w:tab w:val="left" w:pos="933"/>
        </w:tabs>
        <w:spacing w:before="3" w:line="298" w:lineRule="exact"/>
        <w:jc w:val="both"/>
        <w:rPr>
          <w:sz w:val="26"/>
        </w:rPr>
      </w:pPr>
      <w:r>
        <w:rPr>
          <w:sz w:val="26"/>
        </w:rPr>
        <w:t>мобильного (контейнеры,</w:t>
      </w:r>
      <w:r>
        <w:rPr>
          <w:spacing w:val="3"/>
          <w:sz w:val="26"/>
        </w:rPr>
        <w:t xml:space="preserve"> </w:t>
      </w:r>
      <w:r>
        <w:rPr>
          <w:sz w:val="26"/>
        </w:rPr>
        <w:t>вазоны);</w:t>
      </w:r>
    </w:p>
    <w:p w:rsidR="00443BCE" w:rsidRDefault="00F04F06">
      <w:pPr>
        <w:pStyle w:val="a4"/>
        <w:numPr>
          <w:ilvl w:val="0"/>
          <w:numId w:val="92"/>
        </w:numPr>
        <w:tabs>
          <w:tab w:val="left" w:pos="952"/>
        </w:tabs>
        <w:ind w:left="106" w:right="128" w:firstLine="542"/>
        <w:jc w:val="both"/>
        <w:rPr>
          <w:sz w:val="26"/>
        </w:rPr>
      </w:pPr>
      <w:r>
        <w:rPr>
          <w:sz w:val="26"/>
        </w:rPr>
        <w:t>создание декоративных композиций из деревьев, кустарников, цветочного оформления, редких видов</w:t>
      </w:r>
      <w:r>
        <w:rPr>
          <w:spacing w:val="4"/>
          <w:sz w:val="26"/>
        </w:rPr>
        <w:t xml:space="preserve"> </w:t>
      </w:r>
      <w:r>
        <w:rPr>
          <w:sz w:val="26"/>
        </w:rPr>
        <w:t>растений.</w:t>
      </w:r>
    </w:p>
    <w:p w:rsidR="00443BCE" w:rsidRDefault="00F04F06">
      <w:pPr>
        <w:pStyle w:val="a4"/>
        <w:numPr>
          <w:ilvl w:val="0"/>
          <w:numId w:val="91"/>
        </w:numPr>
        <w:tabs>
          <w:tab w:val="left" w:pos="1312"/>
        </w:tabs>
        <w:ind w:right="128" w:firstLine="542"/>
        <w:jc w:val="both"/>
        <w:rPr>
          <w:sz w:val="26"/>
        </w:rPr>
      </w:pPr>
      <w:r>
        <w:rPr>
          <w:sz w:val="26"/>
        </w:rPr>
        <w:t>Специализированные парки города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w:t>
      </w:r>
      <w:r>
        <w:rPr>
          <w:spacing w:val="4"/>
          <w:sz w:val="26"/>
        </w:rPr>
        <w:t xml:space="preserve"> </w:t>
      </w:r>
      <w:r>
        <w:rPr>
          <w:sz w:val="26"/>
        </w:rPr>
        <w:t>решением.</w:t>
      </w:r>
    </w:p>
    <w:p w:rsidR="00443BCE" w:rsidRDefault="00F04F06">
      <w:pPr>
        <w:pStyle w:val="a4"/>
        <w:numPr>
          <w:ilvl w:val="0"/>
          <w:numId w:val="91"/>
        </w:numPr>
        <w:tabs>
          <w:tab w:val="left" w:pos="933"/>
        </w:tabs>
        <w:spacing w:before="1"/>
        <w:ind w:right="129" w:firstLine="542"/>
        <w:jc w:val="both"/>
        <w:rPr>
          <w:sz w:val="26"/>
        </w:rPr>
      </w:pPr>
      <w:r>
        <w:rPr>
          <w:sz w:val="26"/>
        </w:rPr>
        <w:t>Обязательный перечень элементов благоустройства на территории специализированных парков</w:t>
      </w:r>
      <w:r>
        <w:rPr>
          <w:spacing w:val="2"/>
          <w:sz w:val="26"/>
        </w:rPr>
        <w:t xml:space="preserve"> </w:t>
      </w:r>
      <w:r>
        <w:rPr>
          <w:sz w:val="26"/>
        </w:rPr>
        <w:t>включает:</w:t>
      </w:r>
    </w:p>
    <w:p w:rsidR="00443BCE" w:rsidRDefault="00F04F06">
      <w:pPr>
        <w:pStyle w:val="a4"/>
        <w:numPr>
          <w:ilvl w:val="0"/>
          <w:numId w:val="90"/>
        </w:numPr>
        <w:tabs>
          <w:tab w:val="left" w:pos="933"/>
        </w:tabs>
        <w:spacing w:line="296" w:lineRule="exact"/>
        <w:rPr>
          <w:sz w:val="26"/>
        </w:rPr>
      </w:pPr>
      <w:r>
        <w:rPr>
          <w:sz w:val="26"/>
        </w:rPr>
        <w:t>твердые виды покрытия основных</w:t>
      </w:r>
      <w:r>
        <w:rPr>
          <w:spacing w:val="3"/>
          <w:sz w:val="26"/>
        </w:rPr>
        <w:t xml:space="preserve"> </w:t>
      </w:r>
      <w:r>
        <w:rPr>
          <w:sz w:val="26"/>
        </w:rPr>
        <w:t>дорожек;</w:t>
      </w:r>
    </w:p>
    <w:p w:rsidR="00443BCE" w:rsidRDefault="00F04F06">
      <w:pPr>
        <w:pStyle w:val="a4"/>
        <w:numPr>
          <w:ilvl w:val="0"/>
          <w:numId w:val="90"/>
        </w:numPr>
        <w:tabs>
          <w:tab w:val="left" w:pos="933"/>
        </w:tabs>
        <w:spacing w:before="4" w:line="298" w:lineRule="exact"/>
        <w:rPr>
          <w:sz w:val="26"/>
        </w:rPr>
      </w:pPr>
      <w:r>
        <w:rPr>
          <w:sz w:val="26"/>
        </w:rPr>
        <w:t>элементы сопряжения</w:t>
      </w:r>
      <w:r>
        <w:rPr>
          <w:spacing w:val="1"/>
          <w:sz w:val="26"/>
        </w:rPr>
        <w:t xml:space="preserve"> </w:t>
      </w:r>
      <w:r>
        <w:rPr>
          <w:sz w:val="26"/>
        </w:rPr>
        <w:t>поверхностей;</w:t>
      </w:r>
    </w:p>
    <w:p w:rsidR="00443BCE" w:rsidRDefault="00F04F06">
      <w:pPr>
        <w:pStyle w:val="a4"/>
        <w:numPr>
          <w:ilvl w:val="0"/>
          <w:numId w:val="90"/>
        </w:numPr>
        <w:tabs>
          <w:tab w:val="left" w:pos="933"/>
        </w:tabs>
        <w:spacing w:line="298" w:lineRule="exact"/>
        <w:rPr>
          <w:sz w:val="26"/>
        </w:rPr>
      </w:pPr>
      <w:r>
        <w:rPr>
          <w:sz w:val="26"/>
        </w:rPr>
        <w:t>скамьи, урны и контейнеры для накопления</w:t>
      </w:r>
      <w:r>
        <w:rPr>
          <w:spacing w:val="8"/>
          <w:sz w:val="26"/>
        </w:rPr>
        <w:t xml:space="preserve"> </w:t>
      </w:r>
      <w:r>
        <w:rPr>
          <w:sz w:val="26"/>
        </w:rPr>
        <w:t>отходов;</w:t>
      </w:r>
    </w:p>
    <w:p w:rsidR="00443BCE" w:rsidRDefault="00F04F06">
      <w:pPr>
        <w:pStyle w:val="a4"/>
        <w:numPr>
          <w:ilvl w:val="0"/>
          <w:numId w:val="90"/>
        </w:numPr>
        <w:tabs>
          <w:tab w:val="left" w:pos="933"/>
        </w:tabs>
        <w:spacing w:line="298" w:lineRule="exact"/>
        <w:rPr>
          <w:sz w:val="26"/>
        </w:rPr>
      </w:pPr>
      <w:r>
        <w:rPr>
          <w:sz w:val="26"/>
        </w:rPr>
        <w:t>информационное оборудование (схема</w:t>
      </w:r>
      <w:r>
        <w:rPr>
          <w:spacing w:val="4"/>
          <w:sz w:val="26"/>
        </w:rPr>
        <w:t xml:space="preserve"> </w:t>
      </w:r>
      <w:r>
        <w:rPr>
          <w:sz w:val="26"/>
        </w:rPr>
        <w:t>парка).</w:t>
      </w:r>
    </w:p>
    <w:p w:rsidR="00443BCE" w:rsidRDefault="00F04F06">
      <w:pPr>
        <w:pStyle w:val="a4"/>
        <w:numPr>
          <w:ilvl w:val="0"/>
          <w:numId w:val="91"/>
        </w:numPr>
        <w:tabs>
          <w:tab w:val="left" w:pos="1067"/>
        </w:tabs>
        <w:spacing w:line="242" w:lineRule="auto"/>
        <w:ind w:right="123" w:firstLine="542"/>
        <w:jc w:val="both"/>
        <w:rPr>
          <w:sz w:val="26"/>
        </w:rPr>
      </w:pPr>
      <w:r>
        <w:rPr>
          <w:sz w:val="26"/>
        </w:rPr>
        <w:t>На территории специализированных парков допускается установка размещение ограждения, туалетных</w:t>
      </w:r>
      <w:r>
        <w:rPr>
          <w:spacing w:val="4"/>
          <w:sz w:val="26"/>
        </w:rPr>
        <w:t xml:space="preserve"> </w:t>
      </w:r>
      <w:r>
        <w:rPr>
          <w:sz w:val="26"/>
        </w:rPr>
        <w:t>кабин.</w:t>
      </w:r>
    </w:p>
    <w:p w:rsidR="00443BCE" w:rsidRDefault="00F04F06">
      <w:pPr>
        <w:pStyle w:val="a4"/>
        <w:numPr>
          <w:ilvl w:val="0"/>
          <w:numId w:val="91"/>
        </w:numPr>
        <w:tabs>
          <w:tab w:val="left" w:pos="1029"/>
        </w:tabs>
        <w:ind w:right="134" w:firstLine="542"/>
        <w:jc w:val="both"/>
        <w:rPr>
          <w:sz w:val="26"/>
        </w:rPr>
      </w:pPr>
      <w:r>
        <w:rPr>
          <w:sz w:val="26"/>
        </w:rPr>
        <w:t xml:space="preserve">Парк жилого района предназначен для организации активного и тихого </w:t>
      </w:r>
      <w:r>
        <w:rPr>
          <w:spacing w:val="-3"/>
          <w:sz w:val="26"/>
        </w:rPr>
        <w:t xml:space="preserve">отдыха </w:t>
      </w:r>
      <w:r>
        <w:rPr>
          <w:sz w:val="26"/>
        </w:rPr>
        <w:t>населения жилого района. На территории парка жилого района</w:t>
      </w:r>
      <w:r>
        <w:rPr>
          <w:spacing w:val="5"/>
          <w:sz w:val="26"/>
        </w:rPr>
        <w:t xml:space="preserve"> </w:t>
      </w:r>
      <w:r>
        <w:rPr>
          <w:sz w:val="26"/>
        </w:rPr>
        <w:t>предусматривают:</w:t>
      </w:r>
    </w:p>
    <w:p w:rsidR="00443BCE" w:rsidRDefault="00F04F06">
      <w:pPr>
        <w:pStyle w:val="a4"/>
        <w:numPr>
          <w:ilvl w:val="0"/>
          <w:numId w:val="89"/>
        </w:numPr>
        <w:tabs>
          <w:tab w:val="left" w:pos="933"/>
        </w:tabs>
        <w:spacing w:line="298" w:lineRule="exact"/>
        <w:jc w:val="both"/>
        <w:rPr>
          <w:sz w:val="26"/>
        </w:rPr>
      </w:pPr>
      <w:r>
        <w:rPr>
          <w:sz w:val="26"/>
        </w:rPr>
        <w:t>систему аллей и</w:t>
      </w:r>
      <w:r>
        <w:rPr>
          <w:spacing w:val="-1"/>
          <w:sz w:val="26"/>
        </w:rPr>
        <w:t xml:space="preserve"> </w:t>
      </w:r>
      <w:r>
        <w:rPr>
          <w:sz w:val="26"/>
        </w:rPr>
        <w:t>дорожек;</w:t>
      </w:r>
    </w:p>
    <w:p w:rsidR="00443BCE" w:rsidRDefault="00F04F06">
      <w:pPr>
        <w:pStyle w:val="a4"/>
        <w:numPr>
          <w:ilvl w:val="0"/>
          <w:numId w:val="89"/>
        </w:numPr>
        <w:tabs>
          <w:tab w:val="left" w:pos="933"/>
        </w:tabs>
        <w:spacing w:line="298" w:lineRule="exact"/>
        <w:jc w:val="both"/>
        <w:rPr>
          <w:sz w:val="26"/>
        </w:rPr>
      </w:pPr>
      <w:r>
        <w:rPr>
          <w:sz w:val="26"/>
        </w:rPr>
        <w:t>площадки (детские, тихого и активного отдыха,</w:t>
      </w:r>
      <w:r>
        <w:rPr>
          <w:spacing w:val="8"/>
          <w:sz w:val="26"/>
        </w:rPr>
        <w:t xml:space="preserve"> </w:t>
      </w:r>
      <w:r>
        <w:rPr>
          <w:sz w:val="26"/>
        </w:rPr>
        <w:t>спортивные).</w:t>
      </w:r>
    </w:p>
    <w:p w:rsidR="00443BCE" w:rsidRDefault="00F04F06">
      <w:pPr>
        <w:pStyle w:val="a4"/>
        <w:numPr>
          <w:ilvl w:val="0"/>
          <w:numId w:val="91"/>
        </w:numPr>
        <w:tabs>
          <w:tab w:val="left" w:pos="952"/>
        </w:tabs>
        <w:ind w:right="124" w:firstLine="542"/>
        <w:jc w:val="both"/>
        <w:rPr>
          <w:sz w:val="26"/>
        </w:rPr>
      </w:pPr>
      <w:r>
        <w:rPr>
          <w:sz w:val="26"/>
        </w:rPr>
        <w:t>Рядом с территорией парка жилого района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w:t>
      </w:r>
      <w:r>
        <w:rPr>
          <w:spacing w:val="3"/>
          <w:sz w:val="26"/>
        </w:rPr>
        <w:t xml:space="preserve"> </w:t>
      </w:r>
      <w:r>
        <w:rPr>
          <w:sz w:val="26"/>
        </w:rPr>
        <w:t>дорожки.</w:t>
      </w:r>
    </w:p>
    <w:p w:rsidR="00443BCE" w:rsidRDefault="00F04F06">
      <w:pPr>
        <w:pStyle w:val="a4"/>
        <w:numPr>
          <w:ilvl w:val="0"/>
          <w:numId w:val="91"/>
        </w:numPr>
        <w:tabs>
          <w:tab w:val="left" w:pos="928"/>
        </w:tabs>
        <w:ind w:right="130" w:firstLine="542"/>
        <w:jc w:val="both"/>
        <w:rPr>
          <w:sz w:val="26"/>
        </w:rPr>
      </w:pPr>
      <w:r>
        <w:rPr>
          <w:sz w:val="26"/>
        </w:rPr>
        <w:t>Обязательный перечень элементов благоустройства на территории парка жилого района включает:</w:t>
      </w:r>
    </w:p>
    <w:p w:rsidR="00443BCE" w:rsidRDefault="00F04F06">
      <w:pPr>
        <w:pStyle w:val="a4"/>
        <w:numPr>
          <w:ilvl w:val="0"/>
          <w:numId w:val="88"/>
        </w:numPr>
        <w:tabs>
          <w:tab w:val="left" w:pos="933"/>
        </w:tabs>
        <w:spacing w:before="1" w:line="298" w:lineRule="exact"/>
        <w:rPr>
          <w:sz w:val="26"/>
        </w:rPr>
      </w:pPr>
      <w:r>
        <w:rPr>
          <w:sz w:val="26"/>
        </w:rPr>
        <w:t>твердые виды покрытия основных</w:t>
      </w:r>
      <w:r>
        <w:rPr>
          <w:spacing w:val="3"/>
          <w:sz w:val="26"/>
        </w:rPr>
        <w:t xml:space="preserve"> </w:t>
      </w:r>
      <w:r>
        <w:rPr>
          <w:sz w:val="26"/>
        </w:rPr>
        <w:t>дорожек;</w:t>
      </w:r>
    </w:p>
    <w:p w:rsidR="00443BCE" w:rsidRDefault="00F04F06">
      <w:pPr>
        <w:pStyle w:val="a4"/>
        <w:numPr>
          <w:ilvl w:val="0"/>
          <w:numId w:val="88"/>
        </w:numPr>
        <w:tabs>
          <w:tab w:val="left" w:pos="933"/>
        </w:tabs>
        <w:spacing w:line="298" w:lineRule="exact"/>
        <w:rPr>
          <w:sz w:val="26"/>
        </w:rPr>
      </w:pPr>
      <w:r>
        <w:rPr>
          <w:sz w:val="26"/>
        </w:rPr>
        <w:t>элементы сопряжения</w:t>
      </w:r>
      <w:r>
        <w:rPr>
          <w:spacing w:val="1"/>
          <w:sz w:val="26"/>
        </w:rPr>
        <w:t xml:space="preserve"> </w:t>
      </w:r>
      <w:r>
        <w:rPr>
          <w:sz w:val="26"/>
        </w:rPr>
        <w:t>поверхностей;</w:t>
      </w:r>
    </w:p>
    <w:p w:rsidR="00443BCE" w:rsidRDefault="00F04F06">
      <w:pPr>
        <w:pStyle w:val="a4"/>
        <w:numPr>
          <w:ilvl w:val="0"/>
          <w:numId w:val="88"/>
        </w:numPr>
        <w:tabs>
          <w:tab w:val="left" w:pos="933"/>
        </w:tabs>
        <w:spacing w:line="298" w:lineRule="exact"/>
        <w:rPr>
          <w:sz w:val="26"/>
        </w:rPr>
      </w:pPr>
      <w:r>
        <w:rPr>
          <w:sz w:val="26"/>
        </w:rPr>
        <w:t>озеленение, скамьи, урны и контейнеры для накопления</w:t>
      </w:r>
      <w:r>
        <w:rPr>
          <w:spacing w:val="1"/>
          <w:sz w:val="26"/>
        </w:rPr>
        <w:t xml:space="preserve"> </w:t>
      </w:r>
      <w:r>
        <w:rPr>
          <w:sz w:val="26"/>
        </w:rPr>
        <w:t>отходов;</w:t>
      </w:r>
    </w:p>
    <w:p w:rsidR="00443BCE" w:rsidRDefault="00F04F06">
      <w:pPr>
        <w:pStyle w:val="a4"/>
        <w:numPr>
          <w:ilvl w:val="0"/>
          <w:numId w:val="88"/>
        </w:numPr>
        <w:tabs>
          <w:tab w:val="left" w:pos="933"/>
        </w:tabs>
        <w:spacing w:line="298" w:lineRule="exact"/>
        <w:rPr>
          <w:sz w:val="26"/>
        </w:rPr>
      </w:pPr>
      <w:r>
        <w:rPr>
          <w:sz w:val="26"/>
        </w:rPr>
        <w:t>оборудование</w:t>
      </w:r>
      <w:r>
        <w:rPr>
          <w:spacing w:val="1"/>
          <w:sz w:val="26"/>
        </w:rPr>
        <w:t xml:space="preserve"> </w:t>
      </w:r>
      <w:r>
        <w:rPr>
          <w:sz w:val="26"/>
        </w:rPr>
        <w:t>площадок;</w:t>
      </w:r>
    </w:p>
    <w:p w:rsidR="00443BCE" w:rsidRDefault="00F04F06">
      <w:pPr>
        <w:pStyle w:val="a4"/>
        <w:numPr>
          <w:ilvl w:val="0"/>
          <w:numId w:val="88"/>
        </w:numPr>
        <w:tabs>
          <w:tab w:val="left" w:pos="933"/>
        </w:tabs>
        <w:spacing w:before="3" w:line="298" w:lineRule="exact"/>
        <w:rPr>
          <w:sz w:val="26"/>
        </w:rPr>
      </w:pPr>
      <w:r>
        <w:rPr>
          <w:sz w:val="26"/>
        </w:rPr>
        <w:t>осветительное</w:t>
      </w:r>
      <w:r>
        <w:rPr>
          <w:spacing w:val="1"/>
          <w:sz w:val="26"/>
        </w:rPr>
        <w:t xml:space="preserve"> </w:t>
      </w:r>
      <w:r>
        <w:rPr>
          <w:sz w:val="26"/>
        </w:rPr>
        <w:t>оборудование.</w:t>
      </w:r>
    </w:p>
    <w:p w:rsidR="00443BCE" w:rsidRDefault="00F04F06">
      <w:pPr>
        <w:pStyle w:val="a4"/>
        <w:numPr>
          <w:ilvl w:val="0"/>
          <w:numId w:val="91"/>
        </w:numPr>
        <w:tabs>
          <w:tab w:val="left" w:pos="1115"/>
        </w:tabs>
        <w:ind w:right="125" w:firstLine="542"/>
        <w:rPr>
          <w:sz w:val="26"/>
        </w:rPr>
      </w:pPr>
      <w:r>
        <w:rPr>
          <w:sz w:val="26"/>
        </w:rPr>
        <w:t>При озеленении парка жилого района предусматривается цветочное оформление с использованием видов растений, характерных для данной климатической</w:t>
      </w:r>
      <w:r>
        <w:rPr>
          <w:spacing w:val="5"/>
          <w:sz w:val="26"/>
        </w:rPr>
        <w:t xml:space="preserve"> </w:t>
      </w:r>
      <w:r>
        <w:rPr>
          <w:sz w:val="26"/>
        </w:rPr>
        <w:t>зоны.</w:t>
      </w:r>
    </w:p>
    <w:p w:rsidR="00443BCE" w:rsidRDefault="00F04F06">
      <w:pPr>
        <w:pStyle w:val="a4"/>
        <w:numPr>
          <w:ilvl w:val="0"/>
          <w:numId w:val="91"/>
        </w:numPr>
        <w:tabs>
          <w:tab w:val="left" w:pos="1067"/>
        </w:tabs>
        <w:spacing w:before="1"/>
        <w:ind w:right="129" w:firstLine="542"/>
        <w:rPr>
          <w:sz w:val="26"/>
        </w:rPr>
      </w:pPr>
      <w:r>
        <w:rPr>
          <w:sz w:val="26"/>
        </w:rPr>
        <w:t>Возможно предусматривать ограждение территории парка жилого района и установку некапитальных и нестационарных сооружений питания (сезонные (летние)</w:t>
      </w:r>
      <w:r>
        <w:rPr>
          <w:spacing w:val="-2"/>
          <w:sz w:val="26"/>
        </w:rPr>
        <w:t xml:space="preserve"> </w:t>
      </w:r>
      <w:r>
        <w:rPr>
          <w:sz w:val="26"/>
        </w:rPr>
        <w:t>кафе).</w:t>
      </w:r>
    </w:p>
    <w:p w:rsidR="00443BCE" w:rsidRDefault="00443BCE">
      <w:pPr>
        <w:pStyle w:val="a3"/>
        <w:spacing w:before="1"/>
        <w:ind w:left="0" w:firstLine="0"/>
        <w:jc w:val="left"/>
      </w:pPr>
    </w:p>
    <w:p w:rsidR="00443BCE" w:rsidRDefault="00F04F06">
      <w:pPr>
        <w:pStyle w:val="3"/>
        <w:spacing w:before="1" w:line="298" w:lineRule="exact"/>
        <w:jc w:val="left"/>
      </w:pPr>
      <w:bookmarkStart w:id="5" w:name="Статья_25._Бульвары,_скверы."/>
      <w:bookmarkEnd w:id="5"/>
      <w:r>
        <w:t>Статья 25. Бульвары, скверы.</w:t>
      </w:r>
    </w:p>
    <w:p w:rsidR="00443BCE" w:rsidRDefault="00F04F06">
      <w:pPr>
        <w:pStyle w:val="a4"/>
        <w:numPr>
          <w:ilvl w:val="0"/>
          <w:numId w:val="87"/>
        </w:numPr>
        <w:tabs>
          <w:tab w:val="left" w:pos="914"/>
        </w:tabs>
        <w:ind w:right="127" w:firstLine="542"/>
        <w:rPr>
          <w:sz w:val="26"/>
        </w:rPr>
      </w:pPr>
      <w:r>
        <w:rPr>
          <w:sz w:val="26"/>
        </w:rPr>
        <w:t>Бульвары и скверы предназначены для организации кратковременного отдыха, прогулок, транзитных пешеходных</w:t>
      </w:r>
      <w:r>
        <w:rPr>
          <w:spacing w:val="1"/>
          <w:sz w:val="26"/>
        </w:rPr>
        <w:t xml:space="preserve"> </w:t>
      </w:r>
      <w:r>
        <w:rPr>
          <w:sz w:val="26"/>
        </w:rPr>
        <w:t>передвижений.</w:t>
      </w:r>
    </w:p>
    <w:p w:rsidR="00443BCE" w:rsidRDefault="00F04F06">
      <w:pPr>
        <w:pStyle w:val="a4"/>
        <w:numPr>
          <w:ilvl w:val="0"/>
          <w:numId w:val="87"/>
        </w:numPr>
        <w:tabs>
          <w:tab w:val="left" w:pos="938"/>
        </w:tabs>
        <w:spacing w:line="242" w:lineRule="auto"/>
        <w:ind w:right="126" w:firstLine="542"/>
        <w:rPr>
          <w:sz w:val="26"/>
        </w:rPr>
      </w:pPr>
      <w:r>
        <w:rPr>
          <w:sz w:val="26"/>
        </w:rPr>
        <w:t>Обязательный перечень элементов благоустройства на территории бульваров и скверов включает:</w:t>
      </w:r>
    </w:p>
    <w:p w:rsidR="00443BCE" w:rsidRDefault="00443BCE">
      <w:pPr>
        <w:spacing w:line="242" w:lineRule="auto"/>
        <w:rPr>
          <w:sz w:val="26"/>
        </w:rPr>
        <w:sectPr w:rsidR="00443BCE">
          <w:pgSz w:w="11910" w:h="16840"/>
          <w:pgMar w:top="960" w:right="440" w:bottom="280" w:left="460" w:header="713" w:footer="0" w:gutter="0"/>
          <w:cols w:space="720"/>
        </w:sectPr>
      </w:pPr>
    </w:p>
    <w:p w:rsidR="00443BCE" w:rsidRDefault="00F04F06">
      <w:pPr>
        <w:pStyle w:val="a4"/>
        <w:numPr>
          <w:ilvl w:val="0"/>
          <w:numId w:val="86"/>
        </w:numPr>
        <w:tabs>
          <w:tab w:val="left" w:pos="933"/>
        </w:tabs>
        <w:spacing w:line="296" w:lineRule="exact"/>
        <w:rPr>
          <w:sz w:val="26"/>
        </w:rPr>
      </w:pPr>
      <w:r>
        <w:rPr>
          <w:sz w:val="26"/>
        </w:rPr>
        <w:lastRenderedPageBreak/>
        <w:t>твердые виды покрытия дорожек и</w:t>
      </w:r>
      <w:r>
        <w:rPr>
          <w:spacing w:val="3"/>
          <w:sz w:val="26"/>
        </w:rPr>
        <w:t xml:space="preserve"> </w:t>
      </w:r>
      <w:r>
        <w:rPr>
          <w:sz w:val="26"/>
        </w:rPr>
        <w:t>площадок;</w:t>
      </w:r>
    </w:p>
    <w:p w:rsidR="00443BCE" w:rsidRDefault="00F04F06">
      <w:pPr>
        <w:pStyle w:val="a4"/>
        <w:numPr>
          <w:ilvl w:val="0"/>
          <w:numId w:val="86"/>
        </w:numPr>
        <w:tabs>
          <w:tab w:val="left" w:pos="933"/>
        </w:tabs>
        <w:spacing w:line="298" w:lineRule="exact"/>
        <w:rPr>
          <w:sz w:val="26"/>
        </w:rPr>
      </w:pPr>
      <w:r>
        <w:rPr>
          <w:sz w:val="26"/>
        </w:rPr>
        <w:t>элементы сопряжения</w:t>
      </w:r>
      <w:r>
        <w:rPr>
          <w:spacing w:val="1"/>
          <w:sz w:val="26"/>
        </w:rPr>
        <w:t xml:space="preserve"> </w:t>
      </w:r>
      <w:r>
        <w:rPr>
          <w:sz w:val="26"/>
        </w:rPr>
        <w:t>поверхностей;</w:t>
      </w:r>
    </w:p>
    <w:p w:rsidR="00443BCE" w:rsidRDefault="00F04F06">
      <w:pPr>
        <w:pStyle w:val="a4"/>
        <w:numPr>
          <w:ilvl w:val="0"/>
          <w:numId w:val="86"/>
        </w:numPr>
        <w:tabs>
          <w:tab w:val="left" w:pos="933"/>
        </w:tabs>
        <w:spacing w:before="3" w:line="298" w:lineRule="exact"/>
        <w:rPr>
          <w:sz w:val="26"/>
        </w:rPr>
      </w:pPr>
      <w:r>
        <w:rPr>
          <w:sz w:val="26"/>
        </w:rPr>
        <w:t>озеленение;</w:t>
      </w:r>
    </w:p>
    <w:p w:rsidR="00443BCE" w:rsidRDefault="00F04F06">
      <w:pPr>
        <w:pStyle w:val="a4"/>
        <w:numPr>
          <w:ilvl w:val="0"/>
          <w:numId w:val="86"/>
        </w:numPr>
        <w:tabs>
          <w:tab w:val="left" w:pos="933"/>
        </w:tabs>
        <w:spacing w:line="298" w:lineRule="exact"/>
        <w:rPr>
          <w:sz w:val="26"/>
        </w:rPr>
      </w:pPr>
      <w:r>
        <w:rPr>
          <w:sz w:val="26"/>
        </w:rPr>
        <w:t>скамьи, урны или малые контейнеры для накопления</w:t>
      </w:r>
      <w:r>
        <w:rPr>
          <w:spacing w:val="4"/>
          <w:sz w:val="26"/>
        </w:rPr>
        <w:t xml:space="preserve"> </w:t>
      </w:r>
      <w:r>
        <w:rPr>
          <w:sz w:val="26"/>
        </w:rPr>
        <w:t>отходов;</w:t>
      </w:r>
    </w:p>
    <w:p w:rsidR="00443BCE" w:rsidRDefault="00F04F06">
      <w:pPr>
        <w:pStyle w:val="a4"/>
        <w:numPr>
          <w:ilvl w:val="0"/>
          <w:numId w:val="86"/>
        </w:numPr>
        <w:tabs>
          <w:tab w:val="left" w:pos="933"/>
        </w:tabs>
        <w:spacing w:line="298" w:lineRule="exact"/>
        <w:rPr>
          <w:sz w:val="26"/>
        </w:rPr>
      </w:pPr>
      <w:r>
        <w:rPr>
          <w:sz w:val="26"/>
        </w:rPr>
        <w:t>осветительное</w:t>
      </w:r>
      <w:r>
        <w:rPr>
          <w:spacing w:val="1"/>
          <w:sz w:val="26"/>
        </w:rPr>
        <w:t xml:space="preserve"> </w:t>
      </w:r>
      <w:r>
        <w:rPr>
          <w:sz w:val="26"/>
        </w:rPr>
        <w:t>оборудование;</w:t>
      </w:r>
    </w:p>
    <w:p w:rsidR="00443BCE" w:rsidRDefault="00F04F06">
      <w:pPr>
        <w:pStyle w:val="a4"/>
        <w:numPr>
          <w:ilvl w:val="0"/>
          <w:numId w:val="86"/>
        </w:numPr>
        <w:tabs>
          <w:tab w:val="left" w:pos="933"/>
        </w:tabs>
        <w:spacing w:before="4" w:line="298" w:lineRule="exact"/>
        <w:rPr>
          <w:sz w:val="26"/>
        </w:rPr>
      </w:pPr>
      <w:r>
        <w:rPr>
          <w:sz w:val="26"/>
        </w:rPr>
        <w:t>оборудование архитектурно-декоративного</w:t>
      </w:r>
      <w:r>
        <w:rPr>
          <w:spacing w:val="2"/>
          <w:sz w:val="26"/>
        </w:rPr>
        <w:t xml:space="preserve"> </w:t>
      </w:r>
      <w:r>
        <w:rPr>
          <w:sz w:val="26"/>
        </w:rPr>
        <w:t>освещения.</w:t>
      </w:r>
    </w:p>
    <w:p w:rsidR="00443BCE" w:rsidRDefault="00F04F06">
      <w:pPr>
        <w:pStyle w:val="a4"/>
        <w:numPr>
          <w:ilvl w:val="0"/>
          <w:numId w:val="87"/>
        </w:numPr>
        <w:tabs>
          <w:tab w:val="left" w:pos="967"/>
        </w:tabs>
        <w:ind w:right="129" w:firstLine="542"/>
        <w:jc w:val="both"/>
        <w:rPr>
          <w:sz w:val="26"/>
        </w:rPr>
      </w:pPr>
      <w:r>
        <w:rPr>
          <w:sz w:val="26"/>
        </w:rPr>
        <w:t>Покрытие пешеходных дорожек и тротуаров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w:t>
      </w:r>
      <w:r>
        <w:rPr>
          <w:spacing w:val="-1"/>
          <w:sz w:val="26"/>
        </w:rPr>
        <w:t xml:space="preserve"> </w:t>
      </w:r>
      <w:r>
        <w:rPr>
          <w:sz w:val="26"/>
        </w:rPr>
        <w:t>ограждений.</w:t>
      </w:r>
    </w:p>
    <w:p w:rsidR="00443BCE" w:rsidRDefault="00F04F06">
      <w:pPr>
        <w:pStyle w:val="a4"/>
        <w:numPr>
          <w:ilvl w:val="0"/>
          <w:numId w:val="87"/>
        </w:numPr>
        <w:tabs>
          <w:tab w:val="left" w:pos="1024"/>
        </w:tabs>
        <w:ind w:right="125" w:firstLine="542"/>
        <w:jc w:val="both"/>
        <w:rPr>
          <w:sz w:val="26"/>
        </w:rPr>
      </w:pPr>
      <w:r>
        <w:rPr>
          <w:sz w:val="26"/>
        </w:rPr>
        <w:t>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443BCE" w:rsidRDefault="00443BCE">
      <w:pPr>
        <w:pStyle w:val="a3"/>
        <w:spacing w:before="6"/>
        <w:ind w:left="0" w:firstLine="0"/>
        <w:jc w:val="left"/>
      </w:pPr>
    </w:p>
    <w:p w:rsidR="00443BCE" w:rsidRDefault="00F04F06">
      <w:pPr>
        <w:pStyle w:val="3"/>
      </w:pPr>
      <w:bookmarkStart w:id="6" w:name="Статья_26._Крышное_и_вертикальное_озелен"/>
      <w:bookmarkEnd w:id="6"/>
      <w:r>
        <w:t>Статья 26. Крышное и вертикальное озеленение.</w:t>
      </w:r>
    </w:p>
    <w:p w:rsidR="00443BCE" w:rsidRDefault="00F04F06">
      <w:pPr>
        <w:pStyle w:val="a4"/>
        <w:numPr>
          <w:ilvl w:val="0"/>
          <w:numId w:val="85"/>
        </w:numPr>
        <w:tabs>
          <w:tab w:val="left" w:pos="981"/>
        </w:tabs>
        <w:ind w:right="121" w:firstLine="542"/>
        <w:jc w:val="both"/>
        <w:rPr>
          <w:sz w:val="26"/>
        </w:rPr>
      </w:pPr>
      <w:r>
        <w:rPr>
          <w:sz w:val="26"/>
        </w:rPr>
        <w:t>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малоуклонной (уклон не более 3 процентов)</w:t>
      </w:r>
      <w:r>
        <w:rPr>
          <w:spacing w:val="12"/>
          <w:sz w:val="26"/>
        </w:rPr>
        <w:t xml:space="preserve"> </w:t>
      </w:r>
      <w:r>
        <w:rPr>
          <w:sz w:val="26"/>
        </w:rPr>
        <w:t>крышей.</w:t>
      </w:r>
    </w:p>
    <w:p w:rsidR="00443BCE" w:rsidRDefault="00F04F06">
      <w:pPr>
        <w:pStyle w:val="a4"/>
        <w:numPr>
          <w:ilvl w:val="0"/>
          <w:numId w:val="85"/>
        </w:numPr>
        <w:tabs>
          <w:tab w:val="left" w:pos="1019"/>
        </w:tabs>
        <w:ind w:right="120" w:firstLine="542"/>
        <w:jc w:val="both"/>
        <w:rPr>
          <w:sz w:val="26"/>
        </w:rPr>
      </w:pPr>
      <w:r>
        <w:rPr>
          <w:sz w:val="26"/>
        </w:rPr>
        <w:t>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деформативности существующих несущих конструкций. При недостаточной несущей способности конструкций реконструируемого или капитально ремонтируемого объекта должно быть предусмотрено их усиление, целесообразность которого подтверждается технико- экономическим обоснованием.</w:t>
      </w:r>
    </w:p>
    <w:p w:rsidR="00443BCE" w:rsidRDefault="00F04F06">
      <w:pPr>
        <w:pStyle w:val="a4"/>
        <w:numPr>
          <w:ilvl w:val="0"/>
          <w:numId w:val="85"/>
        </w:numPr>
        <w:tabs>
          <w:tab w:val="left" w:pos="919"/>
        </w:tabs>
        <w:ind w:right="125" w:firstLine="542"/>
        <w:jc w:val="both"/>
        <w:rPr>
          <w:sz w:val="26"/>
        </w:rPr>
      </w:pPr>
      <w:r>
        <w:rPr>
          <w:sz w:val="26"/>
        </w:rPr>
        <w:t>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метров) плоскости наружных стен без проемов. Высота вертикального озеленения ограничивается тремя</w:t>
      </w:r>
      <w:r>
        <w:rPr>
          <w:spacing w:val="-3"/>
          <w:sz w:val="26"/>
        </w:rPr>
        <w:t xml:space="preserve"> </w:t>
      </w:r>
      <w:r>
        <w:rPr>
          <w:sz w:val="26"/>
        </w:rPr>
        <w:t>этажами.</w:t>
      </w:r>
    </w:p>
    <w:p w:rsidR="00443BCE" w:rsidRDefault="00F04F06">
      <w:pPr>
        <w:pStyle w:val="a4"/>
        <w:numPr>
          <w:ilvl w:val="0"/>
          <w:numId w:val="85"/>
        </w:numPr>
        <w:tabs>
          <w:tab w:val="left" w:pos="1000"/>
        </w:tabs>
        <w:ind w:right="125" w:firstLine="542"/>
        <w:jc w:val="both"/>
        <w:rPr>
          <w:sz w:val="26"/>
        </w:rPr>
      </w:pPr>
      <w:r>
        <w:rPr>
          <w:sz w:val="26"/>
        </w:rPr>
        <w:t>При проектировании строительства и реконструкции капитального строительства с горизонтальными или малоуклонными крышами на территориях со сложившейся высокоплотной застройкой может быть предусмотрено обязательное устройство крышного и вертикального озеленения. Крышное и вертикальное озеленение не должно носить компенсационный</w:t>
      </w:r>
      <w:r>
        <w:rPr>
          <w:spacing w:val="1"/>
          <w:sz w:val="26"/>
        </w:rPr>
        <w:t xml:space="preserve"> </w:t>
      </w:r>
      <w:r>
        <w:rPr>
          <w:sz w:val="26"/>
        </w:rPr>
        <w:t>характер.</w:t>
      </w:r>
    </w:p>
    <w:p w:rsidR="00443BCE" w:rsidRDefault="00F04F06">
      <w:pPr>
        <w:pStyle w:val="a4"/>
        <w:numPr>
          <w:ilvl w:val="0"/>
          <w:numId w:val="85"/>
        </w:numPr>
        <w:tabs>
          <w:tab w:val="left" w:pos="1024"/>
        </w:tabs>
        <w:ind w:right="129" w:firstLine="542"/>
        <w:jc w:val="both"/>
        <w:rPr>
          <w:sz w:val="26"/>
        </w:rPr>
      </w:pPr>
      <w:r>
        <w:rPr>
          <w:sz w:val="26"/>
        </w:rPr>
        <w:t>Площадь крышного озеленения не включается в показатель территории зеленых насаждений при подсчете баланса территории участка проектируемого</w:t>
      </w:r>
      <w:r>
        <w:rPr>
          <w:spacing w:val="5"/>
          <w:sz w:val="26"/>
        </w:rPr>
        <w:t xml:space="preserve"> </w:t>
      </w:r>
      <w:r>
        <w:rPr>
          <w:sz w:val="26"/>
        </w:rPr>
        <w:t>объекта.</w:t>
      </w:r>
    </w:p>
    <w:p w:rsidR="00443BCE" w:rsidRDefault="00F04F06">
      <w:pPr>
        <w:pStyle w:val="a4"/>
        <w:numPr>
          <w:ilvl w:val="0"/>
          <w:numId w:val="85"/>
        </w:numPr>
        <w:tabs>
          <w:tab w:val="left" w:pos="1043"/>
        </w:tabs>
        <w:spacing w:before="1"/>
        <w:ind w:right="123" w:firstLine="542"/>
        <w:jc w:val="both"/>
        <w:rPr>
          <w:sz w:val="26"/>
        </w:rPr>
      </w:pPr>
      <w:r>
        <w:rPr>
          <w:sz w:val="26"/>
        </w:rPr>
        <w:t>При проектировании крышного и вертикального озеленения предусматриваются: обеспечение безопасности крепления и использование грунтового покрытия, контейнеров, вазонов и др., водоотвод в теплое время года, гидро- и пароизоляция конструкций и помещений, теплозащитные качества наружных ограждений объектов капитального строительства, на которых размещены указанные виды</w:t>
      </w:r>
      <w:r>
        <w:rPr>
          <w:spacing w:val="3"/>
          <w:sz w:val="26"/>
        </w:rPr>
        <w:t xml:space="preserve"> </w:t>
      </w:r>
      <w:r>
        <w:rPr>
          <w:sz w:val="26"/>
        </w:rPr>
        <w:t>озеленения.</w:t>
      </w:r>
    </w:p>
    <w:p w:rsidR="00443BCE" w:rsidRDefault="00F04F06">
      <w:pPr>
        <w:pStyle w:val="a4"/>
        <w:numPr>
          <w:ilvl w:val="0"/>
          <w:numId w:val="85"/>
        </w:numPr>
        <w:tabs>
          <w:tab w:val="left" w:pos="1077"/>
        </w:tabs>
        <w:ind w:right="127" w:firstLine="542"/>
        <w:jc w:val="both"/>
        <w:rPr>
          <w:sz w:val="26"/>
        </w:rPr>
      </w:pPr>
      <w:r>
        <w:rPr>
          <w:sz w:val="26"/>
        </w:rPr>
        <w:t>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тому подобные конструкции. При размещении таких</w:t>
      </w:r>
      <w:r>
        <w:rPr>
          <w:spacing w:val="11"/>
          <w:sz w:val="26"/>
        </w:rPr>
        <w:t xml:space="preserve"> </w:t>
      </w:r>
      <w:r>
        <w:rPr>
          <w:sz w:val="26"/>
        </w:rPr>
        <w:t>конструкций</w:t>
      </w:r>
      <w:r>
        <w:rPr>
          <w:spacing w:val="11"/>
          <w:sz w:val="26"/>
        </w:rPr>
        <w:t xml:space="preserve"> </w:t>
      </w:r>
      <w:r>
        <w:rPr>
          <w:sz w:val="26"/>
        </w:rPr>
        <w:t>необходимо</w:t>
      </w:r>
      <w:r>
        <w:rPr>
          <w:spacing w:val="12"/>
          <w:sz w:val="26"/>
        </w:rPr>
        <w:t xml:space="preserve"> </w:t>
      </w:r>
      <w:r>
        <w:rPr>
          <w:sz w:val="26"/>
        </w:rPr>
        <w:t>учитывать</w:t>
      </w:r>
      <w:r>
        <w:rPr>
          <w:spacing w:val="13"/>
          <w:sz w:val="26"/>
        </w:rPr>
        <w:t xml:space="preserve"> </w:t>
      </w:r>
      <w:r>
        <w:rPr>
          <w:sz w:val="26"/>
        </w:rPr>
        <w:t>обеспечение</w:t>
      </w:r>
      <w:r>
        <w:rPr>
          <w:spacing w:val="12"/>
          <w:sz w:val="26"/>
        </w:rPr>
        <w:t xml:space="preserve"> </w:t>
      </w:r>
      <w:r>
        <w:rPr>
          <w:sz w:val="26"/>
        </w:rPr>
        <w:t>наличия</w:t>
      </w:r>
      <w:r>
        <w:rPr>
          <w:spacing w:val="12"/>
          <w:sz w:val="26"/>
        </w:rPr>
        <w:t xml:space="preserve"> </w:t>
      </w:r>
      <w:r>
        <w:rPr>
          <w:sz w:val="26"/>
        </w:rPr>
        <w:t>воздушного</w:t>
      </w:r>
      <w:r>
        <w:rPr>
          <w:spacing w:val="12"/>
          <w:sz w:val="26"/>
        </w:rPr>
        <w:t xml:space="preserve"> </w:t>
      </w:r>
      <w:r>
        <w:rPr>
          <w:sz w:val="26"/>
        </w:rPr>
        <w:t>зазора</w:t>
      </w:r>
      <w:r>
        <w:rPr>
          <w:spacing w:val="11"/>
          <w:sz w:val="26"/>
        </w:rPr>
        <w:t xml:space="preserve"> </w:t>
      </w:r>
      <w:r>
        <w:rPr>
          <w:sz w:val="26"/>
        </w:rPr>
        <w:t>между</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34" w:firstLine="0"/>
      </w:pPr>
      <w:r>
        <w:lastRenderedPageBreak/>
        <w:t xml:space="preserve">растениями и фасадом. Величина воздушного зазора зависит </w:t>
      </w:r>
      <w:r>
        <w:rPr>
          <w:spacing w:val="-3"/>
        </w:rPr>
        <w:t xml:space="preserve">от </w:t>
      </w:r>
      <w:r>
        <w:t>вида используемых растений, но должна составлять не менее 20</w:t>
      </w:r>
      <w:r>
        <w:rPr>
          <w:spacing w:val="5"/>
        </w:rPr>
        <w:t xml:space="preserve"> </w:t>
      </w:r>
      <w:r>
        <w:t>сантиметров.</w:t>
      </w:r>
    </w:p>
    <w:p w:rsidR="00443BCE" w:rsidRDefault="00F04F06">
      <w:pPr>
        <w:pStyle w:val="a4"/>
        <w:numPr>
          <w:ilvl w:val="0"/>
          <w:numId w:val="85"/>
        </w:numPr>
        <w:tabs>
          <w:tab w:val="left" w:pos="1082"/>
        </w:tabs>
        <w:ind w:right="122" w:firstLine="542"/>
        <w:jc w:val="both"/>
        <w:rPr>
          <w:sz w:val="26"/>
        </w:rPr>
      </w:pPr>
      <w:r>
        <w:rPr>
          <w:sz w:val="26"/>
        </w:rPr>
        <w:t xml:space="preserve">Устройство крышного и вертикального озеленения </w:t>
      </w:r>
      <w:r>
        <w:rPr>
          <w:spacing w:val="3"/>
          <w:sz w:val="26"/>
        </w:rPr>
        <w:t xml:space="preserve">на </w:t>
      </w:r>
      <w:r>
        <w:rPr>
          <w:sz w:val="26"/>
        </w:rPr>
        <w:t>объектах капитального строительства не должно приводить к нарушению предъявляемых к ним противопожарных требований.</w:t>
      </w:r>
    </w:p>
    <w:p w:rsidR="00443BCE" w:rsidRDefault="00443BCE">
      <w:pPr>
        <w:pStyle w:val="a3"/>
        <w:spacing w:before="4"/>
        <w:ind w:left="0" w:firstLine="0"/>
        <w:jc w:val="left"/>
      </w:pPr>
    </w:p>
    <w:p w:rsidR="00443BCE" w:rsidRDefault="00F04F06">
      <w:pPr>
        <w:pStyle w:val="3"/>
        <w:spacing w:before="1"/>
      </w:pPr>
      <w:bookmarkStart w:id="7" w:name="Статья_27._Озеленение_улично-дорожной_се"/>
      <w:bookmarkEnd w:id="7"/>
      <w:r>
        <w:t>Статья 27. Озеленение улично-дорожной сети.</w:t>
      </w:r>
    </w:p>
    <w:p w:rsidR="00443BCE" w:rsidRDefault="00F04F06">
      <w:pPr>
        <w:pStyle w:val="a4"/>
        <w:numPr>
          <w:ilvl w:val="0"/>
          <w:numId w:val="84"/>
        </w:numPr>
        <w:tabs>
          <w:tab w:val="left" w:pos="914"/>
        </w:tabs>
        <w:spacing w:line="295" w:lineRule="exact"/>
        <w:ind w:hanging="265"/>
        <w:jc w:val="both"/>
        <w:rPr>
          <w:sz w:val="26"/>
        </w:rPr>
      </w:pPr>
      <w:r>
        <w:rPr>
          <w:sz w:val="26"/>
        </w:rPr>
        <w:t>Зеленые насаждения на улицах могут выполнять следующие</w:t>
      </w:r>
      <w:r>
        <w:rPr>
          <w:spacing w:val="6"/>
          <w:sz w:val="26"/>
        </w:rPr>
        <w:t xml:space="preserve"> </w:t>
      </w:r>
      <w:r>
        <w:rPr>
          <w:sz w:val="26"/>
        </w:rPr>
        <w:t>функции:</w:t>
      </w:r>
    </w:p>
    <w:p w:rsidR="00443BCE" w:rsidRDefault="00F04F06">
      <w:pPr>
        <w:pStyle w:val="a4"/>
        <w:numPr>
          <w:ilvl w:val="0"/>
          <w:numId w:val="83"/>
        </w:numPr>
        <w:tabs>
          <w:tab w:val="left" w:pos="943"/>
        </w:tabs>
        <w:spacing w:line="242" w:lineRule="auto"/>
        <w:ind w:right="130" w:firstLine="542"/>
        <w:jc w:val="both"/>
        <w:rPr>
          <w:sz w:val="26"/>
        </w:rPr>
      </w:pPr>
      <w:r>
        <w:rPr>
          <w:sz w:val="26"/>
        </w:rPr>
        <w:t>защитные, которые, находясь между тротуаром и транспортным потоком, обеспечивают безопасность пешеходов, защищают их от перегрева солнечными лучами и чрезмерного</w:t>
      </w:r>
      <w:r>
        <w:rPr>
          <w:spacing w:val="-18"/>
          <w:sz w:val="26"/>
        </w:rPr>
        <w:t xml:space="preserve"> </w:t>
      </w:r>
      <w:r>
        <w:rPr>
          <w:sz w:val="26"/>
        </w:rPr>
        <w:t>шума;</w:t>
      </w:r>
    </w:p>
    <w:p w:rsidR="00443BCE" w:rsidRDefault="00F04F06">
      <w:pPr>
        <w:pStyle w:val="a4"/>
        <w:numPr>
          <w:ilvl w:val="0"/>
          <w:numId w:val="83"/>
        </w:numPr>
        <w:tabs>
          <w:tab w:val="left" w:pos="933"/>
        </w:tabs>
        <w:spacing w:line="295" w:lineRule="exact"/>
        <w:ind w:left="932" w:hanging="284"/>
        <w:jc w:val="both"/>
        <w:rPr>
          <w:sz w:val="26"/>
        </w:rPr>
      </w:pPr>
      <w:r>
        <w:rPr>
          <w:sz w:val="26"/>
        </w:rPr>
        <w:t>гигиенические, которые сокращают поступление пыли, газов, улучшают</w:t>
      </w:r>
      <w:r>
        <w:rPr>
          <w:spacing w:val="-13"/>
          <w:sz w:val="26"/>
        </w:rPr>
        <w:t xml:space="preserve"> </w:t>
      </w:r>
      <w:r>
        <w:rPr>
          <w:sz w:val="26"/>
        </w:rPr>
        <w:t>микроклимат;</w:t>
      </w:r>
    </w:p>
    <w:p w:rsidR="00443BCE" w:rsidRDefault="00F04F06">
      <w:pPr>
        <w:pStyle w:val="a4"/>
        <w:numPr>
          <w:ilvl w:val="0"/>
          <w:numId w:val="83"/>
        </w:numPr>
        <w:tabs>
          <w:tab w:val="left" w:pos="1106"/>
        </w:tabs>
        <w:spacing w:line="242" w:lineRule="auto"/>
        <w:ind w:right="122" w:firstLine="542"/>
        <w:jc w:val="both"/>
        <w:rPr>
          <w:sz w:val="26"/>
        </w:rPr>
      </w:pPr>
      <w:r>
        <w:rPr>
          <w:sz w:val="26"/>
        </w:rPr>
        <w:t>психологического воздействия, которые цветом, формой, запахом сглаживают впечатления от безликих нагромождений железобетонных</w:t>
      </w:r>
      <w:r>
        <w:rPr>
          <w:spacing w:val="2"/>
          <w:sz w:val="26"/>
        </w:rPr>
        <w:t xml:space="preserve"> </w:t>
      </w:r>
      <w:r>
        <w:rPr>
          <w:sz w:val="26"/>
        </w:rPr>
        <w:t>строений.</w:t>
      </w:r>
    </w:p>
    <w:p w:rsidR="00443BCE" w:rsidRDefault="00F04F06">
      <w:pPr>
        <w:pStyle w:val="a4"/>
        <w:numPr>
          <w:ilvl w:val="0"/>
          <w:numId w:val="84"/>
        </w:numPr>
        <w:tabs>
          <w:tab w:val="left" w:pos="1010"/>
        </w:tabs>
        <w:ind w:left="106" w:right="128" w:firstLine="542"/>
        <w:jc w:val="both"/>
        <w:rPr>
          <w:sz w:val="26"/>
        </w:rPr>
      </w:pPr>
      <w:r>
        <w:rPr>
          <w:sz w:val="26"/>
        </w:rPr>
        <w:t>Зеленые насаждения в различные времена года вносят не только разнообразие в оформление городской среды, но и напоминают о самом присутствии</w:t>
      </w:r>
      <w:r>
        <w:rPr>
          <w:spacing w:val="3"/>
          <w:sz w:val="26"/>
        </w:rPr>
        <w:t xml:space="preserve"> </w:t>
      </w:r>
      <w:r>
        <w:rPr>
          <w:sz w:val="26"/>
        </w:rPr>
        <w:t>природы.</w:t>
      </w:r>
    </w:p>
    <w:p w:rsidR="00443BCE" w:rsidRDefault="00F04F06">
      <w:pPr>
        <w:pStyle w:val="a4"/>
        <w:numPr>
          <w:ilvl w:val="0"/>
          <w:numId w:val="84"/>
        </w:numPr>
        <w:tabs>
          <w:tab w:val="left" w:pos="995"/>
        </w:tabs>
        <w:ind w:left="106" w:right="123" w:firstLine="542"/>
        <w:jc w:val="both"/>
        <w:rPr>
          <w:sz w:val="26"/>
        </w:rPr>
      </w:pPr>
      <w:r>
        <w:rPr>
          <w:sz w:val="26"/>
        </w:rPr>
        <w:t>Зеленые насаждения на городских улицах могут быть выполнены в виде рядовых посадок деревьев и кустарников, живых изгородей, групп деревьев и кустарников, разделительных полос технических коридоров, инженерных коммуникаций в виде газонов, зеленых островков регулирования движения транспорта и пешеходов, «островков безопасности» и</w:t>
      </w:r>
      <w:r>
        <w:rPr>
          <w:spacing w:val="3"/>
          <w:sz w:val="26"/>
        </w:rPr>
        <w:t xml:space="preserve"> </w:t>
      </w:r>
      <w:r>
        <w:rPr>
          <w:sz w:val="26"/>
        </w:rPr>
        <w:t>других.</w:t>
      </w:r>
    </w:p>
    <w:p w:rsidR="00443BCE" w:rsidRDefault="00F04F06">
      <w:pPr>
        <w:pStyle w:val="a4"/>
        <w:numPr>
          <w:ilvl w:val="0"/>
          <w:numId w:val="84"/>
        </w:numPr>
        <w:tabs>
          <w:tab w:val="left" w:pos="1063"/>
        </w:tabs>
        <w:ind w:left="106" w:right="129" w:firstLine="542"/>
        <w:jc w:val="both"/>
        <w:rPr>
          <w:sz w:val="26"/>
        </w:rPr>
      </w:pPr>
      <w:r>
        <w:rPr>
          <w:sz w:val="26"/>
        </w:rPr>
        <w:t>На выбор типа озеленения конкретной улицы влияют следующие параметры: климатические условия, система озеленения района, интенсивность движения транспорта и его виды, интенсивность пешеходного движения, ширина улицы, назначение зданий, необходимость затенения тротуаров и</w:t>
      </w:r>
      <w:r>
        <w:rPr>
          <w:spacing w:val="4"/>
          <w:sz w:val="26"/>
        </w:rPr>
        <w:t xml:space="preserve"> </w:t>
      </w:r>
      <w:r>
        <w:rPr>
          <w:sz w:val="26"/>
        </w:rPr>
        <w:t>зданий.</w:t>
      </w:r>
    </w:p>
    <w:p w:rsidR="00443BCE" w:rsidRDefault="00F04F06">
      <w:pPr>
        <w:pStyle w:val="a4"/>
        <w:numPr>
          <w:ilvl w:val="0"/>
          <w:numId w:val="84"/>
        </w:numPr>
        <w:tabs>
          <w:tab w:val="left" w:pos="1019"/>
        </w:tabs>
        <w:ind w:left="106" w:right="129" w:firstLine="542"/>
        <w:jc w:val="both"/>
        <w:rPr>
          <w:sz w:val="26"/>
        </w:rPr>
      </w:pPr>
      <w:r>
        <w:rPr>
          <w:sz w:val="26"/>
        </w:rPr>
        <w:t xml:space="preserve">Минимальная ширина зеленой полосы при посадке одного ряда деревьев </w:t>
      </w:r>
      <w:r>
        <w:rPr>
          <w:spacing w:val="-3"/>
          <w:sz w:val="26"/>
        </w:rPr>
        <w:t xml:space="preserve">между </w:t>
      </w:r>
      <w:r>
        <w:rPr>
          <w:sz w:val="26"/>
        </w:rPr>
        <w:t>проезжей частью и тротуаром должна составлять 3 метра, при двух рядах 5 метров. При посадке кустарников ширина зеленой полосы принимается: при одном ряде не менее 0,8 метра, при двух рядах - не менее 1,5</w:t>
      </w:r>
      <w:r>
        <w:rPr>
          <w:spacing w:val="3"/>
          <w:sz w:val="26"/>
        </w:rPr>
        <w:t xml:space="preserve"> </w:t>
      </w:r>
      <w:r>
        <w:rPr>
          <w:sz w:val="26"/>
        </w:rPr>
        <w:t>метра.</w:t>
      </w:r>
    </w:p>
    <w:p w:rsidR="00443BCE" w:rsidRDefault="00F04F06">
      <w:pPr>
        <w:pStyle w:val="a4"/>
        <w:numPr>
          <w:ilvl w:val="0"/>
          <w:numId w:val="84"/>
        </w:numPr>
        <w:tabs>
          <w:tab w:val="left" w:pos="1005"/>
        </w:tabs>
        <w:ind w:left="106" w:right="123" w:firstLine="542"/>
        <w:jc w:val="both"/>
        <w:rPr>
          <w:sz w:val="26"/>
        </w:rPr>
      </w:pPr>
      <w:r>
        <w:rPr>
          <w:sz w:val="26"/>
        </w:rPr>
        <w:t>Рядовые посадки вдоль улицы могут быть выполнены между проезжей частью и тротуаром в один, два или несколько рядов. Рядовые посадки могут состоять из деревьев, кустарников или чередоваться деревьями и</w:t>
      </w:r>
      <w:r>
        <w:rPr>
          <w:spacing w:val="-1"/>
          <w:sz w:val="26"/>
        </w:rPr>
        <w:t xml:space="preserve"> </w:t>
      </w:r>
      <w:r>
        <w:rPr>
          <w:sz w:val="26"/>
        </w:rPr>
        <w:t>кустарниками.</w:t>
      </w:r>
    </w:p>
    <w:p w:rsidR="00443BCE" w:rsidRDefault="00F04F06">
      <w:pPr>
        <w:pStyle w:val="a4"/>
        <w:numPr>
          <w:ilvl w:val="0"/>
          <w:numId w:val="84"/>
        </w:numPr>
        <w:tabs>
          <w:tab w:val="left" w:pos="976"/>
        </w:tabs>
        <w:ind w:left="106" w:right="116" w:firstLine="542"/>
        <w:jc w:val="both"/>
        <w:rPr>
          <w:sz w:val="26"/>
        </w:rPr>
      </w:pPr>
      <w:r>
        <w:rPr>
          <w:sz w:val="26"/>
        </w:rPr>
        <w:t>К зеленым разделительным полосам относятся насаждения вдоль улиц, отделяющие пешеходные пути от проезжей части с интенсивным транспортным движением или разграничивающие разные направления движения транспорта. При интенсивном движении для лучшей защиты пешеходов от пыли и выхлопных газов транспорта целесообразно высаживать с каждой стороны проезжей части по два ряда деревьев и живую изгородь из кустарников. В этом случае ширина полосы принимается не менее 6 метров. На полосах шириной свыше 7,5 метра вдоль проезжей части обязательна однорядная посадка деревьев, остальная территория может быть озеленена группами деревьев в сочетании с кустарниками, различными по породам, размерам, характеристикам</w:t>
      </w:r>
      <w:r>
        <w:rPr>
          <w:spacing w:val="2"/>
          <w:sz w:val="26"/>
        </w:rPr>
        <w:t xml:space="preserve"> </w:t>
      </w:r>
      <w:r>
        <w:rPr>
          <w:sz w:val="26"/>
        </w:rPr>
        <w:t>крон.</w:t>
      </w:r>
    </w:p>
    <w:p w:rsidR="00443BCE" w:rsidRDefault="00F04F06">
      <w:pPr>
        <w:pStyle w:val="a4"/>
        <w:numPr>
          <w:ilvl w:val="0"/>
          <w:numId w:val="84"/>
        </w:numPr>
        <w:tabs>
          <w:tab w:val="left" w:pos="1005"/>
        </w:tabs>
        <w:ind w:left="106" w:right="115" w:firstLine="542"/>
        <w:jc w:val="both"/>
        <w:rPr>
          <w:sz w:val="26"/>
        </w:rPr>
      </w:pPr>
      <w:r>
        <w:rPr>
          <w:sz w:val="26"/>
        </w:rPr>
        <w:t>Нормативы густоты посадки деревьев и кустарников для озеленения городских и сельских населенных пунктов приведены согласно рекомендациям СП 42.13330 «СНиП 2.07.01- 89* Градостроительство. Планировка и застройка городских и сельских</w:t>
      </w:r>
      <w:r>
        <w:rPr>
          <w:spacing w:val="7"/>
          <w:sz w:val="26"/>
        </w:rPr>
        <w:t xml:space="preserve"> </w:t>
      </w:r>
      <w:r>
        <w:rPr>
          <w:sz w:val="26"/>
        </w:rPr>
        <w:t>поселений».</w:t>
      </w:r>
    </w:p>
    <w:p w:rsidR="00443BCE" w:rsidRDefault="00F04F06">
      <w:pPr>
        <w:pStyle w:val="a4"/>
        <w:numPr>
          <w:ilvl w:val="0"/>
          <w:numId w:val="84"/>
        </w:numPr>
        <w:tabs>
          <w:tab w:val="left" w:pos="923"/>
        </w:tabs>
        <w:ind w:left="106" w:right="121" w:firstLine="542"/>
        <w:jc w:val="both"/>
        <w:rPr>
          <w:sz w:val="26"/>
        </w:rPr>
      </w:pPr>
      <w:r>
        <w:rPr>
          <w:sz w:val="26"/>
        </w:rPr>
        <w:t>Нормативы расстояния высадки деревьев и кустарников от зданий, сооружений, а также объектов инженерного благоустройства приведены согласно рекомендациям СП</w:t>
      </w:r>
      <w:r>
        <w:rPr>
          <w:spacing w:val="21"/>
          <w:sz w:val="26"/>
        </w:rPr>
        <w:t xml:space="preserve"> </w:t>
      </w:r>
      <w:r>
        <w:rPr>
          <w:sz w:val="26"/>
        </w:rPr>
        <w:t>42.13330</w:t>
      </w:r>
    </w:p>
    <w:p w:rsidR="00443BCE" w:rsidRDefault="00F04F06">
      <w:pPr>
        <w:pStyle w:val="a3"/>
        <w:ind w:right="125" w:firstLine="0"/>
      </w:pPr>
      <w:r>
        <w:t>«СНиП 2.07.01-89* Градостроительство. Планировка и застройка городских и сельских поселений».</w:t>
      </w:r>
    </w:p>
    <w:p w:rsidR="00443BCE" w:rsidRDefault="00443BCE">
      <w:pPr>
        <w:pStyle w:val="a3"/>
        <w:spacing w:before="2"/>
        <w:ind w:left="0" w:firstLine="0"/>
        <w:jc w:val="left"/>
      </w:pPr>
    </w:p>
    <w:p w:rsidR="00443BCE" w:rsidRDefault="00F04F06">
      <w:pPr>
        <w:pStyle w:val="3"/>
      </w:pPr>
      <w:bookmarkStart w:id="8" w:name="Статья_28._Озеленение_микрорайонов."/>
      <w:bookmarkEnd w:id="8"/>
      <w:r>
        <w:t>Статья 28. Озеленение микрорайонов.</w:t>
      </w:r>
    </w:p>
    <w:p w:rsidR="00443BCE" w:rsidRDefault="00F04F06">
      <w:pPr>
        <w:pStyle w:val="a4"/>
        <w:numPr>
          <w:ilvl w:val="0"/>
          <w:numId w:val="82"/>
        </w:numPr>
        <w:tabs>
          <w:tab w:val="left" w:pos="1125"/>
        </w:tabs>
        <w:spacing w:line="242" w:lineRule="auto"/>
        <w:ind w:right="127" w:firstLine="610"/>
        <w:jc w:val="both"/>
        <w:rPr>
          <w:sz w:val="26"/>
        </w:rPr>
      </w:pPr>
      <w:bookmarkStart w:id="9" w:name="1._В_систему_озеленения_микрорайонов_вхо"/>
      <w:bookmarkEnd w:id="9"/>
      <w:r>
        <w:rPr>
          <w:sz w:val="26"/>
        </w:rPr>
        <w:t>В систему озеленения микрорайонов входят зеленые насаждения на участках размещения</w:t>
      </w:r>
      <w:r>
        <w:rPr>
          <w:spacing w:val="44"/>
          <w:sz w:val="26"/>
        </w:rPr>
        <w:t xml:space="preserve"> </w:t>
      </w:r>
      <w:r>
        <w:rPr>
          <w:sz w:val="26"/>
        </w:rPr>
        <w:t>отдельных</w:t>
      </w:r>
      <w:r>
        <w:rPr>
          <w:spacing w:val="44"/>
          <w:sz w:val="26"/>
        </w:rPr>
        <w:t xml:space="preserve"> </w:t>
      </w:r>
      <w:r>
        <w:rPr>
          <w:sz w:val="26"/>
        </w:rPr>
        <w:t>или</w:t>
      </w:r>
      <w:r>
        <w:rPr>
          <w:spacing w:val="45"/>
          <w:sz w:val="26"/>
        </w:rPr>
        <w:t xml:space="preserve"> </w:t>
      </w:r>
      <w:r>
        <w:rPr>
          <w:sz w:val="26"/>
        </w:rPr>
        <w:t>групп</w:t>
      </w:r>
      <w:r>
        <w:rPr>
          <w:spacing w:val="45"/>
          <w:sz w:val="26"/>
        </w:rPr>
        <w:t xml:space="preserve"> </w:t>
      </w:r>
      <w:r>
        <w:rPr>
          <w:sz w:val="26"/>
        </w:rPr>
        <w:t>жилых</w:t>
      </w:r>
      <w:r>
        <w:rPr>
          <w:spacing w:val="44"/>
          <w:sz w:val="26"/>
        </w:rPr>
        <w:t xml:space="preserve"> </w:t>
      </w:r>
      <w:r>
        <w:rPr>
          <w:sz w:val="26"/>
        </w:rPr>
        <w:t>зданий,</w:t>
      </w:r>
      <w:r>
        <w:rPr>
          <w:spacing w:val="47"/>
          <w:sz w:val="26"/>
        </w:rPr>
        <w:t xml:space="preserve"> </w:t>
      </w:r>
      <w:r>
        <w:rPr>
          <w:sz w:val="26"/>
        </w:rPr>
        <w:t>озелененные</w:t>
      </w:r>
      <w:r>
        <w:rPr>
          <w:spacing w:val="45"/>
          <w:sz w:val="26"/>
        </w:rPr>
        <w:t xml:space="preserve"> </w:t>
      </w:r>
      <w:r>
        <w:rPr>
          <w:sz w:val="26"/>
        </w:rPr>
        <w:t>участки</w:t>
      </w:r>
      <w:r>
        <w:rPr>
          <w:spacing w:val="45"/>
          <w:sz w:val="26"/>
        </w:rPr>
        <w:t xml:space="preserve"> </w:t>
      </w:r>
      <w:r>
        <w:rPr>
          <w:sz w:val="26"/>
        </w:rPr>
        <w:t>при</w:t>
      </w:r>
      <w:r>
        <w:rPr>
          <w:spacing w:val="45"/>
          <w:sz w:val="26"/>
        </w:rPr>
        <w:t xml:space="preserve"> </w:t>
      </w:r>
      <w:r>
        <w:rPr>
          <w:sz w:val="26"/>
        </w:rPr>
        <w:t>школах,</w:t>
      </w:r>
      <w:r>
        <w:rPr>
          <w:spacing w:val="47"/>
          <w:sz w:val="26"/>
        </w:rPr>
        <w:t xml:space="preserve"> </w:t>
      </w:r>
      <w:r>
        <w:rPr>
          <w:sz w:val="26"/>
        </w:rPr>
        <w:t>детских</w:t>
      </w:r>
    </w:p>
    <w:p w:rsidR="00443BCE" w:rsidRDefault="00443BCE">
      <w:pPr>
        <w:spacing w:line="242" w:lineRule="auto"/>
        <w:jc w:val="both"/>
        <w:rPr>
          <w:sz w:val="26"/>
        </w:rPr>
        <w:sectPr w:rsidR="00443BCE">
          <w:pgSz w:w="11910" w:h="16840"/>
          <w:pgMar w:top="960" w:right="440" w:bottom="280" w:left="460" w:header="713" w:footer="0" w:gutter="0"/>
          <w:cols w:space="720"/>
        </w:sectPr>
      </w:pPr>
    </w:p>
    <w:p w:rsidR="00443BCE" w:rsidRDefault="00F04F06">
      <w:pPr>
        <w:pStyle w:val="a3"/>
        <w:ind w:right="127" w:firstLine="0"/>
      </w:pPr>
      <w:r>
        <w:lastRenderedPageBreak/>
        <w:t>садах, физкультурных площадках и спортивных комплексах, по границам микрорайона, вдоль внутриквартальных проездов, вокруг хозяйственных сооружений, контейнерных площадок мусоросборников, гаражей.</w:t>
      </w:r>
    </w:p>
    <w:p w:rsidR="00443BCE" w:rsidRDefault="00F04F06">
      <w:pPr>
        <w:pStyle w:val="a4"/>
        <w:numPr>
          <w:ilvl w:val="0"/>
          <w:numId w:val="82"/>
        </w:numPr>
        <w:tabs>
          <w:tab w:val="left" w:pos="933"/>
        </w:tabs>
        <w:ind w:right="122" w:firstLine="542"/>
        <w:jc w:val="both"/>
        <w:rPr>
          <w:sz w:val="26"/>
        </w:rPr>
      </w:pPr>
      <w:r>
        <w:rPr>
          <w:sz w:val="26"/>
        </w:rPr>
        <w:t>Проект озеленения микрорайона создается с учетом природных условий местности, его ландшафтных особенностей, существующих транспортных и пешеходных  связей, расположения инженерных коммуникаций и так далее. Озеленение и благоустройство, прежде всего, зависит от размещения застройки, поэтому проект планировки территории микрорайона должен учитывать все основные требования озеленения городских территорий согласно применяемому посадочному</w:t>
      </w:r>
      <w:r>
        <w:rPr>
          <w:spacing w:val="1"/>
          <w:sz w:val="26"/>
        </w:rPr>
        <w:t xml:space="preserve"> </w:t>
      </w:r>
      <w:r>
        <w:rPr>
          <w:sz w:val="26"/>
        </w:rPr>
        <w:t>материалу.</w:t>
      </w:r>
    </w:p>
    <w:p w:rsidR="00443BCE" w:rsidRDefault="00F04F06">
      <w:pPr>
        <w:pStyle w:val="a4"/>
        <w:numPr>
          <w:ilvl w:val="0"/>
          <w:numId w:val="82"/>
        </w:numPr>
        <w:tabs>
          <w:tab w:val="left" w:pos="914"/>
        </w:tabs>
        <w:spacing w:line="298" w:lineRule="exact"/>
        <w:ind w:left="913" w:hanging="265"/>
        <w:jc w:val="left"/>
        <w:rPr>
          <w:sz w:val="26"/>
        </w:rPr>
      </w:pPr>
      <w:r>
        <w:rPr>
          <w:sz w:val="26"/>
        </w:rPr>
        <w:t>При проектировании озеленения микрорайона следует предусмотреть:</w:t>
      </w:r>
    </w:p>
    <w:p w:rsidR="00443BCE" w:rsidRDefault="00F04F06">
      <w:pPr>
        <w:pStyle w:val="a4"/>
        <w:numPr>
          <w:ilvl w:val="0"/>
          <w:numId w:val="81"/>
        </w:numPr>
        <w:tabs>
          <w:tab w:val="left" w:pos="933"/>
        </w:tabs>
        <w:spacing w:line="298" w:lineRule="exact"/>
        <w:rPr>
          <w:sz w:val="26"/>
        </w:rPr>
      </w:pPr>
      <w:r>
        <w:rPr>
          <w:sz w:val="26"/>
        </w:rPr>
        <w:t>удобные пешеходные связи со всеми сооружениями и</w:t>
      </w:r>
      <w:r>
        <w:rPr>
          <w:spacing w:val="8"/>
          <w:sz w:val="26"/>
        </w:rPr>
        <w:t xml:space="preserve"> </w:t>
      </w:r>
      <w:r>
        <w:rPr>
          <w:sz w:val="26"/>
        </w:rPr>
        <w:t>площадками;</w:t>
      </w:r>
    </w:p>
    <w:p w:rsidR="00443BCE" w:rsidRDefault="00F04F06">
      <w:pPr>
        <w:pStyle w:val="a4"/>
        <w:numPr>
          <w:ilvl w:val="0"/>
          <w:numId w:val="81"/>
        </w:numPr>
        <w:tabs>
          <w:tab w:val="left" w:pos="933"/>
        </w:tabs>
        <w:spacing w:line="298" w:lineRule="exact"/>
        <w:rPr>
          <w:sz w:val="26"/>
        </w:rPr>
      </w:pPr>
      <w:r>
        <w:rPr>
          <w:sz w:val="26"/>
        </w:rPr>
        <w:t>возможность подъезда к жилым</w:t>
      </w:r>
      <w:r>
        <w:rPr>
          <w:spacing w:val="4"/>
          <w:sz w:val="26"/>
        </w:rPr>
        <w:t xml:space="preserve"> </w:t>
      </w:r>
      <w:r>
        <w:rPr>
          <w:sz w:val="26"/>
        </w:rPr>
        <w:t>домам;</w:t>
      </w:r>
    </w:p>
    <w:p w:rsidR="00443BCE" w:rsidRDefault="00F04F06">
      <w:pPr>
        <w:pStyle w:val="a4"/>
        <w:numPr>
          <w:ilvl w:val="0"/>
          <w:numId w:val="81"/>
        </w:numPr>
        <w:tabs>
          <w:tab w:val="left" w:pos="933"/>
        </w:tabs>
        <w:spacing w:before="4" w:line="298" w:lineRule="exact"/>
        <w:rPr>
          <w:sz w:val="26"/>
        </w:rPr>
      </w:pPr>
      <w:r>
        <w:rPr>
          <w:sz w:val="26"/>
        </w:rPr>
        <w:t>изоляцию зданий от шума и</w:t>
      </w:r>
      <w:r>
        <w:rPr>
          <w:spacing w:val="7"/>
          <w:sz w:val="26"/>
        </w:rPr>
        <w:t xml:space="preserve"> </w:t>
      </w:r>
      <w:r>
        <w:rPr>
          <w:sz w:val="26"/>
        </w:rPr>
        <w:t>пыли;</w:t>
      </w:r>
    </w:p>
    <w:p w:rsidR="00443BCE" w:rsidRDefault="00F04F06">
      <w:pPr>
        <w:pStyle w:val="a4"/>
        <w:numPr>
          <w:ilvl w:val="0"/>
          <w:numId w:val="81"/>
        </w:numPr>
        <w:tabs>
          <w:tab w:val="left" w:pos="933"/>
        </w:tabs>
        <w:spacing w:line="298" w:lineRule="exact"/>
        <w:rPr>
          <w:sz w:val="26"/>
        </w:rPr>
      </w:pPr>
      <w:r>
        <w:rPr>
          <w:sz w:val="26"/>
        </w:rPr>
        <w:t>разграничение с помощью различных по назначению площадок;</w:t>
      </w:r>
    </w:p>
    <w:p w:rsidR="00443BCE" w:rsidRDefault="00F04F06">
      <w:pPr>
        <w:pStyle w:val="a4"/>
        <w:numPr>
          <w:ilvl w:val="0"/>
          <w:numId w:val="81"/>
        </w:numPr>
        <w:tabs>
          <w:tab w:val="left" w:pos="933"/>
        </w:tabs>
        <w:spacing w:line="298" w:lineRule="exact"/>
        <w:rPr>
          <w:sz w:val="26"/>
        </w:rPr>
      </w:pPr>
      <w:r>
        <w:rPr>
          <w:sz w:val="26"/>
        </w:rPr>
        <w:t>затенение в летний период части площадок и пешеходных</w:t>
      </w:r>
      <w:r>
        <w:rPr>
          <w:spacing w:val="-4"/>
          <w:sz w:val="26"/>
        </w:rPr>
        <w:t xml:space="preserve"> </w:t>
      </w:r>
      <w:r>
        <w:rPr>
          <w:sz w:val="26"/>
        </w:rPr>
        <w:t>дорожек;</w:t>
      </w:r>
    </w:p>
    <w:p w:rsidR="00443BCE" w:rsidRDefault="00F04F06">
      <w:pPr>
        <w:pStyle w:val="a4"/>
        <w:numPr>
          <w:ilvl w:val="0"/>
          <w:numId w:val="81"/>
        </w:numPr>
        <w:tabs>
          <w:tab w:val="left" w:pos="1124"/>
          <w:tab w:val="left" w:pos="1125"/>
          <w:tab w:val="left" w:pos="2367"/>
          <w:tab w:val="left" w:pos="4032"/>
          <w:tab w:val="left" w:pos="5644"/>
          <w:tab w:val="left" w:pos="6143"/>
          <w:tab w:val="left" w:pos="7476"/>
          <w:tab w:val="left" w:pos="9238"/>
          <w:tab w:val="left" w:pos="10485"/>
        </w:tabs>
        <w:spacing w:line="242" w:lineRule="auto"/>
        <w:ind w:left="106" w:right="121" w:firstLine="542"/>
        <w:rPr>
          <w:sz w:val="26"/>
        </w:rPr>
      </w:pPr>
      <w:r>
        <w:rPr>
          <w:sz w:val="26"/>
        </w:rPr>
        <w:t>создание</w:t>
      </w:r>
      <w:r>
        <w:rPr>
          <w:sz w:val="26"/>
        </w:rPr>
        <w:tab/>
        <w:t>живописных</w:t>
      </w:r>
      <w:r>
        <w:rPr>
          <w:sz w:val="26"/>
        </w:rPr>
        <w:tab/>
        <w:t>композиций</w:t>
      </w:r>
      <w:r>
        <w:rPr>
          <w:sz w:val="26"/>
        </w:rPr>
        <w:tab/>
        <w:t>из</w:t>
      </w:r>
      <w:r>
        <w:rPr>
          <w:sz w:val="26"/>
        </w:rPr>
        <w:tab/>
        <w:t>растений,</w:t>
      </w:r>
      <w:r>
        <w:rPr>
          <w:sz w:val="26"/>
        </w:rPr>
        <w:tab/>
        <w:t>улучшающих</w:t>
      </w:r>
      <w:r>
        <w:rPr>
          <w:sz w:val="26"/>
        </w:rPr>
        <w:tab/>
        <w:t>внешний</w:t>
      </w:r>
      <w:r>
        <w:rPr>
          <w:sz w:val="26"/>
        </w:rPr>
        <w:tab/>
      </w:r>
      <w:r>
        <w:rPr>
          <w:spacing w:val="-5"/>
          <w:sz w:val="26"/>
        </w:rPr>
        <w:t xml:space="preserve">вид </w:t>
      </w:r>
      <w:r>
        <w:rPr>
          <w:sz w:val="26"/>
        </w:rPr>
        <w:t>микрорайона;</w:t>
      </w:r>
    </w:p>
    <w:p w:rsidR="00443BCE" w:rsidRDefault="00F04F06">
      <w:pPr>
        <w:pStyle w:val="a4"/>
        <w:numPr>
          <w:ilvl w:val="0"/>
          <w:numId w:val="81"/>
        </w:numPr>
        <w:tabs>
          <w:tab w:val="left" w:pos="967"/>
        </w:tabs>
        <w:ind w:left="106" w:right="128" w:firstLine="542"/>
        <w:rPr>
          <w:sz w:val="26"/>
        </w:rPr>
      </w:pPr>
      <w:r>
        <w:rPr>
          <w:sz w:val="26"/>
        </w:rPr>
        <w:t>пересадку близкорасположенных к жилым домам деревьев на свободную придомовую территорию и на детские игровые</w:t>
      </w:r>
      <w:r>
        <w:rPr>
          <w:spacing w:val="6"/>
          <w:sz w:val="26"/>
        </w:rPr>
        <w:t xml:space="preserve"> </w:t>
      </w:r>
      <w:r>
        <w:rPr>
          <w:sz w:val="26"/>
        </w:rPr>
        <w:t>площадки.</w:t>
      </w:r>
    </w:p>
    <w:p w:rsidR="00443BCE" w:rsidRDefault="00F04F06">
      <w:pPr>
        <w:pStyle w:val="a4"/>
        <w:numPr>
          <w:ilvl w:val="0"/>
          <w:numId w:val="82"/>
        </w:numPr>
        <w:tabs>
          <w:tab w:val="left" w:pos="914"/>
        </w:tabs>
        <w:ind w:right="130" w:firstLine="542"/>
        <w:jc w:val="left"/>
        <w:rPr>
          <w:sz w:val="26"/>
        </w:rPr>
      </w:pPr>
      <w:r>
        <w:rPr>
          <w:sz w:val="26"/>
        </w:rPr>
        <w:t>Также следует предусмотреть изоляцию контейнерных площадок для мусоросборников</w:t>
      </w:r>
      <w:r>
        <w:rPr>
          <w:spacing w:val="-27"/>
          <w:sz w:val="26"/>
        </w:rPr>
        <w:t xml:space="preserve"> </w:t>
      </w:r>
      <w:r>
        <w:rPr>
          <w:sz w:val="26"/>
        </w:rPr>
        <w:t>с помощью насаждений и их затенение в течение всего</w:t>
      </w:r>
      <w:r>
        <w:rPr>
          <w:spacing w:val="6"/>
          <w:sz w:val="26"/>
        </w:rPr>
        <w:t xml:space="preserve"> </w:t>
      </w:r>
      <w:r>
        <w:rPr>
          <w:sz w:val="26"/>
        </w:rPr>
        <w:t>дня.</w:t>
      </w:r>
    </w:p>
    <w:p w:rsidR="00443BCE" w:rsidRDefault="00F04F06">
      <w:pPr>
        <w:pStyle w:val="a4"/>
        <w:numPr>
          <w:ilvl w:val="0"/>
          <w:numId w:val="82"/>
        </w:numPr>
        <w:tabs>
          <w:tab w:val="left" w:pos="1052"/>
          <w:tab w:val="left" w:pos="1053"/>
          <w:tab w:val="left" w:pos="2275"/>
          <w:tab w:val="left" w:pos="2620"/>
          <w:tab w:val="left" w:pos="3791"/>
          <w:tab w:val="left" w:pos="4625"/>
          <w:tab w:val="left" w:pos="6175"/>
          <w:tab w:val="left" w:pos="7177"/>
          <w:tab w:val="left" w:pos="8975"/>
          <w:tab w:val="left" w:pos="9305"/>
          <w:tab w:val="left" w:pos="10289"/>
        </w:tabs>
        <w:spacing w:line="242" w:lineRule="auto"/>
        <w:ind w:right="121" w:firstLine="542"/>
        <w:jc w:val="left"/>
        <w:rPr>
          <w:sz w:val="26"/>
        </w:rPr>
      </w:pPr>
      <w:r>
        <w:rPr>
          <w:sz w:val="26"/>
        </w:rPr>
        <w:t>Функции</w:t>
      </w:r>
      <w:r>
        <w:rPr>
          <w:sz w:val="26"/>
        </w:rPr>
        <w:tab/>
        <w:t>и</w:t>
      </w:r>
      <w:r>
        <w:rPr>
          <w:sz w:val="26"/>
        </w:rPr>
        <w:tab/>
        <w:t>эстетику</w:t>
      </w:r>
      <w:r>
        <w:rPr>
          <w:sz w:val="26"/>
        </w:rPr>
        <w:tab/>
        <w:t>двора</w:t>
      </w:r>
      <w:r>
        <w:rPr>
          <w:sz w:val="26"/>
        </w:rPr>
        <w:tab/>
        <w:t>необходимо</w:t>
      </w:r>
      <w:r>
        <w:rPr>
          <w:sz w:val="26"/>
        </w:rPr>
        <w:tab/>
        <w:t>решать</w:t>
      </w:r>
      <w:r>
        <w:rPr>
          <w:sz w:val="26"/>
        </w:rPr>
        <w:tab/>
        <w:t>одновременно</w:t>
      </w:r>
      <w:r>
        <w:rPr>
          <w:sz w:val="26"/>
        </w:rPr>
        <w:tab/>
        <w:t>в</w:t>
      </w:r>
      <w:r>
        <w:rPr>
          <w:sz w:val="26"/>
        </w:rPr>
        <w:tab/>
        <w:t>рамках</w:t>
      </w:r>
      <w:r>
        <w:rPr>
          <w:sz w:val="26"/>
        </w:rPr>
        <w:tab/>
      </w:r>
      <w:r>
        <w:rPr>
          <w:spacing w:val="-4"/>
          <w:sz w:val="26"/>
        </w:rPr>
        <w:t xml:space="preserve">всего </w:t>
      </w:r>
      <w:r>
        <w:rPr>
          <w:sz w:val="26"/>
        </w:rPr>
        <w:t>микрорайона.</w:t>
      </w:r>
    </w:p>
    <w:p w:rsidR="00443BCE" w:rsidRDefault="00443BCE">
      <w:pPr>
        <w:pStyle w:val="a3"/>
        <w:spacing w:before="6"/>
        <w:ind w:left="0" w:firstLine="0"/>
        <w:jc w:val="left"/>
        <w:rPr>
          <w:sz w:val="25"/>
        </w:rPr>
      </w:pPr>
    </w:p>
    <w:p w:rsidR="00443BCE" w:rsidRDefault="00F04F06">
      <w:pPr>
        <w:pStyle w:val="3"/>
        <w:spacing w:before="1" w:line="240" w:lineRule="auto"/>
      </w:pPr>
      <w:r>
        <w:t>РАЗДЕЛ VII. РАЗМЕЩЕНИЕ ИНФОРМАЦИИ НА ТЕРРИТОРИИ ГОРОДА.</w:t>
      </w:r>
    </w:p>
    <w:p w:rsidR="00443BCE" w:rsidRDefault="00443BCE">
      <w:pPr>
        <w:pStyle w:val="a3"/>
        <w:spacing w:before="1"/>
        <w:ind w:left="0" w:firstLine="0"/>
        <w:jc w:val="left"/>
        <w:rPr>
          <w:b/>
        </w:rPr>
      </w:pPr>
    </w:p>
    <w:p w:rsidR="00443BCE" w:rsidRDefault="00F04F06">
      <w:pPr>
        <w:spacing w:before="1" w:line="296" w:lineRule="exact"/>
        <w:ind w:left="644"/>
        <w:jc w:val="both"/>
        <w:rPr>
          <w:b/>
          <w:sz w:val="26"/>
        </w:rPr>
      </w:pPr>
      <w:r>
        <w:rPr>
          <w:b/>
          <w:sz w:val="26"/>
        </w:rPr>
        <w:t>Статья 29. Рекламные конструкции.</w:t>
      </w:r>
    </w:p>
    <w:p w:rsidR="00443BCE" w:rsidRDefault="00F04F06">
      <w:pPr>
        <w:pStyle w:val="a4"/>
        <w:numPr>
          <w:ilvl w:val="0"/>
          <w:numId w:val="80"/>
        </w:numPr>
        <w:tabs>
          <w:tab w:val="left" w:pos="919"/>
        </w:tabs>
        <w:ind w:right="121" w:firstLine="538"/>
        <w:jc w:val="both"/>
        <w:rPr>
          <w:sz w:val="26"/>
        </w:rPr>
      </w:pPr>
      <w:r>
        <w:rPr>
          <w:sz w:val="26"/>
        </w:rPr>
        <w:t xml:space="preserve">Рекламные конструкции устанавливаются на территории города Пыть-Яха на основании разрешения на установку и эксплуатацию рекламной конструкции, выдаваемого в порядке, определяемом административным регламентом предоставления муниципальной услуги, в соответствии с Федеральным </w:t>
      </w:r>
      <w:hyperlink r:id="rId17">
        <w:r>
          <w:rPr>
            <w:sz w:val="26"/>
          </w:rPr>
          <w:t xml:space="preserve">законом </w:t>
        </w:r>
      </w:hyperlink>
      <w:r>
        <w:rPr>
          <w:sz w:val="26"/>
        </w:rPr>
        <w:t>от 13.03.2006 N 38-ФЗ «О</w:t>
      </w:r>
      <w:r>
        <w:rPr>
          <w:spacing w:val="4"/>
          <w:sz w:val="26"/>
        </w:rPr>
        <w:t xml:space="preserve"> </w:t>
      </w:r>
      <w:r>
        <w:rPr>
          <w:sz w:val="26"/>
        </w:rPr>
        <w:t>рекламе».</w:t>
      </w:r>
    </w:p>
    <w:p w:rsidR="00443BCE" w:rsidRDefault="00F04F06">
      <w:pPr>
        <w:pStyle w:val="a4"/>
        <w:numPr>
          <w:ilvl w:val="0"/>
          <w:numId w:val="80"/>
        </w:numPr>
        <w:tabs>
          <w:tab w:val="left" w:pos="1039"/>
        </w:tabs>
        <w:ind w:right="126" w:firstLine="538"/>
        <w:jc w:val="both"/>
        <w:rPr>
          <w:sz w:val="26"/>
        </w:rPr>
      </w:pPr>
      <w:r>
        <w:rPr>
          <w:sz w:val="26"/>
        </w:rPr>
        <w:t>Рекламные конструкции должны соответствовать художественно-композиционным требованиям к их внешнему виду, порядку установки и эксплуатации, определенным Положением о порядке установки и эксплуатации рекламных конструкций на территории города</w:t>
      </w:r>
      <w:r>
        <w:rPr>
          <w:spacing w:val="2"/>
          <w:sz w:val="26"/>
        </w:rPr>
        <w:t xml:space="preserve"> </w:t>
      </w:r>
      <w:r>
        <w:rPr>
          <w:sz w:val="26"/>
        </w:rPr>
        <w:t>Пыть-Яха.</w:t>
      </w:r>
    </w:p>
    <w:p w:rsidR="00443BCE" w:rsidRDefault="00F04F06">
      <w:pPr>
        <w:pStyle w:val="a4"/>
        <w:numPr>
          <w:ilvl w:val="0"/>
          <w:numId w:val="80"/>
        </w:numPr>
        <w:tabs>
          <w:tab w:val="left" w:pos="919"/>
        </w:tabs>
        <w:ind w:right="130" w:firstLine="538"/>
        <w:jc w:val="both"/>
        <w:rPr>
          <w:sz w:val="26"/>
        </w:rPr>
      </w:pPr>
      <w:r>
        <w:rPr>
          <w:sz w:val="26"/>
        </w:rPr>
        <w:t>При производстве работ на месте установки рекламных конструкций, непосредственный исполнитель должен иметь при себе разрешительные документы, необходимые для производства работ по установке рекламных конструкций в соответствии с порядком, определяемым постановлением администрации</w:t>
      </w:r>
      <w:r>
        <w:rPr>
          <w:spacing w:val="2"/>
          <w:sz w:val="26"/>
        </w:rPr>
        <w:t xml:space="preserve"> </w:t>
      </w:r>
      <w:r>
        <w:rPr>
          <w:sz w:val="26"/>
        </w:rPr>
        <w:t>города.</w:t>
      </w:r>
    </w:p>
    <w:p w:rsidR="00443BCE" w:rsidRDefault="00F04F06">
      <w:pPr>
        <w:pStyle w:val="a4"/>
        <w:numPr>
          <w:ilvl w:val="0"/>
          <w:numId w:val="80"/>
        </w:numPr>
        <w:tabs>
          <w:tab w:val="left" w:pos="991"/>
        </w:tabs>
        <w:ind w:right="125" w:firstLine="538"/>
        <w:jc w:val="both"/>
        <w:rPr>
          <w:sz w:val="26"/>
        </w:rPr>
      </w:pPr>
      <w:r>
        <w:rPr>
          <w:sz w:val="26"/>
        </w:rPr>
        <w:t>После прекращения действия разрешения на установку и эксплуатацию рекламной конструкции владелец рекламной конструкции обязан в течение месяца произвести ее демонтаж, а также в трехдневный срок восстановить место установки рекламной конструкции в том виде, в котором оно было до монтажа рекламной</w:t>
      </w:r>
      <w:r>
        <w:rPr>
          <w:spacing w:val="6"/>
          <w:sz w:val="26"/>
        </w:rPr>
        <w:t xml:space="preserve"> </w:t>
      </w:r>
      <w:r>
        <w:rPr>
          <w:sz w:val="26"/>
        </w:rPr>
        <w:t>конструкции.</w:t>
      </w:r>
    </w:p>
    <w:p w:rsidR="00443BCE" w:rsidRDefault="00F04F06">
      <w:pPr>
        <w:pStyle w:val="a4"/>
        <w:numPr>
          <w:ilvl w:val="0"/>
          <w:numId w:val="80"/>
        </w:numPr>
        <w:tabs>
          <w:tab w:val="left" w:pos="957"/>
        </w:tabs>
        <w:ind w:right="127" w:firstLine="538"/>
        <w:jc w:val="both"/>
        <w:rPr>
          <w:sz w:val="26"/>
        </w:rPr>
      </w:pPr>
      <w:r>
        <w:rPr>
          <w:sz w:val="26"/>
        </w:rPr>
        <w:t>Техническое состояние рекламных конструкций должно соответствовать требованиям документов, необходимых для установки рекламной конструкции в соответствии с порядком, определяемом Положением о порядке установки и эксплуатации рекламных конструкций на территории города</w:t>
      </w:r>
      <w:r>
        <w:rPr>
          <w:spacing w:val="5"/>
          <w:sz w:val="26"/>
        </w:rPr>
        <w:t xml:space="preserve"> </w:t>
      </w:r>
      <w:r>
        <w:rPr>
          <w:sz w:val="26"/>
        </w:rPr>
        <w:t>Пыть-Яха.</w:t>
      </w:r>
    </w:p>
    <w:p w:rsidR="00443BCE" w:rsidRDefault="00F04F06">
      <w:pPr>
        <w:pStyle w:val="a4"/>
        <w:numPr>
          <w:ilvl w:val="0"/>
          <w:numId w:val="80"/>
        </w:numPr>
        <w:tabs>
          <w:tab w:val="left" w:pos="909"/>
        </w:tabs>
        <w:spacing w:line="298" w:lineRule="exact"/>
        <w:ind w:left="908" w:hanging="265"/>
        <w:jc w:val="both"/>
        <w:rPr>
          <w:sz w:val="26"/>
        </w:rPr>
      </w:pPr>
      <w:r>
        <w:rPr>
          <w:sz w:val="26"/>
        </w:rPr>
        <w:t>Рекламные конструкции и их территориальное размещение</w:t>
      </w:r>
      <w:r>
        <w:rPr>
          <w:spacing w:val="6"/>
          <w:sz w:val="26"/>
        </w:rPr>
        <w:t xml:space="preserve"> </w:t>
      </w:r>
      <w:r>
        <w:rPr>
          <w:sz w:val="26"/>
        </w:rPr>
        <w:t>должны:</w:t>
      </w:r>
    </w:p>
    <w:p w:rsidR="00443BCE" w:rsidRDefault="00F04F06">
      <w:pPr>
        <w:pStyle w:val="a4"/>
        <w:numPr>
          <w:ilvl w:val="0"/>
          <w:numId w:val="79"/>
        </w:numPr>
        <w:tabs>
          <w:tab w:val="left" w:pos="928"/>
        </w:tabs>
        <w:spacing w:line="298" w:lineRule="exact"/>
        <w:jc w:val="both"/>
        <w:rPr>
          <w:sz w:val="26"/>
        </w:rPr>
      </w:pPr>
      <w:r>
        <w:rPr>
          <w:sz w:val="26"/>
        </w:rPr>
        <w:t>соответствовать требованиям технических</w:t>
      </w:r>
      <w:r>
        <w:rPr>
          <w:spacing w:val="1"/>
          <w:sz w:val="26"/>
        </w:rPr>
        <w:t xml:space="preserve"> </w:t>
      </w:r>
      <w:r>
        <w:rPr>
          <w:sz w:val="26"/>
        </w:rPr>
        <w:t>регламентов;</w:t>
      </w:r>
    </w:p>
    <w:p w:rsidR="00443BCE" w:rsidRDefault="00F04F06">
      <w:pPr>
        <w:pStyle w:val="a4"/>
        <w:numPr>
          <w:ilvl w:val="0"/>
          <w:numId w:val="79"/>
        </w:numPr>
        <w:tabs>
          <w:tab w:val="left" w:pos="1096"/>
        </w:tabs>
        <w:spacing w:line="242" w:lineRule="auto"/>
        <w:ind w:left="106" w:right="134" w:firstLine="538"/>
        <w:jc w:val="both"/>
        <w:rPr>
          <w:sz w:val="26"/>
        </w:rPr>
      </w:pPr>
      <w:r>
        <w:rPr>
          <w:sz w:val="26"/>
        </w:rPr>
        <w:t>устанавливаться с учетом требований, обеспечивающих соблюдение внешнего архитектурного облика сложившейся застройки</w:t>
      </w:r>
      <w:r>
        <w:rPr>
          <w:spacing w:val="5"/>
          <w:sz w:val="26"/>
        </w:rPr>
        <w:t xml:space="preserve"> </w:t>
      </w:r>
      <w:r>
        <w:rPr>
          <w:sz w:val="26"/>
        </w:rPr>
        <w:t>города;</w:t>
      </w:r>
    </w:p>
    <w:p w:rsidR="00443BCE" w:rsidRDefault="00443BCE">
      <w:pPr>
        <w:spacing w:line="242" w:lineRule="auto"/>
        <w:jc w:val="both"/>
        <w:rPr>
          <w:sz w:val="26"/>
        </w:rPr>
        <w:sectPr w:rsidR="00443BCE">
          <w:pgSz w:w="11910" w:h="16840"/>
          <w:pgMar w:top="960" w:right="440" w:bottom="280" w:left="460" w:header="713" w:footer="0" w:gutter="0"/>
          <w:cols w:space="720"/>
        </w:sectPr>
      </w:pPr>
    </w:p>
    <w:p w:rsidR="00443BCE" w:rsidRDefault="00F04F06">
      <w:pPr>
        <w:pStyle w:val="a4"/>
        <w:numPr>
          <w:ilvl w:val="0"/>
          <w:numId w:val="79"/>
        </w:numPr>
        <w:tabs>
          <w:tab w:val="left" w:pos="938"/>
        </w:tabs>
        <w:ind w:left="106" w:right="133" w:firstLine="538"/>
        <w:jc w:val="both"/>
        <w:rPr>
          <w:sz w:val="26"/>
        </w:rPr>
      </w:pPr>
      <w:r>
        <w:rPr>
          <w:sz w:val="26"/>
        </w:rPr>
        <w:lastRenderedPageBreak/>
        <w:t>устанавливаться в соответствии с выданным разрешением на установку и эксплуатацию рекламных конструкций;</w:t>
      </w:r>
    </w:p>
    <w:p w:rsidR="00443BCE" w:rsidRDefault="00F04F06">
      <w:pPr>
        <w:pStyle w:val="a4"/>
        <w:numPr>
          <w:ilvl w:val="0"/>
          <w:numId w:val="79"/>
        </w:numPr>
        <w:tabs>
          <w:tab w:val="left" w:pos="1005"/>
        </w:tabs>
        <w:ind w:left="106" w:right="129" w:firstLine="538"/>
        <w:jc w:val="both"/>
        <w:rPr>
          <w:sz w:val="26"/>
        </w:rPr>
      </w:pPr>
      <w:r>
        <w:rPr>
          <w:sz w:val="26"/>
        </w:rPr>
        <w:t>быть оборудованы системой аварийного отключения от системы электропитания и соответствовать требованиям пожарной безопасности в случае подключения к</w:t>
      </w:r>
      <w:r>
        <w:rPr>
          <w:spacing w:val="-7"/>
          <w:sz w:val="26"/>
        </w:rPr>
        <w:t xml:space="preserve"> </w:t>
      </w:r>
      <w:r>
        <w:rPr>
          <w:sz w:val="26"/>
        </w:rPr>
        <w:t>освещению;</w:t>
      </w:r>
    </w:p>
    <w:p w:rsidR="00443BCE" w:rsidRDefault="00F04F06">
      <w:pPr>
        <w:pStyle w:val="a4"/>
        <w:numPr>
          <w:ilvl w:val="0"/>
          <w:numId w:val="79"/>
        </w:numPr>
        <w:tabs>
          <w:tab w:val="left" w:pos="976"/>
        </w:tabs>
        <w:ind w:left="106" w:right="123" w:firstLine="538"/>
        <w:jc w:val="both"/>
        <w:rPr>
          <w:sz w:val="26"/>
        </w:rPr>
      </w:pPr>
      <w:r>
        <w:rPr>
          <w:sz w:val="26"/>
        </w:rPr>
        <w:t xml:space="preserve">иметь маркировку в виде табличек с указанием наименования, контактного телефона владельца рекламной конструкции, номера разрешения на ее установку и эксплуатацию, номера рекламного места в соответствии со Схемой размещения рекламных конструкций (для конструкций размещаемых на территории города в соответствии с утвержденной Схемой размещения рекламных конструкций на земельных участках независимо от форм собственности, а также на зданиях или ином недвижимом имуществе, находящемся в собственности Ханты-Мансийского автономного округа - Югры и муниципальной собственности города Пыть-Яха). </w:t>
      </w:r>
      <w:r>
        <w:rPr>
          <w:spacing w:val="-3"/>
          <w:sz w:val="26"/>
        </w:rPr>
        <w:t xml:space="preserve">На </w:t>
      </w:r>
      <w:r>
        <w:rPr>
          <w:sz w:val="26"/>
        </w:rPr>
        <w:t>индивидуальных рекламных конструкциях местоположение таблички, а также размер текста должны позволять его прочтение с ближайшей полосы движения транспортных средств. Данное требование не распространяется на крышные рекламные</w:t>
      </w:r>
      <w:r>
        <w:rPr>
          <w:spacing w:val="5"/>
          <w:sz w:val="26"/>
        </w:rPr>
        <w:t xml:space="preserve"> </w:t>
      </w:r>
      <w:r>
        <w:rPr>
          <w:sz w:val="26"/>
        </w:rPr>
        <w:t>конструкции.</w:t>
      </w:r>
    </w:p>
    <w:p w:rsidR="00443BCE" w:rsidRDefault="00F04F06">
      <w:pPr>
        <w:pStyle w:val="a4"/>
        <w:numPr>
          <w:ilvl w:val="0"/>
          <w:numId w:val="79"/>
        </w:numPr>
        <w:tabs>
          <w:tab w:val="left" w:pos="1010"/>
        </w:tabs>
        <w:ind w:left="106" w:right="128" w:firstLine="538"/>
        <w:jc w:val="both"/>
        <w:rPr>
          <w:sz w:val="26"/>
        </w:rPr>
      </w:pPr>
      <w:r>
        <w:rPr>
          <w:sz w:val="26"/>
        </w:rPr>
        <w:t>Фундаменты отдельно стоящих рекламных конструкций не должны выступать над уровнем земли. В исключительных случаях, когда заглубление фундамента невозможно, фундамент опоры рекламной конструкции облицовывается декоративным</w:t>
      </w:r>
      <w:r>
        <w:rPr>
          <w:spacing w:val="3"/>
          <w:sz w:val="26"/>
        </w:rPr>
        <w:t xml:space="preserve"> </w:t>
      </w:r>
      <w:r>
        <w:rPr>
          <w:sz w:val="26"/>
        </w:rPr>
        <w:t>материалом.</w:t>
      </w:r>
    </w:p>
    <w:p w:rsidR="00443BCE" w:rsidRDefault="00F04F06">
      <w:pPr>
        <w:pStyle w:val="a4"/>
        <w:numPr>
          <w:ilvl w:val="0"/>
          <w:numId w:val="79"/>
        </w:numPr>
        <w:tabs>
          <w:tab w:val="left" w:pos="943"/>
        </w:tabs>
        <w:spacing w:line="242" w:lineRule="auto"/>
        <w:ind w:left="106" w:right="131" w:firstLine="538"/>
        <w:jc w:val="both"/>
        <w:rPr>
          <w:sz w:val="26"/>
        </w:rPr>
      </w:pPr>
      <w:r>
        <w:rPr>
          <w:sz w:val="26"/>
        </w:rPr>
        <w:t>Установка и эксплуатация рекламных конструкций на территориях общего пользования должна обеспечивать свободный проход пешеходов, возможность уборки улиц и</w:t>
      </w:r>
      <w:r>
        <w:rPr>
          <w:spacing w:val="-15"/>
          <w:sz w:val="26"/>
        </w:rPr>
        <w:t xml:space="preserve"> </w:t>
      </w:r>
      <w:r>
        <w:rPr>
          <w:sz w:val="26"/>
        </w:rPr>
        <w:t>тротуаров.</w:t>
      </w:r>
    </w:p>
    <w:p w:rsidR="00443BCE" w:rsidRDefault="00F04F06">
      <w:pPr>
        <w:pStyle w:val="a4"/>
        <w:numPr>
          <w:ilvl w:val="0"/>
          <w:numId w:val="79"/>
        </w:numPr>
        <w:tabs>
          <w:tab w:val="left" w:pos="1192"/>
        </w:tabs>
        <w:ind w:left="106" w:right="125" w:firstLine="538"/>
        <w:jc w:val="both"/>
        <w:rPr>
          <w:sz w:val="26"/>
        </w:rPr>
      </w:pPr>
      <w:r>
        <w:rPr>
          <w:sz w:val="26"/>
        </w:rPr>
        <w:t>Рекламные конструкции должны использоваться исключительно в целях распространения рекламы, социальной</w:t>
      </w:r>
      <w:r>
        <w:rPr>
          <w:spacing w:val="6"/>
          <w:sz w:val="26"/>
        </w:rPr>
        <w:t xml:space="preserve"> </w:t>
      </w:r>
      <w:r>
        <w:rPr>
          <w:sz w:val="26"/>
        </w:rPr>
        <w:t>рекламы.</w:t>
      </w:r>
    </w:p>
    <w:p w:rsidR="00443BCE" w:rsidRDefault="00F04F06">
      <w:pPr>
        <w:pStyle w:val="a4"/>
        <w:numPr>
          <w:ilvl w:val="0"/>
          <w:numId w:val="79"/>
        </w:numPr>
        <w:tabs>
          <w:tab w:val="left" w:pos="991"/>
        </w:tabs>
        <w:ind w:left="106" w:right="125" w:firstLine="538"/>
        <w:jc w:val="both"/>
        <w:rPr>
          <w:sz w:val="26"/>
        </w:rPr>
      </w:pPr>
      <w:r>
        <w:rPr>
          <w:sz w:val="26"/>
        </w:rPr>
        <w:t>Рекламные конструкции не должны находиться без информационных сообщений. В противном случае должна быть размещена самореклама владельца рекламной конструкции. Самореклама владельца рекламной конструкции должна иметь художественное оформление, не допускается размещение на информационном поле только телефонного номера владельца рекламной</w:t>
      </w:r>
      <w:r>
        <w:rPr>
          <w:spacing w:val="1"/>
          <w:sz w:val="26"/>
        </w:rPr>
        <w:t xml:space="preserve"> </w:t>
      </w:r>
      <w:r>
        <w:rPr>
          <w:sz w:val="26"/>
        </w:rPr>
        <w:t>конструкции.</w:t>
      </w:r>
    </w:p>
    <w:p w:rsidR="00443BCE" w:rsidRDefault="00F04F06">
      <w:pPr>
        <w:pStyle w:val="a4"/>
        <w:numPr>
          <w:ilvl w:val="0"/>
          <w:numId w:val="79"/>
        </w:numPr>
        <w:tabs>
          <w:tab w:val="left" w:pos="1067"/>
        </w:tabs>
        <w:ind w:left="106" w:right="125" w:firstLine="538"/>
        <w:jc w:val="both"/>
        <w:rPr>
          <w:sz w:val="26"/>
        </w:rPr>
      </w:pPr>
      <w:r>
        <w:rPr>
          <w:sz w:val="26"/>
        </w:rPr>
        <w:t>Установка и эксплуатация рекламных конструкций, представляющих угрозу для жизни и здоровья граждан, не</w:t>
      </w:r>
      <w:r>
        <w:rPr>
          <w:spacing w:val="9"/>
          <w:sz w:val="26"/>
        </w:rPr>
        <w:t xml:space="preserve"> </w:t>
      </w:r>
      <w:r>
        <w:rPr>
          <w:sz w:val="26"/>
        </w:rPr>
        <w:t>допускается.</w:t>
      </w:r>
    </w:p>
    <w:p w:rsidR="00443BCE" w:rsidRDefault="00F04F06">
      <w:pPr>
        <w:pStyle w:val="a4"/>
        <w:numPr>
          <w:ilvl w:val="0"/>
          <w:numId w:val="79"/>
        </w:numPr>
        <w:tabs>
          <w:tab w:val="left" w:pos="1101"/>
        </w:tabs>
        <w:ind w:left="106" w:right="132" w:firstLine="538"/>
        <w:jc w:val="both"/>
        <w:rPr>
          <w:sz w:val="26"/>
        </w:rPr>
      </w:pPr>
      <w:r>
        <w:rPr>
          <w:sz w:val="26"/>
        </w:rPr>
        <w:t>В случае если рекламная конструкция предусматривает подсветку информационного поля, ее включение должно осуществляться в соответствии с графиком режима работы уличного освещения.</w:t>
      </w:r>
    </w:p>
    <w:p w:rsidR="00443BCE" w:rsidRDefault="00F04F06">
      <w:pPr>
        <w:pStyle w:val="a4"/>
        <w:numPr>
          <w:ilvl w:val="0"/>
          <w:numId w:val="79"/>
        </w:numPr>
        <w:tabs>
          <w:tab w:val="left" w:pos="1259"/>
        </w:tabs>
        <w:ind w:left="106" w:right="129" w:firstLine="538"/>
        <w:jc w:val="both"/>
        <w:rPr>
          <w:sz w:val="26"/>
        </w:rPr>
      </w:pPr>
      <w:r>
        <w:rPr>
          <w:sz w:val="26"/>
        </w:rPr>
        <w:t>Рекламные конструкции, имеющие электронное заполнение (видео экраны, медиафасады и прочие) должны иметь режим работы, учитывающий уменьшение яркости в вечернее и ночное</w:t>
      </w:r>
      <w:r>
        <w:rPr>
          <w:spacing w:val="5"/>
          <w:sz w:val="26"/>
        </w:rPr>
        <w:t xml:space="preserve"> </w:t>
      </w:r>
      <w:r>
        <w:rPr>
          <w:sz w:val="26"/>
        </w:rPr>
        <w:t>время.</w:t>
      </w:r>
    </w:p>
    <w:p w:rsidR="00443BCE" w:rsidRDefault="00F04F06">
      <w:pPr>
        <w:pStyle w:val="a4"/>
        <w:numPr>
          <w:ilvl w:val="0"/>
          <w:numId w:val="79"/>
        </w:numPr>
        <w:tabs>
          <w:tab w:val="left" w:pos="1226"/>
        </w:tabs>
        <w:ind w:left="106" w:right="125" w:firstLine="538"/>
        <w:jc w:val="both"/>
        <w:rPr>
          <w:sz w:val="26"/>
        </w:rPr>
      </w:pPr>
      <w:r>
        <w:rPr>
          <w:sz w:val="26"/>
        </w:rPr>
        <w:t>Рекламные конструкции не должны ухудшать архитектурный облик города, преграждать визуальное восприятие объектов архитектуры, препятствовать формированию единого городского рекламно-информационного</w:t>
      </w:r>
      <w:r>
        <w:rPr>
          <w:spacing w:val="1"/>
          <w:sz w:val="26"/>
        </w:rPr>
        <w:t xml:space="preserve"> </w:t>
      </w:r>
      <w:r>
        <w:rPr>
          <w:sz w:val="26"/>
        </w:rPr>
        <w:t>пространства.</w:t>
      </w:r>
    </w:p>
    <w:p w:rsidR="00443BCE" w:rsidRDefault="00F04F06">
      <w:pPr>
        <w:pStyle w:val="a4"/>
        <w:numPr>
          <w:ilvl w:val="0"/>
          <w:numId w:val="80"/>
        </w:numPr>
        <w:tabs>
          <w:tab w:val="left" w:pos="1048"/>
        </w:tabs>
        <w:ind w:right="119" w:firstLine="542"/>
        <w:jc w:val="both"/>
        <w:rPr>
          <w:sz w:val="26"/>
        </w:rPr>
      </w:pPr>
      <w:r>
        <w:rPr>
          <w:sz w:val="26"/>
        </w:rPr>
        <w:t>Для формирования единого городского рекламно-информационного пространства рекламораспространителем разрабатывается эскизный проект рекламной конструкции. Эскизный проект (эскиз) выполняется путем монтажа фотографии объекта и проектируемой рекламной конструкции (общий вид размещения рекламной конструкции на объекте недвижимости формата A4, A3, содержащий фото исходной ситуации и проектное предложение), либо используя любой другой метод фотореалистического изображения, краткое содержание сведений о материалах, методах креплений и т.п. Особое внимание необходимо уделить достоверности пропорций и</w:t>
      </w:r>
      <w:r>
        <w:rPr>
          <w:spacing w:val="2"/>
          <w:sz w:val="26"/>
        </w:rPr>
        <w:t xml:space="preserve"> </w:t>
      </w:r>
      <w:r>
        <w:rPr>
          <w:sz w:val="26"/>
        </w:rPr>
        <w:t>цветопередачи.</w:t>
      </w:r>
    </w:p>
    <w:p w:rsidR="00443BCE" w:rsidRDefault="00F04F06">
      <w:pPr>
        <w:pStyle w:val="a3"/>
        <w:ind w:right="120"/>
      </w:pPr>
      <w:r>
        <w:t>Эскизный проект, предполагаемой к размещению рекламной конструкции, согласовывается с собственником имущества, на котором планируется установить и эксплуатировать рекламную конструкцию, либо лицом, уполномоченным собственником (собственниками), в том числе с</w:t>
      </w:r>
      <w:r>
        <w:rPr>
          <w:spacing w:val="6"/>
        </w:rPr>
        <w:t xml:space="preserve"> </w:t>
      </w:r>
      <w:r>
        <w:t>арендатором.</w:t>
      </w:r>
    </w:p>
    <w:p w:rsidR="00443BCE" w:rsidRDefault="00443BCE">
      <w:pPr>
        <w:sectPr w:rsidR="00443BCE">
          <w:pgSz w:w="11910" w:h="16840"/>
          <w:pgMar w:top="960" w:right="440" w:bottom="280" w:left="460" w:header="713" w:footer="0" w:gutter="0"/>
          <w:cols w:space="720"/>
        </w:sectPr>
      </w:pPr>
    </w:p>
    <w:p w:rsidR="00443BCE" w:rsidRDefault="00F04F06">
      <w:pPr>
        <w:pStyle w:val="a3"/>
        <w:ind w:right="121"/>
      </w:pPr>
      <w:r>
        <w:lastRenderedPageBreak/>
        <w:t>Разработанная документация направляется заявителем в отдел территориального развития администрации города Пыть-Яха.</w:t>
      </w:r>
    </w:p>
    <w:p w:rsidR="00443BCE" w:rsidRDefault="00F04F06">
      <w:pPr>
        <w:pStyle w:val="a3"/>
        <w:ind w:right="120"/>
      </w:pPr>
      <w:r>
        <w:t>Эскизный проект (эскиз), предполагаемой к размещению на территории города Пыть-Яха рекламной конструкции (за исключением рекламных конструкций размещаемых на основании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находящемся в собственности Ханты-Мансийского автономного округа-Югры и муниципальной собственности города Пыть-Яха) согласовывается отделом территориального развития города Пыть-Яха.</w:t>
      </w:r>
    </w:p>
    <w:p w:rsidR="00443BCE" w:rsidRDefault="00F04F06">
      <w:pPr>
        <w:pStyle w:val="a4"/>
        <w:numPr>
          <w:ilvl w:val="0"/>
          <w:numId w:val="80"/>
        </w:numPr>
        <w:tabs>
          <w:tab w:val="left" w:pos="933"/>
        </w:tabs>
        <w:ind w:right="126" w:firstLine="542"/>
        <w:jc w:val="both"/>
        <w:rPr>
          <w:sz w:val="26"/>
        </w:rPr>
      </w:pPr>
      <w:r>
        <w:rPr>
          <w:sz w:val="26"/>
        </w:rPr>
        <w:t xml:space="preserve">Рекламные конструкции, размещаемые </w:t>
      </w:r>
      <w:r>
        <w:rPr>
          <w:spacing w:val="2"/>
          <w:sz w:val="26"/>
        </w:rPr>
        <w:t xml:space="preserve">на </w:t>
      </w:r>
      <w:r>
        <w:rPr>
          <w:sz w:val="26"/>
        </w:rPr>
        <w:t>объектах и их конструктивных элементах, не должны ухудшать их архитектуру, художественное оформление, создавать помехи для очистки кровель от снега и льда и иных работ, связанных с благоустройством указанных объектов, снижать прочность и устойчивость данных</w:t>
      </w:r>
      <w:r>
        <w:rPr>
          <w:spacing w:val="5"/>
          <w:sz w:val="26"/>
        </w:rPr>
        <w:t xml:space="preserve"> </w:t>
      </w:r>
      <w:r>
        <w:rPr>
          <w:sz w:val="26"/>
        </w:rPr>
        <w:t>объектов.</w:t>
      </w:r>
    </w:p>
    <w:p w:rsidR="00443BCE" w:rsidRDefault="00F04F06">
      <w:pPr>
        <w:pStyle w:val="a4"/>
        <w:numPr>
          <w:ilvl w:val="0"/>
          <w:numId w:val="80"/>
        </w:numPr>
        <w:tabs>
          <w:tab w:val="left" w:pos="952"/>
        </w:tabs>
        <w:spacing w:before="2"/>
        <w:ind w:right="122" w:firstLine="542"/>
        <w:jc w:val="both"/>
        <w:rPr>
          <w:sz w:val="26"/>
        </w:rPr>
      </w:pPr>
      <w:r>
        <w:rPr>
          <w:sz w:val="26"/>
        </w:rPr>
        <w:t>При установке и эксплуатации рекламных конструкций не допускаются механические повреждения фасадов и иных элементов объектов, за исключением предусмотренного проектной документацией присоединения рекламной конструкции к</w:t>
      </w:r>
      <w:r>
        <w:rPr>
          <w:spacing w:val="2"/>
          <w:sz w:val="26"/>
        </w:rPr>
        <w:t xml:space="preserve"> </w:t>
      </w:r>
      <w:r>
        <w:rPr>
          <w:sz w:val="26"/>
        </w:rPr>
        <w:t>объекту.</w:t>
      </w:r>
    </w:p>
    <w:p w:rsidR="00443BCE" w:rsidRDefault="00F04F06">
      <w:pPr>
        <w:pStyle w:val="a4"/>
        <w:numPr>
          <w:ilvl w:val="0"/>
          <w:numId w:val="80"/>
        </w:numPr>
        <w:tabs>
          <w:tab w:val="left" w:pos="1149"/>
        </w:tabs>
        <w:ind w:right="125" w:firstLine="542"/>
        <w:jc w:val="both"/>
        <w:rPr>
          <w:sz w:val="26"/>
        </w:rPr>
      </w:pPr>
      <w:r>
        <w:rPr>
          <w:sz w:val="26"/>
        </w:rPr>
        <w:t xml:space="preserve">Рекламные конструкции не должны размещаться в местах, где их установка и эксплуатация могут наносить ущерб элементам благоустройства города. В случае </w:t>
      </w:r>
      <w:r>
        <w:rPr>
          <w:spacing w:val="2"/>
          <w:sz w:val="26"/>
        </w:rPr>
        <w:t xml:space="preserve">если </w:t>
      </w:r>
      <w:r>
        <w:rPr>
          <w:sz w:val="26"/>
        </w:rPr>
        <w:t>установка рекламных конструкций или отдельных их частей может повлечь повреждение или гибель зеленых насаждений, повреждение газонов, необходимо получить разрешение на снос зеленых насаждений в структурном подразделении администрации города, ответственном за природопользование и</w:t>
      </w:r>
      <w:r>
        <w:rPr>
          <w:spacing w:val="3"/>
          <w:sz w:val="26"/>
        </w:rPr>
        <w:t xml:space="preserve"> </w:t>
      </w:r>
      <w:r>
        <w:rPr>
          <w:sz w:val="26"/>
        </w:rPr>
        <w:t>экологию.</w:t>
      </w:r>
    </w:p>
    <w:p w:rsidR="00443BCE" w:rsidRDefault="00F04F06">
      <w:pPr>
        <w:pStyle w:val="a4"/>
        <w:numPr>
          <w:ilvl w:val="0"/>
          <w:numId w:val="80"/>
        </w:numPr>
        <w:tabs>
          <w:tab w:val="left" w:pos="1283"/>
        </w:tabs>
        <w:spacing w:line="242" w:lineRule="auto"/>
        <w:ind w:right="128" w:firstLine="542"/>
        <w:jc w:val="both"/>
        <w:rPr>
          <w:sz w:val="26"/>
        </w:rPr>
      </w:pPr>
      <w:r>
        <w:rPr>
          <w:sz w:val="26"/>
        </w:rPr>
        <w:t>Смена информационных сообщений на рекламных конструкциях должна производиться без заезда транспортных средств на</w:t>
      </w:r>
      <w:r>
        <w:rPr>
          <w:spacing w:val="6"/>
          <w:sz w:val="26"/>
        </w:rPr>
        <w:t xml:space="preserve"> </w:t>
      </w:r>
      <w:r>
        <w:rPr>
          <w:sz w:val="26"/>
        </w:rPr>
        <w:t>газоны.</w:t>
      </w:r>
    </w:p>
    <w:p w:rsidR="00443BCE" w:rsidRDefault="00F04F06">
      <w:pPr>
        <w:pStyle w:val="a4"/>
        <w:numPr>
          <w:ilvl w:val="0"/>
          <w:numId w:val="80"/>
        </w:numPr>
        <w:tabs>
          <w:tab w:val="left" w:pos="1144"/>
        </w:tabs>
        <w:ind w:right="126" w:firstLine="542"/>
        <w:jc w:val="both"/>
        <w:rPr>
          <w:sz w:val="26"/>
        </w:rPr>
      </w:pPr>
      <w:r>
        <w:rPr>
          <w:sz w:val="26"/>
        </w:rPr>
        <w:t>Не допускается установка и эксплуатация рекламных конструкций, баннеров на стационарных ограждениях парков, территорий предприятий и организаций, автостоянок, торговых комплексов, на поручнях лестниц и пандусов, декоративных</w:t>
      </w:r>
      <w:r>
        <w:rPr>
          <w:spacing w:val="-7"/>
          <w:sz w:val="26"/>
        </w:rPr>
        <w:t xml:space="preserve"> </w:t>
      </w:r>
      <w:r>
        <w:rPr>
          <w:sz w:val="26"/>
        </w:rPr>
        <w:t>ограждениях.</w:t>
      </w:r>
    </w:p>
    <w:p w:rsidR="00443BCE" w:rsidRDefault="00F04F06">
      <w:pPr>
        <w:pStyle w:val="a4"/>
        <w:numPr>
          <w:ilvl w:val="0"/>
          <w:numId w:val="80"/>
        </w:numPr>
        <w:tabs>
          <w:tab w:val="left" w:pos="1115"/>
        </w:tabs>
        <w:ind w:right="133" w:firstLine="542"/>
        <w:jc w:val="both"/>
        <w:rPr>
          <w:sz w:val="26"/>
        </w:rPr>
      </w:pPr>
      <w:r>
        <w:rPr>
          <w:sz w:val="26"/>
        </w:rPr>
        <w:t>Не допускается закрытие окон, витражей, витрин, фасадов с внешней отделкой и цветовым решением рекламными баннерами, пленками, рекламными</w:t>
      </w:r>
      <w:r>
        <w:rPr>
          <w:spacing w:val="4"/>
          <w:sz w:val="26"/>
        </w:rPr>
        <w:t xml:space="preserve"> </w:t>
      </w:r>
      <w:r>
        <w:rPr>
          <w:sz w:val="26"/>
        </w:rPr>
        <w:t>конструкциями.</w:t>
      </w:r>
    </w:p>
    <w:p w:rsidR="00443BCE" w:rsidRDefault="00F04F06">
      <w:pPr>
        <w:pStyle w:val="a4"/>
        <w:numPr>
          <w:ilvl w:val="0"/>
          <w:numId w:val="80"/>
        </w:numPr>
        <w:tabs>
          <w:tab w:val="left" w:pos="1154"/>
        </w:tabs>
        <w:ind w:right="125" w:firstLine="542"/>
        <w:jc w:val="both"/>
        <w:rPr>
          <w:sz w:val="26"/>
        </w:rPr>
      </w:pPr>
      <w:r>
        <w:rPr>
          <w:sz w:val="26"/>
        </w:rPr>
        <w:t>Не допускается размещение стационарных рекламных конструкций, являющихся источниками шума, вибрации, мощных световых, электромагнитных и иных излучений и полей, нарушающих действующие технические регламенты и санитарные нормы и</w:t>
      </w:r>
      <w:r>
        <w:rPr>
          <w:spacing w:val="-1"/>
          <w:sz w:val="26"/>
        </w:rPr>
        <w:t xml:space="preserve"> </w:t>
      </w:r>
      <w:r>
        <w:rPr>
          <w:sz w:val="26"/>
        </w:rPr>
        <w:t>правила.</w:t>
      </w:r>
    </w:p>
    <w:p w:rsidR="00443BCE" w:rsidRDefault="00F04F06">
      <w:pPr>
        <w:pStyle w:val="a4"/>
        <w:numPr>
          <w:ilvl w:val="0"/>
          <w:numId w:val="80"/>
        </w:numPr>
        <w:tabs>
          <w:tab w:val="left" w:pos="1125"/>
        </w:tabs>
        <w:ind w:right="130" w:firstLine="542"/>
        <w:jc w:val="both"/>
        <w:rPr>
          <w:sz w:val="26"/>
        </w:rPr>
      </w:pPr>
      <w:r>
        <w:rPr>
          <w:sz w:val="26"/>
        </w:rPr>
        <w:t>Изменение объемных, конструктивных характеристик, в том числе полная замена рекламных конструкций, допускается при оформлении нового соответствующего разрешения  на установку и эксплуатацию рекламной конструкции.</w:t>
      </w:r>
    </w:p>
    <w:p w:rsidR="00443BCE" w:rsidRDefault="00F04F06">
      <w:pPr>
        <w:pStyle w:val="a4"/>
        <w:numPr>
          <w:ilvl w:val="0"/>
          <w:numId w:val="80"/>
        </w:numPr>
        <w:tabs>
          <w:tab w:val="left" w:pos="1043"/>
        </w:tabs>
        <w:spacing w:line="298" w:lineRule="exact"/>
        <w:ind w:left="1042" w:hanging="394"/>
        <w:jc w:val="both"/>
        <w:rPr>
          <w:sz w:val="26"/>
        </w:rPr>
      </w:pPr>
      <w:r>
        <w:rPr>
          <w:sz w:val="26"/>
        </w:rPr>
        <w:t>Владелец рекламной конструкции</w:t>
      </w:r>
      <w:r>
        <w:rPr>
          <w:spacing w:val="4"/>
          <w:sz w:val="26"/>
        </w:rPr>
        <w:t xml:space="preserve"> </w:t>
      </w:r>
      <w:r>
        <w:rPr>
          <w:sz w:val="26"/>
        </w:rPr>
        <w:t>обязан:</w:t>
      </w:r>
    </w:p>
    <w:p w:rsidR="00443BCE" w:rsidRDefault="00F04F06">
      <w:pPr>
        <w:pStyle w:val="a4"/>
        <w:numPr>
          <w:ilvl w:val="0"/>
          <w:numId w:val="78"/>
        </w:numPr>
        <w:tabs>
          <w:tab w:val="left" w:pos="1048"/>
        </w:tabs>
        <w:ind w:right="128" w:firstLine="542"/>
        <w:jc w:val="both"/>
        <w:rPr>
          <w:sz w:val="26"/>
        </w:rPr>
      </w:pPr>
      <w:r>
        <w:rPr>
          <w:sz w:val="26"/>
        </w:rPr>
        <w:t>за счет собственных средств содержать рекламную конструкцию в надлежащем техническом состоянии, обеспечивать уборку прилегающей территории в соответствии с настоящими Правилами</w:t>
      </w:r>
      <w:r>
        <w:rPr>
          <w:spacing w:val="4"/>
          <w:sz w:val="26"/>
        </w:rPr>
        <w:t xml:space="preserve"> </w:t>
      </w:r>
      <w:r>
        <w:rPr>
          <w:sz w:val="26"/>
        </w:rPr>
        <w:t>благоустройства;</w:t>
      </w:r>
    </w:p>
    <w:p w:rsidR="00443BCE" w:rsidRDefault="00F04F06">
      <w:pPr>
        <w:pStyle w:val="a4"/>
        <w:numPr>
          <w:ilvl w:val="0"/>
          <w:numId w:val="78"/>
        </w:numPr>
        <w:tabs>
          <w:tab w:val="left" w:pos="962"/>
        </w:tabs>
        <w:ind w:right="130" w:firstLine="542"/>
        <w:jc w:val="both"/>
        <w:rPr>
          <w:sz w:val="26"/>
        </w:rPr>
      </w:pPr>
      <w:r>
        <w:rPr>
          <w:sz w:val="26"/>
        </w:rPr>
        <w:t>восстановить благоустройство территории и внешний вид фасада после установки или демонтажа рекламной конструкции. Рекламная конструкция при наличии у нее фундамента должна быть демонтирована вместе с</w:t>
      </w:r>
      <w:r>
        <w:rPr>
          <w:spacing w:val="4"/>
          <w:sz w:val="26"/>
        </w:rPr>
        <w:t xml:space="preserve"> </w:t>
      </w:r>
      <w:r>
        <w:rPr>
          <w:sz w:val="26"/>
        </w:rPr>
        <w:t>фундаментом;</w:t>
      </w:r>
    </w:p>
    <w:p w:rsidR="00443BCE" w:rsidRDefault="00F04F06">
      <w:pPr>
        <w:pStyle w:val="a4"/>
        <w:numPr>
          <w:ilvl w:val="0"/>
          <w:numId w:val="78"/>
        </w:numPr>
        <w:tabs>
          <w:tab w:val="left" w:pos="962"/>
        </w:tabs>
        <w:ind w:right="118" w:firstLine="542"/>
        <w:jc w:val="both"/>
        <w:rPr>
          <w:sz w:val="26"/>
        </w:rPr>
      </w:pPr>
      <w:r>
        <w:rPr>
          <w:sz w:val="26"/>
        </w:rPr>
        <w:t>разработать рабочую проектную документацию в целях обеспечения безопасности при установке, монтаже и эксплуатации рекламной конструкции для всех типов и видов рекламных конструкций, предполагаемых к размещению на территории города</w:t>
      </w:r>
      <w:r>
        <w:rPr>
          <w:spacing w:val="9"/>
          <w:sz w:val="26"/>
        </w:rPr>
        <w:t xml:space="preserve"> </w:t>
      </w:r>
      <w:r>
        <w:rPr>
          <w:sz w:val="26"/>
        </w:rPr>
        <w:t>Пыть-Яха;</w:t>
      </w:r>
    </w:p>
    <w:p w:rsidR="00443BCE" w:rsidRDefault="00F04F06">
      <w:pPr>
        <w:pStyle w:val="a4"/>
        <w:numPr>
          <w:ilvl w:val="0"/>
          <w:numId w:val="78"/>
        </w:numPr>
        <w:tabs>
          <w:tab w:val="left" w:pos="1010"/>
        </w:tabs>
        <w:ind w:right="120" w:firstLine="542"/>
        <w:jc w:val="both"/>
        <w:rPr>
          <w:sz w:val="26"/>
        </w:rPr>
      </w:pPr>
      <w:r>
        <w:rPr>
          <w:sz w:val="26"/>
        </w:rPr>
        <w:t>разработать эскизный проект предполагаемой к размещению на территории города Пыть-Яха рекламной конструкции, согласовать разработанную документацию с собственником имущества, на котором планируется установить и эксплуатировать рекламную конструкцию, представить согласованный документ в отдел территориального развития администрации города Пыть-Яха для</w:t>
      </w:r>
      <w:r>
        <w:rPr>
          <w:spacing w:val="6"/>
          <w:sz w:val="26"/>
        </w:rPr>
        <w:t xml:space="preserve"> </w:t>
      </w:r>
      <w:r>
        <w:rPr>
          <w:sz w:val="26"/>
        </w:rPr>
        <w:t>согласования;</w:t>
      </w:r>
    </w:p>
    <w:p w:rsidR="00443BCE" w:rsidRDefault="00F04F06">
      <w:pPr>
        <w:pStyle w:val="a4"/>
        <w:numPr>
          <w:ilvl w:val="0"/>
          <w:numId w:val="78"/>
        </w:numPr>
        <w:tabs>
          <w:tab w:val="left" w:pos="938"/>
        </w:tabs>
        <w:spacing w:line="242" w:lineRule="auto"/>
        <w:ind w:right="125" w:firstLine="542"/>
        <w:jc w:val="both"/>
        <w:rPr>
          <w:sz w:val="26"/>
        </w:rPr>
      </w:pPr>
      <w:r>
        <w:rPr>
          <w:sz w:val="26"/>
        </w:rPr>
        <w:t>мыть и чистить принадлежащие ему рекламные конструкции по мере необходимости, но не</w:t>
      </w:r>
      <w:r>
        <w:rPr>
          <w:spacing w:val="1"/>
          <w:sz w:val="26"/>
        </w:rPr>
        <w:t xml:space="preserve"> </w:t>
      </w:r>
      <w:r>
        <w:rPr>
          <w:sz w:val="26"/>
        </w:rPr>
        <w:t>реже:</w:t>
      </w:r>
    </w:p>
    <w:p w:rsidR="00443BCE" w:rsidRDefault="00443BCE">
      <w:pPr>
        <w:spacing w:line="242" w:lineRule="auto"/>
        <w:jc w:val="both"/>
        <w:rPr>
          <w:sz w:val="26"/>
        </w:rPr>
        <w:sectPr w:rsidR="00443BCE">
          <w:pgSz w:w="11910" w:h="16840"/>
          <w:pgMar w:top="960" w:right="440" w:bottom="280" w:left="460" w:header="713" w:footer="0" w:gutter="0"/>
          <w:cols w:space="720"/>
        </w:sectPr>
      </w:pPr>
    </w:p>
    <w:p w:rsidR="00443BCE" w:rsidRDefault="00F04F06">
      <w:pPr>
        <w:pStyle w:val="a3"/>
        <w:spacing w:line="296" w:lineRule="exact"/>
        <w:ind w:left="649" w:firstLine="0"/>
        <w:jc w:val="left"/>
      </w:pPr>
      <w:r>
        <w:lastRenderedPageBreak/>
        <w:t>двух раз в месяц - конструкции малого формата;</w:t>
      </w:r>
    </w:p>
    <w:p w:rsidR="00443BCE" w:rsidRDefault="00F04F06">
      <w:pPr>
        <w:pStyle w:val="a3"/>
        <w:spacing w:line="298" w:lineRule="exact"/>
        <w:ind w:left="649" w:firstLine="0"/>
        <w:jc w:val="left"/>
      </w:pPr>
      <w:r>
        <w:t>одного раза в два месяца - конструкции среднего формата;</w:t>
      </w:r>
    </w:p>
    <w:p w:rsidR="00443BCE" w:rsidRDefault="00F04F06">
      <w:pPr>
        <w:pStyle w:val="a3"/>
        <w:spacing w:before="3" w:line="298" w:lineRule="exact"/>
        <w:ind w:left="649" w:firstLine="0"/>
        <w:jc w:val="left"/>
      </w:pPr>
      <w:r>
        <w:t>двух раз в год (в марте-апреле и августе-сентябре) - конструкции большого формата;</w:t>
      </w:r>
    </w:p>
    <w:p w:rsidR="00443BCE" w:rsidRDefault="00F04F06">
      <w:pPr>
        <w:pStyle w:val="a4"/>
        <w:numPr>
          <w:ilvl w:val="0"/>
          <w:numId w:val="137"/>
        </w:numPr>
        <w:tabs>
          <w:tab w:val="left" w:pos="803"/>
        </w:tabs>
        <w:spacing w:line="298" w:lineRule="exact"/>
        <w:ind w:left="802" w:hanging="154"/>
        <w:jc w:val="left"/>
        <w:rPr>
          <w:sz w:val="26"/>
        </w:rPr>
      </w:pPr>
      <w:r>
        <w:rPr>
          <w:sz w:val="26"/>
        </w:rPr>
        <w:t>своевременно заменять выцветшие рекламные</w:t>
      </w:r>
      <w:r>
        <w:rPr>
          <w:spacing w:val="2"/>
          <w:sz w:val="26"/>
        </w:rPr>
        <w:t xml:space="preserve"> </w:t>
      </w:r>
      <w:r>
        <w:rPr>
          <w:sz w:val="26"/>
        </w:rPr>
        <w:t>полотна;</w:t>
      </w:r>
    </w:p>
    <w:p w:rsidR="00443BCE" w:rsidRDefault="00F04F06">
      <w:pPr>
        <w:pStyle w:val="a4"/>
        <w:numPr>
          <w:ilvl w:val="0"/>
          <w:numId w:val="137"/>
        </w:numPr>
        <w:tabs>
          <w:tab w:val="left" w:pos="880"/>
        </w:tabs>
        <w:spacing w:line="242" w:lineRule="auto"/>
        <w:ind w:right="135" w:firstLine="538"/>
        <w:jc w:val="left"/>
        <w:rPr>
          <w:sz w:val="26"/>
        </w:rPr>
      </w:pPr>
      <w:r>
        <w:rPr>
          <w:sz w:val="26"/>
        </w:rPr>
        <w:t>устранять порывы рекламных полотен незамедлительно после выявления указанных фактов.</w:t>
      </w:r>
    </w:p>
    <w:p w:rsidR="00443BCE" w:rsidRDefault="00443BCE">
      <w:pPr>
        <w:pStyle w:val="a3"/>
        <w:spacing w:before="11"/>
        <w:ind w:left="0" w:firstLine="0"/>
        <w:jc w:val="left"/>
        <w:rPr>
          <w:sz w:val="25"/>
        </w:rPr>
      </w:pPr>
    </w:p>
    <w:p w:rsidR="00443BCE" w:rsidRDefault="00F04F06">
      <w:pPr>
        <w:pStyle w:val="3"/>
        <w:ind w:left="644"/>
      </w:pPr>
      <w:bookmarkStart w:id="10" w:name="Статья_30._Информационные_конструкции."/>
      <w:bookmarkEnd w:id="10"/>
      <w:r>
        <w:t>Статья 30. Информационные конструкции.</w:t>
      </w:r>
    </w:p>
    <w:p w:rsidR="00443BCE" w:rsidRDefault="00F04F06">
      <w:pPr>
        <w:pStyle w:val="a4"/>
        <w:numPr>
          <w:ilvl w:val="0"/>
          <w:numId w:val="77"/>
        </w:numPr>
        <w:tabs>
          <w:tab w:val="left" w:pos="947"/>
        </w:tabs>
        <w:ind w:right="121" w:firstLine="538"/>
        <w:jc w:val="both"/>
        <w:rPr>
          <w:sz w:val="26"/>
        </w:rPr>
      </w:pPr>
      <w:r>
        <w:rPr>
          <w:sz w:val="26"/>
        </w:rPr>
        <w:t xml:space="preserve">Информационные конструкции </w:t>
      </w:r>
      <w:hyperlink w:anchor="_bookmark0" w:history="1">
        <w:r>
          <w:rPr>
            <w:sz w:val="26"/>
          </w:rPr>
          <w:t>(таблица 1)</w:t>
        </w:r>
      </w:hyperlink>
      <w:r>
        <w:rPr>
          <w:sz w:val="26"/>
        </w:rPr>
        <w:t xml:space="preserve"> устанавливаются в целях информирования неопределенного круга лиц о наименовании объекта, его ведомственной принадлежности, месте его нахождения (для юридических лиц), о государственной регистрации и наименовании зарегистрировавшего его органа (для индивидуальных предпринимателей), режиме работы, а также иные сведения для определенного вида конструкций, размещаемые в случаях, предусмотренных </w:t>
      </w:r>
      <w:hyperlink r:id="rId18">
        <w:r>
          <w:rPr>
            <w:sz w:val="26"/>
          </w:rPr>
          <w:t>Законом</w:t>
        </w:r>
      </w:hyperlink>
      <w:r>
        <w:rPr>
          <w:sz w:val="26"/>
        </w:rPr>
        <w:t xml:space="preserve"> Российской Федерации от 07.02.1992 № 2300-1«О защите прав потребителей».</w:t>
      </w:r>
    </w:p>
    <w:p w:rsidR="00443BCE" w:rsidRDefault="00443BCE">
      <w:pPr>
        <w:pStyle w:val="a3"/>
        <w:spacing w:before="6"/>
        <w:ind w:left="0" w:firstLine="0"/>
        <w:jc w:val="left"/>
        <w:rPr>
          <w:sz w:val="16"/>
        </w:rPr>
      </w:pPr>
    </w:p>
    <w:p w:rsidR="00443BCE" w:rsidRDefault="00F04F06">
      <w:pPr>
        <w:spacing w:before="87"/>
        <w:ind w:right="121"/>
        <w:jc w:val="right"/>
        <w:rPr>
          <w:sz w:val="28"/>
        </w:rPr>
      </w:pPr>
      <w:bookmarkStart w:id="11" w:name="Таблица_1"/>
      <w:bookmarkEnd w:id="11"/>
      <w:r>
        <w:rPr>
          <w:sz w:val="28"/>
        </w:rPr>
        <w:t>Таблица 1</w:t>
      </w:r>
    </w:p>
    <w:p w:rsidR="00443BCE" w:rsidRDefault="00443BCE">
      <w:pPr>
        <w:pStyle w:val="a3"/>
        <w:spacing w:before="4"/>
        <w:ind w:left="0" w:firstLine="0"/>
        <w:jc w:val="left"/>
        <w:rPr>
          <w:sz w:val="20"/>
        </w:rPr>
      </w:pPr>
    </w:p>
    <w:p w:rsidR="00443BCE" w:rsidRDefault="00F04F06">
      <w:pPr>
        <w:spacing w:before="87"/>
        <w:ind w:left="1630" w:right="1652"/>
        <w:jc w:val="center"/>
        <w:rPr>
          <w:sz w:val="28"/>
        </w:rPr>
      </w:pPr>
      <w:bookmarkStart w:id="12" w:name="_bookmark0"/>
      <w:bookmarkEnd w:id="12"/>
      <w:r>
        <w:rPr>
          <w:sz w:val="28"/>
        </w:rPr>
        <w:t>Информационные конструкции</w:t>
      </w:r>
    </w:p>
    <w:p w:rsidR="00443BCE" w:rsidRDefault="00443BCE">
      <w:pPr>
        <w:pStyle w:val="a3"/>
        <w:spacing w:before="9"/>
        <w:ind w:left="0" w:firstLine="0"/>
        <w:jc w:val="left"/>
        <w:rPr>
          <w:sz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4"/>
        <w:gridCol w:w="2752"/>
        <w:gridCol w:w="3828"/>
        <w:gridCol w:w="1984"/>
      </w:tblGrid>
      <w:tr w:rsidR="00443BCE">
        <w:trPr>
          <w:trHeight w:val="1305"/>
        </w:trPr>
        <w:tc>
          <w:tcPr>
            <w:tcW w:w="2214" w:type="dxa"/>
          </w:tcPr>
          <w:p w:rsidR="00443BCE" w:rsidRDefault="00F04F06">
            <w:pPr>
              <w:pStyle w:val="TableParagraph"/>
              <w:spacing w:before="92"/>
              <w:ind w:left="192" w:right="182" w:hanging="1"/>
              <w:jc w:val="center"/>
              <w:rPr>
                <w:sz w:val="24"/>
              </w:rPr>
            </w:pPr>
            <w:r>
              <w:rPr>
                <w:sz w:val="24"/>
              </w:rPr>
              <w:t>Виды  информационных конструкций</w:t>
            </w:r>
          </w:p>
        </w:tc>
        <w:tc>
          <w:tcPr>
            <w:tcW w:w="2752" w:type="dxa"/>
          </w:tcPr>
          <w:p w:rsidR="00443BCE" w:rsidRDefault="00F04F06">
            <w:pPr>
              <w:pStyle w:val="TableParagraph"/>
              <w:spacing w:before="92"/>
              <w:ind w:left="431" w:right="424" w:hanging="3"/>
              <w:jc w:val="center"/>
              <w:rPr>
                <w:sz w:val="24"/>
              </w:rPr>
            </w:pPr>
            <w:r>
              <w:rPr>
                <w:sz w:val="24"/>
              </w:rPr>
              <w:t>Допустимая информация, цели размещения и эксплуатации</w:t>
            </w:r>
          </w:p>
        </w:tc>
        <w:tc>
          <w:tcPr>
            <w:tcW w:w="3828" w:type="dxa"/>
          </w:tcPr>
          <w:p w:rsidR="00443BCE" w:rsidRDefault="00F04F06">
            <w:pPr>
              <w:pStyle w:val="TableParagraph"/>
              <w:spacing w:before="92"/>
              <w:ind w:left="66" w:right="68"/>
              <w:jc w:val="center"/>
              <w:rPr>
                <w:sz w:val="24"/>
              </w:rPr>
            </w:pPr>
            <w:r>
              <w:rPr>
                <w:sz w:val="24"/>
              </w:rPr>
              <w:t>Место размещения и эксплуатации, габаритные размеры, допустимый размер шрифта</w:t>
            </w:r>
          </w:p>
        </w:tc>
        <w:tc>
          <w:tcPr>
            <w:tcW w:w="1984" w:type="dxa"/>
          </w:tcPr>
          <w:p w:rsidR="00443BCE" w:rsidRDefault="00F04F06">
            <w:pPr>
              <w:pStyle w:val="TableParagraph"/>
              <w:spacing w:before="92" w:line="242" w:lineRule="auto"/>
              <w:ind w:left="468" w:right="439" w:firstLine="81"/>
              <w:rPr>
                <w:sz w:val="24"/>
              </w:rPr>
            </w:pPr>
            <w:r>
              <w:rPr>
                <w:sz w:val="24"/>
              </w:rPr>
              <w:t>Наличие подсветки</w:t>
            </w:r>
          </w:p>
        </w:tc>
      </w:tr>
      <w:tr w:rsidR="00443BCE">
        <w:trPr>
          <w:trHeight w:val="479"/>
        </w:trPr>
        <w:tc>
          <w:tcPr>
            <w:tcW w:w="10778" w:type="dxa"/>
            <w:gridSpan w:val="4"/>
          </w:tcPr>
          <w:p w:rsidR="00443BCE" w:rsidRDefault="00F04F06">
            <w:pPr>
              <w:pStyle w:val="TableParagraph"/>
              <w:spacing w:before="97"/>
              <w:ind w:left="1282" w:right="1282"/>
              <w:jc w:val="center"/>
              <w:rPr>
                <w:sz w:val="24"/>
              </w:rPr>
            </w:pPr>
            <w:r>
              <w:rPr>
                <w:sz w:val="24"/>
              </w:rPr>
              <w:t>Тип 1. Вывески, товарные знаки и (или) знаки обслуживания</w:t>
            </w:r>
          </w:p>
        </w:tc>
      </w:tr>
      <w:tr w:rsidR="00443BCE">
        <w:trPr>
          <w:trHeight w:val="2688"/>
        </w:trPr>
        <w:tc>
          <w:tcPr>
            <w:tcW w:w="2214" w:type="dxa"/>
          </w:tcPr>
          <w:p w:rsidR="00443BCE" w:rsidRDefault="00F04F06">
            <w:pPr>
              <w:pStyle w:val="TableParagraph"/>
              <w:spacing w:before="97"/>
              <w:ind w:left="173" w:right="162" w:hanging="6"/>
              <w:jc w:val="center"/>
              <w:rPr>
                <w:sz w:val="24"/>
              </w:rPr>
            </w:pPr>
            <w:r>
              <w:rPr>
                <w:sz w:val="24"/>
              </w:rPr>
              <w:t>Настенные панно (Графическое приложение, оформленное приложением к Правилам (далее - графическое приложение.</w:t>
            </w:r>
          </w:p>
          <w:p w:rsidR="00443BCE" w:rsidRDefault="00984813">
            <w:pPr>
              <w:pStyle w:val="TableParagraph"/>
              <w:spacing w:before="1"/>
              <w:ind w:left="170" w:right="162"/>
              <w:jc w:val="center"/>
              <w:rPr>
                <w:sz w:val="24"/>
              </w:rPr>
            </w:pPr>
            <w:hyperlink r:id="rId19">
              <w:r w:rsidR="00F04F06">
                <w:rPr>
                  <w:sz w:val="24"/>
                </w:rPr>
                <w:t>Рисунок 1</w:t>
              </w:r>
            </w:hyperlink>
            <w:r w:rsidR="00F04F06">
              <w:rPr>
                <w:sz w:val="24"/>
              </w:rPr>
              <w:t>)</w:t>
            </w:r>
          </w:p>
        </w:tc>
        <w:tc>
          <w:tcPr>
            <w:tcW w:w="2752" w:type="dxa"/>
            <w:vMerge w:val="restart"/>
          </w:tcPr>
          <w:p w:rsidR="00443BCE" w:rsidRDefault="00F04F06">
            <w:pPr>
              <w:pStyle w:val="TableParagraph"/>
              <w:spacing w:before="97"/>
              <w:ind w:left="61" w:right="58" w:firstLine="3"/>
              <w:jc w:val="center"/>
              <w:rPr>
                <w:sz w:val="24"/>
              </w:rPr>
            </w:pPr>
            <w:r>
              <w:rPr>
                <w:sz w:val="24"/>
              </w:rPr>
              <w:t>Информация, раскрывающая вид (профиль) деятельности организации, индивидуального предпринимателя в месте нахождения юридического, физического лица или индивидуального предпринимателя.</w:t>
            </w:r>
          </w:p>
          <w:p w:rsidR="00443BCE" w:rsidRDefault="00F04F06">
            <w:pPr>
              <w:pStyle w:val="TableParagraph"/>
              <w:ind w:left="90" w:right="85" w:firstLine="2"/>
              <w:jc w:val="center"/>
              <w:rPr>
                <w:sz w:val="24"/>
              </w:rPr>
            </w:pPr>
            <w:r>
              <w:rPr>
                <w:sz w:val="24"/>
              </w:rPr>
              <w:t>Размещается в целях информирования потребителей о виде (профиле) деятельности юридического, физического лица (без перечня товаров и</w:t>
            </w:r>
            <w:r>
              <w:rPr>
                <w:spacing w:val="-16"/>
                <w:sz w:val="24"/>
              </w:rPr>
              <w:t xml:space="preserve"> </w:t>
            </w:r>
            <w:r>
              <w:rPr>
                <w:sz w:val="24"/>
              </w:rPr>
              <w:t>услуг) и его</w:t>
            </w:r>
            <w:r>
              <w:rPr>
                <w:spacing w:val="1"/>
                <w:sz w:val="24"/>
              </w:rPr>
              <w:t xml:space="preserve"> </w:t>
            </w:r>
            <w:r>
              <w:rPr>
                <w:sz w:val="24"/>
              </w:rPr>
              <w:t>наименования.</w:t>
            </w:r>
          </w:p>
        </w:tc>
        <w:tc>
          <w:tcPr>
            <w:tcW w:w="3828" w:type="dxa"/>
            <w:vMerge w:val="restart"/>
          </w:tcPr>
          <w:p w:rsidR="00443BCE" w:rsidRDefault="00F04F06">
            <w:pPr>
              <w:pStyle w:val="TableParagraph"/>
              <w:spacing w:before="97"/>
              <w:ind w:left="196" w:right="195" w:firstLine="9"/>
              <w:jc w:val="center"/>
              <w:rPr>
                <w:sz w:val="24"/>
              </w:rPr>
            </w:pPr>
            <w:r>
              <w:rPr>
                <w:sz w:val="24"/>
              </w:rPr>
              <w:t>Настенные информационные конструкции размещается на главном фасаде над или рядом со входом.</w:t>
            </w:r>
          </w:p>
          <w:p w:rsidR="00443BCE" w:rsidRDefault="00F04F06">
            <w:pPr>
              <w:pStyle w:val="TableParagraph"/>
              <w:spacing w:before="3" w:line="237" w:lineRule="auto"/>
              <w:ind w:left="75" w:right="68"/>
              <w:jc w:val="center"/>
              <w:rPr>
                <w:sz w:val="24"/>
              </w:rPr>
            </w:pPr>
            <w:r>
              <w:rPr>
                <w:sz w:val="24"/>
              </w:rPr>
              <w:t>Высота букв - не менее 15 см, но не более 50 см.</w:t>
            </w:r>
          </w:p>
          <w:p w:rsidR="00443BCE" w:rsidRDefault="00F04F06">
            <w:pPr>
              <w:pStyle w:val="TableParagraph"/>
              <w:spacing w:before="3"/>
              <w:ind w:left="71" w:right="68" w:firstLine="5"/>
              <w:jc w:val="center"/>
              <w:rPr>
                <w:sz w:val="24"/>
              </w:rPr>
            </w:pPr>
            <w:r>
              <w:rPr>
                <w:sz w:val="24"/>
              </w:rPr>
              <w:t>Габариты вывески не должны превышать 1 м в высоту и 10 м в длину. При наличии фриза объекта вывески размещаются над входом в помещение на фризе навеса, строго в габаритах указанного фриза.</w:t>
            </w:r>
          </w:p>
        </w:tc>
        <w:tc>
          <w:tcPr>
            <w:tcW w:w="1984" w:type="dxa"/>
          </w:tcPr>
          <w:p w:rsidR="00443BCE" w:rsidRDefault="00F04F06">
            <w:pPr>
              <w:pStyle w:val="TableParagraph"/>
              <w:spacing w:before="97"/>
              <w:ind w:left="219" w:right="206"/>
              <w:jc w:val="center"/>
              <w:rPr>
                <w:sz w:val="24"/>
              </w:rPr>
            </w:pPr>
            <w:r>
              <w:rPr>
                <w:sz w:val="24"/>
              </w:rPr>
              <w:t>Без подсветки, наружный подсвет, внутренний подсвет, контурный подсвет.</w:t>
            </w:r>
          </w:p>
        </w:tc>
      </w:tr>
      <w:tr w:rsidR="00443BCE">
        <w:trPr>
          <w:trHeight w:val="757"/>
        </w:trPr>
        <w:tc>
          <w:tcPr>
            <w:tcW w:w="2214" w:type="dxa"/>
          </w:tcPr>
          <w:p w:rsidR="00443BCE" w:rsidRDefault="00F04F06">
            <w:pPr>
              <w:pStyle w:val="TableParagraph"/>
              <w:spacing w:before="99" w:line="237" w:lineRule="auto"/>
              <w:ind w:left="480" w:right="202" w:hanging="250"/>
              <w:rPr>
                <w:sz w:val="24"/>
              </w:rPr>
            </w:pPr>
            <w:r>
              <w:rPr>
                <w:sz w:val="24"/>
              </w:rPr>
              <w:t>Световые короба (лайтбоксы)</w:t>
            </w:r>
          </w:p>
        </w:tc>
        <w:tc>
          <w:tcPr>
            <w:tcW w:w="2752" w:type="dxa"/>
            <w:vMerge/>
            <w:tcBorders>
              <w:top w:val="nil"/>
            </w:tcBorders>
          </w:tcPr>
          <w:p w:rsidR="00443BCE" w:rsidRDefault="00443BCE">
            <w:pPr>
              <w:rPr>
                <w:sz w:val="2"/>
                <w:szCs w:val="2"/>
              </w:rPr>
            </w:pPr>
          </w:p>
        </w:tc>
        <w:tc>
          <w:tcPr>
            <w:tcW w:w="3828" w:type="dxa"/>
            <w:vMerge/>
            <w:tcBorders>
              <w:top w:val="nil"/>
            </w:tcBorders>
          </w:tcPr>
          <w:p w:rsidR="00443BCE" w:rsidRDefault="00443BCE">
            <w:pPr>
              <w:rPr>
                <w:sz w:val="2"/>
                <w:szCs w:val="2"/>
              </w:rPr>
            </w:pPr>
          </w:p>
        </w:tc>
        <w:tc>
          <w:tcPr>
            <w:tcW w:w="1984" w:type="dxa"/>
          </w:tcPr>
          <w:p w:rsidR="00443BCE" w:rsidRDefault="00F04F06">
            <w:pPr>
              <w:pStyle w:val="TableParagraph"/>
              <w:spacing w:before="99" w:line="237" w:lineRule="auto"/>
              <w:ind w:left="560" w:hanging="197"/>
              <w:rPr>
                <w:sz w:val="24"/>
              </w:rPr>
            </w:pPr>
            <w:r>
              <w:rPr>
                <w:sz w:val="24"/>
              </w:rPr>
              <w:t>Внутренний подсвет.</w:t>
            </w:r>
          </w:p>
        </w:tc>
      </w:tr>
      <w:tr w:rsidR="00443BCE">
        <w:trPr>
          <w:trHeight w:val="480"/>
        </w:trPr>
        <w:tc>
          <w:tcPr>
            <w:tcW w:w="2214" w:type="dxa"/>
          </w:tcPr>
          <w:p w:rsidR="00443BCE" w:rsidRDefault="00F04F06">
            <w:pPr>
              <w:pStyle w:val="TableParagraph"/>
              <w:spacing w:before="93"/>
              <w:ind w:left="633"/>
              <w:rPr>
                <w:sz w:val="24"/>
              </w:rPr>
            </w:pPr>
            <w:r>
              <w:rPr>
                <w:sz w:val="24"/>
              </w:rPr>
              <w:t>Маркизы</w:t>
            </w:r>
          </w:p>
        </w:tc>
        <w:tc>
          <w:tcPr>
            <w:tcW w:w="2752" w:type="dxa"/>
            <w:vMerge/>
            <w:tcBorders>
              <w:top w:val="nil"/>
            </w:tcBorders>
          </w:tcPr>
          <w:p w:rsidR="00443BCE" w:rsidRDefault="00443BCE">
            <w:pPr>
              <w:rPr>
                <w:sz w:val="2"/>
                <w:szCs w:val="2"/>
              </w:rPr>
            </w:pPr>
          </w:p>
        </w:tc>
        <w:tc>
          <w:tcPr>
            <w:tcW w:w="3828" w:type="dxa"/>
            <w:vMerge/>
            <w:tcBorders>
              <w:top w:val="nil"/>
            </w:tcBorders>
          </w:tcPr>
          <w:p w:rsidR="00443BCE" w:rsidRDefault="00443BCE">
            <w:pPr>
              <w:rPr>
                <w:sz w:val="2"/>
                <w:szCs w:val="2"/>
              </w:rPr>
            </w:pPr>
          </w:p>
        </w:tc>
        <w:tc>
          <w:tcPr>
            <w:tcW w:w="1984" w:type="dxa"/>
          </w:tcPr>
          <w:p w:rsidR="00443BCE" w:rsidRDefault="00F04F06">
            <w:pPr>
              <w:pStyle w:val="TableParagraph"/>
              <w:spacing w:before="93"/>
              <w:ind w:left="238"/>
              <w:rPr>
                <w:sz w:val="24"/>
              </w:rPr>
            </w:pPr>
            <w:r>
              <w:rPr>
                <w:sz w:val="24"/>
              </w:rPr>
              <w:t>Без подсветки.</w:t>
            </w:r>
          </w:p>
        </w:tc>
      </w:tr>
      <w:tr w:rsidR="00443BCE">
        <w:trPr>
          <w:trHeight w:val="3240"/>
        </w:trPr>
        <w:tc>
          <w:tcPr>
            <w:tcW w:w="2214" w:type="dxa"/>
          </w:tcPr>
          <w:p w:rsidR="00443BCE" w:rsidRDefault="00F04F06">
            <w:pPr>
              <w:pStyle w:val="TableParagraph"/>
              <w:spacing w:before="92"/>
              <w:ind w:left="197" w:right="191" w:firstLine="10"/>
              <w:jc w:val="center"/>
              <w:rPr>
                <w:sz w:val="24"/>
              </w:rPr>
            </w:pPr>
            <w:r>
              <w:rPr>
                <w:sz w:val="24"/>
              </w:rPr>
              <w:t>Крышные информационные конструкции (Графическое приложение.</w:t>
            </w:r>
          </w:p>
          <w:p w:rsidR="00443BCE" w:rsidRDefault="00984813">
            <w:pPr>
              <w:pStyle w:val="TableParagraph"/>
              <w:spacing w:before="3"/>
              <w:ind w:left="170" w:right="162"/>
              <w:jc w:val="center"/>
              <w:rPr>
                <w:sz w:val="24"/>
              </w:rPr>
            </w:pPr>
            <w:hyperlink r:id="rId20">
              <w:r w:rsidR="00F04F06">
                <w:rPr>
                  <w:sz w:val="24"/>
                </w:rPr>
                <w:t>Рисунок 5</w:t>
              </w:r>
            </w:hyperlink>
            <w:r w:rsidR="00F04F06">
              <w:rPr>
                <w:sz w:val="24"/>
              </w:rPr>
              <w:t>)</w:t>
            </w:r>
          </w:p>
        </w:tc>
        <w:tc>
          <w:tcPr>
            <w:tcW w:w="2752" w:type="dxa"/>
            <w:vMerge/>
            <w:tcBorders>
              <w:top w:val="nil"/>
            </w:tcBorders>
          </w:tcPr>
          <w:p w:rsidR="00443BCE" w:rsidRDefault="00443BCE">
            <w:pPr>
              <w:rPr>
                <w:sz w:val="2"/>
                <w:szCs w:val="2"/>
              </w:rPr>
            </w:pPr>
          </w:p>
        </w:tc>
        <w:tc>
          <w:tcPr>
            <w:tcW w:w="3828" w:type="dxa"/>
          </w:tcPr>
          <w:p w:rsidR="00443BCE" w:rsidRDefault="00F04F06">
            <w:pPr>
              <w:pStyle w:val="TableParagraph"/>
              <w:spacing w:before="92"/>
              <w:ind w:left="388" w:right="381" w:firstLine="4"/>
              <w:jc w:val="center"/>
              <w:rPr>
                <w:sz w:val="24"/>
              </w:rPr>
            </w:pPr>
            <w:r>
              <w:rPr>
                <w:sz w:val="24"/>
              </w:rPr>
              <w:t>Крышные информационные конструкции размещаются на крыше объекта.</w:t>
            </w:r>
          </w:p>
          <w:p w:rsidR="00443BCE" w:rsidRDefault="00F04F06">
            <w:pPr>
              <w:pStyle w:val="TableParagraph"/>
              <w:spacing w:before="3"/>
              <w:ind w:left="69" w:right="68"/>
              <w:jc w:val="center"/>
              <w:rPr>
                <w:sz w:val="24"/>
              </w:rPr>
            </w:pPr>
            <w:r>
              <w:rPr>
                <w:sz w:val="24"/>
              </w:rPr>
              <w:t>На крыше одного объекта может быть размещена только одна информационная конструкция.</w:t>
            </w:r>
          </w:p>
          <w:p w:rsidR="00443BCE" w:rsidRDefault="00F04F06">
            <w:pPr>
              <w:pStyle w:val="TableParagraph"/>
              <w:spacing w:line="242" w:lineRule="auto"/>
              <w:ind w:left="73" w:right="68"/>
              <w:jc w:val="center"/>
              <w:rPr>
                <w:sz w:val="24"/>
              </w:rPr>
            </w:pPr>
            <w:r>
              <w:rPr>
                <w:sz w:val="24"/>
              </w:rPr>
              <w:t>Высота информационной конструкции</w:t>
            </w:r>
          </w:p>
          <w:p w:rsidR="00443BCE" w:rsidRDefault="00F04F06">
            <w:pPr>
              <w:pStyle w:val="TableParagraph"/>
              <w:numPr>
                <w:ilvl w:val="0"/>
                <w:numId w:val="76"/>
              </w:numPr>
              <w:tabs>
                <w:tab w:val="left" w:pos="326"/>
              </w:tabs>
              <w:spacing w:line="242" w:lineRule="auto"/>
              <w:ind w:right="168" w:firstLine="0"/>
              <w:rPr>
                <w:sz w:val="24"/>
              </w:rPr>
            </w:pPr>
            <w:r>
              <w:rPr>
                <w:sz w:val="24"/>
              </w:rPr>
              <w:t>не более 0,8 м для 1 -</w:t>
            </w:r>
            <w:r>
              <w:rPr>
                <w:spacing w:val="-13"/>
                <w:sz w:val="24"/>
              </w:rPr>
              <w:t xml:space="preserve"> </w:t>
            </w:r>
            <w:r>
              <w:rPr>
                <w:sz w:val="24"/>
              </w:rPr>
              <w:t>2-этажных объектов;</w:t>
            </w:r>
          </w:p>
          <w:p w:rsidR="00443BCE" w:rsidRDefault="00F04F06">
            <w:pPr>
              <w:pStyle w:val="TableParagraph"/>
              <w:numPr>
                <w:ilvl w:val="0"/>
                <w:numId w:val="76"/>
              </w:numPr>
              <w:tabs>
                <w:tab w:val="left" w:pos="326"/>
              </w:tabs>
              <w:spacing w:line="271" w:lineRule="exact"/>
              <w:ind w:left="325" w:hanging="315"/>
              <w:rPr>
                <w:sz w:val="24"/>
              </w:rPr>
            </w:pPr>
            <w:r>
              <w:rPr>
                <w:sz w:val="24"/>
              </w:rPr>
              <w:t>не более 1,2 м для 3 -</w:t>
            </w:r>
            <w:r>
              <w:rPr>
                <w:spacing w:val="-9"/>
                <w:sz w:val="24"/>
              </w:rPr>
              <w:t xml:space="preserve"> </w:t>
            </w:r>
            <w:r>
              <w:rPr>
                <w:sz w:val="24"/>
              </w:rPr>
              <w:t>5-этажных</w:t>
            </w:r>
          </w:p>
        </w:tc>
        <w:tc>
          <w:tcPr>
            <w:tcW w:w="1984" w:type="dxa"/>
          </w:tcPr>
          <w:p w:rsidR="00443BCE" w:rsidRDefault="00F04F06">
            <w:pPr>
              <w:pStyle w:val="TableParagraph"/>
              <w:spacing w:before="92" w:line="242" w:lineRule="auto"/>
              <w:ind w:left="560" w:hanging="197"/>
              <w:rPr>
                <w:sz w:val="24"/>
              </w:rPr>
            </w:pPr>
            <w:r>
              <w:rPr>
                <w:sz w:val="24"/>
              </w:rPr>
              <w:t>Внутренний подсвет.</w:t>
            </w:r>
          </w:p>
        </w:tc>
      </w:tr>
    </w:tbl>
    <w:p w:rsidR="00443BCE" w:rsidRDefault="00443BCE">
      <w:pPr>
        <w:spacing w:line="242" w:lineRule="auto"/>
        <w:rPr>
          <w:sz w:val="24"/>
        </w:rPr>
        <w:sectPr w:rsidR="00443BCE">
          <w:pgSz w:w="11910" w:h="16840"/>
          <w:pgMar w:top="960" w:right="440" w:bottom="280" w:left="460" w:header="713" w:footer="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4"/>
        <w:gridCol w:w="2752"/>
        <w:gridCol w:w="3828"/>
        <w:gridCol w:w="1984"/>
      </w:tblGrid>
      <w:tr w:rsidR="00443BCE">
        <w:trPr>
          <w:trHeight w:val="2136"/>
        </w:trPr>
        <w:tc>
          <w:tcPr>
            <w:tcW w:w="2214" w:type="dxa"/>
          </w:tcPr>
          <w:p w:rsidR="00443BCE" w:rsidRDefault="00443BCE">
            <w:pPr>
              <w:pStyle w:val="TableParagraph"/>
              <w:ind w:left="0"/>
              <w:rPr>
                <w:sz w:val="24"/>
              </w:rPr>
            </w:pPr>
          </w:p>
        </w:tc>
        <w:tc>
          <w:tcPr>
            <w:tcW w:w="2752" w:type="dxa"/>
          </w:tcPr>
          <w:p w:rsidR="00443BCE" w:rsidRDefault="00443BCE">
            <w:pPr>
              <w:pStyle w:val="TableParagraph"/>
              <w:ind w:left="0"/>
              <w:rPr>
                <w:sz w:val="24"/>
              </w:rPr>
            </w:pPr>
          </w:p>
        </w:tc>
        <w:tc>
          <w:tcPr>
            <w:tcW w:w="3828" w:type="dxa"/>
          </w:tcPr>
          <w:p w:rsidR="00443BCE" w:rsidRDefault="00F04F06">
            <w:pPr>
              <w:pStyle w:val="TableParagraph"/>
              <w:spacing w:before="97" w:line="275" w:lineRule="exact"/>
              <w:ind w:left="75" w:right="65"/>
              <w:jc w:val="center"/>
              <w:rPr>
                <w:sz w:val="24"/>
              </w:rPr>
            </w:pPr>
            <w:r>
              <w:rPr>
                <w:sz w:val="24"/>
              </w:rPr>
              <w:t>объектов;</w:t>
            </w:r>
          </w:p>
          <w:p w:rsidR="00443BCE" w:rsidRDefault="00F04F06">
            <w:pPr>
              <w:pStyle w:val="TableParagraph"/>
              <w:spacing w:line="242" w:lineRule="auto"/>
              <w:ind w:left="75" w:right="62"/>
              <w:jc w:val="center"/>
              <w:rPr>
                <w:sz w:val="24"/>
              </w:rPr>
            </w:pPr>
            <w:r>
              <w:rPr>
                <w:sz w:val="24"/>
              </w:rPr>
              <w:t>- не более 1,8 м для 6 -</w:t>
            </w:r>
            <w:r>
              <w:rPr>
                <w:spacing w:val="-9"/>
                <w:sz w:val="24"/>
              </w:rPr>
              <w:t xml:space="preserve"> </w:t>
            </w:r>
            <w:r>
              <w:rPr>
                <w:sz w:val="24"/>
              </w:rPr>
              <w:t>9-этажных объектов;</w:t>
            </w:r>
          </w:p>
          <w:p w:rsidR="00443BCE" w:rsidRDefault="00F04F06">
            <w:pPr>
              <w:pStyle w:val="TableParagraph"/>
              <w:spacing w:line="242" w:lineRule="auto"/>
              <w:ind w:left="138" w:right="130"/>
              <w:jc w:val="center"/>
              <w:rPr>
                <w:sz w:val="24"/>
              </w:rPr>
            </w:pPr>
            <w:r>
              <w:rPr>
                <w:sz w:val="24"/>
              </w:rPr>
              <w:t>- не более 2,2 м для 10 - 15- этажных объектов;</w:t>
            </w:r>
          </w:p>
          <w:p w:rsidR="00443BCE" w:rsidRDefault="00F04F06">
            <w:pPr>
              <w:pStyle w:val="TableParagraph"/>
              <w:spacing w:line="242" w:lineRule="auto"/>
              <w:ind w:left="1415" w:right="357" w:hanging="1038"/>
              <w:rPr>
                <w:sz w:val="24"/>
              </w:rPr>
            </w:pPr>
            <w:r>
              <w:rPr>
                <w:sz w:val="24"/>
              </w:rPr>
              <w:t>- не более 3 м для 16 этажных объектов.</w:t>
            </w:r>
          </w:p>
        </w:tc>
        <w:tc>
          <w:tcPr>
            <w:tcW w:w="1984" w:type="dxa"/>
          </w:tcPr>
          <w:p w:rsidR="00443BCE" w:rsidRDefault="00443BCE">
            <w:pPr>
              <w:pStyle w:val="TableParagraph"/>
              <w:ind w:left="0"/>
              <w:rPr>
                <w:sz w:val="24"/>
              </w:rPr>
            </w:pPr>
          </w:p>
        </w:tc>
      </w:tr>
      <w:tr w:rsidR="00443BCE">
        <w:trPr>
          <w:trHeight w:val="6001"/>
        </w:trPr>
        <w:tc>
          <w:tcPr>
            <w:tcW w:w="2214" w:type="dxa"/>
          </w:tcPr>
          <w:p w:rsidR="00443BCE" w:rsidRDefault="00F04F06">
            <w:pPr>
              <w:pStyle w:val="TableParagraph"/>
              <w:spacing w:before="97"/>
              <w:ind w:left="403" w:right="392" w:hanging="7"/>
              <w:jc w:val="center"/>
              <w:rPr>
                <w:sz w:val="24"/>
              </w:rPr>
            </w:pPr>
            <w:r>
              <w:rPr>
                <w:sz w:val="24"/>
              </w:rPr>
              <w:t>Панели- кронштейны (Графическое приложение.</w:t>
            </w:r>
            <w:hyperlink r:id="rId21">
              <w:r>
                <w:rPr>
                  <w:sz w:val="24"/>
                </w:rPr>
                <w:t xml:space="preserve"> Рисунок 2</w:t>
              </w:r>
            </w:hyperlink>
            <w:r>
              <w:rPr>
                <w:sz w:val="24"/>
              </w:rPr>
              <w:t>)</w:t>
            </w:r>
          </w:p>
        </w:tc>
        <w:tc>
          <w:tcPr>
            <w:tcW w:w="2752" w:type="dxa"/>
          </w:tcPr>
          <w:p w:rsidR="00443BCE" w:rsidRDefault="00F04F06">
            <w:pPr>
              <w:pStyle w:val="TableParagraph"/>
              <w:spacing w:before="97"/>
              <w:ind w:left="158" w:right="150" w:hanging="6"/>
              <w:jc w:val="center"/>
              <w:rPr>
                <w:sz w:val="24"/>
              </w:rPr>
            </w:pPr>
            <w:r>
              <w:rPr>
                <w:sz w:val="24"/>
              </w:rPr>
              <w:t>Зарегистрированный товарный знак является средством индивидуализации организации, а также изображение производимых им товаров или оказываемых услуг.</w:t>
            </w:r>
          </w:p>
          <w:p w:rsidR="00443BCE" w:rsidRDefault="00443BCE">
            <w:pPr>
              <w:pStyle w:val="TableParagraph"/>
              <w:spacing w:before="1"/>
              <w:ind w:left="0"/>
              <w:rPr>
                <w:sz w:val="24"/>
              </w:rPr>
            </w:pPr>
          </w:p>
          <w:p w:rsidR="00443BCE" w:rsidRDefault="00F04F06">
            <w:pPr>
              <w:pStyle w:val="TableParagraph"/>
              <w:ind w:left="138" w:right="125"/>
              <w:jc w:val="center"/>
              <w:rPr>
                <w:sz w:val="24"/>
              </w:rPr>
            </w:pPr>
            <w:r>
              <w:rPr>
                <w:sz w:val="24"/>
              </w:rPr>
              <w:t>Размещаются в целях индивидуализации организации.</w:t>
            </w:r>
          </w:p>
        </w:tc>
        <w:tc>
          <w:tcPr>
            <w:tcW w:w="3828" w:type="dxa"/>
          </w:tcPr>
          <w:p w:rsidR="00443BCE" w:rsidRDefault="00F04F06">
            <w:pPr>
              <w:pStyle w:val="TableParagraph"/>
              <w:spacing w:before="97"/>
              <w:ind w:left="162" w:right="157" w:firstLine="1"/>
              <w:jc w:val="center"/>
              <w:rPr>
                <w:sz w:val="24"/>
              </w:rPr>
            </w:pPr>
            <w:r>
              <w:rPr>
                <w:sz w:val="24"/>
              </w:rPr>
              <w:t>Консольные информационные конструкции размещаются справа или слева от входа.</w:t>
            </w:r>
          </w:p>
          <w:p w:rsidR="00443BCE" w:rsidRDefault="00F04F06">
            <w:pPr>
              <w:pStyle w:val="TableParagraph"/>
              <w:ind w:left="80" w:right="77" w:firstLine="1"/>
              <w:jc w:val="center"/>
              <w:rPr>
                <w:sz w:val="24"/>
              </w:rPr>
            </w:pPr>
            <w:r>
              <w:rPr>
                <w:sz w:val="24"/>
              </w:rPr>
              <w:t>Габаритный размер консольной информационной конструкции не должен превышать по высоте 80 см и 60 см по длине. Консольные информационные конструкции размещаются на высоте не менее 2,5 м от тротуара. Расстояние от плоскости фасада до края информационного поля не должно превышать 1 м.</w:t>
            </w:r>
          </w:p>
          <w:p w:rsidR="00443BCE" w:rsidRDefault="00F04F06">
            <w:pPr>
              <w:pStyle w:val="TableParagraph"/>
              <w:ind w:left="249" w:right="238" w:hanging="5"/>
              <w:jc w:val="center"/>
              <w:rPr>
                <w:sz w:val="24"/>
              </w:rPr>
            </w:pPr>
            <w:r>
              <w:rPr>
                <w:sz w:val="24"/>
              </w:rPr>
              <w:t>Расстояние между двумя консольными конструкциями не менее 10 м.</w:t>
            </w:r>
          </w:p>
          <w:p w:rsidR="00443BCE" w:rsidRDefault="00F04F06">
            <w:pPr>
              <w:pStyle w:val="TableParagraph"/>
              <w:spacing w:before="2"/>
              <w:ind w:left="80" w:right="77" w:firstLine="1"/>
              <w:jc w:val="center"/>
              <w:rPr>
                <w:sz w:val="24"/>
              </w:rPr>
            </w:pPr>
            <w:r>
              <w:rPr>
                <w:sz w:val="24"/>
              </w:rPr>
              <w:t>При наличии на объекте настенных информационных конструкций консольные информационные конструкции располагаются с ними на единой горизонтальной оси.</w:t>
            </w:r>
          </w:p>
        </w:tc>
        <w:tc>
          <w:tcPr>
            <w:tcW w:w="1984" w:type="dxa"/>
          </w:tcPr>
          <w:p w:rsidR="00443BCE" w:rsidRDefault="00F04F06">
            <w:pPr>
              <w:pStyle w:val="TableParagraph"/>
              <w:spacing w:before="97"/>
              <w:ind w:left="214" w:right="209"/>
              <w:jc w:val="center"/>
              <w:rPr>
                <w:sz w:val="24"/>
              </w:rPr>
            </w:pPr>
            <w:r>
              <w:rPr>
                <w:sz w:val="24"/>
              </w:rPr>
              <w:t>Внутренний подсвет, контурный подсвет.</w:t>
            </w:r>
          </w:p>
        </w:tc>
      </w:tr>
      <w:tr w:rsidR="00443BCE">
        <w:trPr>
          <w:trHeight w:val="2966"/>
        </w:trPr>
        <w:tc>
          <w:tcPr>
            <w:tcW w:w="2214" w:type="dxa"/>
          </w:tcPr>
          <w:p w:rsidR="00443BCE" w:rsidRDefault="00F04F06">
            <w:pPr>
              <w:pStyle w:val="TableParagraph"/>
              <w:spacing w:before="97"/>
              <w:ind w:left="403" w:right="392" w:hanging="3"/>
              <w:jc w:val="center"/>
              <w:rPr>
                <w:sz w:val="24"/>
              </w:rPr>
            </w:pPr>
            <w:r>
              <w:rPr>
                <w:sz w:val="24"/>
              </w:rPr>
              <w:t>Витрины (Графическое приложение.</w:t>
            </w:r>
            <w:hyperlink r:id="rId22">
              <w:r>
                <w:rPr>
                  <w:sz w:val="24"/>
                </w:rPr>
                <w:t xml:space="preserve"> Рисунок 3</w:t>
              </w:r>
            </w:hyperlink>
            <w:r>
              <w:rPr>
                <w:sz w:val="24"/>
              </w:rPr>
              <w:t>)</w:t>
            </w:r>
          </w:p>
        </w:tc>
        <w:tc>
          <w:tcPr>
            <w:tcW w:w="2752" w:type="dxa"/>
          </w:tcPr>
          <w:p w:rsidR="00443BCE" w:rsidRDefault="00F04F06">
            <w:pPr>
              <w:pStyle w:val="TableParagraph"/>
              <w:spacing w:before="97"/>
              <w:ind w:left="186" w:right="179" w:hanging="8"/>
              <w:jc w:val="center"/>
              <w:rPr>
                <w:sz w:val="24"/>
              </w:rPr>
            </w:pPr>
            <w:r>
              <w:rPr>
                <w:sz w:val="24"/>
              </w:rPr>
              <w:t>Информация о реализуемых товарах и услугах, элементы декоративного оформления, соответствующее фирменному наименованию организации.</w:t>
            </w:r>
          </w:p>
        </w:tc>
        <w:tc>
          <w:tcPr>
            <w:tcW w:w="3828" w:type="dxa"/>
          </w:tcPr>
          <w:p w:rsidR="00443BCE" w:rsidRDefault="00F04F06">
            <w:pPr>
              <w:pStyle w:val="TableParagraph"/>
              <w:spacing w:before="97"/>
              <w:ind w:left="75" w:right="65"/>
              <w:jc w:val="center"/>
              <w:rPr>
                <w:sz w:val="24"/>
              </w:rPr>
            </w:pPr>
            <w:r>
              <w:rPr>
                <w:sz w:val="24"/>
              </w:rPr>
              <w:t>Витринные информационные конструкции размещаются в витраже.</w:t>
            </w:r>
          </w:p>
          <w:p w:rsidR="00443BCE" w:rsidRDefault="00F04F06">
            <w:pPr>
              <w:pStyle w:val="TableParagraph"/>
              <w:ind w:left="162" w:right="157" w:hanging="4"/>
              <w:jc w:val="center"/>
              <w:rPr>
                <w:sz w:val="24"/>
              </w:rPr>
            </w:pPr>
            <w:r>
              <w:rPr>
                <w:sz w:val="24"/>
              </w:rPr>
              <w:t>Габаритный размер информационных конструкций</w:t>
            </w:r>
            <w:r>
              <w:rPr>
                <w:spacing w:val="-15"/>
                <w:sz w:val="24"/>
              </w:rPr>
              <w:t xml:space="preserve"> </w:t>
            </w:r>
            <w:r>
              <w:rPr>
                <w:sz w:val="24"/>
              </w:rPr>
              <w:t>не должен превышать половины размера витража по высоте и половины размера витража по длине.</w:t>
            </w:r>
          </w:p>
          <w:p w:rsidR="00443BCE" w:rsidRDefault="00F04F06">
            <w:pPr>
              <w:pStyle w:val="TableParagraph"/>
              <w:ind w:left="75" w:right="67"/>
              <w:jc w:val="center"/>
              <w:rPr>
                <w:sz w:val="24"/>
              </w:rPr>
            </w:pPr>
            <w:r>
              <w:rPr>
                <w:sz w:val="24"/>
              </w:rPr>
              <w:t>Высота букв - не более 15 см</w:t>
            </w:r>
          </w:p>
        </w:tc>
        <w:tc>
          <w:tcPr>
            <w:tcW w:w="1984" w:type="dxa"/>
          </w:tcPr>
          <w:p w:rsidR="00443BCE" w:rsidRDefault="00F04F06">
            <w:pPr>
              <w:pStyle w:val="TableParagraph"/>
              <w:spacing w:before="100" w:line="237" w:lineRule="auto"/>
              <w:ind w:left="550" w:right="430" w:hanging="96"/>
              <w:rPr>
                <w:sz w:val="24"/>
              </w:rPr>
            </w:pPr>
            <w:r>
              <w:rPr>
                <w:sz w:val="24"/>
              </w:rPr>
              <w:t>Подсветка витрины</w:t>
            </w:r>
          </w:p>
        </w:tc>
      </w:tr>
      <w:tr w:rsidR="00443BCE">
        <w:trPr>
          <w:trHeight w:val="2410"/>
        </w:trPr>
        <w:tc>
          <w:tcPr>
            <w:tcW w:w="2214" w:type="dxa"/>
          </w:tcPr>
          <w:p w:rsidR="00443BCE" w:rsidRDefault="00F04F06">
            <w:pPr>
              <w:pStyle w:val="TableParagraph"/>
              <w:spacing w:before="92"/>
              <w:ind w:left="561"/>
              <w:rPr>
                <w:sz w:val="24"/>
              </w:rPr>
            </w:pPr>
            <w:r>
              <w:rPr>
                <w:sz w:val="24"/>
              </w:rPr>
              <w:t>Штендеры</w:t>
            </w:r>
          </w:p>
        </w:tc>
        <w:tc>
          <w:tcPr>
            <w:tcW w:w="2752" w:type="dxa"/>
            <w:vMerge w:val="restart"/>
          </w:tcPr>
          <w:p w:rsidR="00443BCE" w:rsidRDefault="00F04F06">
            <w:pPr>
              <w:pStyle w:val="TableParagraph"/>
              <w:spacing w:before="92"/>
              <w:ind w:left="138" w:right="132"/>
              <w:jc w:val="center"/>
              <w:rPr>
                <w:sz w:val="24"/>
              </w:rPr>
            </w:pPr>
            <w:r>
              <w:rPr>
                <w:sz w:val="24"/>
              </w:rPr>
              <w:t>Информация, раскрывающая вид (профиль) деятельности юридического, физического лица или индивидуального предпринимателя, в месте их нахождения.</w:t>
            </w:r>
          </w:p>
          <w:p w:rsidR="00443BCE" w:rsidRDefault="00443BCE">
            <w:pPr>
              <w:pStyle w:val="TableParagraph"/>
              <w:spacing w:before="4"/>
              <w:ind w:left="0"/>
              <w:rPr>
                <w:sz w:val="24"/>
              </w:rPr>
            </w:pPr>
          </w:p>
          <w:p w:rsidR="00443BCE" w:rsidRDefault="00F04F06">
            <w:pPr>
              <w:pStyle w:val="TableParagraph"/>
              <w:ind w:left="71" w:right="66" w:firstLine="2"/>
              <w:jc w:val="center"/>
              <w:rPr>
                <w:sz w:val="24"/>
              </w:rPr>
            </w:pPr>
            <w:r>
              <w:rPr>
                <w:sz w:val="24"/>
              </w:rPr>
              <w:t>Размещается в целях информирования посетителей о нахождении организации</w:t>
            </w:r>
          </w:p>
        </w:tc>
        <w:tc>
          <w:tcPr>
            <w:tcW w:w="3828" w:type="dxa"/>
          </w:tcPr>
          <w:p w:rsidR="00443BCE" w:rsidRDefault="00F04F06">
            <w:pPr>
              <w:pStyle w:val="TableParagraph"/>
              <w:spacing w:before="92"/>
              <w:ind w:left="143" w:right="138" w:hanging="3"/>
              <w:jc w:val="center"/>
              <w:rPr>
                <w:sz w:val="24"/>
              </w:rPr>
            </w:pPr>
            <w:r>
              <w:rPr>
                <w:sz w:val="24"/>
              </w:rPr>
              <w:t>Отдельно стоящие информационные конструкции Штендеры размещаются в пешеходных зонах в пределах 2 м от входа в организацию на время его работы. Площадь одной стороны не должна превышать 1,5 м2.</w:t>
            </w:r>
          </w:p>
        </w:tc>
        <w:tc>
          <w:tcPr>
            <w:tcW w:w="1984" w:type="dxa"/>
          </w:tcPr>
          <w:p w:rsidR="00443BCE" w:rsidRDefault="00F04F06">
            <w:pPr>
              <w:pStyle w:val="TableParagraph"/>
              <w:spacing w:before="92"/>
              <w:ind w:left="238"/>
              <w:rPr>
                <w:sz w:val="24"/>
              </w:rPr>
            </w:pPr>
            <w:r>
              <w:rPr>
                <w:sz w:val="24"/>
              </w:rPr>
              <w:t>Без подсветки.</w:t>
            </w:r>
          </w:p>
        </w:tc>
      </w:tr>
      <w:tr w:rsidR="00443BCE">
        <w:trPr>
          <w:trHeight w:val="1584"/>
        </w:trPr>
        <w:tc>
          <w:tcPr>
            <w:tcW w:w="2214" w:type="dxa"/>
          </w:tcPr>
          <w:p w:rsidR="00443BCE" w:rsidRDefault="00F04F06">
            <w:pPr>
              <w:pStyle w:val="TableParagraph"/>
              <w:spacing w:before="97"/>
              <w:ind w:left="177" w:right="162"/>
              <w:jc w:val="center"/>
              <w:rPr>
                <w:sz w:val="24"/>
              </w:rPr>
            </w:pPr>
            <w:r>
              <w:rPr>
                <w:sz w:val="24"/>
              </w:rPr>
              <w:t>Информационные стелы (Графическое приложение.</w:t>
            </w:r>
          </w:p>
          <w:p w:rsidR="00443BCE" w:rsidRDefault="00984813">
            <w:pPr>
              <w:pStyle w:val="TableParagraph"/>
              <w:spacing w:before="1"/>
              <w:ind w:left="170" w:right="162"/>
              <w:jc w:val="center"/>
              <w:rPr>
                <w:sz w:val="24"/>
              </w:rPr>
            </w:pPr>
            <w:hyperlink r:id="rId23">
              <w:r w:rsidR="00F04F06">
                <w:rPr>
                  <w:sz w:val="24"/>
                </w:rPr>
                <w:t>Рисунок 4</w:t>
              </w:r>
            </w:hyperlink>
            <w:r w:rsidR="00F04F06">
              <w:rPr>
                <w:sz w:val="24"/>
              </w:rPr>
              <w:t>)</w:t>
            </w:r>
          </w:p>
        </w:tc>
        <w:tc>
          <w:tcPr>
            <w:tcW w:w="2752" w:type="dxa"/>
            <w:vMerge/>
            <w:tcBorders>
              <w:top w:val="nil"/>
            </w:tcBorders>
          </w:tcPr>
          <w:p w:rsidR="00443BCE" w:rsidRDefault="00443BCE">
            <w:pPr>
              <w:rPr>
                <w:sz w:val="2"/>
                <w:szCs w:val="2"/>
              </w:rPr>
            </w:pPr>
          </w:p>
        </w:tc>
        <w:tc>
          <w:tcPr>
            <w:tcW w:w="3828" w:type="dxa"/>
          </w:tcPr>
          <w:p w:rsidR="00443BCE" w:rsidRDefault="00F04F06">
            <w:pPr>
              <w:pStyle w:val="TableParagraph"/>
              <w:spacing w:before="97"/>
              <w:ind w:left="316" w:right="316" w:firstLine="3"/>
              <w:jc w:val="center"/>
              <w:rPr>
                <w:sz w:val="24"/>
              </w:rPr>
            </w:pPr>
            <w:r>
              <w:rPr>
                <w:sz w:val="24"/>
              </w:rPr>
              <w:t>Отдельно стоящие информационные</w:t>
            </w:r>
            <w:r>
              <w:rPr>
                <w:spacing w:val="-18"/>
                <w:sz w:val="24"/>
              </w:rPr>
              <w:t xml:space="preserve"> </w:t>
            </w:r>
            <w:r>
              <w:rPr>
                <w:sz w:val="24"/>
              </w:rPr>
              <w:t>конструкции размещаются на территории организации.</w:t>
            </w:r>
          </w:p>
          <w:p w:rsidR="00443BCE" w:rsidRDefault="00F04F06">
            <w:pPr>
              <w:pStyle w:val="TableParagraph"/>
              <w:spacing w:before="1"/>
              <w:ind w:left="69" w:right="68"/>
              <w:jc w:val="center"/>
              <w:rPr>
                <w:sz w:val="24"/>
              </w:rPr>
            </w:pPr>
            <w:r>
              <w:rPr>
                <w:sz w:val="24"/>
              </w:rPr>
              <w:t>Выполняются по индивидуальным</w:t>
            </w:r>
          </w:p>
        </w:tc>
        <w:tc>
          <w:tcPr>
            <w:tcW w:w="1984" w:type="dxa"/>
          </w:tcPr>
          <w:p w:rsidR="00443BCE" w:rsidRDefault="00F04F06">
            <w:pPr>
              <w:pStyle w:val="TableParagraph"/>
              <w:spacing w:before="97"/>
              <w:ind w:left="219" w:right="206"/>
              <w:jc w:val="center"/>
              <w:rPr>
                <w:sz w:val="24"/>
              </w:rPr>
            </w:pPr>
            <w:r>
              <w:rPr>
                <w:sz w:val="24"/>
              </w:rPr>
              <w:t>Без подсветки, наружный подсвет, внутренний подсвет.</w:t>
            </w:r>
          </w:p>
        </w:tc>
      </w:tr>
    </w:tbl>
    <w:p w:rsidR="00443BCE" w:rsidRDefault="00443BCE">
      <w:pPr>
        <w:jc w:val="center"/>
        <w:rPr>
          <w:sz w:val="24"/>
        </w:rPr>
        <w:sectPr w:rsidR="00443BCE">
          <w:pgSz w:w="11910" w:h="16840"/>
          <w:pgMar w:top="960" w:right="440" w:bottom="280" w:left="460" w:header="713" w:footer="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4"/>
        <w:gridCol w:w="2752"/>
        <w:gridCol w:w="3828"/>
        <w:gridCol w:w="1984"/>
      </w:tblGrid>
      <w:tr w:rsidR="00443BCE">
        <w:trPr>
          <w:trHeight w:val="757"/>
        </w:trPr>
        <w:tc>
          <w:tcPr>
            <w:tcW w:w="2214" w:type="dxa"/>
          </w:tcPr>
          <w:p w:rsidR="00443BCE" w:rsidRDefault="00F04F06">
            <w:pPr>
              <w:pStyle w:val="TableParagraph"/>
              <w:spacing w:before="97"/>
              <w:ind w:left="168" w:right="162"/>
              <w:jc w:val="center"/>
              <w:rPr>
                <w:sz w:val="24"/>
              </w:rPr>
            </w:pPr>
            <w:r>
              <w:rPr>
                <w:sz w:val="24"/>
              </w:rPr>
              <w:lastRenderedPageBreak/>
              <w:t>Щиты</w:t>
            </w:r>
          </w:p>
        </w:tc>
        <w:tc>
          <w:tcPr>
            <w:tcW w:w="2752" w:type="dxa"/>
          </w:tcPr>
          <w:p w:rsidR="00443BCE" w:rsidRDefault="00F04F06">
            <w:pPr>
              <w:pStyle w:val="TableParagraph"/>
              <w:spacing w:before="99" w:line="237" w:lineRule="auto"/>
              <w:ind w:left="542" w:hanging="337"/>
              <w:rPr>
                <w:sz w:val="24"/>
              </w:rPr>
            </w:pPr>
            <w:r>
              <w:rPr>
                <w:sz w:val="24"/>
              </w:rPr>
              <w:t>в данном месте, ценах, услугах и меню.</w:t>
            </w:r>
          </w:p>
        </w:tc>
        <w:tc>
          <w:tcPr>
            <w:tcW w:w="3828" w:type="dxa"/>
          </w:tcPr>
          <w:p w:rsidR="00443BCE" w:rsidRDefault="00F04F06">
            <w:pPr>
              <w:pStyle w:val="TableParagraph"/>
              <w:spacing w:before="97"/>
              <w:ind w:left="700"/>
              <w:rPr>
                <w:sz w:val="24"/>
              </w:rPr>
            </w:pPr>
            <w:r>
              <w:rPr>
                <w:sz w:val="24"/>
              </w:rPr>
              <w:t>или типовым проектам.</w:t>
            </w:r>
          </w:p>
        </w:tc>
        <w:tc>
          <w:tcPr>
            <w:tcW w:w="1984" w:type="dxa"/>
          </w:tcPr>
          <w:p w:rsidR="00443BCE" w:rsidRDefault="00443BCE">
            <w:pPr>
              <w:pStyle w:val="TableParagraph"/>
              <w:ind w:left="0"/>
              <w:rPr>
                <w:sz w:val="24"/>
              </w:rPr>
            </w:pPr>
          </w:p>
        </w:tc>
      </w:tr>
      <w:tr w:rsidR="00443BCE">
        <w:trPr>
          <w:trHeight w:val="479"/>
        </w:trPr>
        <w:tc>
          <w:tcPr>
            <w:tcW w:w="10778" w:type="dxa"/>
            <w:gridSpan w:val="4"/>
          </w:tcPr>
          <w:p w:rsidR="00443BCE" w:rsidRDefault="00F04F06">
            <w:pPr>
              <w:pStyle w:val="TableParagraph"/>
              <w:spacing w:before="92"/>
              <w:ind w:left="1289" w:right="1282"/>
              <w:jc w:val="center"/>
              <w:rPr>
                <w:sz w:val="24"/>
              </w:rPr>
            </w:pPr>
            <w:r>
              <w:rPr>
                <w:sz w:val="24"/>
              </w:rPr>
              <w:t>Тип 2. Учрежденческие доски</w:t>
            </w:r>
          </w:p>
        </w:tc>
      </w:tr>
      <w:tr w:rsidR="00443BCE">
        <w:trPr>
          <w:trHeight w:val="2962"/>
        </w:trPr>
        <w:tc>
          <w:tcPr>
            <w:tcW w:w="2214" w:type="dxa"/>
          </w:tcPr>
          <w:p w:rsidR="00443BCE" w:rsidRDefault="00F04F06">
            <w:pPr>
              <w:pStyle w:val="TableParagraph"/>
              <w:spacing w:before="93"/>
              <w:ind w:left="165" w:right="162"/>
              <w:jc w:val="center"/>
              <w:rPr>
                <w:sz w:val="24"/>
              </w:rPr>
            </w:pPr>
            <w:r>
              <w:rPr>
                <w:sz w:val="24"/>
              </w:rPr>
              <w:t>Настенные панно</w:t>
            </w:r>
          </w:p>
        </w:tc>
        <w:tc>
          <w:tcPr>
            <w:tcW w:w="2752" w:type="dxa"/>
          </w:tcPr>
          <w:p w:rsidR="00443BCE" w:rsidRDefault="00F04F06">
            <w:pPr>
              <w:pStyle w:val="TableParagraph"/>
              <w:spacing w:before="93"/>
              <w:ind w:left="210" w:right="208" w:firstLine="9"/>
              <w:jc w:val="center"/>
              <w:rPr>
                <w:sz w:val="24"/>
              </w:rPr>
            </w:pPr>
            <w:r>
              <w:rPr>
                <w:sz w:val="24"/>
              </w:rPr>
              <w:t>Зарегистрированное фирменное наименование (наименование), место нахождения (адрес) и режим работы.</w:t>
            </w:r>
          </w:p>
          <w:p w:rsidR="00443BCE" w:rsidRDefault="00443BCE">
            <w:pPr>
              <w:pStyle w:val="TableParagraph"/>
              <w:spacing w:before="3"/>
              <w:ind w:left="0"/>
              <w:rPr>
                <w:sz w:val="24"/>
              </w:rPr>
            </w:pPr>
          </w:p>
          <w:p w:rsidR="00443BCE" w:rsidRDefault="00F04F06">
            <w:pPr>
              <w:pStyle w:val="TableParagraph"/>
              <w:ind w:left="138" w:right="131"/>
              <w:jc w:val="center"/>
              <w:rPr>
                <w:sz w:val="24"/>
              </w:rPr>
            </w:pPr>
            <w:r>
              <w:rPr>
                <w:sz w:val="24"/>
              </w:rPr>
              <w:t>Размещается в целях информирования посетителей.</w:t>
            </w:r>
          </w:p>
        </w:tc>
        <w:tc>
          <w:tcPr>
            <w:tcW w:w="3828" w:type="dxa"/>
          </w:tcPr>
          <w:p w:rsidR="00443BCE" w:rsidRDefault="00F04F06">
            <w:pPr>
              <w:pStyle w:val="TableParagraph"/>
              <w:spacing w:before="93" w:line="242" w:lineRule="auto"/>
              <w:ind w:left="75" w:right="68"/>
              <w:jc w:val="center"/>
              <w:rPr>
                <w:sz w:val="24"/>
              </w:rPr>
            </w:pPr>
            <w:r>
              <w:rPr>
                <w:sz w:val="24"/>
              </w:rPr>
              <w:t>Настенные</w:t>
            </w:r>
            <w:r>
              <w:rPr>
                <w:spacing w:val="-8"/>
                <w:sz w:val="24"/>
              </w:rPr>
              <w:t xml:space="preserve"> </w:t>
            </w:r>
            <w:r>
              <w:rPr>
                <w:sz w:val="24"/>
              </w:rPr>
              <w:t>информационные конструкции</w:t>
            </w:r>
          </w:p>
          <w:p w:rsidR="00443BCE" w:rsidRDefault="00F04F06">
            <w:pPr>
              <w:pStyle w:val="TableParagraph"/>
              <w:ind w:left="167" w:right="157" w:hanging="5"/>
              <w:jc w:val="center"/>
              <w:rPr>
                <w:sz w:val="24"/>
              </w:rPr>
            </w:pPr>
            <w:r>
              <w:rPr>
                <w:sz w:val="24"/>
              </w:rPr>
              <w:t>размещаются справа или слева от входа в организацию или учреждение. Площадь информационных конструкций</w:t>
            </w:r>
            <w:r>
              <w:rPr>
                <w:spacing w:val="-10"/>
                <w:sz w:val="24"/>
              </w:rPr>
              <w:t xml:space="preserve"> </w:t>
            </w:r>
            <w:r>
              <w:rPr>
                <w:sz w:val="24"/>
              </w:rPr>
              <w:t xml:space="preserve">от 0,2 </w:t>
            </w:r>
            <w:r>
              <w:rPr>
                <w:spacing w:val="-4"/>
                <w:sz w:val="24"/>
              </w:rPr>
              <w:t xml:space="preserve">до </w:t>
            </w:r>
            <w:r>
              <w:rPr>
                <w:sz w:val="24"/>
              </w:rPr>
              <w:t>1,5</w:t>
            </w:r>
            <w:r>
              <w:rPr>
                <w:spacing w:val="13"/>
                <w:sz w:val="24"/>
              </w:rPr>
              <w:t xml:space="preserve"> </w:t>
            </w:r>
            <w:r>
              <w:rPr>
                <w:sz w:val="24"/>
              </w:rPr>
              <w:t>м2.</w:t>
            </w:r>
          </w:p>
          <w:p w:rsidR="00443BCE" w:rsidRDefault="00F04F06">
            <w:pPr>
              <w:pStyle w:val="TableParagraph"/>
              <w:ind w:left="75" w:right="67"/>
              <w:jc w:val="center"/>
              <w:rPr>
                <w:sz w:val="24"/>
              </w:rPr>
            </w:pPr>
            <w:r>
              <w:rPr>
                <w:sz w:val="24"/>
              </w:rPr>
              <w:t>Высота букв - не менее 2 см</w:t>
            </w:r>
          </w:p>
        </w:tc>
        <w:tc>
          <w:tcPr>
            <w:tcW w:w="1984" w:type="dxa"/>
          </w:tcPr>
          <w:p w:rsidR="00443BCE" w:rsidRDefault="00F04F06">
            <w:pPr>
              <w:pStyle w:val="TableParagraph"/>
              <w:spacing w:before="93"/>
              <w:ind w:left="219" w:right="206"/>
              <w:jc w:val="center"/>
              <w:rPr>
                <w:sz w:val="24"/>
              </w:rPr>
            </w:pPr>
            <w:r>
              <w:rPr>
                <w:sz w:val="24"/>
              </w:rPr>
              <w:t>Без подсветки, наружный подсвет, внутренний подсвет, контурный подсвет.</w:t>
            </w:r>
          </w:p>
        </w:tc>
      </w:tr>
      <w:tr w:rsidR="00443BCE">
        <w:trPr>
          <w:trHeight w:val="479"/>
        </w:trPr>
        <w:tc>
          <w:tcPr>
            <w:tcW w:w="10778" w:type="dxa"/>
            <w:gridSpan w:val="4"/>
          </w:tcPr>
          <w:p w:rsidR="00443BCE" w:rsidRDefault="00F04F06">
            <w:pPr>
              <w:pStyle w:val="TableParagraph"/>
              <w:spacing w:before="97"/>
              <w:ind w:left="1282" w:right="1282"/>
              <w:jc w:val="center"/>
              <w:rPr>
                <w:sz w:val="24"/>
              </w:rPr>
            </w:pPr>
            <w:r>
              <w:rPr>
                <w:sz w:val="24"/>
              </w:rPr>
              <w:t>Тип 3. Информационные указатели</w:t>
            </w:r>
          </w:p>
        </w:tc>
      </w:tr>
      <w:tr w:rsidR="00443BCE">
        <w:trPr>
          <w:trHeight w:val="2693"/>
        </w:trPr>
        <w:tc>
          <w:tcPr>
            <w:tcW w:w="2214" w:type="dxa"/>
          </w:tcPr>
          <w:p w:rsidR="00443BCE" w:rsidRDefault="00F04F06">
            <w:pPr>
              <w:pStyle w:val="TableParagraph"/>
              <w:spacing w:before="98"/>
              <w:ind w:left="72" w:right="65" w:firstLine="1"/>
              <w:jc w:val="center"/>
              <w:rPr>
                <w:sz w:val="24"/>
              </w:rPr>
            </w:pPr>
            <w:r>
              <w:rPr>
                <w:sz w:val="24"/>
              </w:rPr>
              <w:t>Знак      информирования об объектах притяжения</w:t>
            </w:r>
          </w:p>
        </w:tc>
        <w:tc>
          <w:tcPr>
            <w:tcW w:w="2752" w:type="dxa"/>
          </w:tcPr>
          <w:p w:rsidR="00443BCE" w:rsidRDefault="00F04F06">
            <w:pPr>
              <w:pStyle w:val="TableParagraph"/>
              <w:spacing w:before="98"/>
              <w:ind w:left="162" w:right="156" w:firstLine="2"/>
              <w:jc w:val="center"/>
              <w:rPr>
                <w:sz w:val="24"/>
              </w:rPr>
            </w:pPr>
            <w:r>
              <w:rPr>
                <w:sz w:val="24"/>
              </w:rPr>
              <w:t>Логотипы и торговые марки, стрелка направления движения, расстояние, телефон и адрес.</w:t>
            </w:r>
          </w:p>
          <w:p w:rsidR="00443BCE" w:rsidRDefault="00443BCE">
            <w:pPr>
              <w:pStyle w:val="TableParagraph"/>
              <w:ind w:left="0"/>
              <w:rPr>
                <w:sz w:val="24"/>
              </w:rPr>
            </w:pPr>
          </w:p>
          <w:p w:rsidR="00443BCE" w:rsidRDefault="00F04F06">
            <w:pPr>
              <w:pStyle w:val="TableParagraph"/>
              <w:ind w:left="138" w:right="131"/>
              <w:jc w:val="center"/>
              <w:rPr>
                <w:sz w:val="24"/>
              </w:rPr>
            </w:pPr>
            <w:r>
              <w:rPr>
                <w:sz w:val="24"/>
              </w:rPr>
              <w:t>Размещается в целях ориентирования посетителей.</w:t>
            </w:r>
          </w:p>
        </w:tc>
        <w:tc>
          <w:tcPr>
            <w:tcW w:w="3828" w:type="dxa"/>
          </w:tcPr>
          <w:p w:rsidR="00443BCE" w:rsidRDefault="00F04F06">
            <w:pPr>
              <w:pStyle w:val="TableParagraph"/>
              <w:spacing w:before="98"/>
              <w:ind w:left="138" w:right="134"/>
              <w:jc w:val="center"/>
              <w:rPr>
                <w:sz w:val="24"/>
              </w:rPr>
            </w:pPr>
            <w:r>
              <w:rPr>
                <w:sz w:val="24"/>
              </w:rPr>
              <w:t>Размещаются и изготавливаются в соответствии с ГОСТ Р 52044 - 2003 "Наружная реклама на автодорогах и территориях городских и сельских поселений.</w:t>
            </w:r>
          </w:p>
          <w:p w:rsidR="00443BCE" w:rsidRDefault="00F04F06">
            <w:pPr>
              <w:pStyle w:val="TableParagraph"/>
              <w:spacing w:line="242" w:lineRule="auto"/>
              <w:ind w:left="75" w:right="66"/>
              <w:jc w:val="center"/>
              <w:rPr>
                <w:sz w:val="24"/>
              </w:rPr>
            </w:pPr>
            <w:r>
              <w:rPr>
                <w:sz w:val="24"/>
              </w:rPr>
              <w:t>Общие технические требования к средствам наружной рекламы.</w:t>
            </w:r>
          </w:p>
          <w:p w:rsidR="00443BCE" w:rsidRDefault="00F04F06">
            <w:pPr>
              <w:pStyle w:val="TableParagraph"/>
              <w:spacing w:line="271" w:lineRule="exact"/>
              <w:ind w:left="69" w:right="68"/>
              <w:jc w:val="center"/>
              <w:rPr>
                <w:sz w:val="24"/>
              </w:rPr>
            </w:pPr>
            <w:r>
              <w:rPr>
                <w:sz w:val="24"/>
              </w:rPr>
              <w:t>Правила размещения".</w:t>
            </w:r>
          </w:p>
        </w:tc>
        <w:tc>
          <w:tcPr>
            <w:tcW w:w="1984" w:type="dxa"/>
          </w:tcPr>
          <w:p w:rsidR="00443BCE" w:rsidRDefault="00F04F06">
            <w:pPr>
              <w:pStyle w:val="TableParagraph"/>
              <w:spacing w:before="98"/>
              <w:ind w:left="219" w:right="209"/>
              <w:jc w:val="center"/>
              <w:rPr>
                <w:sz w:val="24"/>
              </w:rPr>
            </w:pPr>
            <w:r>
              <w:rPr>
                <w:sz w:val="24"/>
              </w:rPr>
              <w:t>Без подсветки.</w:t>
            </w:r>
          </w:p>
        </w:tc>
      </w:tr>
      <w:tr w:rsidR="00443BCE">
        <w:trPr>
          <w:trHeight w:val="4344"/>
        </w:trPr>
        <w:tc>
          <w:tcPr>
            <w:tcW w:w="2214" w:type="dxa"/>
          </w:tcPr>
          <w:p w:rsidR="00443BCE" w:rsidRDefault="00443BCE">
            <w:pPr>
              <w:pStyle w:val="TableParagraph"/>
              <w:ind w:left="0"/>
              <w:rPr>
                <w:sz w:val="26"/>
              </w:rPr>
            </w:pPr>
          </w:p>
          <w:p w:rsidR="00443BCE" w:rsidRDefault="00443BCE">
            <w:pPr>
              <w:pStyle w:val="TableParagraph"/>
              <w:ind w:left="0"/>
              <w:rPr>
                <w:sz w:val="26"/>
              </w:rPr>
            </w:pPr>
          </w:p>
          <w:p w:rsidR="00443BCE" w:rsidRDefault="00443BCE">
            <w:pPr>
              <w:pStyle w:val="TableParagraph"/>
              <w:ind w:left="0"/>
              <w:rPr>
                <w:sz w:val="26"/>
              </w:rPr>
            </w:pPr>
          </w:p>
          <w:p w:rsidR="00443BCE" w:rsidRDefault="00443BCE">
            <w:pPr>
              <w:pStyle w:val="TableParagraph"/>
              <w:ind w:left="0"/>
              <w:rPr>
                <w:sz w:val="26"/>
              </w:rPr>
            </w:pPr>
          </w:p>
          <w:p w:rsidR="00443BCE" w:rsidRDefault="00443BCE">
            <w:pPr>
              <w:pStyle w:val="TableParagraph"/>
              <w:ind w:left="0"/>
              <w:rPr>
                <w:sz w:val="26"/>
              </w:rPr>
            </w:pPr>
          </w:p>
          <w:p w:rsidR="00443BCE" w:rsidRDefault="00443BCE">
            <w:pPr>
              <w:pStyle w:val="TableParagraph"/>
              <w:ind w:left="0"/>
              <w:rPr>
                <w:sz w:val="26"/>
              </w:rPr>
            </w:pPr>
          </w:p>
          <w:p w:rsidR="00443BCE" w:rsidRDefault="00F04F06">
            <w:pPr>
              <w:pStyle w:val="TableParagraph"/>
              <w:spacing w:before="228"/>
              <w:ind w:left="168" w:right="162"/>
              <w:jc w:val="center"/>
              <w:rPr>
                <w:sz w:val="24"/>
              </w:rPr>
            </w:pPr>
            <w:r>
              <w:rPr>
                <w:sz w:val="24"/>
              </w:rPr>
              <w:t>Знаки навигации</w:t>
            </w:r>
          </w:p>
        </w:tc>
        <w:tc>
          <w:tcPr>
            <w:tcW w:w="2752" w:type="dxa"/>
          </w:tcPr>
          <w:p w:rsidR="00443BCE" w:rsidRDefault="00F04F06">
            <w:pPr>
              <w:pStyle w:val="TableParagraph"/>
              <w:spacing w:before="92"/>
              <w:ind w:left="66" w:right="66" w:firstLine="4"/>
              <w:jc w:val="center"/>
              <w:rPr>
                <w:sz w:val="24"/>
              </w:rPr>
            </w:pPr>
            <w:r>
              <w:rPr>
                <w:sz w:val="24"/>
              </w:rPr>
              <w:t>Наименование улиц, площадей, проездов, проспектов,</w:t>
            </w:r>
            <w:r>
              <w:rPr>
                <w:spacing w:val="-13"/>
                <w:sz w:val="24"/>
              </w:rPr>
              <w:t xml:space="preserve"> </w:t>
            </w:r>
            <w:r>
              <w:rPr>
                <w:sz w:val="24"/>
              </w:rPr>
              <w:t>набережных, скверов.</w:t>
            </w:r>
          </w:p>
          <w:p w:rsidR="00443BCE" w:rsidRDefault="00443BCE">
            <w:pPr>
              <w:pStyle w:val="TableParagraph"/>
              <w:spacing w:before="10"/>
              <w:ind w:left="0"/>
              <w:rPr>
                <w:sz w:val="23"/>
              </w:rPr>
            </w:pPr>
          </w:p>
          <w:p w:rsidR="00443BCE" w:rsidRDefault="00F04F06">
            <w:pPr>
              <w:pStyle w:val="TableParagraph"/>
              <w:ind w:left="136" w:right="132"/>
              <w:jc w:val="center"/>
              <w:rPr>
                <w:sz w:val="24"/>
              </w:rPr>
            </w:pPr>
            <w:r>
              <w:rPr>
                <w:sz w:val="24"/>
              </w:rPr>
              <w:t>Домовые знаки.</w:t>
            </w:r>
          </w:p>
          <w:p w:rsidR="00443BCE" w:rsidRDefault="00443BCE">
            <w:pPr>
              <w:pStyle w:val="TableParagraph"/>
              <w:ind w:left="0"/>
              <w:rPr>
                <w:sz w:val="24"/>
              </w:rPr>
            </w:pPr>
          </w:p>
          <w:p w:rsidR="00443BCE" w:rsidRDefault="00F04F06">
            <w:pPr>
              <w:pStyle w:val="TableParagraph"/>
              <w:ind w:left="186" w:right="183" w:hanging="2"/>
              <w:jc w:val="center"/>
              <w:rPr>
                <w:sz w:val="24"/>
              </w:rPr>
            </w:pPr>
            <w:r>
              <w:rPr>
                <w:sz w:val="24"/>
              </w:rPr>
              <w:t>Указатели маршрутов (схемы) движения и расписания городского транспорта.</w:t>
            </w:r>
          </w:p>
          <w:p w:rsidR="00443BCE" w:rsidRDefault="00443BCE">
            <w:pPr>
              <w:pStyle w:val="TableParagraph"/>
              <w:spacing w:before="3"/>
              <w:ind w:left="0"/>
              <w:rPr>
                <w:sz w:val="24"/>
              </w:rPr>
            </w:pPr>
          </w:p>
          <w:p w:rsidR="00443BCE" w:rsidRDefault="00F04F06">
            <w:pPr>
              <w:pStyle w:val="TableParagraph"/>
              <w:ind w:left="81" w:right="75" w:firstLine="1"/>
              <w:jc w:val="center"/>
              <w:rPr>
                <w:sz w:val="24"/>
              </w:rPr>
            </w:pPr>
            <w:r>
              <w:rPr>
                <w:sz w:val="24"/>
              </w:rPr>
              <w:t>Размещается в целях ориентирования жителей и гостей города.</w:t>
            </w:r>
          </w:p>
        </w:tc>
        <w:tc>
          <w:tcPr>
            <w:tcW w:w="3828" w:type="dxa"/>
          </w:tcPr>
          <w:p w:rsidR="00443BCE" w:rsidRDefault="00F04F06">
            <w:pPr>
              <w:pStyle w:val="TableParagraph"/>
              <w:spacing w:before="92"/>
              <w:ind w:left="135" w:right="134"/>
              <w:jc w:val="center"/>
              <w:rPr>
                <w:sz w:val="24"/>
              </w:rPr>
            </w:pPr>
            <w:r>
              <w:rPr>
                <w:sz w:val="24"/>
              </w:rPr>
              <w:t>Знаки навигации изготавливаются определенного образца, единого для всего города</w:t>
            </w:r>
          </w:p>
        </w:tc>
        <w:tc>
          <w:tcPr>
            <w:tcW w:w="1984" w:type="dxa"/>
          </w:tcPr>
          <w:p w:rsidR="00443BCE" w:rsidRDefault="00443BCE">
            <w:pPr>
              <w:pStyle w:val="TableParagraph"/>
              <w:ind w:left="0"/>
              <w:rPr>
                <w:sz w:val="26"/>
              </w:rPr>
            </w:pPr>
          </w:p>
          <w:p w:rsidR="00443BCE" w:rsidRDefault="00443BCE">
            <w:pPr>
              <w:pStyle w:val="TableParagraph"/>
              <w:ind w:left="0"/>
              <w:rPr>
                <w:sz w:val="26"/>
              </w:rPr>
            </w:pPr>
          </w:p>
          <w:p w:rsidR="00443BCE" w:rsidRDefault="00443BCE">
            <w:pPr>
              <w:pStyle w:val="TableParagraph"/>
              <w:ind w:left="0"/>
              <w:rPr>
                <w:sz w:val="26"/>
              </w:rPr>
            </w:pPr>
          </w:p>
          <w:p w:rsidR="00443BCE" w:rsidRDefault="00443BCE">
            <w:pPr>
              <w:pStyle w:val="TableParagraph"/>
              <w:ind w:left="0"/>
              <w:rPr>
                <w:sz w:val="26"/>
              </w:rPr>
            </w:pPr>
          </w:p>
          <w:p w:rsidR="00443BCE" w:rsidRDefault="00443BCE">
            <w:pPr>
              <w:pStyle w:val="TableParagraph"/>
              <w:spacing w:before="10"/>
              <w:ind w:left="0"/>
              <w:rPr>
                <w:sz w:val="23"/>
              </w:rPr>
            </w:pPr>
          </w:p>
          <w:p w:rsidR="00443BCE" w:rsidRDefault="00F04F06">
            <w:pPr>
              <w:pStyle w:val="TableParagraph"/>
              <w:ind w:left="219" w:right="206"/>
              <w:jc w:val="center"/>
              <w:rPr>
                <w:sz w:val="24"/>
              </w:rPr>
            </w:pPr>
            <w:r>
              <w:rPr>
                <w:sz w:val="24"/>
              </w:rPr>
              <w:t>Без подсветки, наружный подсвет, внутренний подсвет.</w:t>
            </w:r>
          </w:p>
        </w:tc>
      </w:tr>
      <w:tr w:rsidR="00443BCE">
        <w:trPr>
          <w:trHeight w:val="479"/>
        </w:trPr>
        <w:tc>
          <w:tcPr>
            <w:tcW w:w="10778" w:type="dxa"/>
            <w:gridSpan w:val="4"/>
          </w:tcPr>
          <w:p w:rsidR="00443BCE" w:rsidRDefault="00F04F06">
            <w:pPr>
              <w:pStyle w:val="TableParagraph"/>
              <w:spacing w:before="92"/>
              <w:ind w:left="1297" w:right="1282"/>
              <w:jc w:val="center"/>
              <w:rPr>
                <w:sz w:val="24"/>
              </w:rPr>
            </w:pPr>
            <w:r>
              <w:rPr>
                <w:sz w:val="24"/>
              </w:rPr>
              <w:t xml:space="preserve">Тип 4. Информационные таблички (Графическое приложение. </w:t>
            </w:r>
            <w:hyperlink r:id="rId24">
              <w:r>
                <w:rPr>
                  <w:sz w:val="24"/>
                </w:rPr>
                <w:t xml:space="preserve">Рисунки 31 </w:t>
              </w:r>
            </w:hyperlink>
            <w:r>
              <w:rPr>
                <w:sz w:val="24"/>
              </w:rPr>
              <w:t xml:space="preserve">- </w:t>
            </w:r>
            <w:hyperlink r:id="rId25">
              <w:r>
                <w:rPr>
                  <w:sz w:val="24"/>
                </w:rPr>
                <w:t>34</w:t>
              </w:r>
            </w:hyperlink>
            <w:r>
              <w:rPr>
                <w:sz w:val="24"/>
              </w:rPr>
              <w:t>)</w:t>
            </w:r>
          </w:p>
        </w:tc>
      </w:tr>
      <w:tr w:rsidR="00443BCE">
        <w:trPr>
          <w:trHeight w:val="1584"/>
        </w:trPr>
        <w:tc>
          <w:tcPr>
            <w:tcW w:w="2214" w:type="dxa"/>
          </w:tcPr>
          <w:p w:rsidR="00443BCE" w:rsidRDefault="00F04F06">
            <w:pPr>
              <w:pStyle w:val="TableParagraph"/>
              <w:spacing w:before="92"/>
              <w:ind w:left="165" w:right="162"/>
              <w:jc w:val="center"/>
              <w:rPr>
                <w:sz w:val="24"/>
              </w:rPr>
            </w:pPr>
            <w:r>
              <w:rPr>
                <w:sz w:val="24"/>
              </w:rPr>
              <w:t>Настенные панно</w:t>
            </w:r>
          </w:p>
        </w:tc>
        <w:tc>
          <w:tcPr>
            <w:tcW w:w="2752" w:type="dxa"/>
            <w:vMerge w:val="restart"/>
          </w:tcPr>
          <w:p w:rsidR="00443BCE" w:rsidRDefault="00F04F06">
            <w:pPr>
              <w:pStyle w:val="TableParagraph"/>
              <w:spacing w:before="92"/>
              <w:ind w:left="210" w:right="208" w:firstLine="7"/>
              <w:jc w:val="center"/>
              <w:rPr>
                <w:sz w:val="24"/>
              </w:rPr>
            </w:pPr>
            <w:r>
              <w:rPr>
                <w:sz w:val="24"/>
              </w:rPr>
              <w:t>Зарегистрированное фирменное наименование (наименование),</w:t>
            </w:r>
            <w:r>
              <w:rPr>
                <w:spacing w:val="-11"/>
                <w:sz w:val="24"/>
              </w:rPr>
              <w:t xml:space="preserve"> </w:t>
            </w:r>
            <w:r>
              <w:rPr>
                <w:sz w:val="24"/>
              </w:rPr>
              <w:t>место нахождения (адрес) и режим</w:t>
            </w:r>
            <w:r>
              <w:rPr>
                <w:spacing w:val="2"/>
                <w:sz w:val="24"/>
              </w:rPr>
              <w:t xml:space="preserve"> </w:t>
            </w:r>
            <w:r>
              <w:rPr>
                <w:sz w:val="24"/>
              </w:rPr>
              <w:t>работы.</w:t>
            </w:r>
          </w:p>
          <w:p w:rsidR="00443BCE" w:rsidRDefault="00443BCE">
            <w:pPr>
              <w:pStyle w:val="TableParagraph"/>
              <w:spacing w:before="10"/>
              <w:ind w:left="0"/>
              <w:rPr>
                <w:sz w:val="23"/>
              </w:rPr>
            </w:pPr>
          </w:p>
          <w:p w:rsidR="00443BCE" w:rsidRDefault="00F04F06">
            <w:pPr>
              <w:pStyle w:val="TableParagraph"/>
              <w:ind w:left="138" w:right="131"/>
              <w:jc w:val="center"/>
              <w:rPr>
                <w:sz w:val="24"/>
              </w:rPr>
            </w:pPr>
            <w:r>
              <w:rPr>
                <w:sz w:val="24"/>
              </w:rPr>
              <w:t xml:space="preserve">Размещается в </w:t>
            </w:r>
            <w:r>
              <w:rPr>
                <w:spacing w:val="-4"/>
                <w:sz w:val="24"/>
              </w:rPr>
              <w:t xml:space="preserve">целях </w:t>
            </w:r>
            <w:r>
              <w:rPr>
                <w:sz w:val="24"/>
              </w:rPr>
              <w:t>информирования потребителей.</w:t>
            </w:r>
          </w:p>
        </w:tc>
        <w:tc>
          <w:tcPr>
            <w:tcW w:w="3828" w:type="dxa"/>
            <w:vMerge w:val="restart"/>
          </w:tcPr>
          <w:p w:rsidR="00443BCE" w:rsidRDefault="00F04F06">
            <w:pPr>
              <w:pStyle w:val="TableParagraph"/>
              <w:spacing w:before="92"/>
              <w:ind w:left="186" w:right="180" w:firstLine="5"/>
              <w:jc w:val="center"/>
              <w:rPr>
                <w:sz w:val="24"/>
              </w:rPr>
            </w:pPr>
            <w:r>
              <w:rPr>
                <w:sz w:val="24"/>
              </w:rPr>
              <w:t>Настенные и витринные информационные конструкции размещаются справа или слева от входа в организацию.</w:t>
            </w:r>
          </w:p>
          <w:p w:rsidR="00443BCE" w:rsidRDefault="00F04F06">
            <w:pPr>
              <w:pStyle w:val="TableParagraph"/>
              <w:spacing w:before="3" w:line="237" w:lineRule="auto"/>
              <w:ind w:left="345" w:right="337" w:hanging="2"/>
              <w:jc w:val="center"/>
              <w:rPr>
                <w:sz w:val="24"/>
              </w:rPr>
            </w:pPr>
            <w:r>
              <w:rPr>
                <w:sz w:val="24"/>
              </w:rPr>
              <w:t>Площадь информационных конструкций от 0,15 до 0,2</w:t>
            </w:r>
            <w:r>
              <w:rPr>
                <w:spacing w:val="-12"/>
                <w:sz w:val="24"/>
              </w:rPr>
              <w:t xml:space="preserve"> </w:t>
            </w:r>
            <w:r>
              <w:rPr>
                <w:sz w:val="24"/>
              </w:rPr>
              <w:t>м2.</w:t>
            </w:r>
          </w:p>
          <w:p w:rsidR="00443BCE" w:rsidRDefault="00F04F06">
            <w:pPr>
              <w:pStyle w:val="TableParagraph"/>
              <w:spacing w:before="6" w:line="237" w:lineRule="auto"/>
              <w:ind w:left="70" w:right="68"/>
              <w:jc w:val="center"/>
              <w:rPr>
                <w:sz w:val="24"/>
              </w:rPr>
            </w:pPr>
            <w:r>
              <w:rPr>
                <w:sz w:val="24"/>
              </w:rPr>
              <w:t>Высота букв - не менее 2 см, но не более 10 см</w:t>
            </w:r>
          </w:p>
        </w:tc>
        <w:tc>
          <w:tcPr>
            <w:tcW w:w="1984" w:type="dxa"/>
          </w:tcPr>
          <w:p w:rsidR="00443BCE" w:rsidRDefault="00F04F06">
            <w:pPr>
              <w:pStyle w:val="TableParagraph"/>
              <w:spacing w:before="92"/>
              <w:ind w:left="219" w:right="206"/>
              <w:jc w:val="center"/>
              <w:rPr>
                <w:sz w:val="24"/>
              </w:rPr>
            </w:pPr>
            <w:r>
              <w:rPr>
                <w:sz w:val="24"/>
              </w:rPr>
              <w:t>Без подсветки, наружный подсвет, контурный подсвет.</w:t>
            </w:r>
          </w:p>
        </w:tc>
      </w:tr>
      <w:tr w:rsidR="00443BCE">
        <w:trPr>
          <w:trHeight w:val="753"/>
        </w:trPr>
        <w:tc>
          <w:tcPr>
            <w:tcW w:w="2214" w:type="dxa"/>
          </w:tcPr>
          <w:p w:rsidR="00443BCE" w:rsidRDefault="00F04F06">
            <w:pPr>
              <w:pStyle w:val="TableParagraph"/>
              <w:spacing w:before="94" w:line="237" w:lineRule="auto"/>
              <w:ind w:left="480" w:right="202" w:hanging="250"/>
              <w:rPr>
                <w:sz w:val="24"/>
              </w:rPr>
            </w:pPr>
            <w:r>
              <w:rPr>
                <w:sz w:val="24"/>
              </w:rPr>
              <w:t>Световые короба (лайтбоксы)</w:t>
            </w:r>
          </w:p>
        </w:tc>
        <w:tc>
          <w:tcPr>
            <w:tcW w:w="2752" w:type="dxa"/>
            <w:vMerge/>
            <w:tcBorders>
              <w:top w:val="nil"/>
            </w:tcBorders>
          </w:tcPr>
          <w:p w:rsidR="00443BCE" w:rsidRDefault="00443BCE">
            <w:pPr>
              <w:rPr>
                <w:sz w:val="2"/>
                <w:szCs w:val="2"/>
              </w:rPr>
            </w:pPr>
          </w:p>
        </w:tc>
        <w:tc>
          <w:tcPr>
            <w:tcW w:w="3828" w:type="dxa"/>
            <w:vMerge/>
            <w:tcBorders>
              <w:top w:val="nil"/>
            </w:tcBorders>
          </w:tcPr>
          <w:p w:rsidR="00443BCE" w:rsidRDefault="00443BCE">
            <w:pPr>
              <w:rPr>
                <w:sz w:val="2"/>
                <w:szCs w:val="2"/>
              </w:rPr>
            </w:pPr>
          </w:p>
        </w:tc>
        <w:tc>
          <w:tcPr>
            <w:tcW w:w="1984" w:type="dxa"/>
          </w:tcPr>
          <w:p w:rsidR="00443BCE" w:rsidRDefault="00F04F06">
            <w:pPr>
              <w:pStyle w:val="TableParagraph"/>
              <w:spacing w:before="94" w:line="237" w:lineRule="auto"/>
              <w:ind w:left="560" w:hanging="197"/>
              <w:rPr>
                <w:sz w:val="24"/>
              </w:rPr>
            </w:pPr>
            <w:r>
              <w:rPr>
                <w:sz w:val="24"/>
              </w:rPr>
              <w:t>Внутренний подсвет.</w:t>
            </w:r>
          </w:p>
        </w:tc>
      </w:tr>
      <w:tr w:rsidR="00443BCE">
        <w:trPr>
          <w:trHeight w:val="604"/>
        </w:trPr>
        <w:tc>
          <w:tcPr>
            <w:tcW w:w="2214" w:type="dxa"/>
          </w:tcPr>
          <w:p w:rsidR="00443BCE" w:rsidRDefault="00F04F06">
            <w:pPr>
              <w:pStyle w:val="TableParagraph"/>
              <w:spacing w:before="98"/>
              <w:ind w:left="166" w:right="162"/>
              <w:jc w:val="center"/>
              <w:rPr>
                <w:sz w:val="24"/>
              </w:rPr>
            </w:pPr>
            <w:r>
              <w:rPr>
                <w:sz w:val="24"/>
              </w:rPr>
              <w:t>На дверях входа</w:t>
            </w:r>
          </w:p>
        </w:tc>
        <w:tc>
          <w:tcPr>
            <w:tcW w:w="2752" w:type="dxa"/>
            <w:vMerge/>
            <w:tcBorders>
              <w:top w:val="nil"/>
            </w:tcBorders>
          </w:tcPr>
          <w:p w:rsidR="00443BCE" w:rsidRDefault="00443BCE">
            <w:pPr>
              <w:rPr>
                <w:sz w:val="2"/>
                <w:szCs w:val="2"/>
              </w:rPr>
            </w:pPr>
          </w:p>
        </w:tc>
        <w:tc>
          <w:tcPr>
            <w:tcW w:w="3828" w:type="dxa"/>
            <w:vMerge/>
            <w:tcBorders>
              <w:top w:val="nil"/>
            </w:tcBorders>
          </w:tcPr>
          <w:p w:rsidR="00443BCE" w:rsidRDefault="00443BCE">
            <w:pPr>
              <w:rPr>
                <w:sz w:val="2"/>
                <w:szCs w:val="2"/>
              </w:rPr>
            </w:pPr>
          </w:p>
        </w:tc>
        <w:tc>
          <w:tcPr>
            <w:tcW w:w="1984" w:type="dxa"/>
          </w:tcPr>
          <w:p w:rsidR="00443BCE" w:rsidRDefault="00F04F06">
            <w:pPr>
              <w:pStyle w:val="TableParagraph"/>
              <w:spacing w:before="98"/>
              <w:ind w:left="219" w:right="209"/>
              <w:jc w:val="center"/>
              <w:rPr>
                <w:sz w:val="24"/>
              </w:rPr>
            </w:pPr>
            <w:r>
              <w:rPr>
                <w:sz w:val="24"/>
              </w:rPr>
              <w:t>Без подсветки.</w:t>
            </w:r>
          </w:p>
        </w:tc>
      </w:tr>
    </w:tbl>
    <w:p w:rsidR="00443BCE" w:rsidRDefault="00443BCE">
      <w:pPr>
        <w:jc w:val="center"/>
        <w:rPr>
          <w:sz w:val="24"/>
        </w:rPr>
        <w:sectPr w:rsidR="00443BCE">
          <w:pgSz w:w="11910" w:h="16840"/>
          <w:pgMar w:top="960" w:right="440" w:bottom="280" w:left="460" w:header="713" w:footer="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4"/>
        <w:gridCol w:w="2752"/>
        <w:gridCol w:w="3828"/>
        <w:gridCol w:w="1984"/>
      </w:tblGrid>
      <w:tr w:rsidR="00443BCE">
        <w:trPr>
          <w:trHeight w:val="479"/>
        </w:trPr>
        <w:tc>
          <w:tcPr>
            <w:tcW w:w="2214" w:type="dxa"/>
          </w:tcPr>
          <w:p w:rsidR="00443BCE" w:rsidRDefault="00F04F06">
            <w:pPr>
              <w:pStyle w:val="TableParagraph"/>
              <w:spacing w:before="97"/>
              <w:ind w:left="470"/>
              <w:rPr>
                <w:sz w:val="24"/>
              </w:rPr>
            </w:pPr>
            <w:r>
              <w:rPr>
                <w:sz w:val="24"/>
              </w:rPr>
              <w:lastRenderedPageBreak/>
              <w:t>или витрине</w:t>
            </w:r>
          </w:p>
        </w:tc>
        <w:tc>
          <w:tcPr>
            <w:tcW w:w="2752" w:type="dxa"/>
          </w:tcPr>
          <w:p w:rsidR="00443BCE" w:rsidRDefault="00443BCE">
            <w:pPr>
              <w:pStyle w:val="TableParagraph"/>
              <w:ind w:left="0"/>
              <w:rPr>
                <w:sz w:val="24"/>
              </w:rPr>
            </w:pPr>
          </w:p>
        </w:tc>
        <w:tc>
          <w:tcPr>
            <w:tcW w:w="3828" w:type="dxa"/>
          </w:tcPr>
          <w:p w:rsidR="00443BCE" w:rsidRDefault="00443BCE">
            <w:pPr>
              <w:pStyle w:val="TableParagraph"/>
              <w:ind w:left="0"/>
              <w:rPr>
                <w:sz w:val="24"/>
              </w:rPr>
            </w:pPr>
          </w:p>
        </w:tc>
        <w:tc>
          <w:tcPr>
            <w:tcW w:w="1984" w:type="dxa"/>
          </w:tcPr>
          <w:p w:rsidR="00443BCE" w:rsidRDefault="00443BCE">
            <w:pPr>
              <w:pStyle w:val="TableParagraph"/>
              <w:ind w:left="0"/>
              <w:rPr>
                <w:sz w:val="24"/>
              </w:rPr>
            </w:pPr>
          </w:p>
        </w:tc>
      </w:tr>
    </w:tbl>
    <w:p w:rsidR="00443BCE" w:rsidRDefault="00443BCE">
      <w:pPr>
        <w:pStyle w:val="a3"/>
        <w:spacing w:before="1"/>
        <w:ind w:left="0" w:firstLine="0"/>
        <w:jc w:val="left"/>
        <w:rPr>
          <w:sz w:val="20"/>
        </w:rPr>
      </w:pPr>
    </w:p>
    <w:p w:rsidR="00443BCE" w:rsidRDefault="00F04F06">
      <w:pPr>
        <w:pStyle w:val="a4"/>
        <w:numPr>
          <w:ilvl w:val="0"/>
          <w:numId w:val="77"/>
        </w:numPr>
        <w:tabs>
          <w:tab w:val="left" w:pos="942"/>
        </w:tabs>
        <w:spacing w:before="88"/>
        <w:ind w:right="123" w:firstLine="538"/>
        <w:jc w:val="both"/>
        <w:rPr>
          <w:sz w:val="26"/>
        </w:rPr>
      </w:pPr>
      <w:r>
        <w:rPr>
          <w:sz w:val="26"/>
        </w:rPr>
        <w:t xml:space="preserve">Информационные конструкции, содержащие сведения рекламного характера, являются рекламными и подлежат регистрации в соответствии с Федеральным </w:t>
      </w:r>
      <w:hyperlink r:id="rId26">
        <w:r>
          <w:rPr>
            <w:sz w:val="26"/>
          </w:rPr>
          <w:t xml:space="preserve">законом </w:t>
        </w:r>
      </w:hyperlink>
      <w:r>
        <w:rPr>
          <w:sz w:val="26"/>
        </w:rPr>
        <w:t>от 13.03.2006 № 38-ФЗ «О</w:t>
      </w:r>
      <w:r>
        <w:rPr>
          <w:spacing w:val="1"/>
          <w:sz w:val="26"/>
        </w:rPr>
        <w:t xml:space="preserve"> </w:t>
      </w:r>
      <w:r>
        <w:rPr>
          <w:sz w:val="26"/>
        </w:rPr>
        <w:t>рекламе».</w:t>
      </w:r>
    </w:p>
    <w:p w:rsidR="00443BCE" w:rsidRDefault="00F04F06">
      <w:pPr>
        <w:pStyle w:val="a4"/>
        <w:numPr>
          <w:ilvl w:val="0"/>
          <w:numId w:val="77"/>
        </w:numPr>
        <w:tabs>
          <w:tab w:val="left" w:pos="976"/>
        </w:tabs>
        <w:spacing w:before="2"/>
        <w:ind w:right="127" w:firstLine="566"/>
        <w:jc w:val="both"/>
        <w:rPr>
          <w:sz w:val="26"/>
        </w:rPr>
      </w:pPr>
      <w:r>
        <w:rPr>
          <w:sz w:val="26"/>
        </w:rPr>
        <w:t>Информационные конструкции тип 1. Вывеска - информация, размещаемая на фасаде над входом или рядом с входом в помещение в месте нахождения организации, содержит сведения о фирменном наименовании (наименовании) или коммерческое обозначение, в том числе с использованием принадлежащего ему товарного знака и (или) знака обслуживания. Место размещения и эксплуатации вывески должны информировать потребителя о местонахождении организации и указывать место входа в него. Количество вывесок должно быть ровно количеству входов в занимаемое</w:t>
      </w:r>
      <w:r>
        <w:rPr>
          <w:spacing w:val="2"/>
          <w:sz w:val="26"/>
        </w:rPr>
        <w:t xml:space="preserve"> </w:t>
      </w:r>
      <w:r>
        <w:rPr>
          <w:sz w:val="26"/>
        </w:rPr>
        <w:t>помещение.</w:t>
      </w:r>
    </w:p>
    <w:p w:rsidR="00443BCE" w:rsidRDefault="00F04F06">
      <w:pPr>
        <w:pStyle w:val="a3"/>
        <w:ind w:right="118" w:firstLine="566"/>
      </w:pPr>
      <w:r>
        <w:t>Вывеска выполняется в виде настенной, консольной, витринной информационных конструкций либо размещается на крыше одноэтажного объекта, пристроенного помещения, не выше уровня окон второго этажа, а также в витрине. Конструктивно вывеска выполняется в виде нескольких отдельных элементов, содержащих, как правило, неповторяющуюся информацию.</w:t>
      </w:r>
    </w:p>
    <w:p w:rsidR="00443BCE" w:rsidRDefault="00F04F06">
      <w:pPr>
        <w:pStyle w:val="a3"/>
        <w:spacing w:before="3" w:line="298" w:lineRule="exact"/>
        <w:ind w:left="673" w:firstLine="0"/>
      </w:pPr>
      <w:r>
        <w:t>Вывески состоят из следующих элементов:</w:t>
      </w:r>
    </w:p>
    <w:p w:rsidR="00443BCE" w:rsidRDefault="00F04F06">
      <w:pPr>
        <w:pStyle w:val="a4"/>
        <w:numPr>
          <w:ilvl w:val="0"/>
          <w:numId w:val="137"/>
        </w:numPr>
        <w:tabs>
          <w:tab w:val="left" w:pos="827"/>
        </w:tabs>
        <w:spacing w:line="298" w:lineRule="exact"/>
        <w:ind w:left="826" w:hanging="154"/>
        <w:rPr>
          <w:sz w:val="26"/>
        </w:rPr>
      </w:pPr>
      <w:r>
        <w:rPr>
          <w:sz w:val="26"/>
        </w:rPr>
        <w:t>информационное поле (текстовая</w:t>
      </w:r>
      <w:r>
        <w:rPr>
          <w:spacing w:val="1"/>
          <w:sz w:val="26"/>
        </w:rPr>
        <w:t xml:space="preserve"> </w:t>
      </w:r>
      <w:r>
        <w:rPr>
          <w:sz w:val="26"/>
        </w:rPr>
        <w:t>часть);</w:t>
      </w:r>
    </w:p>
    <w:p w:rsidR="00443BCE" w:rsidRDefault="00F04F06">
      <w:pPr>
        <w:pStyle w:val="a4"/>
        <w:numPr>
          <w:ilvl w:val="0"/>
          <w:numId w:val="137"/>
        </w:numPr>
        <w:tabs>
          <w:tab w:val="left" w:pos="827"/>
        </w:tabs>
        <w:spacing w:line="298" w:lineRule="exact"/>
        <w:ind w:left="826" w:hanging="154"/>
        <w:rPr>
          <w:sz w:val="26"/>
        </w:rPr>
      </w:pPr>
      <w:r>
        <w:rPr>
          <w:sz w:val="26"/>
        </w:rPr>
        <w:t>элементы декоративного оформления.</w:t>
      </w:r>
    </w:p>
    <w:p w:rsidR="00443BCE" w:rsidRDefault="00F04F06">
      <w:pPr>
        <w:pStyle w:val="a3"/>
        <w:spacing w:before="4"/>
        <w:ind w:right="130" w:firstLine="566"/>
      </w:pPr>
      <w:r>
        <w:t>Высота элементов декоративного оформления не должна превышать высоту текстовой части вывески более чем в полтора раза. Высота букв текста вывески должна быть не менее 15 сантиметров, но не более 50 сантиметров.</w:t>
      </w:r>
    </w:p>
    <w:p w:rsidR="00443BCE" w:rsidRDefault="00F04F06">
      <w:pPr>
        <w:pStyle w:val="a3"/>
        <w:spacing w:line="242" w:lineRule="auto"/>
        <w:ind w:right="133" w:firstLine="566"/>
      </w:pPr>
      <w:r>
        <w:t>Эскизный проект (эскиз) вывески согласовывается отделом территориального развития города Пыть-Яха.</w:t>
      </w:r>
    </w:p>
    <w:p w:rsidR="00443BCE" w:rsidRDefault="00F04F06">
      <w:pPr>
        <w:pStyle w:val="a4"/>
        <w:numPr>
          <w:ilvl w:val="0"/>
          <w:numId w:val="77"/>
        </w:numPr>
        <w:tabs>
          <w:tab w:val="left" w:pos="1135"/>
        </w:tabs>
        <w:ind w:right="116" w:firstLine="538"/>
        <w:jc w:val="both"/>
        <w:rPr>
          <w:sz w:val="26"/>
        </w:rPr>
      </w:pPr>
      <w:r>
        <w:rPr>
          <w:sz w:val="26"/>
        </w:rPr>
        <w:t>Информационные конструкции тип 2. Учрежденческая доска - настенная информационная конструкция, размещаемая в обязательном порядке (справа или слева) при входе в организации. Учрежденческая доска должна содержать информацию о наименовании организации, индивидуального предпринимателя, месте его нахождения (юридическом адресе), режиме работы. Учрежденческая доска должна иметь размер от 0,2 до 1,5 кв. метров. Высота букв в тексте должна быть не менее 2</w:t>
      </w:r>
      <w:r>
        <w:rPr>
          <w:spacing w:val="10"/>
          <w:sz w:val="26"/>
        </w:rPr>
        <w:t xml:space="preserve"> </w:t>
      </w:r>
      <w:r>
        <w:rPr>
          <w:sz w:val="26"/>
        </w:rPr>
        <w:t>сантиметров.</w:t>
      </w:r>
    </w:p>
    <w:p w:rsidR="00443BCE" w:rsidRDefault="00F04F06">
      <w:pPr>
        <w:pStyle w:val="a4"/>
        <w:numPr>
          <w:ilvl w:val="0"/>
          <w:numId w:val="77"/>
        </w:numPr>
        <w:tabs>
          <w:tab w:val="left" w:pos="1133"/>
          <w:tab w:val="left" w:pos="1135"/>
          <w:tab w:val="left" w:pos="2222"/>
          <w:tab w:val="left" w:pos="2692"/>
          <w:tab w:val="left" w:pos="3432"/>
          <w:tab w:val="left" w:pos="3767"/>
          <w:tab w:val="left" w:pos="5149"/>
          <w:tab w:val="left" w:pos="5369"/>
          <w:tab w:val="left" w:pos="5839"/>
          <w:tab w:val="left" w:pos="6328"/>
          <w:tab w:val="left" w:pos="7120"/>
          <w:tab w:val="left" w:pos="7451"/>
          <w:tab w:val="left" w:pos="8650"/>
          <w:tab w:val="left" w:pos="9125"/>
          <w:tab w:val="left" w:pos="9446"/>
          <w:tab w:val="left" w:pos="10012"/>
          <w:tab w:val="left" w:pos="10392"/>
        </w:tabs>
        <w:ind w:right="123" w:firstLine="538"/>
        <w:jc w:val="right"/>
        <w:rPr>
          <w:sz w:val="26"/>
        </w:rPr>
      </w:pPr>
      <w:r>
        <w:rPr>
          <w:sz w:val="26"/>
        </w:rPr>
        <w:t>Информационные</w:t>
      </w:r>
      <w:r>
        <w:rPr>
          <w:sz w:val="26"/>
        </w:rPr>
        <w:tab/>
        <w:t>конструкции</w:t>
      </w:r>
      <w:r>
        <w:rPr>
          <w:sz w:val="26"/>
        </w:rPr>
        <w:tab/>
        <w:t>тип</w:t>
      </w:r>
      <w:r>
        <w:rPr>
          <w:sz w:val="26"/>
        </w:rPr>
        <w:tab/>
        <w:t>3.</w:t>
      </w:r>
      <w:r>
        <w:rPr>
          <w:sz w:val="26"/>
        </w:rPr>
        <w:tab/>
        <w:t>Информационный</w:t>
      </w:r>
      <w:r>
        <w:rPr>
          <w:sz w:val="26"/>
        </w:rPr>
        <w:tab/>
        <w:t>указатель</w:t>
      </w:r>
      <w:r>
        <w:rPr>
          <w:sz w:val="26"/>
        </w:rPr>
        <w:tab/>
        <w:t>-</w:t>
      </w:r>
      <w:r>
        <w:rPr>
          <w:sz w:val="26"/>
        </w:rPr>
        <w:tab/>
      </w:r>
      <w:r>
        <w:rPr>
          <w:spacing w:val="-4"/>
          <w:sz w:val="26"/>
        </w:rPr>
        <w:t>знак</w:t>
      </w:r>
      <w:r>
        <w:rPr>
          <w:w w:val="99"/>
          <w:sz w:val="26"/>
        </w:rPr>
        <w:t xml:space="preserve"> </w:t>
      </w:r>
      <w:r>
        <w:rPr>
          <w:sz w:val="26"/>
        </w:rPr>
        <w:t>информирования</w:t>
      </w:r>
      <w:r>
        <w:rPr>
          <w:sz w:val="26"/>
        </w:rPr>
        <w:tab/>
        <w:t>об</w:t>
      </w:r>
      <w:r>
        <w:rPr>
          <w:sz w:val="26"/>
        </w:rPr>
        <w:tab/>
        <w:t>объекте</w:t>
      </w:r>
      <w:r>
        <w:rPr>
          <w:sz w:val="26"/>
        </w:rPr>
        <w:tab/>
        <w:t>притяжения,</w:t>
      </w:r>
      <w:r>
        <w:rPr>
          <w:sz w:val="26"/>
        </w:rPr>
        <w:tab/>
        <w:t>выполненный</w:t>
      </w:r>
      <w:r>
        <w:rPr>
          <w:sz w:val="26"/>
        </w:rPr>
        <w:tab/>
        <w:t>в</w:t>
      </w:r>
      <w:r>
        <w:rPr>
          <w:sz w:val="26"/>
        </w:rPr>
        <w:tab/>
        <w:t>соответствии</w:t>
      </w:r>
      <w:r>
        <w:rPr>
          <w:sz w:val="26"/>
        </w:rPr>
        <w:tab/>
        <w:t>с</w:t>
      </w:r>
      <w:r>
        <w:rPr>
          <w:sz w:val="26"/>
        </w:rPr>
        <w:tab/>
      </w:r>
      <w:r>
        <w:rPr>
          <w:spacing w:val="-1"/>
          <w:w w:val="95"/>
          <w:sz w:val="26"/>
        </w:rPr>
        <w:t xml:space="preserve">техническим </w:t>
      </w:r>
      <w:r>
        <w:rPr>
          <w:sz w:val="26"/>
        </w:rPr>
        <w:t>регламентом. На знаке допускается изображение стрелки для указания направления</w:t>
      </w:r>
      <w:r>
        <w:rPr>
          <w:spacing w:val="32"/>
          <w:sz w:val="26"/>
        </w:rPr>
        <w:t xml:space="preserve"> </w:t>
      </w:r>
      <w:r>
        <w:rPr>
          <w:sz w:val="26"/>
        </w:rPr>
        <w:t>движения</w:t>
      </w:r>
      <w:r>
        <w:rPr>
          <w:spacing w:val="4"/>
          <w:sz w:val="26"/>
        </w:rPr>
        <w:t xml:space="preserve"> </w:t>
      </w:r>
      <w:r>
        <w:rPr>
          <w:sz w:val="26"/>
        </w:rPr>
        <w:t>и</w:t>
      </w:r>
      <w:r>
        <w:rPr>
          <w:w w:val="99"/>
          <w:sz w:val="26"/>
        </w:rPr>
        <w:t xml:space="preserve"> </w:t>
      </w:r>
      <w:r>
        <w:rPr>
          <w:sz w:val="26"/>
        </w:rPr>
        <w:t>расстояния до объекта, а также телефона, адреса. На знаке допускается размещение</w:t>
      </w:r>
      <w:r>
        <w:rPr>
          <w:spacing w:val="6"/>
          <w:sz w:val="26"/>
        </w:rPr>
        <w:t xml:space="preserve"> </w:t>
      </w:r>
      <w:r>
        <w:rPr>
          <w:sz w:val="26"/>
        </w:rPr>
        <w:t>логотипов</w:t>
      </w:r>
      <w:r>
        <w:rPr>
          <w:spacing w:val="3"/>
          <w:sz w:val="26"/>
        </w:rPr>
        <w:t xml:space="preserve"> </w:t>
      </w:r>
      <w:r>
        <w:rPr>
          <w:sz w:val="26"/>
        </w:rPr>
        <w:t>и</w:t>
      </w:r>
      <w:r>
        <w:rPr>
          <w:w w:val="99"/>
          <w:sz w:val="26"/>
        </w:rPr>
        <w:t xml:space="preserve"> </w:t>
      </w:r>
      <w:r>
        <w:rPr>
          <w:sz w:val="26"/>
        </w:rPr>
        <w:t>торговых марок указываемого объекта, а также логотипов и торговых марок</w:t>
      </w:r>
      <w:r>
        <w:rPr>
          <w:spacing w:val="27"/>
          <w:sz w:val="26"/>
        </w:rPr>
        <w:t xml:space="preserve"> </w:t>
      </w:r>
      <w:r>
        <w:rPr>
          <w:sz w:val="26"/>
        </w:rPr>
        <w:t>фирм,</w:t>
      </w:r>
      <w:r>
        <w:rPr>
          <w:spacing w:val="23"/>
          <w:sz w:val="26"/>
        </w:rPr>
        <w:t xml:space="preserve"> </w:t>
      </w:r>
      <w:r>
        <w:rPr>
          <w:sz w:val="26"/>
        </w:rPr>
        <w:t>продукция</w:t>
      </w:r>
      <w:r>
        <w:rPr>
          <w:w w:val="99"/>
          <w:sz w:val="26"/>
        </w:rPr>
        <w:t xml:space="preserve"> </w:t>
      </w:r>
      <w:r>
        <w:rPr>
          <w:sz w:val="26"/>
        </w:rPr>
        <w:t>которых предоставлена в указываемом объекте или осуществляется ее сервисное</w:t>
      </w:r>
      <w:r>
        <w:rPr>
          <w:spacing w:val="-34"/>
          <w:sz w:val="26"/>
        </w:rPr>
        <w:t xml:space="preserve"> </w:t>
      </w:r>
      <w:r>
        <w:rPr>
          <w:sz w:val="26"/>
        </w:rPr>
        <w:t>обслуживание.</w:t>
      </w:r>
    </w:p>
    <w:p w:rsidR="00443BCE" w:rsidRDefault="00F04F06">
      <w:pPr>
        <w:pStyle w:val="a3"/>
        <w:spacing w:line="242" w:lineRule="auto"/>
        <w:ind w:right="127" w:firstLine="538"/>
      </w:pPr>
      <w:r>
        <w:t>Знаки навигации в городе осуществляются посредством размещения табличек на сооружениях и указателей на мачтах.</w:t>
      </w:r>
    </w:p>
    <w:p w:rsidR="00443BCE" w:rsidRDefault="00F04F06">
      <w:pPr>
        <w:pStyle w:val="a3"/>
        <w:ind w:right="121" w:firstLine="538"/>
      </w:pPr>
      <w:r>
        <w:t>Необходима установка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443BCE" w:rsidRDefault="00F04F06">
      <w:pPr>
        <w:pStyle w:val="a3"/>
        <w:spacing w:line="299" w:lineRule="exact"/>
        <w:ind w:left="644" w:firstLine="0"/>
      </w:pPr>
      <w:r>
        <w:t>Номерной знак и указатель улицы, цвета – белый, синий.</w:t>
      </w:r>
    </w:p>
    <w:p w:rsidR="00443BCE" w:rsidRDefault="00F04F06">
      <w:pPr>
        <w:pStyle w:val="a3"/>
        <w:ind w:right="122" w:firstLine="538"/>
      </w:pPr>
      <w:r>
        <w:t>Номерные знаки и указатели улиц, форма и размеры которых определены в соответствии с функциональным назначением здания, сооружения (рисунки 35, 36, 37) следует устанавливать на высоте 2,5 метра от уровня земли и на расстоянии 0,5 метра от угла здания, с левой стороны фасада – на зданиях, имеющих четные номера и с правой стороны фасада – на зданиях, имеющих нечетные номера. За левую и правую стороны здания следует принимать положение здания, если смотреть на него со стороны городского проезда. Запрещается размещение</w:t>
      </w:r>
    </w:p>
    <w:p w:rsidR="00443BCE" w:rsidRDefault="00443BCE">
      <w:pPr>
        <w:sectPr w:rsidR="00443BCE">
          <w:pgSz w:w="11910" w:h="16840"/>
          <w:pgMar w:top="960" w:right="440" w:bottom="280" w:left="460" w:header="713" w:footer="0" w:gutter="0"/>
          <w:cols w:space="720"/>
        </w:sectPr>
      </w:pPr>
    </w:p>
    <w:p w:rsidR="00443BCE" w:rsidRDefault="00F04F06">
      <w:pPr>
        <w:pStyle w:val="a3"/>
        <w:spacing w:line="296" w:lineRule="exact"/>
        <w:ind w:firstLine="0"/>
      </w:pPr>
      <w:r>
        <w:lastRenderedPageBreak/>
        <w:t>номерных знаков и указателей улиц, не вошедших перечень типовых образцов (рисунки 35, 36,</w:t>
      </w:r>
    </w:p>
    <w:p w:rsidR="00443BCE" w:rsidRDefault="00F04F06">
      <w:pPr>
        <w:pStyle w:val="a3"/>
        <w:spacing w:line="298" w:lineRule="exact"/>
        <w:ind w:firstLine="0"/>
      </w:pPr>
      <w:r>
        <w:t>37) используемых указателей улиц и номеров домов в городе Пыть-Яхе.</w:t>
      </w:r>
    </w:p>
    <w:p w:rsidR="00443BCE" w:rsidRDefault="00F04F06">
      <w:pPr>
        <w:pStyle w:val="a3"/>
        <w:spacing w:before="3"/>
        <w:ind w:right="126" w:firstLine="538"/>
      </w:pPr>
      <w:r>
        <w:t>Номерной знак и указатель улицы должны содержаться в чистоте и технически исправном состоянии. Не допускается наличие на номерном знаке и указателе механических повреждений, а также нарушение целостности конструкции. Размещение на номерном знаке и указателе улиц объявлений, посторонних надписей, изображений и других сообщений, не относящихся к данным информационным домовым знакам, не допускается. Ответственность за постоянное наличие, правильное размещение и содержание номерных знаков и указателей улиц несут собственники (правообладатели) указанных зданий, строений, сооружений.</w:t>
      </w:r>
    </w:p>
    <w:p w:rsidR="00443BCE" w:rsidRDefault="00F04F06">
      <w:pPr>
        <w:pStyle w:val="a3"/>
        <w:spacing w:before="1"/>
        <w:ind w:right="127" w:firstLine="538"/>
      </w:pPr>
      <w:r>
        <w:t>Знаки навигации требуется размещать в удобных местах, не вызывая визуальный шум и не перекрывая архитектурные элементы зданий.</w:t>
      </w:r>
    </w:p>
    <w:p w:rsidR="00443BCE" w:rsidRDefault="00F04F06">
      <w:pPr>
        <w:pStyle w:val="a4"/>
        <w:numPr>
          <w:ilvl w:val="0"/>
          <w:numId w:val="77"/>
        </w:numPr>
        <w:tabs>
          <w:tab w:val="left" w:pos="1081"/>
        </w:tabs>
        <w:spacing w:line="242" w:lineRule="auto"/>
        <w:ind w:right="121" w:firstLine="542"/>
        <w:jc w:val="both"/>
        <w:rPr>
          <w:sz w:val="26"/>
        </w:rPr>
      </w:pPr>
      <w:r>
        <w:rPr>
          <w:sz w:val="26"/>
        </w:rPr>
        <w:t>Информационные конструкции тип 4. Информационная табличка - настенная информационная конструкция, размещаемая в обязательном</w:t>
      </w:r>
      <w:r>
        <w:rPr>
          <w:spacing w:val="8"/>
          <w:sz w:val="26"/>
        </w:rPr>
        <w:t xml:space="preserve"> </w:t>
      </w:r>
      <w:r>
        <w:rPr>
          <w:sz w:val="26"/>
        </w:rPr>
        <w:t>порядке.</w:t>
      </w:r>
    </w:p>
    <w:p w:rsidR="00443BCE" w:rsidRDefault="00F04F06">
      <w:pPr>
        <w:pStyle w:val="a3"/>
        <w:ind w:right="117"/>
      </w:pPr>
      <w:r>
        <w:t xml:space="preserve">Информационные таблички должны размещаться на объекте непосредственно у входа в помещение (справа или слева), чтобы их хорошо видели посетители. Информационные таблички могут быть заменены надписями на стекле витрины, входной двери, но не выше уровня дверного проема. Информационная табличка должна иметь размер </w:t>
      </w:r>
      <w:r>
        <w:rPr>
          <w:spacing w:val="-3"/>
        </w:rPr>
        <w:t xml:space="preserve">от </w:t>
      </w:r>
      <w:r>
        <w:t>0,15 до 0,2 кв. метров.</w:t>
      </w:r>
    </w:p>
    <w:p w:rsidR="00443BCE" w:rsidRDefault="00F04F06">
      <w:pPr>
        <w:pStyle w:val="a3"/>
        <w:ind w:right="127"/>
      </w:pPr>
      <w:r>
        <w:t>Допустимый габаритный размер информационной таблички составляет: не более 60 сантиметров по длине и не более 40 сантиметров по высоте. Высота букв в тексте должна быть не менее 2 сантиметров, но не более 10 сантиметров.</w:t>
      </w:r>
    </w:p>
    <w:p w:rsidR="00443BCE" w:rsidRDefault="00F04F06">
      <w:pPr>
        <w:pStyle w:val="a3"/>
        <w:ind w:left="649" w:firstLine="0"/>
      </w:pPr>
      <w:r>
        <w:t>На табличке должна быть указана следующая обязательная информация:</w:t>
      </w:r>
    </w:p>
    <w:p w:rsidR="00443BCE" w:rsidRDefault="00F04F06">
      <w:pPr>
        <w:pStyle w:val="a4"/>
        <w:numPr>
          <w:ilvl w:val="0"/>
          <w:numId w:val="75"/>
        </w:numPr>
        <w:tabs>
          <w:tab w:val="left" w:pos="851"/>
        </w:tabs>
        <w:ind w:right="127" w:firstLine="542"/>
        <w:rPr>
          <w:sz w:val="26"/>
        </w:rPr>
      </w:pPr>
      <w:r>
        <w:rPr>
          <w:sz w:val="26"/>
        </w:rPr>
        <w:t>для юридического лица: фирменное наименование (наименование) организации, место нахождения (адрес), режим</w:t>
      </w:r>
      <w:r>
        <w:rPr>
          <w:spacing w:val="6"/>
          <w:sz w:val="26"/>
        </w:rPr>
        <w:t xml:space="preserve"> </w:t>
      </w:r>
      <w:r>
        <w:rPr>
          <w:sz w:val="26"/>
        </w:rPr>
        <w:t>работы;</w:t>
      </w:r>
    </w:p>
    <w:p w:rsidR="00443BCE" w:rsidRDefault="00F04F06">
      <w:pPr>
        <w:pStyle w:val="a4"/>
        <w:numPr>
          <w:ilvl w:val="0"/>
          <w:numId w:val="75"/>
        </w:numPr>
        <w:tabs>
          <w:tab w:val="left" w:pos="837"/>
        </w:tabs>
        <w:ind w:right="114" w:firstLine="542"/>
        <w:rPr>
          <w:sz w:val="26"/>
        </w:rPr>
      </w:pPr>
      <w:r>
        <w:rPr>
          <w:sz w:val="26"/>
        </w:rPr>
        <w:t>для физического лица или индивидуального предпринимателя: фамилия, имя, отчество, сведения о государственной регистрации, наименование зарегистрировавшего его органа, режим работы.</w:t>
      </w:r>
    </w:p>
    <w:p w:rsidR="00443BCE" w:rsidRDefault="00F04F06">
      <w:pPr>
        <w:pStyle w:val="a3"/>
        <w:ind w:right="128"/>
      </w:pPr>
      <w:r>
        <w:t>Каждая организация сферы услуг должна иметь одну или несколько информационных табличек по количеству входов для населения.</w:t>
      </w:r>
    </w:p>
    <w:p w:rsidR="00443BCE" w:rsidRDefault="00F04F06">
      <w:pPr>
        <w:pStyle w:val="a3"/>
        <w:ind w:right="130"/>
      </w:pPr>
      <w:r>
        <w:t>В случае размещения в одном объекте нескольких организаций общая площадь информационных табличек, размещаемых на фасадах объекта перед одним входом, не должна превышать 2 кв. метров.</w:t>
      </w:r>
    </w:p>
    <w:p w:rsidR="00443BCE" w:rsidRDefault="00F04F06">
      <w:pPr>
        <w:pStyle w:val="a3"/>
        <w:ind w:right="121"/>
      </w:pPr>
      <w:r>
        <w:t>При этом габаритные размеры информационных табличек, размещаемых перед одним входом, должны быть идентичными, а расстояние от уровня земли (пола входной группы) до верхнего края информационной таблички, расположенной на наиболее высоком уровне, не должно превышать 2 метра.</w:t>
      </w:r>
    </w:p>
    <w:p w:rsidR="00443BCE" w:rsidRDefault="00F04F06">
      <w:pPr>
        <w:pStyle w:val="a3"/>
        <w:ind w:right="129"/>
      </w:pPr>
      <w:r>
        <w:t>Информационные таблички могут быть размещены на остеклении витрины методом нанесения трафаретной печати.</w:t>
      </w:r>
    </w:p>
    <w:p w:rsidR="00443BCE" w:rsidRDefault="00F04F06">
      <w:pPr>
        <w:pStyle w:val="a3"/>
        <w:ind w:right="123"/>
      </w:pPr>
      <w:r>
        <w:t>При этом габаритные размеры указанных информационных табличек не могут превышать 30 сантиметров по длине и 20 сантиметров по высоте.</w:t>
      </w:r>
    </w:p>
    <w:p w:rsidR="00443BCE" w:rsidRDefault="00F04F06">
      <w:pPr>
        <w:pStyle w:val="a3"/>
        <w:ind w:right="122"/>
      </w:pPr>
      <w:r>
        <w:t>Размещение на остеклении витрин нескольких информационных табличек допускается при условии наличия между ними расстояния не менее 15 сантиметров и общего количества указанных вывесок - не более четырех.</w:t>
      </w:r>
    </w:p>
    <w:p w:rsidR="00443BCE" w:rsidRDefault="00F04F06">
      <w:pPr>
        <w:pStyle w:val="a3"/>
        <w:ind w:right="125"/>
      </w:pPr>
      <w:r>
        <w:t>Размещение и эксплуатация информационных табличек на оконных проемах не допускается.</w:t>
      </w:r>
    </w:p>
    <w:p w:rsidR="00443BCE" w:rsidRDefault="00F04F06">
      <w:pPr>
        <w:pStyle w:val="a3"/>
        <w:ind w:right="123"/>
      </w:pPr>
      <w:r>
        <w:t>Размещение на фасадах временных информационных баннеров «скоро открытие», «мы открылись», «sale»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443BCE" w:rsidRDefault="00F04F06">
      <w:pPr>
        <w:pStyle w:val="a3"/>
        <w:spacing w:line="298" w:lineRule="exact"/>
        <w:ind w:left="649" w:firstLine="0"/>
      </w:pPr>
      <w:r>
        <w:t>Информационные таблички могут иметь внутреннюю подсветку.</w:t>
      </w:r>
    </w:p>
    <w:p w:rsidR="00443BCE" w:rsidRDefault="00443BCE">
      <w:pPr>
        <w:spacing w:line="298" w:lineRule="exact"/>
        <w:sectPr w:rsidR="00443BCE">
          <w:pgSz w:w="11910" w:h="16840"/>
          <w:pgMar w:top="960" w:right="440" w:bottom="280" w:left="460" w:header="713" w:footer="0" w:gutter="0"/>
          <w:cols w:space="720"/>
        </w:sectPr>
      </w:pPr>
    </w:p>
    <w:p w:rsidR="00443BCE" w:rsidRDefault="00F04F06">
      <w:pPr>
        <w:pStyle w:val="a4"/>
        <w:numPr>
          <w:ilvl w:val="0"/>
          <w:numId w:val="77"/>
        </w:numPr>
        <w:tabs>
          <w:tab w:val="left" w:pos="991"/>
        </w:tabs>
        <w:ind w:right="119" w:firstLine="542"/>
        <w:jc w:val="both"/>
        <w:rPr>
          <w:sz w:val="26"/>
        </w:rPr>
      </w:pPr>
      <w:r>
        <w:rPr>
          <w:sz w:val="26"/>
        </w:rPr>
        <w:lastRenderedPageBreak/>
        <w:t>При проектировании размещения и эксплуатации информационных конструкций на объектах, размещаемых в целях информирования о находящихся или осуществляющих деятельность в этих объектах юридических, физических лиц, должны учитываться архитектурно-композиционные решения фасада объекта, на котором будет установлена информационная</w:t>
      </w:r>
      <w:r>
        <w:rPr>
          <w:spacing w:val="1"/>
          <w:sz w:val="26"/>
        </w:rPr>
        <w:t xml:space="preserve"> </w:t>
      </w:r>
      <w:r>
        <w:rPr>
          <w:sz w:val="26"/>
        </w:rPr>
        <w:t>конструкция.</w:t>
      </w:r>
    </w:p>
    <w:p w:rsidR="00443BCE" w:rsidRDefault="00F04F06">
      <w:pPr>
        <w:pStyle w:val="a3"/>
        <w:spacing w:before="1"/>
        <w:ind w:right="130"/>
      </w:pPr>
      <w:r>
        <w:t>Кроме того, внешний облик информационных конструкций на объектах должен гармонировать с окружающим ландшафтом.</w:t>
      </w:r>
    </w:p>
    <w:p w:rsidR="00443BCE" w:rsidRDefault="00F04F06">
      <w:pPr>
        <w:pStyle w:val="a4"/>
        <w:numPr>
          <w:ilvl w:val="0"/>
          <w:numId w:val="77"/>
        </w:numPr>
        <w:tabs>
          <w:tab w:val="left" w:pos="914"/>
        </w:tabs>
        <w:spacing w:line="296" w:lineRule="exact"/>
        <w:ind w:left="913" w:hanging="265"/>
        <w:jc w:val="both"/>
        <w:rPr>
          <w:sz w:val="26"/>
        </w:rPr>
      </w:pPr>
      <w:r>
        <w:rPr>
          <w:sz w:val="26"/>
        </w:rPr>
        <w:t>Информационные конструкции на объектах</w:t>
      </w:r>
      <w:r>
        <w:rPr>
          <w:spacing w:val="5"/>
          <w:sz w:val="26"/>
        </w:rPr>
        <w:t xml:space="preserve"> </w:t>
      </w:r>
      <w:r>
        <w:rPr>
          <w:sz w:val="26"/>
        </w:rPr>
        <w:t>размещаются:</w:t>
      </w:r>
    </w:p>
    <w:p w:rsidR="00443BCE" w:rsidRDefault="00F04F06">
      <w:pPr>
        <w:pStyle w:val="a4"/>
        <w:numPr>
          <w:ilvl w:val="0"/>
          <w:numId w:val="74"/>
        </w:numPr>
        <w:tabs>
          <w:tab w:val="left" w:pos="962"/>
        </w:tabs>
        <w:spacing w:line="242" w:lineRule="auto"/>
        <w:ind w:right="124" w:firstLine="542"/>
        <w:jc w:val="both"/>
        <w:rPr>
          <w:sz w:val="26"/>
        </w:rPr>
      </w:pPr>
      <w:r>
        <w:rPr>
          <w:sz w:val="26"/>
        </w:rPr>
        <w:t>на плоских участках фасада, свободных от архитектурных элементов, фризах входных групп или в виде панелей-кронштейнов, элементов оформления</w:t>
      </w:r>
      <w:r>
        <w:rPr>
          <w:spacing w:val="7"/>
          <w:sz w:val="26"/>
        </w:rPr>
        <w:t xml:space="preserve"> </w:t>
      </w:r>
      <w:r>
        <w:rPr>
          <w:sz w:val="26"/>
        </w:rPr>
        <w:t>витрин;</w:t>
      </w:r>
    </w:p>
    <w:p w:rsidR="00443BCE" w:rsidRDefault="00F04F06">
      <w:pPr>
        <w:pStyle w:val="a4"/>
        <w:numPr>
          <w:ilvl w:val="0"/>
          <w:numId w:val="74"/>
        </w:numPr>
        <w:tabs>
          <w:tab w:val="left" w:pos="938"/>
        </w:tabs>
        <w:ind w:right="127" w:firstLine="542"/>
        <w:jc w:val="both"/>
        <w:rPr>
          <w:sz w:val="26"/>
        </w:rPr>
      </w:pPr>
      <w:r>
        <w:rPr>
          <w:sz w:val="26"/>
        </w:rPr>
        <w:t>не выше линии второго этажа (линии перекрытий между первым и вторым этажами) для жилых (в том числе многоквартирных) домов, первые этажи которых заняты нежилыми помещениями, а также офисных и промышленных</w:t>
      </w:r>
      <w:r>
        <w:rPr>
          <w:spacing w:val="8"/>
          <w:sz w:val="26"/>
        </w:rPr>
        <w:t xml:space="preserve"> </w:t>
      </w:r>
      <w:r>
        <w:rPr>
          <w:sz w:val="26"/>
        </w:rPr>
        <w:t>объектов;</w:t>
      </w:r>
    </w:p>
    <w:p w:rsidR="00443BCE" w:rsidRDefault="00F04F06">
      <w:pPr>
        <w:pStyle w:val="a4"/>
        <w:numPr>
          <w:ilvl w:val="0"/>
          <w:numId w:val="74"/>
        </w:numPr>
        <w:tabs>
          <w:tab w:val="left" w:pos="952"/>
        </w:tabs>
        <w:ind w:right="132" w:firstLine="542"/>
        <w:jc w:val="both"/>
        <w:rPr>
          <w:sz w:val="26"/>
        </w:rPr>
      </w:pPr>
      <w:r>
        <w:rPr>
          <w:sz w:val="26"/>
        </w:rPr>
        <w:t>непосредственно у главного входа или над входом в объект или помещение, в котором фактически находится или осуществляет деятельность юридическое, физическое лицо, сведения о котором содержатся на информационном</w:t>
      </w:r>
      <w:r>
        <w:rPr>
          <w:spacing w:val="5"/>
          <w:sz w:val="26"/>
        </w:rPr>
        <w:t xml:space="preserve"> </w:t>
      </w:r>
      <w:r>
        <w:rPr>
          <w:sz w:val="26"/>
        </w:rPr>
        <w:t>поле.</w:t>
      </w:r>
    </w:p>
    <w:p w:rsidR="00443BCE" w:rsidRDefault="00F04F06">
      <w:pPr>
        <w:pStyle w:val="a4"/>
        <w:numPr>
          <w:ilvl w:val="0"/>
          <w:numId w:val="77"/>
        </w:numPr>
        <w:tabs>
          <w:tab w:val="left" w:pos="933"/>
        </w:tabs>
        <w:ind w:right="129" w:firstLine="542"/>
        <w:jc w:val="both"/>
        <w:rPr>
          <w:sz w:val="26"/>
        </w:rPr>
      </w:pPr>
      <w:r>
        <w:rPr>
          <w:sz w:val="26"/>
        </w:rPr>
        <w:t>В случае если в объекте располагается несколько организаций и (или) индивидуальных предпринимателей, имеющих общий вход, каждой организации или индивидуальному предпринимателю при размещении и эксплуатации информационной конструкции</w:t>
      </w:r>
      <w:r>
        <w:rPr>
          <w:spacing w:val="-25"/>
          <w:sz w:val="26"/>
        </w:rPr>
        <w:t xml:space="preserve"> </w:t>
      </w:r>
      <w:r>
        <w:rPr>
          <w:sz w:val="26"/>
        </w:rPr>
        <w:t>необходимо:</w:t>
      </w:r>
    </w:p>
    <w:p w:rsidR="00443BCE" w:rsidRDefault="00F04F06">
      <w:pPr>
        <w:pStyle w:val="a4"/>
        <w:numPr>
          <w:ilvl w:val="0"/>
          <w:numId w:val="73"/>
        </w:numPr>
        <w:tabs>
          <w:tab w:val="left" w:pos="1168"/>
        </w:tabs>
        <w:ind w:right="128" w:firstLine="542"/>
        <w:jc w:val="both"/>
        <w:rPr>
          <w:sz w:val="26"/>
        </w:rPr>
      </w:pPr>
      <w:r>
        <w:rPr>
          <w:sz w:val="26"/>
        </w:rPr>
        <w:t>учитывать художественное решение ранее установленных информационных конструкций и располагать их в один высотный ряд по средней линии, но не выше линии второго этажа;</w:t>
      </w:r>
    </w:p>
    <w:p w:rsidR="00443BCE" w:rsidRDefault="00F04F06">
      <w:pPr>
        <w:pStyle w:val="a4"/>
        <w:numPr>
          <w:ilvl w:val="0"/>
          <w:numId w:val="73"/>
        </w:numPr>
        <w:tabs>
          <w:tab w:val="left" w:pos="1005"/>
        </w:tabs>
        <w:ind w:right="120" w:firstLine="542"/>
        <w:jc w:val="both"/>
        <w:rPr>
          <w:sz w:val="26"/>
        </w:rPr>
      </w:pPr>
      <w:r>
        <w:rPr>
          <w:sz w:val="26"/>
        </w:rPr>
        <w:t xml:space="preserve">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w:t>
      </w:r>
      <w:r>
        <w:rPr>
          <w:spacing w:val="-3"/>
          <w:sz w:val="26"/>
        </w:rPr>
        <w:t xml:space="preserve">(в </w:t>
      </w:r>
      <w:r>
        <w:rPr>
          <w:sz w:val="26"/>
        </w:rPr>
        <w:t>случае, если информационные конструкции расположены у входа в</w:t>
      </w:r>
      <w:r>
        <w:rPr>
          <w:spacing w:val="-12"/>
          <w:sz w:val="26"/>
        </w:rPr>
        <w:t xml:space="preserve"> </w:t>
      </w:r>
      <w:r>
        <w:rPr>
          <w:sz w:val="26"/>
        </w:rPr>
        <w:t>объект).</w:t>
      </w:r>
    </w:p>
    <w:p w:rsidR="00443BCE" w:rsidRDefault="00F04F06">
      <w:pPr>
        <w:pStyle w:val="a4"/>
        <w:numPr>
          <w:ilvl w:val="0"/>
          <w:numId w:val="77"/>
        </w:numPr>
        <w:tabs>
          <w:tab w:val="left" w:pos="1106"/>
        </w:tabs>
        <w:ind w:right="118" w:firstLine="542"/>
        <w:jc w:val="both"/>
        <w:rPr>
          <w:sz w:val="26"/>
        </w:rPr>
      </w:pPr>
      <w:r>
        <w:rPr>
          <w:sz w:val="26"/>
        </w:rPr>
        <w:t>Следует избегать на зданиях и сооружениях хаотичного расположения, а также не гармонизованных разноцветных и разномерных информационных конструкций и средств размещения информации, создающих визуальный</w:t>
      </w:r>
      <w:r>
        <w:rPr>
          <w:spacing w:val="7"/>
          <w:sz w:val="26"/>
        </w:rPr>
        <w:t xml:space="preserve"> </w:t>
      </w:r>
      <w:r>
        <w:rPr>
          <w:sz w:val="26"/>
        </w:rPr>
        <w:t>диссонанс.</w:t>
      </w:r>
    </w:p>
    <w:p w:rsidR="00443BCE" w:rsidRDefault="00F04F06">
      <w:pPr>
        <w:pStyle w:val="a4"/>
        <w:numPr>
          <w:ilvl w:val="0"/>
          <w:numId w:val="77"/>
        </w:numPr>
        <w:tabs>
          <w:tab w:val="left" w:pos="1043"/>
        </w:tabs>
        <w:ind w:left="1042" w:hanging="394"/>
        <w:jc w:val="both"/>
        <w:rPr>
          <w:sz w:val="26"/>
        </w:rPr>
      </w:pPr>
      <w:r>
        <w:rPr>
          <w:sz w:val="26"/>
        </w:rPr>
        <w:t>При проектировании мест размещения и эксплуатации информационных</w:t>
      </w:r>
      <w:r>
        <w:rPr>
          <w:spacing w:val="-20"/>
          <w:sz w:val="26"/>
        </w:rPr>
        <w:t xml:space="preserve"> </w:t>
      </w:r>
      <w:r>
        <w:rPr>
          <w:sz w:val="26"/>
        </w:rPr>
        <w:t>конструкций:</w:t>
      </w:r>
    </w:p>
    <w:p w:rsidR="00443BCE" w:rsidRDefault="00F04F06">
      <w:pPr>
        <w:pStyle w:val="a4"/>
        <w:numPr>
          <w:ilvl w:val="0"/>
          <w:numId w:val="72"/>
        </w:numPr>
        <w:tabs>
          <w:tab w:val="left" w:pos="1024"/>
        </w:tabs>
        <w:ind w:right="124" w:firstLine="542"/>
        <w:jc w:val="both"/>
        <w:rPr>
          <w:sz w:val="26"/>
        </w:rPr>
      </w:pPr>
      <w:r>
        <w:rPr>
          <w:sz w:val="26"/>
        </w:rPr>
        <w:t>на объектах, выполненных по индивидуальным проектам, имеющих своеобразную тектонику, пластику деталировку, информационные конструкции размещаются только в форме настенных информационных конструкций, состоящих исключительно из отдельных объемных символов высотой не более 0,5 м или панелей-кронштейнов из элементов декоративного оформления, в том числе с организацией внутренней подсветки, а также маркиз и элементов оформления</w:t>
      </w:r>
      <w:r>
        <w:rPr>
          <w:spacing w:val="1"/>
          <w:sz w:val="26"/>
        </w:rPr>
        <w:t xml:space="preserve"> </w:t>
      </w:r>
      <w:r>
        <w:rPr>
          <w:sz w:val="26"/>
        </w:rPr>
        <w:t>витрин;</w:t>
      </w:r>
    </w:p>
    <w:p w:rsidR="00443BCE" w:rsidRDefault="00F04F06">
      <w:pPr>
        <w:pStyle w:val="a4"/>
        <w:numPr>
          <w:ilvl w:val="0"/>
          <w:numId w:val="72"/>
        </w:numPr>
        <w:tabs>
          <w:tab w:val="left" w:pos="1015"/>
        </w:tabs>
        <w:ind w:right="120" w:firstLine="542"/>
        <w:jc w:val="both"/>
        <w:rPr>
          <w:sz w:val="26"/>
        </w:rPr>
      </w:pPr>
      <w:r>
        <w:rPr>
          <w:sz w:val="26"/>
        </w:rPr>
        <w:t>на объектах, не имеющих ярко выраженной пластики фасадов, допускается также размещать информационные конструкции в виде цельной композиции (конструкции) высотой не более 50 сантиметров и выносом от плоскости фасада не более чем на 20 сантиметров, а также непосредственно под навесом входной группы и межоконных</w:t>
      </w:r>
      <w:r>
        <w:rPr>
          <w:spacing w:val="-2"/>
          <w:sz w:val="26"/>
        </w:rPr>
        <w:t xml:space="preserve"> </w:t>
      </w:r>
      <w:r>
        <w:rPr>
          <w:sz w:val="26"/>
        </w:rPr>
        <w:t>простенках.</w:t>
      </w:r>
    </w:p>
    <w:p w:rsidR="00443BCE" w:rsidRDefault="00F04F06">
      <w:pPr>
        <w:pStyle w:val="a4"/>
        <w:numPr>
          <w:ilvl w:val="0"/>
          <w:numId w:val="77"/>
        </w:numPr>
        <w:tabs>
          <w:tab w:val="left" w:pos="1091"/>
        </w:tabs>
        <w:ind w:right="123" w:firstLine="542"/>
        <w:jc w:val="both"/>
        <w:rPr>
          <w:sz w:val="26"/>
        </w:rPr>
      </w:pPr>
      <w:r>
        <w:rPr>
          <w:sz w:val="26"/>
        </w:rPr>
        <w:t>Для сохранения облика ансамблей улиц, площадей при размещении и эксплуатации информационных конструкций на объектах следует избегать информационных конструкций, дисгармоничных по отношению к окружающей застройке и к другим объектам,</w:t>
      </w:r>
      <w:r>
        <w:rPr>
          <w:spacing w:val="20"/>
          <w:sz w:val="26"/>
        </w:rPr>
        <w:t xml:space="preserve"> </w:t>
      </w:r>
      <w:r>
        <w:rPr>
          <w:sz w:val="26"/>
        </w:rPr>
        <w:t>находящимся</w:t>
      </w:r>
    </w:p>
    <w:p w:rsidR="00443BCE" w:rsidRDefault="00F04F06">
      <w:pPr>
        <w:pStyle w:val="a3"/>
        <w:spacing w:line="242" w:lineRule="auto"/>
        <w:ind w:right="126" w:firstLine="0"/>
      </w:pPr>
      <w:r>
        <w:t>«бассейне визуального восприятия», в том числе предусматривающих применение флюоресцирующих красок, неоновых источников света и т.п.</w:t>
      </w:r>
    </w:p>
    <w:p w:rsidR="00443BCE" w:rsidRDefault="00F04F06">
      <w:pPr>
        <w:pStyle w:val="a4"/>
        <w:numPr>
          <w:ilvl w:val="0"/>
          <w:numId w:val="77"/>
        </w:numPr>
        <w:tabs>
          <w:tab w:val="left" w:pos="1111"/>
        </w:tabs>
        <w:ind w:right="123" w:firstLine="542"/>
        <w:jc w:val="both"/>
        <w:rPr>
          <w:sz w:val="26"/>
        </w:rPr>
      </w:pPr>
      <w:r>
        <w:rPr>
          <w:sz w:val="26"/>
        </w:rPr>
        <w:t>На объектах общественных, общественно-деловых, торговых, торгово-выставочных, спортивных и развлекательных центров целесообразно располагать информационные конструкции на глухих (без проемов и архитектурных деталей) поверхностях наружных</w:t>
      </w:r>
      <w:r>
        <w:rPr>
          <w:spacing w:val="-18"/>
          <w:sz w:val="26"/>
        </w:rPr>
        <w:t xml:space="preserve"> </w:t>
      </w:r>
      <w:r>
        <w:rPr>
          <w:sz w:val="26"/>
        </w:rPr>
        <w:t>стен.</w:t>
      </w:r>
    </w:p>
    <w:p w:rsidR="00443BCE" w:rsidRDefault="00F04F06">
      <w:pPr>
        <w:pStyle w:val="a4"/>
        <w:numPr>
          <w:ilvl w:val="0"/>
          <w:numId w:val="77"/>
        </w:numPr>
        <w:tabs>
          <w:tab w:val="left" w:pos="1063"/>
        </w:tabs>
        <w:ind w:right="121" w:firstLine="542"/>
        <w:jc w:val="both"/>
        <w:rPr>
          <w:sz w:val="26"/>
        </w:rPr>
      </w:pPr>
      <w:r>
        <w:rPr>
          <w:sz w:val="26"/>
        </w:rPr>
        <w:t>На занимаемой территории, как и на здании и (или) сооружении, в которых находится автомойка, автосервис или автозаправочная станция, возможно размещение отдельно стоящей информационной конструкции (информационной стелы) с информацией о цене и номенклатуре реализуемого топлива или оказываемых услугах или имиджевой</w:t>
      </w:r>
      <w:r>
        <w:rPr>
          <w:spacing w:val="5"/>
          <w:sz w:val="26"/>
        </w:rPr>
        <w:t xml:space="preserve"> </w:t>
      </w:r>
      <w:r>
        <w:rPr>
          <w:sz w:val="26"/>
        </w:rPr>
        <w:t>стелы.</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77"/>
        </w:numPr>
        <w:tabs>
          <w:tab w:val="left" w:pos="1087"/>
        </w:tabs>
        <w:ind w:right="130" w:firstLine="542"/>
        <w:jc w:val="both"/>
        <w:rPr>
          <w:sz w:val="26"/>
        </w:rPr>
      </w:pPr>
      <w:r>
        <w:rPr>
          <w:sz w:val="26"/>
        </w:rPr>
        <w:lastRenderedPageBreak/>
        <w:t>Юридические и физические лица, осуществляющие деятельность по оказанию услуг общественного питания, дополнительно к информационным конструкциям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информационной конструкции или</w:t>
      </w:r>
      <w:r>
        <w:rPr>
          <w:spacing w:val="3"/>
          <w:sz w:val="26"/>
        </w:rPr>
        <w:t xml:space="preserve"> </w:t>
      </w:r>
      <w:r>
        <w:rPr>
          <w:sz w:val="26"/>
        </w:rPr>
        <w:t>штендера.</w:t>
      </w:r>
    </w:p>
    <w:p w:rsidR="00443BCE" w:rsidRDefault="00F04F06">
      <w:pPr>
        <w:pStyle w:val="a4"/>
        <w:numPr>
          <w:ilvl w:val="0"/>
          <w:numId w:val="77"/>
        </w:numPr>
        <w:tabs>
          <w:tab w:val="left" w:pos="1106"/>
        </w:tabs>
        <w:ind w:right="124" w:firstLine="542"/>
        <w:jc w:val="both"/>
        <w:rPr>
          <w:sz w:val="26"/>
        </w:rPr>
      </w:pPr>
      <w:r>
        <w:rPr>
          <w:sz w:val="26"/>
        </w:rPr>
        <w:t>Тексты, содержащиеся на информационных конструкциях, должны выполняться на русском языке, включая зарегистрированные товарные знаки, логотипы и знаки обслуживания. Недопустимо использование в текстах иностранных слов, выполненных русскими буквами, а при обозначении вида (профиля) деятельности юридического, физического лица или индивидуального предпринимателя - сокращений и</w:t>
      </w:r>
      <w:r>
        <w:rPr>
          <w:spacing w:val="10"/>
          <w:sz w:val="26"/>
        </w:rPr>
        <w:t xml:space="preserve"> </w:t>
      </w:r>
      <w:r>
        <w:rPr>
          <w:sz w:val="26"/>
        </w:rPr>
        <w:t>аббревиатур.</w:t>
      </w:r>
    </w:p>
    <w:p w:rsidR="00443BCE" w:rsidRDefault="00F04F06">
      <w:pPr>
        <w:pStyle w:val="a4"/>
        <w:numPr>
          <w:ilvl w:val="0"/>
          <w:numId w:val="77"/>
        </w:numPr>
        <w:tabs>
          <w:tab w:val="left" w:pos="1058"/>
        </w:tabs>
        <w:ind w:right="125" w:firstLine="542"/>
        <w:jc w:val="both"/>
        <w:rPr>
          <w:sz w:val="26"/>
        </w:rPr>
      </w:pPr>
      <w:r>
        <w:rPr>
          <w:sz w:val="26"/>
        </w:rP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w:t>
      </w:r>
      <w:r>
        <w:rPr>
          <w:spacing w:val="1"/>
          <w:sz w:val="26"/>
        </w:rPr>
        <w:t xml:space="preserve"> </w:t>
      </w:r>
      <w:r>
        <w:rPr>
          <w:sz w:val="26"/>
        </w:rPr>
        <w:t>Федерации.</w:t>
      </w:r>
    </w:p>
    <w:p w:rsidR="00443BCE" w:rsidRDefault="00F04F06">
      <w:pPr>
        <w:pStyle w:val="a4"/>
        <w:numPr>
          <w:ilvl w:val="0"/>
          <w:numId w:val="77"/>
        </w:numPr>
        <w:tabs>
          <w:tab w:val="left" w:pos="1149"/>
        </w:tabs>
        <w:spacing w:before="1"/>
        <w:ind w:right="127" w:firstLine="542"/>
        <w:jc w:val="both"/>
        <w:rPr>
          <w:sz w:val="26"/>
        </w:rPr>
      </w:pPr>
      <w:r>
        <w:rPr>
          <w:sz w:val="26"/>
        </w:rPr>
        <w:t>Товарный знак допускается к размещению и эксплуатации на информационных конструкциях в виде элементов декоративного оформления, словесных, графических обозначений или их комбинации. Изображение элементов декоративного оформления, товарных знаков или знаков обслуживания не должно доминировать над информацией, размещенной в целях ориентирования</w:t>
      </w:r>
      <w:r>
        <w:rPr>
          <w:spacing w:val="7"/>
          <w:sz w:val="26"/>
        </w:rPr>
        <w:t xml:space="preserve"> </w:t>
      </w:r>
      <w:r>
        <w:rPr>
          <w:sz w:val="26"/>
        </w:rPr>
        <w:t>потребителей.</w:t>
      </w:r>
    </w:p>
    <w:p w:rsidR="00443BCE" w:rsidRDefault="00F04F06">
      <w:pPr>
        <w:pStyle w:val="a4"/>
        <w:numPr>
          <w:ilvl w:val="0"/>
          <w:numId w:val="77"/>
        </w:numPr>
        <w:tabs>
          <w:tab w:val="left" w:pos="1115"/>
        </w:tabs>
        <w:spacing w:line="242" w:lineRule="auto"/>
        <w:ind w:right="121" w:firstLine="542"/>
        <w:jc w:val="both"/>
        <w:rPr>
          <w:sz w:val="26"/>
        </w:rPr>
      </w:pPr>
      <w:r>
        <w:rPr>
          <w:sz w:val="26"/>
        </w:rPr>
        <w:t>Настенные информационные конструкции, размещаемые на внешних поверхностях объектов, должны соответствовать следующим</w:t>
      </w:r>
      <w:r>
        <w:rPr>
          <w:spacing w:val="1"/>
          <w:sz w:val="26"/>
        </w:rPr>
        <w:t xml:space="preserve"> </w:t>
      </w:r>
      <w:r>
        <w:rPr>
          <w:sz w:val="26"/>
        </w:rPr>
        <w:t>требованиям:</w:t>
      </w:r>
    </w:p>
    <w:p w:rsidR="00443BCE" w:rsidRDefault="00F04F06">
      <w:pPr>
        <w:pStyle w:val="a4"/>
        <w:numPr>
          <w:ilvl w:val="0"/>
          <w:numId w:val="71"/>
        </w:numPr>
        <w:tabs>
          <w:tab w:val="left" w:pos="967"/>
        </w:tabs>
        <w:ind w:right="130" w:firstLine="542"/>
        <w:jc w:val="both"/>
        <w:rPr>
          <w:sz w:val="26"/>
        </w:rPr>
      </w:pPr>
      <w:r>
        <w:rPr>
          <w:sz w:val="26"/>
        </w:rPr>
        <w:t xml:space="preserve">Вывески, товарные знаки и знаки обслуживания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(Графическое приложение. </w:t>
      </w:r>
      <w:hyperlink r:id="rId27">
        <w:r>
          <w:rPr>
            <w:sz w:val="26"/>
          </w:rPr>
          <w:t xml:space="preserve">Рисунок 6 </w:t>
        </w:r>
      </w:hyperlink>
      <w:r>
        <w:rPr>
          <w:sz w:val="26"/>
        </w:rPr>
        <w:t>-</w:t>
      </w:r>
      <w:r>
        <w:rPr>
          <w:spacing w:val="13"/>
          <w:sz w:val="26"/>
        </w:rPr>
        <w:t xml:space="preserve"> </w:t>
      </w:r>
      <w:hyperlink r:id="rId28">
        <w:r>
          <w:rPr>
            <w:sz w:val="26"/>
          </w:rPr>
          <w:t>8</w:t>
        </w:r>
      </w:hyperlink>
      <w:r>
        <w:rPr>
          <w:sz w:val="26"/>
        </w:rPr>
        <w:t>)</w:t>
      </w:r>
    </w:p>
    <w:p w:rsidR="00443BCE" w:rsidRDefault="00F04F06">
      <w:pPr>
        <w:pStyle w:val="a4"/>
        <w:numPr>
          <w:ilvl w:val="0"/>
          <w:numId w:val="71"/>
        </w:numPr>
        <w:tabs>
          <w:tab w:val="left" w:pos="947"/>
        </w:tabs>
        <w:ind w:right="125" w:firstLine="542"/>
        <w:jc w:val="both"/>
        <w:rPr>
          <w:sz w:val="26"/>
        </w:rPr>
      </w:pPr>
      <w:r>
        <w:rPr>
          <w:sz w:val="26"/>
        </w:rPr>
        <w:t xml:space="preserve">В случае если помещения располагаются в подвальных или цокольных этажах объектов вывески могут быть размещены над окнами подвального или цокольного этажа, но </w:t>
      </w:r>
      <w:r>
        <w:rPr>
          <w:spacing w:val="-3"/>
          <w:sz w:val="26"/>
        </w:rPr>
        <w:t xml:space="preserve">не </w:t>
      </w:r>
      <w:r>
        <w:rPr>
          <w:sz w:val="26"/>
        </w:rPr>
        <w:t xml:space="preserve">ниже 60 сантиметров от уровня земли до нижнего края настенной конструкции. При этом вывеска не должна выступать </w:t>
      </w:r>
      <w:r>
        <w:rPr>
          <w:spacing w:val="-3"/>
          <w:sz w:val="26"/>
        </w:rPr>
        <w:t xml:space="preserve">от </w:t>
      </w:r>
      <w:r>
        <w:rPr>
          <w:sz w:val="26"/>
        </w:rPr>
        <w:t xml:space="preserve">плоскости фасада более чем на 10 сантиметров. (Графическое  приложение. </w:t>
      </w:r>
      <w:hyperlink r:id="rId29">
        <w:r>
          <w:rPr>
            <w:sz w:val="26"/>
          </w:rPr>
          <w:t>Рисунок</w:t>
        </w:r>
        <w:r>
          <w:rPr>
            <w:spacing w:val="5"/>
            <w:sz w:val="26"/>
          </w:rPr>
          <w:t xml:space="preserve"> </w:t>
        </w:r>
        <w:r>
          <w:rPr>
            <w:sz w:val="26"/>
          </w:rPr>
          <w:t>9</w:t>
        </w:r>
      </w:hyperlink>
      <w:r>
        <w:rPr>
          <w:sz w:val="26"/>
        </w:rPr>
        <w:t>)</w:t>
      </w:r>
    </w:p>
    <w:p w:rsidR="00443BCE" w:rsidRDefault="00F04F06">
      <w:pPr>
        <w:pStyle w:val="a4"/>
        <w:numPr>
          <w:ilvl w:val="0"/>
          <w:numId w:val="71"/>
        </w:numPr>
        <w:tabs>
          <w:tab w:val="left" w:pos="967"/>
        </w:tabs>
        <w:ind w:right="125" w:firstLine="542"/>
        <w:jc w:val="both"/>
        <w:rPr>
          <w:sz w:val="26"/>
        </w:rPr>
      </w:pPr>
      <w:r>
        <w:rPr>
          <w:sz w:val="26"/>
        </w:rPr>
        <w:t>Если организация не имеет выхода на улицу (подвальное помещение, полуподвал или выход во дворе), то возможно установить в пешеходной зоне улицы штендер с наименованием и информацией об оказываемых услугах на время работы организации. Запрещается размещение и эксплуатация штендеров, мешающих проходу пешеходов, при ширине тротуаров менее 3 метра, и далее 2 метра от входа, а также ориентированных на восприятие с проезжей части.</w:t>
      </w:r>
    </w:p>
    <w:p w:rsidR="00443BCE" w:rsidRDefault="00F04F06">
      <w:pPr>
        <w:pStyle w:val="a4"/>
        <w:numPr>
          <w:ilvl w:val="0"/>
          <w:numId w:val="71"/>
        </w:numPr>
        <w:tabs>
          <w:tab w:val="left" w:pos="1207"/>
        </w:tabs>
        <w:ind w:right="132" w:firstLine="542"/>
        <w:jc w:val="both"/>
        <w:rPr>
          <w:sz w:val="26"/>
        </w:rPr>
      </w:pPr>
      <w:r>
        <w:rPr>
          <w:sz w:val="26"/>
        </w:rPr>
        <w:t>Максимальный габаритный размер настенных конструкций, размещаемых юридическими и физическими лицами на внешних поверхностях объектов, не должен превышать:</w:t>
      </w:r>
    </w:p>
    <w:p w:rsidR="00443BCE" w:rsidRDefault="00F04F06">
      <w:pPr>
        <w:pStyle w:val="a4"/>
        <w:numPr>
          <w:ilvl w:val="0"/>
          <w:numId w:val="75"/>
        </w:numPr>
        <w:tabs>
          <w:tab w:val="left" w:pos="866"/>
        </w:tabs>
        <w:ind w:right="125" w:firstLine="542"/>
        <w:rPr>
          <w:sz w:val="26"/>
        </w:rPr>
      </w:pPr>
      <w:r>
        <w:rPr>
          <w:sz w:val="26"/>
        </w:rPr>
        <w:t>по высоте - 50 сантиметров, за исключением размещения и эксплуатации настенной вывески на</w:t>
      </w:r>
      <w:r>
        <w:rPr>
          <w:spacing w:val="3"/>
          <w:sz w:val="26"/>
        </w:rPr>
        <w:t xml:space="preserve"> </w:t>
      </w:r>
      <w:r>
        <w:rPr>
          <w:sz w:val="26"/>
        </w:rPr>
        <w:t>фризе;</w:t>
      </w:r>
    </w:p>
    <w:p w:rsidR="00443BCE" w:rsidRDefault="00F04F06">
      <w:pPr>
        <w:pStyle w:val="a4"/>
        <w:numPr>
          <w:ilvl w:val="0"/>
          <w:numId w:val="75"/>
        </w:numPr>
        <w:tabs>
          <w:tab w:val="left" w:pos="880"/>
        </w:tabs>
        <w:ind w:right="125" w:firstLine="542"/>
        <w:rPr>
          <w:sz w:val="26"/>
        </w:rPr>
      </w:pPr>
      <w:r>
        <w:rPr>
          <w:sz w:val="26"/>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информационной конструкции. (Графическое приложение. </w:t>
      </w:r>
      <w:hyperlink r:id="rId30">
        <w:r>
          <w:rPr>
            <w:sz w:val="26"/>
          </w:rPr>
          <w:t>Рисунок</w:t>
        </w:r>
        <w:r>
          <w:rPr>
            <w:spacing w:val="8"/>
            <w:sz w:val="26"/>
          </w:rPr>
          <w:t xml:space="preserve"> </w:t>
        </w:r>
        <w:r>
          <w:rPr>
            <w:sz w:val="26"/>
          </w:rPr>
          <w:t>10</w:t>
        </w:r>
      </w:hyperlink>
      <w:r>
        <w:rPr>
          <w:sz w:val="26"/>
        </w:rPr>
        <w:t>)</w:t>
      </w:r>
    </w:p>
    <w:p w:rsidR="00443BCE" w:rsidRDefault="00F04F06">
      <w:pPr>
        <w:pStyle w:val="a4"/>
        <w:numPr>
          <w:ilvl w:val="0"/>
          <w:numId w:val="71"/>
        </w:numPr>
        <w:tabs>
          <w:tab w:val="left" w:pos="976"/>
        </w:tabs>
        <w:ind w:right="118" w:firstLine="542"/>
        <w:jc w:val="both"/>
        <w:rPr>
          <w:sz w:val="26"/>
        </w:rPr>
      </w:pPr>
      <w:r>
        <w:rPr>
          <w:sz w:val="26"/>
        </w:rPr>
        <w:t xml:space="preserve">При размещении и эксплуатации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элементы декоративного оформления) максимальный габаритный размер каждого из указанных элементов не может превышать 10 метров в длину. (Графическое приложение. </w:t>
      </w:r>
      <w:hyperlink r:id="rId31">
        <w:r>
          <w:rPr>
            <w:sz w:val="26"/>
          </w:rPr>
          <w:t>Рисунок</w:t>
        </w:r>
        <w:r>
          <w:rPr>
            <w:spacing w:val="5"/>
            <w:sz w:val="26"/>
          </w:rPr>
          <w:t xml:space="preserve"> </w:t>
        </w:r>
        <w:r>
          <w:rPr>
            <w:sz w:val="26"/>
          </w:rPr>
          <w:t>11</w:t>
        </w:r>
      </w:hyperlink>
      <w:r>
        <w:rPr>
          <w:sz w:val="26"/>
        </w:rPr>
        <w:t>)</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71"/>
        </w:numPr>
        <w:tabs>
          <w:tab w:val="left" w:pos="1106"/>
        </w:tabs>
        <w:ind w:right="128" w:firstLine="542"/>
        <w:jc w:val="both"/>
        <w:rPr>
          <w:sz w:val="26"/>
        </w:rPr>
      </w:pPr>
      <w:r>
        <w:rPr>
          <w:sz w:val="26"/>
        </w:rPr>
        <w:lastRenderedPageBreak/>
        <w:t>Максимальный габаритный размер информационной конструкции,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w:t>
      </w:r>
      <w:r>
        <w:rPr>
          <w:spacing w:val="3"/>
          <w:sz w:val="26"/>
        </w:rPr>
        <w:t xml:space="preserve"> </w:t>
      </w:r>
      <w:r>
        <w:rPr>
          <w:sz w:val="26"/>
        </w:rPr>
        <w:t>превышать:</w:t>
      </w:r>
    </w:p>
    <w:p w:rsidR="00443BCE" w:rsidRDefault="00F04F06">
      <w:pPr>
        <w:pStyle w:val="a4"/>
        <w:numPr>
          <w:ilvl w:val="0"/>
          <w:numId w:val="75"/>
        </w:numPr>
        <w:tabs>
          <w:tab w:val="left" w:pos="803"/>
        </w:tabs>
        <w:spacing w:line="298" w:lineRule="exact"/>
        <w:ind w:left="802" w:hanging="154"/>
        <w:rPr>
          <w:sz w:val="26"/>
        </w:rPr>
      </w:pPr>
      <w:r>
        <w:rPr>
          <w:sz w:val="26"/>
        </w:rPr>
        <w:t>по высоте - 80</w:t>
      </w:r>
      <w:r>
        <w:rPr>
          <w:spacing w:val="2"/>
          <w:sz w:val="26"/>
        </w:rPr>
        <w:t xml:space="preserve"> </w:t>
      </w:r>
      <w:r>
        <w:rPr>
          <w:sz w:val="26"/>
        </w:rPr>
        <w:t>сантиметров;</w:t>
      </w:r>
    </w:p>
    <w:p w:rsidR="00443BCE" w:rsidRDefault="00F04F06">
      <w:pPr>
        <w:pStyle w:val="a4"/>
        <w:numPr>
          <w:ilvl w:val="0"/>
          <w:numId w:val="75"/>
        </w:numPr>
        <w:tabs>
          <w:tab w:val="left" w:pos="803"/>
        </w:tabs>
        <w:spacing w:before="2" w:line="298" w:lineRule="exact"/>
        <w:ind w:left="802" w:hanging="154"/>
        <w:rPr>
          <w:sz w:val="26"/>
        </w:rPr>
      </w:pPr>
      <w:r>
        <w:rPr>
          <w:sz w:val="26"/>
        </w:rPr>
        <w:t xml:space="preserve">по длине - 60 сантиметров. (Графическое приложение. </w:t>
      </w:r>
      <w:hyperlink r:id="rId32">
        <w:r>
          <w:rPr>
            <w:sz w:val="26"/>
          </w:rPr>
          <w:t>Рисунок</w:t>
        </w:r>
        <w:r>
          <w:rPr>
            <w:spacing w:val="9"/>
            <w:sz w:val="26"/>
          </w:rPr>
          <w:t xml:space="preserve"> </w:t>
        </w:r>
        <w:r>
          <w:rPr>
            <w:sz w:val="26"/>
          </w:rPr>
          <w:t>12</w:t>
        </w:r>
      </w:hyperlink>
      <w:r>
        <w:rPr>
          <w:sz w:val="26"/>
        </w:rPr>
        <w:t>)</w:t>
      </w:r>
    </w:p>
    <w:p w:rsidR="00443BCE" w:rsidRDefault="00F04F06">
      <w:pPr>
        <w:pStyle w:val="a4"/>
        <w:numPr>
          <w:ilvl w:val="0"/>
          <w:numId w:val="71"/>
        </w:numPr>
        <w:tabs>
          <w:tab w:val="left" w:pos="1024"/>
        </w:tabs>
        <w:ind w:right="125" w:firstLine="542"/>
        <w:jc w:val="both"/>
        <w:rPr>
          <w:sz w:val="26"/>
        </w:rPr>
      </w:pPr>
      <w:r>
        <w:rPr>
          <w:sz w:val="26"/>
        </w:rPr>
        <w:t xml:space="preserve">При наличии на фасаде объекта фриза - настенная информационная конструкция размещается исключительно на фризе, на всю высоту фриза. (Графическое приложение. </w:t>
      </w:r>
      <w:hyperlink r:id="rId33">
        <w:r>
          <w:rPr>
            <w:sz w:val="26"/>
          </w:rPr>
          <w:t>Рисунок</w:t>
        </w:r>
        <w:r>
          <w:rPr>
            <w:spacing w:val="-1"/>
            <w:sz w:val="26"/>
          </w:rPr>
          <w:t xml:space="preserve"> </w:t>
        </w:r>
        <w:r>
          <w:rPr>
            <w:sz w:val="26"/>
          </w:rPr>
          <w:t>13</w:t>
        </w:r>
      </w:hyperlink>
      <w:r>
        <w:rPr>
          <w:sz w:val="26"/>
        </w:rPr>
        <w:t>)</w:t>
      </w:r>
    </w:p>
    <w:p w:rsidR="00443BCE" w:rsidRDefault="00F04F06">
      <w:pPr>
        <w:pStyle w:val="a4"/>
        <w:numPr>
          <w:ilvl w:val="0"/>
          <w:numId w:val="71"/>
        </w:numPr>
        <w:tabs>
          <w:tab w:val="left" w:pos="976"/>
        </w:tabs>
        <w:ind w:right="126" w:firstLine="542"/>
        <w:jc w:val="both"/>
        <w:rPr>
          <w:sz w:val="26"/>
        </w:rPr>
      </w:pPr>
      <w:r>
        <w:rPr>
          <w:sz w:val="26"/>
        </w:rPr>
        <w:t xml:space="preserve">При наличии на фасаде объекта козырька информационной конструкции может быть размещена на фризе козырька, строго в габаритах указанного фриза. Запрещается размещение и эксплуатация информационных конструкций непосредственно на конструкции козырька. (Графическое приложение. </w:t>
      </w:r>
      <w:hyperlink r:id="rId34">
        <w:r>
          <w:rPr>
            <w:sz w:val="26"/>
          </w:rPr>
          <w:t>Рисунок</w:t>
        </w:r>
        <w:r>
          <w:rPr>
            <w:spacing w:val="7"/>
            <w:sz w:val="26"/>
          </w:rPr>
          <w:t xml:space="preserve"> </w:t>
        </w:r>
        <w:r>
          <w:rPr>
            <w:sz w:val="26"/>
          </w:rPr>
          <w:t>14</w:t>
        </w:r>
      </w:hyperlink>
      <w:r>
        <w:rPr>
          <w:sz w:val="26"/>
        </w:rPr>
        <w:t>).</w:t>
      </w:r>
    </w:p>
    <w:p w:rsidR="00443BCE" w:rsidRDefault="00F04F06">
      <w:pPr>
        <w:pStyle w:val="a4"/>
        <w:numPr>
          <w:ilvl w:val="0"/>
          <w:numId w:val="71"/>
        </w:numPr>
        <w:tabs>
          <w:tab w:val="left" w:pos="1154"/>
        </w:tabs>
        <w:ind w:right="124" w:firstLine="542"/>
        <w:jc w:val="both"/>
        <w:rPr>
          <w:sz w:val="26"/>
        </w:rPr>
      </w:pPr>
      <w:r>
        <w:rPr>
          <w:sz w:val="26"/>
        </w:rPr>
        <w:t>Информационные конструкции могут быть размещены в виде единичной информационной конструкции и (или) комплекса идентичных взаимосвязанных элементов одной информационной</w:t>
      </w:r>
      <w:r>
        <w:rPr>
          <w:spacing w:val="3"/>
          <w:sz w:val="26"/>
        </w:rPr>
        <w:t xml:space="preserve"> </w:t>
      </w:r>
      <w:r>
        <w:rPr>
          <w:sz w:val="26"/>
        </w:rPr>
        <w:t>конструкции.</w:t>
      </w:r>
    </w:p>
    <w:p w:rsidR="00443BCE" w:rsidRDefault="00F04F06">
      <w:pPr>
        <w:pStyle w:val="a4"/>
        <w:numPr>
          <w:ilvl w:val="0"/>
          <w:numId w:val="71"/>
        </w:numPr>
        <w:tabs>
          <w:tab w:val="left" w:pos="1130"/>
        </w:tabs>
        <w:spacing w:before="1"/>
        <w:ind w:right="125" w:firstLine="542"/>
        <w:jc w:val="both"/>
        <w:rPr>
          <w:sz w:val="26"/>
        </w:rPr>
      </w:pPr>
      <w:r>
        <w:rPr>
          <w:sz w:val="26"/>
        </w:rPr>
        <w:t xml:space="preserve">При размещении и эксплуатации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исключительно в пределах площади внешних поверхностей объекта, соответствующих физическим размерам занимаемых данными юридическими и физическими лицами помещений. (Графическое приложение. </w:t>
      </w:r>
      <w:hyperlink r:id="rId35">
        <w:r>
          <w:rPr>
            <w:sz w:val="26"/>
          </w:rPr>
          <w:t>Рисунок</w:t>
        </w:r>
        <w:r>
          <w:rPr>
            <w:spacing w:val="7"/>
            <w:sz w:val="26"/>
          </w:rPr>
          <w:t xml:space="preserve"> </w:t>
        </w:r>
        <w:r>
          <w:rPr>
            <w:sz w:val="26"/>
          </w:rPr>
          <w:t>30</w:t>
        </w:r>
      </w:hyperlink>
      <w:r>
        <w:rPr>
          <w:sz w:val="26"/>
        </w:rPr>
        <w:t>).</w:t>
      </w:r>
    </w:p>
    <w:p w:rsidR="00443BCE" w:rsidRDefault="00F04F06">
      <w:pPr>
        <w:pStyle w:val="a4"/>
        <w:numPr>
          <w:ilvl w:val="0"/>
          <w:numId w:val="71"/>
        </w:numPr>
        <w:tabs>
          <w:tab w:val="left" w:pos="1154"/>
        </w:tabs>
        <w:spacing w:before="2"/>
        <w:ind w:right="121" w:firstLine="542"/>
        <w:jc w:val="both"/>
        <w:rPr>
          <w:sz w:val="26"/>
        </w:rPr>
      </w:pPr>
      <w:r>
        <w:rPr>
          <w:sz w:val="26"/>
        </w:rPr>
        <w:t>Консольные информационные конструкции (панель-кронштейны) располагаются в одной горизонтальной плоскости фасада, у арок, на границах и внешних углах объектов в соответствии со следующими</w:t>
      </w:r>
      <w:r>
        <w:rPr>
          <w:spacing w:val="5"/>
          <w:sz w:val="26"/>
        </w:rPr>
        <w:t xml:space="preserve"> </w:t>
      </w:r>
      <w:r>
        <w:rPr>
          <w:sz w:val="26"/>
        </w:rPr>
        <w:t>требованиями:</w:t>
      </w:r>
    </w:p>
    <w:p w:rsidR="00443BCE" w:rsidRDefault="00F04F06">
      <w:pPr>
        <w:pStyle w:val="a4"/>
        <w:numPr>
          <w:ilvl w:val="0"/>
          <w:numId w:val="71"/>
        </w:numPr>
        <w:tabs>
          <w:tab w:val="left" w:pos="1130"/>
        </w:tabs>
        <w:spacing w:line="242" w:lineRule="auto"/>
        <w:ind w:right="130" w:firstLine="542"/>
        <w:jc w:val="both"/>
        <w:rPr>
          <w:sz w:val="26"/>
        </w:rPr>
      </w:pPr>
      <w:r>
        <w:rPr>
          <w:sz w:val="26"/>
        </w:rPr>
        <w:t>Расстояние между консольными информационными конструкциями не может быть менее 10</w:t>
      </w:r>
      <w:r>
        <w:rPr>
          <w:spacing w:val="2"/>
          <w:sz w:val="26"/>
        </w:rPr>
        <w:t xml:space="preserve"> </w:t>
      </w:r>
      <w:r>
        <w:rPr>
          <w:sz w:val="26"/>
        </w:rPr>
        <w:t>метров.</w:t>
      </w:r>
    </w:p>
    <w:p w:rsidR="00443BCE" w:rsidRDefault="00F04F06">
      <w:pPr>
        <w:pStyle w:val="a4"/>
        <w:numPr>
          <w:ilvl w:val="0"/>
          <w:numId w:val="71"/>
        </w:numPr>
        <w:tabs>
          <w:tab w:val="left" w:pos="1221"/>
        </w:tabs>
        <w:ind w:right="126" w:firstLine="542"/>
        <w:jc w:val="both"/>
        <w:rPr>
          <w:sz w:val="26"/>
        </w:rPr>
      </w:pPr>
      <w:r>
        <w:rPr>
          <w:sz w:val="26"/>
        </w:rPr>
        <w:t>Расстояние от уровня земли до нижнего края консольной информационной конструкции должно быть не менее 2,5</w:t>
      </w:r>
      <w:r>
        <w:rPr>
          <w:spacing w:val="5"/>
          <w:sz w:val="26"/>
        </w:rPr>
        <w:t xml:space="preserve"> </w:t>
      </w:r>
      <w:r>
        <w:rPr>
          <w:sz w:val="26"/>
        </w:rPr>
        <w:t>метра.</w:t>
      </w:r>
    </w:p>
    <w:p w:rsidR="00443BCE" w:rsidRDefault="00F04F06">
      <w:pPr>
        <w:pStyle w:val="a4"/>
        <w:numPr>
          <w:ilvl w:val="0"/>
          <w:numId w:val="71"/>
        </w:numPr>
        <w:tabs>
          <w:tab w:val="left" w:pos="1087"/>
        </w:tabs>
        <w:ind w:right="122" w:firstLine="542"/>
        <w:jc w:val="both"/>
        <w:rPr>
          <w:sz w:val="26"/>
        </w:rPr>
      </w:pPr>
      <w:r>
        <w:rPr>
          <w:sz w:val="26"/>
        </w:rPr>
        <w:t>Консольная информационная конструкция не должна находиться на расстоянии более чем на 20 сантиметров от края фасада, а крайняя точка ее лицевой стороны - на расстоянии более чем 1 метр от плоскости фасада. В высоту консольная информационная конструкция не может превышать 1</w:t>
      </w:r>
      <w:r>
        <w:rPr>
          <w:spacing w:val="1"/>
          <w:sz w:val="26"/>
        </w:rPr>
        <w:t xml:space="preserve"> </w:t>
      </w:r>
      <w:r>
        <w:rPr>
          <w:sz w:val="26"/>
        </w:rPr>
        <w:t>метра.</w:t>
      </w:r>
    </w:p>
    <w:p w:rsidR="00443BCE" w:rsidRDefault="00F04F06">
      <w:pPr>
        <w:pStyle w:val="a4"/>
        <w:numPr>
          <w:ilvl w:val="0"/>
          <w:numId w:val="71"/>
        </w:numPr>
        <w:tabs>
          <w:tab w:val="left" w:pos="1077"/>
        </w:tabs>
        <w:ind w:right="128" w:firstLine="542"/>
        <w:jc w:val="both"/>
        <w:rPr>
          <w:sz w:val="26"/>
        </w:rPr>
      </w:pPr>
      <w:r>
        <w:rPr>
          <w:sz w:val="26"/>
        </w:rPr>
        <w:t xml:space="preserve">При наличии на фасаде объекта настенных информационных конструкций консольные информационные конструкции располагаются с ними на единой горизонтальной оси. (Графическое приложение. </w:t>
      </w:r>
      <w:hyperlink r:id="rId36">
        <w:r>
          <w:rPr>
            <w:sz w:val="26"/>
          </w:rPr>
          <w:t>Рисунок</w:t>
        </w:r>
        <w:r>
          <w:rPr>
            <w:spacing w:val="7"/>
            <w:sz w:val="26"/>
          </w:rPr>
          <w:t xml:space="preserve"> </w:t>
        </w:r>
        <w:r>
          <w:rPr>
            <w:sz w:val="26"/>
          </w:rPr>
          <w:t>15</w:t>
        </w:r>
      </w:hyperlink>
      <w:r>
        <w:rPr>
          <w:sz w:val="26"/>
        </w:rPr>
        <w:t>).</w:t>
      </w:r>
    </w:p>
    <w:p w:rsidR="00443BCE" w:rsidRDefault="00F04F06">
      <w:pPr>
        <w:pStyle w:val="a4"/>
        <w:numPr>
          <w:ilvl w:val="0"/>
          <w:numId w:val="77"/>
        </w:numPr>
        <w:tabs>
          <w:tab w:val="left" w:pos="1072"/>
        </w:tabs>
        <w:ind w:right="126" w:firstLine="542"/>
        <w:jc w:val="both"/>
        <w:rPr>
          <w:sz w:val="26"/>
        </w:rPr>
      </w:pPr>
      <w:r>
        <w:rPr>
          <w:sz w:val="26"/>
        </w:rPr>
        <w:t>Витринные информационные конструкции размещаются в витрине, на внешней или с внутренней стороны остекления витрины объектов в соответствии со следующими требованиями:</w:t>
      </w:r>
    </w:p>
    <w:p w:rsidR="00443BCE" w:rsidRDefault="00F04F06">
      <w:pPr>
        <w:pStyle w:val="a4"/>
        <w:numPr>
          <w:ilvl w:val="0"/>
          <w:numId w:val="70"/>
        </w:numPr>
        <w:tabs>
          <w:tab w:val="left" w:pos="952"/>
        </w:tabs>
        <w:ind w:right="122" w:firstLine="542"/>
        <w:jc w:val="both"/>
        <w:rPr>
          <w:sz w:val="26"/>
        </w:rPr>
      </w:pPr>
      <w:r>
        <w:rPr>
          <w:sz w:val="26"/>
        </w:rPr>
        <w:t>Максимальный габаритный размер витринных информационных конструкций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w:t>
      </w:r>
      <w:r>
        <w:rPr>
          <w:spacing w:val="4"/>
          <w:sz w:val="26"/>
        </w:rPr>
        <w:t xml:space="preserve"> </w:t>
      </w:r>
      <w:r>
        <w:rPr>
          <w:sz w:val="26"/>
        </w:rPr>
        <w:t>длине.</w:t>
      </w:r>
    </w:p>
    <w:p w:rsidR="00443BCE" w:rsidRDefault="00F04F06">
      <w:pPr>
        <w:pStyle w:val="a4"/>
        <w:numPr>
          <w:ilvl w:val="0"/>
          <w:numId w:val="70"/>
        </w:numPr>
        <w:tabs>
          <w:tab w:val="left" w:pos="1029"/>
        </w:tabs>
        <w:ind w:right="122" w:firstLine="542"/>
        <w:jc w:val="both"/>
        <w:rPr>
          <w:sz w:val="26"/>
        </w:rPr>
      </w:pPr>
      <w:r>
        <w:rPr>
          <w:sz w:val="26"/>
        </w:rPr>
        <w:t xml:space="preserve">Непосредственно на остеклении витрины допускается размещение и эксплуатация информационной конструкции в виде отдельных букв и элементов декоративного оформления. При этом максимальный размер букв вывески, размещаемой на остеклении витрины, не должен превышать в высоту 15 сантиметров. (Графическое приложение. </w:t>
      </w:r>
      <w:hyperlink r:id="rId37">
        <w:r>
          <w:rPr>
            <w:sz w:val="26"/>
          </w:rPr>
          <w:t>Рисунок 16</w:t>
        </w:r>
      </w:hyperlink>
      <w:r>
        <w:rPr>
          <w:sz w:val="26"/>
        </w:rPr>
        <w:t>).</w:t>
      </w:r>
    </w:p>
    <w:p w:rsidR="00443BCE" w:rsidRDefault="00F04F06">
      <w:pPr>
        <w:pStyle w:val="a4"/>
        <w:numPr>
          <w:ilvl w:val="0"/>
          <w:numId w:val="70"/>
        </w:numPr>
        <w:tabs>
          <w:tab w:val="left" w:pos="947"/>
        </w:tabs>
        <w:ind w:right="127" w:firstLine="542"/>
        <w:jc w:val="both"/>
        <w:rPr>
          <w:sz w:val="26"/>
        </w:rPr>
      </w:pPr>
      <w:r>
        <w:rPr>
          <w:sz w:val="26"/>
        </w:rPr>
        <w:t>Габариты вывески, размещаемой на внешней стороне витрины, не должны превышать в высоту 40 сантиметров, в длину - длину остекления витрины. Информационные конструкции (вывески), размещенные на внешней стороне витрины, не должны выходить за плоскость фасада</w:t>
      </w:r>
      <w:r>
        <w:rPr>
          <w:spacing w:val="1"/>
          <w:sz w:val="26"/>
        </w:rPr>
        <w:t xml:space="preserve"> </w:t>
      </w:r>
      <w:r>
        <w:rPr>
          <w:sz w:val="26"/>
        </w:rPr>
        <w:t>объекта.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70"/>
        </w:numPr>
        <w:tabs>
          <w:tab w:val="left" w:pos="1039"/>
        </w:tabs>
        <w:ind w:right="130" w:firstLine="542"/>
        <w:jc w:val="both"/>
        <w:rPr>
          <w:sz w:val="26"/>
        </w:rPr>
      </w:pPr>
      <w:r>
        <w:rPr>
          <w:sz w:val="26"/>
        </w:rPr>
        <w:lastRenderedPageBreak/>
        <w:t xml:space="preserve">При размещении и эксплуатации вывески в витрине (с ее внутренней стороны) расстояние от остекления витрины до витринной информационной конструкции должно составлять не менее 15 сантиметров. (Графическое приложение. </w:t>
      </w:r>
      <w:hyperlink r:id="rId38">
        <w:r>
          <w:rPr>
            <w:sz w:val="26"/>
          </w:rPr>
          <w:t>Рисунок 17</w:t>
        </w:r>
      </w:hyperlink>
      <w:r>
        <w:rPr>
          <w:sz w:val="26"/>
        </w:rPr>
        <w:t>).</w:t>
      </w:r>
    </w:p>
    <w:p w:rsidR="00443BCE" w:rsidRDefault="00F04F06">
      <w:pPr>
        <w:pStyle w:val="a4"/>
        <w:numPr>
          <w:ilvl w:val="0"/>
          <w:numId w:val="77"/>
        </w:numPr>
        <w:tabs>
          <w:tab w:val="left" w:pos="1163"/>
        </w:tabs>
        <w:ind w:right="125" w:firstLine="542"/>
        <w:jc w:val="both"/>
        <w:rPr>
          <w:sz w:val="26"/>
        </w:rPr>
      </w:pPr>
      <w:r>
        <w:rPr>
          <w:sz w:val="26"/>
        </w:rPr>
        <w:t>В витрине организации сферы услуг допускается размещать образцы товарной продукции, а также следующую информацию, если она не содержит торговых марок, наименований, товарных знаков и знаков обслуживания других</w:t>
      </w:r>
      <w:r>
        <w:rPr>
          <w:spacing w:val="9"/>
          <w:sz w:val="26"/>
        </w:rPr>
        <w:t xml:space="preserve"> </w:t>
      </w:r>
      <w:r>
        <w:rPr>
          <w:sz w:val="26"/>
        </w:rPr>
        <w:t>фирм:</w:t>
      </w:r>
    </w:p>
    <w:p w:rsidR="00443BCE" w:rsidRDefault="00F04F06">
      <w:pPr>
        <w:pStyle w:val="a4"/>
        <w:numPr>
          <w:ilvl w:val="0"/>
          <w:numId w:val="69"/>
        </w:numPr>
        <w:tabs>
          <w:tab w:val="left" w:pos="933"/>
        </w:tabs>
        <w:spacing w:line="298" w:lineRule="exact"/>
        <w:jc w:val="both"/>
        <w:rPr>
          <w:sz w:val="26"/>
        </w:rPr>
      </w:pPr>
      <w:r>
        <w:rPr>
          <w:sz w:val="26"/>
        </w:rPr>
        <w:t>информацию о реализуемых в данной организации товарах и оказываемых</w:t>
      </w:r>
      <w:r>
        <w:rPr>
          <w:spacing w:val="-4"/>
          <w:sz w:val="26"/>
        </w:rPr>
        <w:t xml:space="preserve"> </w:t>
      </w:r>
      <w:r>
        <w:rPr>
          <w:sz w:val="26"/>
        </w:rPr>
        <w:t>услугах;</w:t>
      </w:r>
    </w:p>
    <w:p w:rsidR="00443BCE" w:rsidRDefault="00F04F06">
      <w:pPr>
        <w:pStyle w:val="a4"/>
        <w:numPr>
          <w:ilvl w:val="0"/>
          <w:numId w:val="69"/>
        </w:numPr>
        <w:tabs>
          <w:tab w:val="left" w:pos="1000"/>
        </w:tabs>
        <w:ind w:left="106" w:right="119" w:firstLine="542"/>
        <w:jc w:val="both"/>
        <w:rPr>
          <w:sz w:val="26"/>
        </w:rPr>
      </w:pPr>
      <w:r>
        <w:rPr>
          <w:sz w:val="26"/>
        </w:rPr>
        <w:t>собственное или фирменное наименование организации (при наличии вывески), его зарегистрированные товарные знаки и знаки</w:t>
      </w:r>
      <w:r>
        <w:rPr>
          <w:spacing w:val="4"/>
          <w:sz w:val="26"/>
        </w:rPr>
        <w:t xml:space="preserve"> </w:t>
      </w:r>
      <w:r>
        <w:rPr>
          <w:sz w:val="26"/>
        </w:rPr>
        <w:t>обслуживания;</w:t>
      </w:r>
    </w:p>
    <w:p w:rsidR="00443BCE" w:rsidRDefault="00F04F06">
      <w:pPr>
        <w:pStyle w:val="a4"/>
        <w:numPr>
          <w:ilvl w:val="0"/>
          <w:numId w:val="69"/>
        </w:numPr>
        <w:tabs>
          <w:tab w:val="left" w:pos="962"/>
        </w:tabs>
        <w:spacing w:before="1"/>
        <w:ind w:left="106" w:right="125" w:firstLine="542"/>
        <w:jc w:val="both"/>
        <w:rPr>
          <w:sz w:val="26"/>
        </w:rPr>
      </w:pPr>
      <w:r>
        <w:rPr>
          <w:sz w:val="26"/>
        </w:rPr>
        <w:t>изобразительные элементы, раскрывающие вид (профиль) деятельности юридического, физического лица или индивидуального предпринимателя и соответствующие его фирменному наименованию</w:t>
      </w:r>
      <w:r>
        <w:rPr>
          <w:spacing w:val="-1"/>
          <w:sz w:val="26"/>
        </w:rPr>
        <w:t xml:space="preserve"> </w:t>
      </w:r>
      <w:r>
        <w:rPr>
          <w:sz w:val="26"/>
        </w:rPr>
        <w:t>(наименованию);</w:t>
      </w:r>
    </w:p>
    <w:p w:rsidR="00443BCE" w:rsidRDefault="00F04F06">
      <w:pPr>
        <w:pStyle w:val="a4"/>
        <w:numPr>
          <w:ilvl w:val="0"/>
          <w:numId w:val="69"/>
        </w:numPr>
        <w:tabs>
          <w:tab w:val="left" w:pos="933"/>
        </w:tabs>
        <w:spacing w:before="1" w:line="298" w:lineRule="exact"/>
        <w:jc w:val="both"/>
        <w:rPr>
          <w:sz w:val="26"/>
        </w:rPr>
      </w:pPr>
      <w:r>
        <w:rPr>
          <w:sz w:val="26"/>
        </w:rPr>
        <w:t>элементы декоративного оформления;</w:t>
      </w:r>
    </w:p>
    <w:p w:rsidR="00443BCE" w:rsidRDefault="00F04F06">
      <w:pPr>
        <w:pStyle w:val="a4"/>
        <w:numPr>
          <w:ilvl w:val="0"/>
          <w:numId w:val="69"/>
        </w:numPr>
        <w:tabs>
          <w:tab w:val="left" w:pos="976"/>
        </w:tabs>
        <w:ind w:left="106" w:right="130" w:firstLine="542"/>
        <w:jc w:val="both"/>
        <w:rPr>
          <w:sz w:val="26"/>
        </w:rPr>
      </w:pPr>
      <w:r>
        <w:rPr>
          <w:sz w:val="26"/>
        </w:rPr>
        <w:t>праздничное оформление, размещаемое в обязательном порядке к государственным и городским праздникам.</w:t>
      </w:r>
    </w:p>
    <w:p w:rsidR="00443BCE" w:rsidRDefault="00F04F06">
      <w:pPr>
        <w:pStyle w:val="a4"/>
        <w:numPr>
          <w:ilvl w:val="0"/>
          <w:numId w:val="77"/>
        </w:numPr>
        <w:tabs>
          <w:tab w:val="left" w:pos="1053"/>
        </w:tabs>
        <w:spacing w:line="242" w:lineRule="auto"/>
        <w:ind w:right="116" w:firstLine="542"/>
        <w:jc w:val="both"/>
        <w:rPr>
          <w:sz w:val="26"/>
        </w:rPr>
      </w:pPr>
      <w:r>
        <w:rPr>
          <w:sz w:val="26"/>
        </w:rPr>
        <w:t>Витрины, вывески, средства размещения информации должны содержаться в чистоте и исправном состоянии.</w:t>
      </w:r>
    </w:p>
    <w:p w:rsidR="00443BCE" w:rsidRDefault="00F04F06">
      <w:pPr>
        <w:pStyle w:val="a4"/>
        <w:numPr>
          <w:ilvl w:val="0"/>
          <w:numId w:val="77"/>
        </w:numPr>
        <w:tabs>
          <w:tab w:val="left" w:pos="1101"/>
        </w:tabs>
        <w:ind w:right="125" w:firstLine="542"/>
        <w:jc w:val="both"/>
        <w:rPr>
          <w:sz w:val="26"/>
        </w:rPr>
      </w:pPr>
      <w:r>
        <w:rPr>
          <w:sz w:val="26"/>
        </w:rPr>
        <w:t>Юридические и физические лица дополнительно к информационной конструкции в виде консольной информационной конструкции размещенной на фасаде объекта, вправе разместить информационную конструкцию на крыше объекта в соответствии со следующими требованиями:</w:t>
      </w:r>
    </w:p>
    <w:p w:rsidR="00443BCE" w:rsidRDefault="00F04F06">
      <w:pPr>
        <w:pStyle w:val="a4"/>
        <w:numPr>
          <w:ilvl w:val="0"/>
          <w:numId w:val="77"/>
        </w:numPr>
        <w:tabs>
          <w:tab w:val="left" w:pos="1154"/>
        </w:tabs>
        <w:ind w:right="123" w:firstLine="542"/>
        <w:jc w:val="both"/>
        <w:rPr>
          <w:sz w:val="26"/>
        </w:rPr>
      </w:pPr>
      <w:r>
        <w:rPr>
          <w:sz w:val="26"/>
        </w:rPr>
        <w:t>Размещение и эксплуатация информационной конструкции на крышах объектов допускается при условии, если единственным собственником (правообладателем) указанного объекта является юридическое или физическое лицо, сведения о котором содержатся в данной информационной конструкции и в месте фактического нахождения или месте осуществления деятельности которого размещается указанная информационная</w:t>
      </w:r>
      <w:r>
        <w:rPr>
          <w:spacing w:val="3"/>
          <w:sz w:val="26"/>
        </w:rPr>
        <w:t xml:space="preserve"> </w:t>
      </w:r>
      <w:r>
        <w:rPr>
          <w:sz w:val="26"/>
        </w:rPr>
        <w:t>конструкция.</w:t>
      </w:r>
    </w:p>
    <w:p w:rsidR="00443BCE" w:rsidRDefault="00F04F06">
      <w:pPr>
        <w:pStyle w:val="a4"/>
        <w:numPr>
          <w:ilvl w:val="0"/>
          <w:numId w:val="77"/>
        </w:numPr>
        <w:tabs>
          <w:tab w:val="left" w:pos="1139"/>
        </w:tabs>
        <w:ind w:right="130" w:firstLine="542"/>
        <w:jc w:val="both"/>
        <w:rPr>
          <w:sz w:val="26"/>
        </w:rPr>
      </w:pPr>
      <w:r>
        <w:rPr>
          <w:sz w:val="26"/>
        </w:rPr>
        <w:t>На крыше одного объекта может быть размещена только одна информационная конструкция.</w:t>
      </w:r>
    </w:p>
    <w:p w:rsidR="00443BCE" w:rsidRDefault="00F04F06">
      <w:pPr>
        <w:pStyle w:val="a4"/>
        <w:numPr>
          <w:ilvl w:val="0"/>
          <w:numId w:val="77"/>
        </w:numPr>
        <w:tabs>
          <w:tab w:val="left" w:pos="1130"/>
        </w:tabs>
        <w:ind w:right="130" w:firstLine="542"/>
        <w:jc w:val="both"/>
        <w:rPr>
          <w:sz w:val="26"/>
        </w:rPr>
      </w:pPr>
      <w:r>
        <w:rPr>
          <w:sz w:val="26"/>
        </w:rPr>
        <w:t xml:space="preserve">Длина информационной конструкции, размещаемых на крыше объекта, не может превышать половину длины фасада, по отношению к которому они размещены. (Графическое приложение. </w:t>
      </w:r>
      <w:hyperlink r:id="rId39">
        <w:r>
          <w:rPr>
            <w:sz w:val="26"/>
          </w:rPr>
          <w:t>Рисунок</w:t>
        </w:r>
        <w:r>
          <w:rPr>
            <w:spacing w:val="5"/>
            <w:sz w:val="26"/>
          </w:rPr>
          <w:t xml:space="preserve"> </w:t>
        </w:r>
        <w:r>
          <w:rPr>
            <w:sz w:val="26"/>
          </w:rPr>
          <w:t>19</w:t>
        </w:r>
      </w:hyperlink>
      <w:r>
        <w:rPr>
          <w:sz w:val="26"/>
        </w:rPr>
        <w:t>).</w:t>
      </w:r>
    </w:p>
    <w:p w:rsidR="00443BCE" w:rsidRDefault="00F04F06">
      <w:pPr>
        <w:pStyle w:val="a4"/>
        <w:numPr>
          <w:ilvl w:val="0"/>
          <w:numId w:val="77"/>
        </w:numPr>
        <w:tabs>
          <w:tab w:val="left" w:pos="1221"/>
        </w:tabs>
        <w:ind w:right="120" w:firstLine="542"/>
        <w:jc w:val="both"/>
        <w:rPr>
          <w:sz w:val="26"/>
        </w:rPr>
      </w:pPr>
      <w:r>
        <w:rPr>
          <w:sz w:val="26"/>
        </w:rPr>
        <w:t>При наличии на фасадах объектов архитектурно-художественных элементов, препятствующих размещению и эксплуатации информационной конструкции, в соответствии с требованиями, установленными настоящими Правилами, размещение данных информационных конструкций осуществляется согласно архитектурному паспорту</w:t>
      </w:r>
      <w:r>
        <w:rPr>
          <w:spacing w:val="1"/>
          <w:sz w:val="26"/>
        </w:rPr>
        <w:t xml:space="preserve"> </w:t>
      </w:r>
      <w:r>
        <w:rPr>
          <w:sz w:val="26"/>
        </w:rPr>
        <w:t>объекта.</w:t>
      </w:r>
    </w:p>
    <w:p w:rsidR="00443BCE" w:rsidRDefault="00F04F06">
      <w:pPr>
        <w:pStyle w:val="a4"/>
        <w:numPr>
          <w:ilvl w:val="0"/>
          <w:numId w:val="77"/>
        </w:numPr>
        <w:tabs>
          <w:tab w:val="left" w:pos="1067"/>
        </w:tabs>
        <w:ind w:right="124" w:firstLine="542"/>
        <w:jc w:val="both"/>
        <w:rPr>
          <w:sz w:val="26"/>
        </w:rPr>
      </w:pPr>
      <w:r>
        <w:rPr>
          <w:sz w:val="26"/>
        </w:rPr>
        <w:t>Местоположение и габаритные размеры информационных конструкций, размещаемых на нестационарных торговых объектах площадью до 12 кв. метров (включительно), определяются типовыми архитектурными решениями нестационарных торговых</w:t>
      </w:r>
      <w:r>
        <w:rPr>
          <w:spacing w:val="-4"/>
          <w:sz w:val="26"/>
        </w:rPr>
        <w:t xml:space="preserve"> </w:t>
      </w:r>
      <w:r>
        <w:rPr>
          <w:sz w:val="26"/>
        </w:rPr>
        <w:t>объектов.</w:t>
      </w:r>
    </w:p>
    <w:p w:rsidR="00443BCE" w:rsidRDefault="00F04F06">
      <w:pPr>
        <w:pStyle w:val="a4"/>
        <w:numPr>
          <w:ilvl w:val="0"/>
          <w:numId w:val="77"/>
        </w:numPr>
        <w:tabs>
          <w:tab w:val="left" w:pos="1063"/>
        </w:tabs>
        <w:ind w:right="123" w:firstLine="542"/>
        <w:jc w:val="both"/>
        <w:rPr>
          <w:sz w:val="26"/>
        </w:rPr>
      </w:pPr>
      <w:r>
        <w:rPr>
          <w:sz w:val="26"/>
        </w:rPr>
        <w:t>Размещение отдельно стоящих информационных конструкций допускается только при условии их размещения и эксплуатации в границах земельного участка, на котором располагаются объекты, являющиеся местом нахождения, осуществления деятельности юридического, физического лица или индивидуального предпринимателя, сведения о которых содержатся в данных информационных конструкций и которым указанные объекты и земельный участок принадлежат на праве собственности или ином вещном</w:t>
      </w:r>
      <w:r>
        <w:rPr>
          <w:spacing w:val="-2"/>
          <w:sz w:val="26"/>
        </w:rPr>
        <w:t xml:space="preserve"> </w:t>
      </w:r>
      <w:r>
        <w:rPr>
          <w:sz w:val="26"/>
        </w:rPr>
        <w:t>праве.</w:t>
      </w:r>
    </w:p>
    <w:p w:rsidR="00443BCE" w:rsidRDefault="00F04F06">
      <w:pPr>
        <w:pStyle w:val="a4"/>
        <w:numPr>
          <w:ilvl w:val="0"/>
          <w:numId w:val="77"/>
        </w:numPr>
        <w:tabs>
          <w:tab w:val="left" w:pos="1159"/>
        </w:tabs>
        <w:ind w:right="128" w:firstLine="542"/>
        <w:jc w:val="both"/>
        <w:rPr>
          <w:sz w:val="26"/>
        </w:rPr>
      </w:pPr>
      <w:r>
        <w:rPr>
          <w:sz w:val="26"/>
        </w:rPr>
        <w:t>При разработке комплексного решения по размещению на фасадах рекламы и информации необходимо</w:t>
      </w:r>
      <w:r>
        <w:rPr>
          <w:spacing w:val="2"/>
          <w:sz w:val="26"/>
        </w:rPr>
        <w:t xml:space="preserve"> </w:t>
      </w:r>
      <w:r>
        <w:rPr>
          <w:sz w:val="26"/>
        </w:rPr>
        <w:t>учитывать:</w:t>
      </w:r>
    </w:p>
    <w:p w:rsidR="00443BCE" w:rsidRDefault="00F04F06">
      <w:pPr>
        <w:pStyle w:val="a4"/>
        <w:numPr>
          <w:ilvl w:val="0"/>
          <w:numId w:val="68"/>
        </w:numPr>
        <w:tabs>
          <w:tab w:val="left" w:pos="933"/>
        </w:tabs>
        <w:spacing w:line="296" w:lineRule="exact"/>
        <w:jc w:val="both"/>
        <w:rPr>
          <w:sz w:val="26"/>
        </w:rPr>
      </w:pPr>
      <w:r>
        <w:rPr>
          <w:sz w:val="26"/>
        </w:rPr>
        <w:t>схему размещения рекламных конструкций на магистральных улицах</w:t>
      </w:r>
      <w:r>
        <w:rPr>
          <w:spacing w:val="2"/>
          <w:sz w:val="26"/>
        </w:rPr>
        <w:t xml:space="preserve"> </w:t>
      </w:r>
      <w:r>
        <w:rPr>
          <w:sz w:val="26"/>
        </w:rPr>
        <w:t>города;</w:t>
      </w:r>
    </w:p>
    <w:p w:rsidR="00443BCE" w:rsidRDefault="00F04F06">
      <w:pPr>
        <w:pStyle w:val="a4"/>
        <w:numPr>
          <w:ilvl w:val="0"/>
          <w:numId w:val="68"/>
        </w:numPr>
        <w:tabs>
          <w:tab w:val="left" w:pos="962"/>
        </w:tabs>
        <w:spacing w:before="1"/>
        <w:ind w:left="106" w:right="124" w:firstLine="542"/>
        <w:jc w:val="both"/>
        <w:rPr>
          <w:sz w:val="26"/>
        </w:rPr>
      </w:pPr>
      <w:r>
        <w:rPr>
          <w:sz w:val="26"/>
        </w:rPr>
        <w:t>расположение здания или сооружения и ориентацию фасадов, на которых планируется размещение рекламы и информации (во двор, на улицу, на внутриквартальный</w:t>
      </w:r>
      <w:r>
        <w:rPr>
          <w:spacing w:val="-6"/>
          <w:sz w:val="26"/>
        </w:rPr>
        <w:t xml:space="preserve"> </w:t>
      </w:r>
      <w:r>
        <w:rPr>
          <w:sz w:val="26"/>
        </w:rPr>
        <w:t>проезд);</w:t>
      </w:r>
    </w:p>
    <w:p w:rsidR="00443BCE" w:rsidRDefault="00F04F06">
      <w:pPr>
        <w:pStyle w:val="a4"/>
        <w:numPr>
          <w:ilvl w:val="0"/>
          <w:numId w:val="68"/>
        </w:numPr>
        <w:tabs>
          <w:tab w:val="left" w:pos="957"/>
        </w:tabs>
        <w:spacing w:line="242" w:lineRule="auto"/>
        <w:ind w:left="106" w:right="114" w:firstLine="542"/>
        <w:jc w:val="both"/>
        <w:rPr>
          <w:sz w:val="26"/>
        </w:rPr>
      </w:pPr>
      <w:r>
        <w:rPr>
          <w:sz w:val="26"/>
        </w:rPr>
        <w:t>количество и дислокацию внутри здания отдельных объектов, имеющих потребность в размещении на фасадах рекламы и</w:t>
      </w:r>
      <w:r>
        <w:rPr>
          <w:spacing w:val="6"/>
          <w:sz w:val="26"/>
        </w:rPr>
        <w:t xml:space="preserve"> </w:t>
      </w:r>
      <w:r>
        <w:rPr>
          <w:sz w:val="26"/>
        </w:rPr>
        <w:t>информации;</w:t>
      </w:r>
    </w:p>
    <w:p w:rsidR="00443BCE" w:rsidRDefault="00443BCE">
      <w:pPr>
        <w:spacing w:line="242" w:lineRule="auto"/>
        <w:jc w:val="both"/>
        <w:rPr>
          <w:sz w:val="26"/>
        </w:rPr>
        <w:sectPr w:rsidR="00443BCE">
          <w:pgSz w:w="11910" w:h="16840"/>
          <w:pgMar w:top="960" w:right="440" w:bottom="280" w:left="460" w:header="713" w:footer="0" w:gutter="0"/>
          <w:cols w:space="720"/>
        </w:sectPr>
      </w:pPr>
    </w:p>
    <w:p w:rsidR="00443BCE" w:rsidRDefault="00F04F06">
      <w:pPr>
        <w:pStyle w:val="a4"/>
        <w:numPr>
          <w:ilvl w:val="0"/>
          <w:numId w:val="68"/>
        </w:numPr>
        <w:tabs>
          <w:tab w:val="left" w:pos="971"/>
        </w:tabs>
        <w:ind w:left="106" w:right="132" w:firstLine="542"/>
        <w:jc w:val="both"/>
        <w:rPr>
          <w:sz w:val="26"/>
        </w:rPr>
      </w:pPr>
      <w:r>
        <w:rPr>
          <w:sz w:val="26"/>
        </w:rPr>
        <w:lastRenderedPageBreak/>
        <w:t>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w:t>
      </w:r>
      <w:r>
        <w:rPr>
          <w:spacing w:val="-18"/>
          <w:sz w:val="26"/>
        </w:rPr>
        <w:t xml:space="preserve"> </w:t>
      </w:r>
      <w:r>
        <w:rPr>
          <w:sz w:val="26"/>
        </w:rPr>
        <w:t>домах);</w:t>
      </w:r>
    </w:p>
    <w:p w:rsidR="00443BCE" w:rsidRDefault="00F04F06">
      <w:pPr>
        <w:pStyle w:val="a4"/>
        <w:numPr>
          <w:ilvl w:val="0"/>
          <w:numId w:val="68"/>
        </w:numPr>
        <w:tabs>
          <w:tab w:val="left" w:pos="1019"/>
        </w:tabs>
        <w:ind w:left="106" w:right="119" w:firstLine="542"/>
        <w:jc w:val="both"/>
        <w:rPr>
          <w:sz w:val="26"/>
        </w:rPr>
      </w:pPr>
      <w:r>
        <w:rPr>
          <w:sz w:val="26"/>
        </w:rPr>
        <w:t>принципы и приемы, заложенные в архитектурном и колористическом (цветовом) решении</w:t>
      </w:r>
      <w:r>
        <w:rPr>
          <w:spacing w:val="1"/>
          <w:sz w:val="26"/>
        </w:rPr>
        <w:t xml:space="preserve"> </w:t>
      </w:r>
      <w:r>
        <w:rPr>
          <w:sz w:val="26"/>
        </w:rPr>
        <w:t>фасадов;</w:t>
      </w:r>
    </w:p>
    <w:p w:rsidR="00443BCE" w:rsidRDefault="00F04F06">
      <w:pPr>
        <w:pStyle w:val="a4"/>
        <w:numPr>
          <w:ilvl w:val="0"/>
          <w:numId w:val="68"/>
        </w:numPr>
        <w:tabs>
          <w:tab w:val="left" w:pos="933"/>
        </w:tabs>
        <w:spacing w:line="296" w:lineRule="exact"/>
        <w:jc w:val="both"/>
        <w:rPr>
          <w:sz w:val="26"/>
        </w:rPr>
      </w:pPr>
      <w:r>
        <w:rPr>
          <w:sz w:val="26"/>
        </w:rPr>
        <w:t>требования действующего законодательства о рекламе и технических</w:t>
      </w:r>
      <w:r>
        <w:rPr>
          <w:spacing w:val="-5"/>
          <w:sz w:val="26"/>
        </w:rPr>
        <w:t xml:space="preserve"> </w:t>
      </w:r>
      <w:r>
        <w:rPr>
          <w:sz w:val="26"/>
        </w:rPr>
        <w:t>регламентов.</w:t>
      </w:r>
    </w:p>
    <w:p w:rsidR="00443BCE" w:rsidRDefault="00F04F06">
      <w:pPr>
        <w:pStyle w:val="a4"/>
        <w:numPr>
          <w:ilvl w:val="0"/>
          <w:numId w:val="77"/>
        </w:numPr>
        <w:tabs>
          <w:tab w:val="left" w:pos="1173"/>
        </w:tabs>
        <w:spacing w:before="4"/>
        <w:ind w:right="125" w:firstLine="542"/>
        <w:jc w:val="both"/>
        <w:rPr>
          <w:sz w:val="26"/>
        </w:rPr>
      </w:pPr>
      <w:r>
        <w:rPr>
          <w:sz w:val="26"/>
        </w:rPr>
        <w:t xml:space="preserve">В комплексном решении по размещению на фасадах рекламы и информации закладываются общие принципы ее размещения в зависимости </w:t>
      </w:r>
      <w:r>
        <w:rPr>
          <w:spacing w:val="-3"/>
          <w:sz w:val="26"/>
        </w:rPr>
        <w:t xml:space="preserve">от </w:t>
      </w:r>
      <w:r>
        <w:rPr>
          <w:sz w:val="26"/>
        </w:rPr>
        <w:t>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w:t>
      </w:r>
      <w:r>
        <w:rPr>
          <w:spacing w:val="9"/>
          <w:sz w:val="26"/>
        </w:rPr>
        <w:t xml:space="preserve"> </w:t>
      </w:r>
      <w:r>
        <w:rPr>
          <w:sz w:val="26"/>
        </w:rPr>
        <w:t>фасадов.</w:t>
      </w:r>
    </w:p>
    <w:p w:rsidR="00443BCE" w:rsidRDefault="00F04F06">
      <w:pPr>
        <w:pStyle w:val="a4"/>
        <w:numPr>
          <w:ilvl w:val="0"/>
          <w:numId w:val="77"/>
        </w:numPr>
        <w:tabs>
          <w:tab w:val="left" w:pos="1067"/>
        </w:tabs>
        <w:ind w:right="120" w:firstLine="542"/>
        <w:jc w:val="both"/>
        <w:rPr>
          <w:sz w:val="26"/>
        </w:rPr>
      </w:pPr>
      <w:r>
        <w:rPr>
          <w:sz w:val="26"/>
        </w:rPr>
        <w:t>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 художественному освещению и праздничному световому оформлению фасадов и (или) по размещению на фасадах рекламы и информации. Разработка комплексных решений по архитектурно-художественному освещению и празднично световому оформлению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w:t>
      </w:r>
      <w:r>
        <w:rPr>
          <w:spacing w:val="3"/>
          <w:sz w:val="26"/>
        </w:rPr>
        <w:t xml:space="preserve"> </w:t>
      </w:r>
      <w:r>
        <w:rPr>
          <w:sz w:val="26"/>
        </w:rPr>
        <w:t>автором.</w:t>
      </w:r>
    </w:p>
    <w:p w:rsidR="00443BCE" w:rsidRDefault="00F04F06">
      <w:pPr>
        <w:pStyle w:val="a4"/>
        <w:numPr>
          <w:ilvl w:val="0"/>
          <w:numId w:val="77"/>
        </w:numPr>
        <w:tabs>
          <w:tab w:val="left" w:pos="1115"/>
        </w:tabs>
        <w:ind w:right="125" w:firstLine="542"/>
        <w:jc w:val="both"/>
        <w:rPr>
          <w:sz w:val="26"/>
        </w:rPr>
      </w:pPr>
      <w:r>
        <w:rPr>
          <w:sz w:val="26"/>
        </w:rPr>
        <w:t xml:space="preserve">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 световому оформлению фасадов и (или) </w:t>
      </w:r>
      <w:r>
        <w:rPr>
          <w:spacing w:val="-3"/>
          <w:sz w:val="26"/>
        </w:rPr>
        <w:t xml:space="preserve">по </w:t>
      </w:r>
      <w:r>
        <w:rPr>
          <w:sz w:val="26"/>
        </w:rPr>
        <w:t>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w:t>
      </w:r>
      <w:r>
        <w:rPr>
          <w:spacing w:val="7"/>
          <w:sz w:val="26"/>
        </w:rPr>
        <w:t xml:space="preserve"> </w:t>
      </w:r>
      <w:r>
        <w:rPr>
          <w:sz w:val="26"/>
        </w:rPr>
        <w:t>строительстве.</w:t>
      </w:r>
    </w:p>
    <w:p w:rsidR="00443BCE" w:rsidRDefault="00F04F06">
      <w:pPr>
        <w:pStyle w:val="a4"/>
        <w:numPr>
          <w:ilvl w:val="0"/>
          <w:numId w:val="77"/>
        </w:numPr>
        <w:tabs>
          <w:tab w:val="left" w:pos="1144"/>
        </w:tabs>
        <w:ind w:right="113" w:firstLine="542"/>
        <w:jc w:val="both"/>
        <w:rPr>
          <w:sz w:val="26"/>
        </w:rPr>
      </w:pPr>
      <w:r>
        <w:rPr>
          <w:sz w:val="26"/>
        </w:rPr>
        <w:t xml:space="preserve">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праздничном оформлении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w:t>
      </w:r>
      <w:hyperlink r:id="rId40">
        <w:r>
          <w:rPr>
            <w:sz w:val="26"/>
          </w:rPr>
          <w:t xml:space="preserve">кодексом </w:t>
        </w:r>
      </w:hyperlink>
      <w:r>
        <w:rPr>
          <w:sz w:val="26"/>
        </w:rPr>
        <w:t>Российской</w:t>
      </w:r>
      <w:r>
        <w:rPr>
          <w:spacing w:val="-35"/>
          <w:sz w:val="26"/>
        </w:rPr>
        <w:t xml:space="preserve"> </w:t>
      </w:r>
      <w:r>
        <w:rPr>
          <w:sz w:val="26"/>
        </w:rPr>
        <w:t>Федерации).</w:t>
      </w:r>
    </w:p>
    <w:p w:rsidR="00443BCE" w:rsidRDefault="00F04F06">
      <w:pPr>
        <w:pStyle w:val="a4"/>
        <w:numPr>
          <w:ilvl w:val="0"/>
          <w:numId w:val="77"/>
        </w:numPr>
        <w:tabs>
          <w:tab w:val="left" w:pos="1082"/>
        </w:tabs>
        <w:ind w:right="127" w:firstLine="542"/>
        <w:jc w:val="both"/>
        <w:rPr>
          <w:sz w:val="26"/>
        </w:rPr>
      </w:pPr>
      <w:r>
        <w:rPr>
          <w:sz w:val="26"/>
        </w:rPr>
        <w:t xml:space="preserve">Отдельные вывески, а также информационные, декоративные и рекламные элементы должны выполняться в строгом соответствии с комплексным решением в части мест размещения, масштаба и размеров. (Графическое приложение. </w:t>
      </w:r>
      <w:hyperlink r:id="rId41">
        <w:r>
          <w:rPr>
            <w:sz w:val="26"/>
          </w:rPr>
          <w:t>Рисунок</w:t>
        </w:r>
        <w:r>
          <w:rPr>
            <w:spacing w:val="17"/>
            <w:sz w:val="26"/>
          </w:rPr>
          <w:t xml:space="preserve"> </w:t>
        </w:r>
        <w:r>
          <w:rPr>
            <w:sz w:val="26"/>
          </w:rPr>
          <w:t>20</w:t>
        </w:r>
      </w:hyperlink>
      <w:r>
        <w:rPr>
          <w:sz w:val="26"/>
        </w:rPr>
        <w:t>).</w:t>
      </w:r>
    </w:p>
    <w:p w:rsidR="00443BCE" w:rsidRDefault="00F04F06">
      <w:pPr>
        <w:pStyle w:val="a4"/>
        <w:numPr>
          <w:ilvl w:val="0"/>
          <w:numId w:val="77"/>
        </w:numPr>
        <w:tabs>
          <w:tab w:val="left" w:pos="1087"/>
        </w:tabs>
        <w:ind w:right="126" w:firstLine="538"/>
        <w:jc w:val="both"/>
        <w:rPr>
          <w:sz w:val="26"/>
        </w:rPr>
      </w:pPr>
      <w:r>
        <w:rPr>
          <w:sz w:val="26"/>
        </w:rPr>
        <w:t xml:space="preserve">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w:t>
      </w:r>
      <w:hyperlink r:id="rId42">
        <w:r>
          <w:rPr>
            <w:sz w:val="26"/>
          </w:rPr>
          <w:t xml:space="preserve">законом </w:t>
        </w:r>
      </w:hyperlink>
      <w:r>
        <w:rPr>
          <w:sz w:val="26"/>
        </w:rPr>
        <w:t>от 13.03.2006 N 38-ФЗ «О</w:t>
      </w:r>
      <w:r>
        <w:rPr>
          <w:spacing w:val="4"/>
          <w:sz w:val="26"/>
        </w:rPr>
        <w:t xml:space="preserve"> </w:t>
      </w:r>
      <w:r>
        <w:rPr>
          <w:sz w:val="26"/>
        </w:rPr>
        <w:t>рекламе».</w:t>
      </w:r>
    </w:p>
    <w:p w:rsidR="00443BCE" w:rsidRDefault="00F04F06">
      <w:pPr>
        <w:pStyle w:val="a4"/>
        <w:numPr>
          <w:ilvl w:val="0"/>
          <w:numId w:val="77"/>
        </w:numPr>
        <w:tabs>
          <w:tab w:val="left" w:pos="1077"/>
        </w:tabs>
        <w:spacing w:line="242" w:lineRule="auto"/>
        <w:ind w:right="125" w:firstLine="542"/>
        <w:jc w:val="both"/>
        <w:rPr>
          <w:sz w:val="26"/>
        </w:rPr>
      </w:pPr>
      <w:r>
        <w:rPr>
          <w:sz w:val="26"/>
        </w:rPr>
        <w:t>Разрешение на установку и эксплуатацию рекламной конструкции на фасаде объекта выдается администрацией города</w:t>
      </w:r>
      <w:r>
        <w:rPr>
          <w:spacing w:val="9"/>
          <w:sz w:val="26"/>
        </w:rPr>
        <w:t xml:space="preserve"> </w:t>
      </w:r>
      <w:r>
        <w:rPr>
          <w:sz w:val="26"/>
        </w:rPr>
        <w:t>Пыть-Яха.</w:t>
      </w:r>
    </w:p>
    <w:p w:rsidR="00443BCE" w:rsidRDefault="00443BCE">
      <w:pPr>
        <w:pStyle w:val="a3"/>
        <w:spacing w:before="11"/>
        <w:ind w:left="0" w:firstLine="0"/>
        <w:jc w:val="left"/>
        <w:rPr>
          <w:sz w:val="27"/>
        </w:rPr>
      </w:pPr>
    </w:p>
    <w:p w:rsidR="00443BCE" w:rsidRDefault="00F04F06">
      <w:pPr>
        <w:pStyle w:val="3"/>
      </w:pPr>
      <w:r>
        <w:t>Статья 31. Содержание рекламных и информационных конструкций.</w:t>
      </w:r>
    </w:p>
    <w:p w:rsidR="00443BCE" w:rsidRDefault="00F04F06">
      <w:pPr>
        <w:pStyle w:val="a4"/>
        <w:numPr>
          <w:ilvl w:val="0"/>
          <w:numId w:val="67"/>
        </w:numPr>
        <w:tabs>
          <w:tab w:val="left" w:pos="986"/>
        </w:tabs>
        <w:ind w:right="126" w:firstLine="542"/>
        <w:jc w:val="both"/>
        <w:rPr>
          <w:sz w:val="26"/>
        </w:rPr>
      </w:pPr>
      <w:r>
        <w:rPr>
          <w:sz w:val="26"/>
        </w:rPr>
        <w:t>Владелец информационной конструкции при ее размещении и эксплуатации обязан обеспечить безопасность этой информационной конструкции для жизни и здоровья людей, имущества всех форм собственности и нести установленную действующим законодательством Российской Федерации ответственность за ущерб, причиненный физическим и юридическим лицам в результате нарушения требований</w:t>
      </w:r>
      <w:r>
        <w:rPr>
          <w:spacing w:val="-6"/>
          <w:sz w:val="26"/>
        </w:rPr>
        <w:t xml:space="preserve"> </w:t>
      </w:r>
      <w:r>
        <w:rPr>
          <w:sz w:val="26"/>
        </w:rPr>
        <w:t>безопасности.</w:t>
      </w:r>
    </w:p>
    <w:p w:rsidR="00443BCE" w:rsidRDefault="00F04F06">
      <w:pPr>
        <w:pStyle w:val="a4"/>
        <w:numPr>
          <w:ilvl w:val="0"/>
          <w:numId w:val="67"/>
        </w:numPr>
        <w:tabs>
          <w:tab w:val="left" w:pos="1010"/>
        </w:tabs>
        <w:ind w:right="123" w:firstLine="542"/>
        <w:jc w:val="both"/>
        <w:rPr>
          <w:sz w:val="26"/>
        </w:rPr>
      </w:pPr>
      <w:r>
        <w:rPr>
          <w:sz w:val="26"/>
        </w:rPr>
        <w:t>При размещении и эксплуатации информационной конструкции с подсветкой она должна иметь немерцающий приглушенный свет, не создавать прямых направленных лучей в окна жилых помещений и обеспечивать безопасность для участников дорожного</w:t>
      </w:r>
      <w:r>
        <w:rPr>
          <w:spacing w:val="-13"/>
          <w:sz w:val="26"/>
        </w:rPr>
        <w:t xml:space="preserve"> </w:t>
      </w:r>
      <w:r>
        <w:rPr>
          <w:sz w:val="26"/>
        </w:rPr>
        <w:t>движения.</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67"/>
        </w:numPr>
        <w:tabs>
          <w:tab w:val="left" w:pos="1000"/>
        </w:tabs>
        <w:ind w:right="118" w:firstLine="542"/>
        <w:jc w:val="both"/>
        <w:rPr>
          <w:sz w:val="26"/>
        </w:rPr>
      </w:pPr>
      <w:r>
        <w:rPr>
          <w:sz w:val="26"/>
        </w:rPr>
        <w:lastRenderedPageBreak/>
        <w:t>Информационные конструкции не должны ухудшать архитектурный облик города, преграждать визуальное восприятие объектов архитектуры, препятствовать формированию единого городского рекламно-информационного пространства. При установке и эксплуатации информационных конструкций не допускаются механические повреждения фасадов и иных элементов объектов, за исключением предусмотренной проектной документацией по присоединению информационной конструкции к</w:t>
      </w:r>
      <w:r>
        <w:rPr>
          <w:spacing w:val="2"/>
          <w:sz w:val="26"/>
        </w:rPr>
        <w:t xml:space="preserve"> </w:t>
      </w:r>
      <w:r>
        <w:rPr>
          <w:sz w:val="26"/>
        </w:rPr>
        <w:t>объекту.</w:t>
      </w:r>
    </w:p>
    <w:p w:rsidR="00443BCE" w:rsidRDefault="00F04F06">
      <w:pPr>
        <w:pStyle w:val="a4"/>
        <w:numPr>
          <w:ilvl w:val="0"/>
          <w:numId w:val="67"/>
        </w:numPr>
        <w:tabs>
          <w:tab w:val="left" w:pos="919"/>
        </w:tabs>
        <w:ind w:right="127" w:firstLine="542"/>
        <w:jc w:val="both"/>
        <w:rPr>
          <w:sz w:val="26"/>
        </w:rPr>
      </w:pPr>
      <w:r>
        <w:rPr>
          <w:sz w:val="26"/>
        </w:rPr>
        <w:t>Информация, размещаемая на информационных конструкциях, должна быть эстетичной, культурной, социальной и просветительской для визуального</w:t>
      </w:r>
      <w:r>
        <w:rPr>
          <w:spacing w:val="2"/>
          <w:sz w:val="26"/>
        </w:rPr>
        <w:t xml:space="preserve"> </w:t>
      </w:r>
      <w:r>
        <w:rPr>
          <w:sz w:val="26"/>
        </w:rPr>
        <w:t>восприятия.</w:t>
      </w:r>
    </w:p>
    <w:p w:rsidR="00443BCE" w:rsidRDefault="00F04F06">
      <w:pPr>
        <w:pStyle w:val="a4"/>
        <w:numPr>
          <w:ilvl w:val="0"/>
          <w:numId w:val="67"/>
        </w:numPr>
        <w:tabs>
          <w:tab w:val="left" w:pos="957"/>
        </w:tabs>
        <w:ind w:right="124" w:firstLine="542"/>
        <w:jc w:val="both"/>
        <w:rPr>
          <w:sz w:val="26"/>
        </w:rPr>
      </w:pPr>
      <w:r>
        <w:rPr>
          <w:sz w:val="26"/>
        </w:rPr>
        <w:t>Информационные конструкции должны содержать только обязательную информацию, которая выступает средством индивидуализации организации (наименование, адрес, режим работы, вид (профиль)</w:t>
      </w:r>
      <w:r>
        <w:rPr>
          <w:spacing w:val="4"/>
          <w:sz w:val="26"/>
        </w:rPr>
        <w:t xml:space="preserve"> </w:t>
      </w:r>
      <w:r>
        <w:rPr>
          <w:sz w:val="26"/>
        </w:rPr>
        <w:t>деятельности).</w:t>
      </w:r>
    </w:p>
    <w:p w:rsidR="00443BCE" w:rsidRDefault="00F04F06">
      <w:pPr>
        <w:pStyle w:val="a4"/>
        <w:numPr>
          <w:ilvl w:val="0"/>
          <w:numId w:val="67"/>
        </w:numPr>
        <w:tabs>
          <w:tab w:val="left" w:pos="947"/>
        </w:tabs>
        <w:spacing w:line="242" w:lineRule="auto"/>
        <w:ind w:right="128" w:firstLine="542"/>
        <w:jc w:val="both"/>
        <w:rPr>
          <w:sz w:val="26"/>
        </w:rPr>
      </w:pPr>
      <w:r>
        <w:rPr>
          <w:sz w:val="26"/>
        </w:rPr>
        <w:t>При размещении и эксплуатации информационных конструкций на территории города Пыть-Яха</w:t>
      </w:r>
      <w:r>
        <w:rPr>
          <w:spacing w:val="1"/>
          <w:sz w:val="26"/>
        </w:rPr>
        <w:t xml:space="preserve"> </w:t>
      </w:r>
      <w:r>
        <w:rPr>
          <w:sz w:val="26"/>
        </w:rPr>
        <w:t>запрещается:</w:t>
      </w:r>
    </w:p>
    <w:p w:rsidR="00443BCE" w:rsidRDefault="00F04F06">
      <w:pPr>
        <w:pStyle w:val="a4"/>
        <w:numPr>
          <w:ilvl w:val="0"/>
          <w:numId w:val="66"/>
        </w:numPr>
        <w:tabs>
          <w:tab w:val="left" w:pos="1101"/>
        </w:tabs>
        <w:ind w:right="127" w:firstLine="542"/>
        <w:jc w:val="both"/>
        <w:rPr>
          <w:sz w:val="26"/>
        </w:rPr>
      </w:pPr>
      <w:r>
        <w:rPr>
          <w:sz w:val="26"/>
        </w:rPr>
        <w:t xml:space="preserve">нарушение габаритных размеров информационных конструкций, утвержденных настоящими Правилами. (Графическое приложение. </w:t>
      </w:r>
      <w:hyperlink r:id="rId43">
        <w:r>
          <w:rPr>
            <w:sz w:val="26"/>
          </w:rPr>
          <w:t>Рисунок</w:t>
        </w:r>
        <w:r>
          <w:rPr>
            <w:spacing w:val="9"/>
            <w:sz w:val="26"/>
          </w:rPr>
          <w:t xml:space="preserve"> </w:t>
        </w:r>
        <w:r>
          <w:rPr>
            <w:sz w:val="26"/>
          </w:rPr>
          <w:t>20</w:t>
        </w:r>
      </w:hyperlink>
      <w:r>
        <w:rPr>
          <w:sz w:val="26"/>
        </w:rPr>
        <w:t>);</w:t>
      </w:r>
    </w:p>
    <w:p w:rsidR="00443BCE" w:rsidRDefault="00F04F06">
      <w:pPr>
        <w:pStyle w:val="a4"/>
        <w:numPr>
          <w:ilvl w:val="0"/>
          <w:numId w:val="66"/>
        </w:numPr>
        <w:tabs>
          <w:tab w:val="left" w:pos="1106"/>
        </w:tabs>
        <w:ind w:right="129" w:firstLine="542"/>
        <w:jc w:val="both"/>
        <w:rPr>
          <w:sz w:val="26"/>
        </w:rPr>
      </w:pPr>
      <w:r>
        <w:rPr>
          <w:sz w:val="26"/>
        </w:rPr>
        <w:t xml:space="preserve">нарушение установленных требований к местам размещения и эксплуатации информационных конструкций, утвержденных настоящими Правилами (Графическое приложение. </w:t>
      </w:r>
      <w:hyperlink r:id="rId44">
        <w:r>
          <w:rPr>
            <w:sz w:val="26"/>
          </w:rPr>
          <w:t>Рисунок</w:t>
        </w:r>
        <w:r>
          <w:rPr>
            <w:spacing w:val="5"/>
            <w:sz w:val="26"/>
          </w:rPr>
          <w:t xml:space="preserve"> </w:t>
        </w:r>
        <w:r>
          <w:rPr>
            <w:sz w:val="26"/>
          </w:rPr>
          <w:t>21</w:t>
        </w:r>
      </w:hyperlink>
      <w:r>
        <w:rPr>
          <w:sz w:val="26"/>
        </w:rPr>
        <w:t>);</w:t>
      </w:r>
    </w:p>
    <w:p w:rsidR="00443BCE" w:rsidRDefault="00F04F06">
      <w:pPr>
        <w:pStyle w:val="a4"/>
        <w:numPr>
          <w:ilvl w:val="0"/>
          <w:numId w:val="66"/>
        </w:numPr>
        <w:tabs>
          <w:tab w:val="left" w:pos="967"/>
        </w:tabs>
        <w:spacing w:line="242" w:lineRule="auto"/>
        <w:ind w:right="129" w:firstLine="542"/>
        <w:jc w:val="both"/>
        <w:rPr>
          <w:sz w:val="26"/>
        </w:rPr>
      </w:pPr>
      <w:r>
        <w:rPr>
          <w:sz w:val="26"/>
        </w:rPr>
        <w:t xml:space="preserve">вертикальный порядок расположения </w:t>
      </w:r>
      <w:r>
        <w:rPr>
          <w:spacing w:val="-3"/>
          <w:sz w:val="26"/>
        </w:rPr>
        <w:t xml:space="preserve">букв </w:t>
      </w:r>
      <w:r>
        <w:rPr>
          <w:sz w:val="26"/>
        </w:rPr>
        <w:t xml:space="preserve">на информационном поле информационной конструкции. (Графическое приложение. </w:t>
      </w:r>
      <w:hyperlink r:id="rId45">
        <w:r>
          <w:rPr>
            <w:sz w:val="26"/>
          </w:rPr>
          <w:t>Рисунок</w:t>
        </w:r>
        <w:r>
          <w:rPr>
            <w:spacing w:val="13"/>
            <w:sz w:val="26"/>
          </w:rPr>
          <w:t xml:space="preserve"> </w:t>
        </w:r>
        <w:r>
          <w:rPr>
            <w:sz w:val="26"/>
          </w:rPr>
          <w:t>22</w:t>
        </w:r>
      </w:hyperlink>
      <w:r>
        <w:rPr>
          <w:sz w:val="26"/>
        </w:rPr>
        <w:t>);</w:t>
      </w:r>
    </w:p>
    <w:p w:rsidR="00443BCE" w:rsidRDefault="00F04F06">
      <w:pPr>
        <w:pStyle w:val="a4"/>
        <w:numPr>
          <w:ilvl w:val="0"/>
          <w:numId w:val="66"/>
        </w:numPr>
        <w:tabs>
          <w:tab w:val="left" w:pos="962"/>
        </w:tabs>
        <w:ind w:right="130" w:firstLine="542"/>
        <w:jc w:val="both"/>
        <w:rPr>
          <w:sz w:val="26"/>
        </w:rPr>
      </w:pPr>
      <w:r>
        <w:rPr>
          <w:sz w:val="26"/>
        </w:rPr>
        <w:t xml:space="preserve">размещение и эксплуатация информационных конструкций выше линии второго этажа (линии перекрытий между первым и вторым этажами), перегружающих визуальное восприятие архитектуры объектов. (Графическое приложение. </w:t>
      </w:r>
      <w:hyperlink r:id="rId46">
        <w:r>
          <w:rPr>
            <w:sz w:val="26"/>
          </w:rPr>
          <w:t>Рисунок</w:t>
        </w:r>
        <w:r>
          <w:rPr>
            <w:spacing w:val="10"/>
            <w:sz w:val="26"/>
          </w:rPr>
          <w:t xml:space="preserve"> </w:t>
        </w:r>
        <w:r>
          <w:rPr>
            <w:sz w:val="26"/>
          </w:rPr>
          <w:t>21</w:t>
        </w:r>
      </w:hyperlink>
      <w:r>
        <w:rPr>
          <w:sz w:val="26"/>
        </w:rPr>
        <w:t>);</w:t>
      </w:r>
    </w:p>
    <w:p w:rsidR="00443BCE" w:rsidRDefault="00F04F06">
      <w:pPr>
        <w:pStyle w:val="a4"/>
        <w:numPr>
          <w:ilvl w:val="0"/>
          <w:numId w:val="66"/>
        </w:numPr>
        <w:tabs>
          <w:tab w:val="left" w:pos="952"/>
        </w:tabs>
        <w:ind w:right="120" w:firstLine="542"/>
        <w:jc w:val="both"/>
        <w:rPr>
          <w:sz w:val="26"/>
        </w:rPr>
      </w:pPr>
      <w:r>
        <w:rPr>
          <w:sz w:val="26"/>
        </w:rPr>
        <w:t xml:space="preserve">размещение и эксплуатация информационных конструкций на декоративных козырьках и навесах объектов. (Графическое приложение. </w:t>
      </w:r>
      <w:hyperlink r:id="rId47">
        <w:r>
          <w:rPr>
            <w:sz w:val="26"/>
          </w:rPr>
          <w:t>Рисунок</w:t>
        </w:r>
        <w:r>
          <w:rPr>
            <w:spacing w:val="12"/>
            <w:sz w:val="26"/>
          </w:rPr>
          <w:t xml:space="preserve"> </w:t>
        </w:r>
        <w:r>
          <w:rPr>
            <w:sz w:val="26"/>
          </w:rPr>
          <w:t>23</w:t>
        </w:r>
      </w:hyperlink>
      <w:r>
        <w:rPr>
          <w:sz w:val="26"/>
        </w:rPr>
        <w:t>);</w:t>
      </w:r>
    </w:p>
    <w:p w:rsidR="00443BCE" w:rsidRDefault="00F04F06">
      <w:pPr>
        <w:pStyle w:val="a4"/>
        <w:numPr>
          <w:ilvl w:val="0"/>
          <w:numId w:val="66"/>
        </w:numPr>
        <w:tabs>
          <w:tab w:val="left" w:pos="986"/>
        </w:tabs>
        <w:ind w:right="119" w:firstLine="542"/>
        <w:jc w:val="both"/>
        <w:rPr>
          <w:sz w:val="26"/>
        </w:rPr>
      </w:pPr>
      <w:r>
        <w:rPr>
          <w:sz w:val="26"/>
        </w:rPr>
        <w:t xml:space="preserve">полное или частичное перекрытие оконных и дверных проемов, а также витражей и витрин, архитектурных деталей фасадов объектов (в том числе карнизов, фризов, поясков, колон, пилястр и т.п.). (Графическое приложение. </w:t>
      </w:r>
      <w:hyperlink r:id="rId48">
        <w:r>
          <w:rPr>
            <w:sz w:val="26"/>
          </w:rPr>
          <w:t>Рисунок</w:t>
        </w:r>
        <w:r>
          <w:rPr>
            <w:spacing w:val="9"/>
            <w:sz w:val="26"/>
          </w:rPr>
          <w:t xml:space="preserve"> </w:t>
        </w:r>
        <w:r>
          <w:rPr>
            <w:sz w:val="26"/>
          </w:rPr>
          <w:t>24</w:t>
        </w:r>
      </w:hyperlink>
      <w:r>
        <w:rPr>
          <w:sz w:val="26"/>
        </w:rPr>
        <w:t>);</w:t>
      </w:r>
    </w:p>
    <w:p w:rsidR="00443BCE" w:rsidRDefault="00F04F06">
      <w:pPr>
        <w:pStyle w:val="a4"/>
        <w:numPr>
          <w:ilvl w:val="0"/>
          <w:numId w:val="66"/>
        </w:numPr>
        <w:tabs>
          <w:tab w:val="left" w:pos="1063"/>
        </w:tabs>
        <w:spacing w:line="242" w:lineRule="auto"/>
        <w:ind w:right="126" w:firstLine="542"/>
        <w:jc w:val="both"/>
        <w:rPr>
          <w:sz w:val="26"/>
        </w:rPr>
      </w:pPr>
      <w:r>
        <w:rPr>
          <w:sz w:val="26"/>
        </w:rPr>
        <w:t xml:space="preserve">размещение и эксплуатация информационных конструкций в оконных проемах. (Графическое приложение. </w:t>
      </w:r>
      <w:hyperlink r:id="rId49">
        <w:r>
          <w:rPr>
            <w:sz w:val="26"/>
          </w:rPr>
          <w:t>Рисунок</w:t>
        </w:r>
        <w:r>
          <w:rPr>
            <w:spacing w:val="7"/>
            <w:sz w:val="26"/>
          </w:rPr>
          <w:t xml:space="preserve"> </w:t>
        </w:r>
        <w:r>
          <w:rPr>
            <w:sz w:val="26"/>
          </w:rPr>
          <w:t>24</w:t>
        </w:r>
      </w:hyperlink>
      <w:r>
        <w:rPr>
          <w:sz w:val="26"/>
        </w:rPr>
        <w:t>);</w:t>
      </w:r>
    </w:p>
    <w:p w:rsidR="00443BCE" w:rsidRDefault="00F04F06">
      <w:pPr>
        <w:pStyle w:val="a4"/>
        <w:numPr>
          <w:ilvl w:val="0"/>
          <w:numId w:val="66"/>
        </w:numPr>
        <w:tabs>
          <w:tab w:val="left" w:pos="1015"/>
        </w:tabs>
        <w:ind w:right="125" w:firstLine="542"/>
        <w:jc w:val="both"/>
        <w:rPr>
          <w:sz w:val="26"/>
        </w:rPr>
      </w:pPr>
      <w:r>
        <w:rPr>
          <w:sz w:val="26"/>
        </w:rPr>
        <w:t xml:space="preserve">размещение и эксплуатация информационных конструкций на кровлях, лоджиях и балконах. (Графическое приложение. </w:t>
      </w:r>
      <w:hyperlink r:id="rId50">
        <w:r>
          <w:rPr>
            <w:sz w:val="26"/>
          </w:rPr>
          <w:t>Рисунок</w:t>
        </w:r>
        <w:r>
          <w:rPr>
            <w:spacing w:val="12"/>
            <w:sz w:val="26"/>
          </w:rPr>
          <w:t xml:space="preserve"> </w:t>
        </w:r>
        <w:r>
          <w:rPr>
            <w:sz w:val="26"/>
          </w:rPr>
          <w:t>24</w:t>
        </w:r>
      </w:hyperlink>
      <w:r>
        <w:rPr>
          <w:sz w:val="26"/>
        </w:rPr>
        <w:t>);</w:t>
      </w:r>
    </w:p>
    <w:p w:rsidR="00443BCE" w:rsidRDefault="00F04F06">
      <w:pPr>
        <w:pStyle w:val="a4"/>
        <w:numPr>
          <w:ilvl w:val="0"/>
          <w:numId w:val="66"/>
        </w:numPr>
        <w:tabs>
          <w:tab w:val="left" w:pos="1015"/>
        </w:tabs>
        <w:spacing w:line="242" w:lineRule="auto"/>
        <w:ind w:right="123" w:firstLine="542"/>
        <w:jc w:val="both"/>
        <w:rPr>
          <w:sz w:val="26"/>
        </w:rPr>
      </w:pPr>
      <w:r>
        <w:rPr>
          <w:sz w:val="26"/>
        </w:rPr>
        <w:t xml:space="preserve">размещение и эксплуатация информационных конструкций на расстоянии ближе 2 метров от мемориальных досок. (Графическое приложение. </w:t>
      </w:r>
      <w:hyperlink r:id="rId51">
        <w:r>
          <w:rPr>
            <w:sz w:val="26"/>
          </w:rPr>
          <w:t>Рисунок</w:t>
        </w:r>
        <w:r>
          <w:rPr>
            <w:spacing w:val="15"/>
            <w:sz w:val="26"/>
          </w:rPr>
          <w:t xml:space="preserve"> </w:t>
        </w:r>
        <w:r>
          <w:rPr>
            <w:sz w:val="26"/>
          </w:rPr>
          <w:t>26</w:t>
        </w:r>
      </w:hyperlink>
      <w:r>
        <w:rPr>
          <w:sz w:val="26"/>
        </w:rPr>
        <w:t>);</w:t>
      </w:r>
    </w:p>
    <w:p w:rsidR="00443BCE" w:rsidRDefault="00F04F06">
      <w:pPr>
        <w:pStyle w:val="a4"/>
        <w:numPr>
          <w:ilvl w:val="0"/>
          <w:numId w:val="66"/>
        </w:numPr>
        <w:tabs>
          <w:tab w:val="left" w:pos="1101"/>
        </w:tabs>
        <w:ind w:right="128" w:firstLine="542"/>
        <w:jc w:val="both"/>
        <w:rPr>
          <w:sz w:val="26"/>
        </w:rPr>
      </w:pPr>
      <w:r>
        <w:rPr>
          <w:sz w:val="26"/>
        </w:rPr>
        <w:t>размещение и эксплуатация информационных конструкций путем непосредственного нанесения на поверхность фасада элементов декоративного оформления и (или) текстового изображения (методом покраски, наклейки и иными</w:t>
      </w:r>
      <w:r>
        <w:rPr>
          <w:spacing w:val="13"/>
          <w:sz w:val="26"/>
        </w:rPr>
        <w:t xml:space="preserve"> </w:t>
      </w:r>
      <w:r>
        <w:rPr>
          <w:sz w:val="26"/>
        </w:rPr>
        <w:t>методами);</w:t>
      </w:r>
    </w:p>
    <w:p w:rsidR="00443BCE" w:rsidRDefault="00F04F06">
      <w:pPr>
        <w:pStyle w:val="a4"/>
        <w:numPr>
          <w:ilvl w:val="0"/>
          <w:numId w:val="66"/>
        </w:numPr>
        <w:tabs>
          <w:tab w:val="left" w:pos="1091"/>
        </w:tabs>
        <w:ind w:right="125" w:firstLine="542"/>
        <w:jc w:val="both"/>
        <w:rPr>
          <w:sz w:val="26"/>
        </w:rPr>
      </w:pPr>
      <w:r>
        <w:rPr>
          <w:sz w:val="26"/>
        </w:rPr>
        <w:t xml:space="preserve">размещение и эксплуатация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 (Графическое приложение. </w:t>
      </w:r>
      <w:hyperlink r:id="rId52">
        <w:r>
          <w:rPr>
            <w:sz w:val="26"/>
          </w:rPr>
          <w:t>Рисунок</w:t>
        </w:r>
        <w:r>
          <w:rPr>
            <w:spacing w:val="11"/>
            <w:sz w:val="26"/>
          </w:rPr>
          <w:t xml:space="preserve"> </w:t>
        </w:r>
        <w:r>
          <w:rPr>
            <w:sz w:val="26"/>
          </w:rPr>
          <w:t>18</w:t>
        </w:r>
      </w:hyperlink>
      <w:r>
        <w:rPr>
          <w:sz w:val="26"/>
        </w:rPr>
        <w:t>);</w:t>
      </w:r>
    </w:p>
    <w:p w:rsidR="00443BCE" w:rsidRDefault="00F04F06">
      <w:pPr>
        <w:pStyle w:val="a4"/>
        <w:numPr>
          <w:ilvl w:val="0"/>
          <w:numId w:val="66"/>
        </w:numPr>
        <w:tabs>
          <w:tab w:val="left" w:pos="1187"/>
        </w:tabs>
        <w:spacing w:line="242" w:lineRule="auto"/>
        <w:ind w:right="126" w:firstLine="542"/>
        <w:jc w:val="both"/>
        <w:rPr>
          <w:sz w:val="26"/>
        </w:rPr>
      </w:pPr>
      <w:r>
        <w:rPr>
          <w:sz w:val="26"/>
        </w:rPr>
        <w:t xml:space="preserve">окраска и покрытие декоративными пленками поверхности остекления витрин. (Графическое приложение. </w:t>
      </w:r>
      <w:hyperlink r:id="rId53">
        <w:r>
          <w:rPr>
            <w:sz w:val="26"/>
          </w:rPr>
          <w:t>Рисунок</w:t>
        </w:r>
        <w:r>
          <w:rPr>
            <w:spacing w:val="7"/>
            <w:sz w:val="26"/>
          </w:rPr>
          <w:t xml:space="preserve"> </w:t>
        </w:r>
        <w:r>
          <w:rPr>
            <w:sz w:val="26"/>
          </w:rPr>
          <w:t>28</w:t>
        </w:r>
      </w:hyperlink>
      <w:r>
        <w:rPr>
          <w:sz w:val="26"/>
        </w:rPr>
        <w:t>);</w:t>
      </w:r>
    </w:p>
    <w:p w:rsidR="00443BCE" w:rsidRDefault="00F04F06">
      <w:pPr>
        <w:pStyle w:val="a4"/>
        <w:numPr>
          <w:ilvl w:val="0"/>
          <w:numId w:val="66"/>
        </w:numPr>
        <w:tabs>
          <w:tab w:val="left" w:pos="1111"/>
        </w:tabs>
        <w:spacing w:line="296" w:lineRule="exact"/>
        <w:ind w:left="1110" w:hanging="462"/>
        <w:jc w:val="both"/>
        <w:rPr>
          <w:sz w:val="26"/>
        </w:rPr>
      </w:pPr>
      <w:r>
        <w:rPr>
          <w:sz w:val="26"/>
        </w:rPr>
        <w:t>замена</w:t>
      </w:r>
      <w:r>
        <w:rPr>
          <w:spacing w:val="43"/>
          <w:sz w:val="26"/>
        </w:rPr>
        <w:t xml:space="preserve"> </w:t>
      </w:r>
      <w:r>
        <w:rPr>
          <w:sz w:val="26"/>
        </w:rPr>
        <w:t>остекления</w:t>
      </w:r>
      <w:r>
        <w:rPr>
          <w:spacing w:val="44"/>
          <w:sz w:val="26"/>
        </w:rPr>
        <w:t xml:space="preserve"> </w:t>
      </w:r>
      <w:r>
        <w:rPr>
          <w:sz w:val="26"/>
        </w:rPr>
        <w:t>витрин</w:t>
      </w:r>
      <w:r>
        <w:rPr>
          <w:spacing w:val="45"/>
          <w:sz w:val="26"/>
        </w:rPr>
        <w:t xml:space="preserve"> </w:t>
      </w:r>
      <w:r>
        <w:rPr>
          <w:sz w:val="26"/>
        </w:rPr>
        <w:t>световыми</w:t>
      </w:r>
      <w:r>
        <w:rPr>
          <w:spacing w:val="44"/>
          <w:sz w:val="26"/>
        </w:rPr>
        <w:t xml:space="preserve"> </w:t>
      </w:r>
      <w:r>
        <w:rPr>
          <w:sz w:val="26"/>
        </w:rPr>
        <w:t>коробами.</w:t>
      </w:r>
      <w:r>
        <w:rPr>
          <w:spacing w:val="45"/>
          <w:sz w:val="26"/>
        </w:rPr>
        <w:t xml:space="preserve"> </w:t>
      </w:r>
      <w:r>
        <w:rPr>
          <w:sz w:val="26"/>
        </w:rPr>
        <w:t>(Графическое</w:t>
      </w:r>
      <w:r>
        <w:rPr>
          <w:spacing w:val="45"/>
          <w:sz w:val="26"/>
        </w:rPr>
        <w:t xml:space="preserve"> </w:t>
      </w:r>
      <w:r>
        <w:rPr>
          <w:sz w:val="26"/>
        </w:rPr>
        <w:t>приложение.</w:t>
      </w:r>
      <w:r>
        <w:rPr>
          <w:spacing w:val="55"/>
          <w:sz w:val="26"/>
        </w:rPr>
        <w:t xml:space="preserve"> </w:t>
      </w:r>
      <w:hyperlink r:id="rId54">
        <w:r>
          <w:rPr>
            <w:sz w:val="26"/>
          </w:rPr>
          <w:t>Рисунок</w:t>
        </w:r>
      </w:hyperlink>
    </w:p>
    <w:p w:rsidR="00443BCE" w:rsidRDefault="00984813">
      <w:pPr>
        <w:pStyle w:val="a3"/>
        <w:spacing w:line="274" w:lineRule="exact"/>
        <w:ind w:firstLine="0"/>
        <w:jc w:val="left"/>
      </w:pPr>
      <w:hyperlink r:id="rId55">
        <w:r w:rsidR="00F04F06">
          <w:t>28</w:t>
        </w:r>
      </w:hyperlink>
      <w:r w:rsidR="00F04F06">
        <w:t>);</w:t>
      </w:r>
    </w:p>
    <w:p w:rsidR="00443BCE" w:rsidRDefault="00F04F06">
      <w:pPr>
        <w:pStyle w:val="a4"/>
        <w:numPr>
          <w:ilvl w:val="0"/>
          <w:numId w:val="66"/>
        </w:numPr>
        <w:tabs>
          <w:tab w:val="left" w:pos="1087"/>
        </w:tabs>
        <w:spacing w:line="298" w:lineRule="exact"/>
        <w:ind w:left="1086" w:hanging="438"/>
        <w:rPr>
          <w:sz w:val="26"/>
        </w:rPr>
      </w:pPr>
      <w:r>
        <w:rPr>
          <w:sz w:val="26"/>
        </w:rPr>
        <w:t>устройство в витрине конструкций электронных носителей - экранов на всю высоту</w:t>
      </w:r>
      <w:r>
        <w:rPr>
          <w:spacing w:val="-33"/>
          <w:sz w:val="26"/>
        </w:rPr>
        <w:t xml:space="preserve"> </w:t>
      </w:r>
      <w:r>
        <w:rPr>
          <w:sz w:val="26"/>
        </w:rPr>
        <w:t>и</w:t>
      </w:r>
    </w:p>
    <w:p w:rsidR="00443BCE" w:rsidRDefault="00F04F06">
      <w:pPr>
        <w:pStyle w:val="a3"/>
        <w:spacing w:before="3" w:line="298" w:lineRule="exact"/>
        <w:ind w:firstLine="0"/>
      </w:pPr>
      <w:r>
        <w:t xml:space="preserve">(или) длину остекления витрины (Графическое приложение. </w:t>
      </w:r>
      <w:hyperlink r:id="rId56">
        <w:r>
          <w:t>Рисунок 28</w:t>
        </w:r>
      </w:hyperlink>
      <w:r>
        <w:t>);</w:t>
      </w:r>
    </w:p>
    <w:p w:rsidR="00443BCE" w:rsidRDefault="00F04F06">
      <w:pPr>
        <w:pStyle w:val="a4"/>
        <w:numPr>
          <w:ilvl w:val="0"/>
          <w:numId w:val="66"/>
        </w:numPr>
        <w:tabs>
          <w:tab w:val="left" w:pos="1101"/>
        </w:tabs>
        <w:ind w:right="129" w:firstLine="542"/>
        <w:jc w:val="both"/>
        <w:rPr>
          <w:sz w:val="26"/>
        </w:rPr>
      </w:pPr>
      <w:r>
        <w:rPr>
          <w:sz w:val="26"/>
        </w:rPr>
        <w:t xml:space="preserve">размещение информационных конструкций на ограждающих конструкциях сезонных кафе при стационарных предприятиях общественного питания. (Графическое приложение. </w:t>
      </w:r>
      <w:hyperlink r:id="rId57">
        <w:r>
          <w:rPr>
            <w:sz w:val="26"/>
          </w:rPr>
          <w:t>Рисунок</w:t>
        </w:r>
        <w:r>
          <w:rPr>
            <w:spacing w:val="-1"/>
            <w:sz w:val="26"/>
          </w:rPr>
          <w:t xml:space="preserve"> </w:t>
        </w:r>
        <w:r>
          <w:rPr>
            <w:sz w:val="26"/>
          </w:rPr>
          <w:t>29</w:t>
        </w:r>
      </w:hyperlink>
      <w:r>
        <w:rPr>
          <w:sz w:val="26"/>
        </w:rPr>
        <w:t>);</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66"/>
        </w:numPr>
        <w:tabs>
          <w:tab w:val="left" w:pos="1091"/>
        </w:tabs>
        <w:ind w:right="131" w:firstLine="542"/>
        <w:jc w:val="both"/>
        <w:rPr>
          <w:sz w:val="26"/>
        </w:rPr>
      </w:pPr>
      <w:r>
        <w:rPr>
          <w:sz w:val="26"/>
        </w:rPr>
        <w:lastRenderedPageBreak/>
        <w:t>снижение прочности, устойчивости и надежности объектов, на которых размещаются информационные конструкции, или их</w:t>
      </w:r>
      <w:r>
        <w:rPr>
          <w:spacing w:val="8"/>
          <w:sz w:val="26"/>
        </w:rPr>
        <w:t xml:space="preserve"> </w:t>
      </w:r>
      <w:r>
        <w:rPr>
          <w:sz w:val="26"/>
        </w:rPr>
        <w:t>повреждение;</w:t>
      </w:r>
    </w:p>
    <w:p w:rsidR="00443BCE" w:rsidRDefault="00F04F06">
      <w:pPr>
        <w:pStyle w:val="a4"/>
        <w:numPr>
          <w:ilvl w:val="0"/>
          <w:numId w:val="66"/>
        </w:numPr>
        <w:tabs>
          <w:tab w:val="left" w:pos="1082"/>
        </w:tabs>
        <w:ind w:right="130" w:firstLine="542"/>
        <w:jc w:val="both"/>
        <w:rPr>
          <w:sz w:val="26"/>
        </w:rPr>
      </w:pPr>
      <w:r>
        <w:rPr>
          <w:sz w:val="26"/>
        </w:rPr>
        <w:t>размещение и эксплуатация информационных конструкций, являющихся источниками шума, вибрации, мощных световых, электромагнитных и иных излучений и полей, вблизи жилых помещений;</w:t>
      </w:r>
    </w:p>
    <w:p w:rsidR="00443BCE" w:rsidRDefault="00F04F06">
      <w:pPr>
        <w:pStyle w:val="a4"/>
        <w:numPr>
          <w:ilvl w:val="0"/>
          <w:numId w:val="66"/>
        </w:numPr>
        <w:tabs>
          <w:tab w:val="left" w:pos="1063"/>
        </w:tabs>
        <w:spacing w:before="1"/>
        <w:ind w:right="121" w:firstLine="542"/>
        <w:jc w:val="both"/>
        <w:rPr>
          <w:sz w:val="26"/>
        </w:rPr>
      </w:pPr>
      <w:r>
        <w:rPr>
          <w:sz w:val="26"/>
        </w:rPr>
        <w:t>размещение и эксплуатация на тротуарах, если после их установки ширина прохода для пешеходов составит менее 2 метров, а также над</w:t>
      </w:r>
      <w:r>
        <w:rPr>
          <w:spacing w:val="4"/>
          <w:sz w:val="26"/>
        </w:rPr>
        <w:t xml:space="preserve"> </w:t>
      </w:r>
      <w:r>
        <w:rPr>
          <w:sz w:val="26"/>
        </w:rPr>
        <w:t>ними;</w:t>
      </w:r>
    </w:p>
    <w:p w:rsidR="00443BCE" w:rsidRDefault="00F04F06">
      <w:pPr>
        <w:pStyle w:val="a4"/>
        <w:numPr>
          <w:ilvl w:val="0"/>
          <w:numId w:val="66"/>
        </w:numPr>
        <w:tabs>
          <w:tab w:val="left" w:pos="1120"/>
        </w:tabs>
        <w:ind w:right="129" w:firstLine="542"/>
        <w:jc w:val="both"/>
        <w:rPr>
          <w:sz w:val="26"/>
        </w:rPr>
      </w:pPr>
      <w:r>
        <w:rPr>
          <w:sz w:val="26"/>
        </w:rPr>
        <w:t xml:space="preserve">размещение и эксплуатация информационных конструкций, создающих помехи для пешеходов, уборки улиц и тротуаров, очистки кровли объектов капитального строительства </w:t>
      </w:r>
      <w:r>
        <w:rPr>
          <w:spacing w:val="-3"/>
          <w:sz w:val="26"/>
        </w:rPr>
        <w:t xml:space="preserve">от </w:t>
      </w:r>
      <w:r>
        <w:rPr>
          <w:sz w:val="26"/>
        </w:rPr>
        <w:t>снега и</w:t>
      </w:r>
      <w:r>
        <w:rPr>
          <w:spacing w:val="3"/>
          <w:sz w:val="26"/>
        </w:rPr>
        <w:t xml:space="preserve"> </w:t>
      </w:r>
      <w:r>
        <w:rPr>
          <w:sz w:val="26"/>
        </w:rPr>
        <w:t>льда;</w:t>
      </w:r>
    </w:p>
    <w:p w:rsidR="00443BCE" w:rsidRDefault="00F04F06">
      <w:pPr>
        <w:pStyle w:val="a4"/>
        <w:numPr>
          <w:ilvl w:val="0"/>
          <w:numId w:val="66"/>
        </w:numPr>
        <w:tabs>
          <w:tab w:val="left" w:pos="1207"/>
        </w:tabs>
        <w:ind w:right="125" w:firstLine="542"/>
        <w:jc w:val="both"/>
        <w:rPr>
          <w:sz w:val="26"/>
        </w:rPr>
      </w:pPr>
      <w:r>
        <w:rPr>
          <w:sz w:val="26"/>
        </w:rPr>
        <w:t>размещение информационных конструкций на деревьях, кустарниках, воротах, дорожных или газонных ограждениях, на ограждениях крылец, пандусов и</w:t>
      </w:r>
      <w:r>
        <w:rPr>
          <w:spacing w:val="5"/>
          <w:sz w:val="26"/>
        </w:rPr>
        <w:t xml:space="preserve"> </w:t>
      </w:r>
      <w:r>
        <w:rPr>
          <w:sz w:val="26"/>
        </w:rPr>
        <w:t>лестниц;</w:t>
      </w:r>
    </w:p>
    <w:p w:rsidR="00443BCE" w:rsidRDefault="00F04F06">
      <w:pPr>
        <w:pStyle w:val="a4"/>
        <w:numPr>
          <w:ilvl w:val="0"/>
          <w:numId w:val="66"/>
        </w:numPr>
        <w:tabs>
          <w:tab w:val="left" w:pos="1154"/>
        </w:tabs>
        <w:spacing w:before="1"/>
        <w:ind w:right="131" w:firstLine="542"/>
        <w:jc w:val="both"/>
        <w:rPr>
          <w:sz w:val="26"/>
        </w:rPr>
      </w:pPr>
      <w:r>
        <w:rPr>
          <w:sz w:val="26"/>
        </w:rPr>
        <w:t>присоединение информационных конструкций к деревьям, зеленым насаждениям, электрическим проводам;</w:t>
      </w:r>
    </w:p>
    <w:p w:rsidR="00443BCE" w:rsidRDefault="00F04F06">
      <w:pPr>
        <w:pStyle w:val="a4"/>
        <w:numPr>
          <w:ilvl w:val="0"/>
          <w:numId w:val="66"/>
        </w:numPr>
        <w:tabs>
          <w:tab w:val="left" w:pos="1192"/>
        </w:tabs>
        <w:ind w:right="127" w:firstLine="542"/>
        <w:jc w:val="both"/>
        <w:rPr>
          <w:sz w:val="26"/>
        </w:rPr>
      </w:pPr>
      <w:r>
        <w:rPr>
          <w:sz w:val="26"/>
        </w:rPr>
        <w:t>повреждение цветников, деревьев и кустарников при установке, эксплуатации, демонтаже информационных</w:t>
      </w:r>
      <w:r>
        <w:rPr>
          <w:spacing w:val="2"/>
          <w:sz w:val="26"/>
        </w:rPr>
        <w:t xml:space="preserve"> </w:t>
      </w:r>
      <w:r>
        <w:rPr>
          <w:sz w:val="26"/>
        </w:rPr>
        <w:t>конструкций;</w:t>
      </w:r>
    </w:p>
    <w:p w:rsidR="00443BCE" w:rsidRDefault="00F04F06">
      <w:pPr>
        <w:pStyle w:val="a4"/>
        <w:numPr>
          <w:ilvl w:val="0"/>
          <w:numId w:val="66"/>
        </w:numPr>
        <w:tabs>
          <w:tab w:val="left" w:pos="1063"/>
        </w:tabs>
        <w:spacing w:line="298" w:lineRule="exact"/>
        <w:ind w:left="1062" w:hanging="414"/>
        <w:jc w:val="both"/>
        <w:rPr>
          <w:sz w:val="26"/>
        </w:rPr>
      </w:pPr>
      <w:r>
        <w:rPr>
          <w:sz w:val="26"/>
        </w:rPr>
        <w:t>создание помех для выполнения работ по эксплуатации и ремонту</w:t>
      </w:r>
      <w:r>
        <w:rPr>
          <w:spacing w:val="3"/>
          <w:sz w:val="26"/>
        </w:rPr>
        <w:t xml:space="preserve"> </w:t>
      </w:r>
      <w:r>
        <w:rPr>
          <w:sz w:val="26"/>
        </w:rPr>
        <w:t>объектов;</w:t>
      </w:r>
    </w:p>
    <w:p w:rsidR="00443BCE" w:rsidRDefault="00F04F06">
      <w:pPr>
        <w:pStyle w:val="a4"/>
        <w:numPr>
          <w:ilvl w:val="0"/>
          <w:numId w:val="66"/>
        </w:numPr>
        <w:tabs>
          <w:tab w:val="left" w:pos="1235"/>
        </w:tabs>
        <w:ind w:right="128" w:firstLine="542"/>
        <w:jc w:val="both"/>
        <w:rPr>
          <w:sz w:val="26"/>
        </w:rPr>
      </w:pPr>
      <w:r>
        <w:rPr>
          <w:sz w:val="26"/>
        </w:rPr>
        <w:t>размещение и эксплуатация информационных конструкций на ограждающих конструкциях (заборах, шлагбаумах, ограждениях лестниц и пандусов и</w:t>
      </w:r>
      <w:r>
        <w:rPr>
          <w:spacing w:val="8"/>
          <w:sz w:val="26"/>
        </w:rPr>
        <w:t xml:space="preserve"> </w:t>
      </w:r>
      <w:r>
        <w:rPr>
          <w:sz w:val="26"/>
        </w:rPr>
        <w:t>т.д.);</w:t>
      </w:r>
    </w:p>
    <w:p w:rsidR="00443BCE" w:rsidRDefault="00F04F06">
      <w:pPr>
        <w:pStyle w:val="a4"/>
        <w:numPr>
          <w:ilvl w:val="0"/>
          <w:numId w:val="66"/>
        </w:numPr>
        <w:tabs>
          <w:tab w:val="left" w:pos="1163"/>
        </w:tabs>
        <w:spacing w:before="1"/>
        <w:ind w:right="120" w:firstLine="542"/>
        <w:jc w:val="both"/>
        <w:rPr>
          <w:sz w:val="26"/>
        </w:rPr>
      </w:pPr>
      <w:r>
        <w:rPr>
          <w:sz w:val="26"/>
        </w:rPr>
        <w:t xml:space="preserve">перекрытие знаков адресации (уличные аншлаги) - унифицированных элементов городской ориентирующей информации, обозначающих наименования улиц, номера домов, корпусов, подъездов и квартир (Графическое приложение. </w:t>
      </w:r>
      <w:hyperlink r:id="rId58">
        <w:r>
          <w:rPr>
            <w:sz w:val="26"/>
          </w:rPr>
          <w:t>Рисунок</w:t>
        </w:r>
        <w:r>
          <w:rPr>
            <w:spacing w:val="16"/>
            <w:sz w:val="26"/>
          </w:rPr>
          <w:t xml:space="preserve"> </w:t>
        </w:r>
        <w:r>
          <w:rPr>
            <w:sz w:val="26"/>
          </w:rPr>
          <w:t>27</w:t>
        </w:r>
      </w:hyperlink>
      <w:r>
        <w:rPr>
          <w:sz w:val="26"/>
        </w:rPr>
        <w:t>);</w:t>
      </w:r>
    </w:p>
    <w:p w:rsidR="00443BCE" w:rsidRDefault="00F04F06">
      <w:pPr>
        <w:pStyle w:val="a4"/>
        <w:numPr>
          <w:ilvl w:val="0"/>
          <w:numId w:val="66"/>
        </w:numPr>
        <w:tabs>
          <w:tab w:val="left" w:pos="1072"/>
        </w:tabs>
        <w:spacing w:before="1"/>
        <w:ind w:right="119" w:firstLine="542"/>
        <w:jc w:val="both"/>
        <w:rPr>
          <w:sz w:val="26"/>
        </w:rPr>
      </w:pPr>
      <w:r>
        <w:rPr>
          <w:sz w:val="26"/>
        </w:rPr>
        <w:t>размещение и эксплуатация у входа односторонних штендеров, имеющих собственную подсветку, площадью одной стороны более 2 кв.</w:t>
      </w:r>
      <w:r>
        <w:rPr>
          <w:spacing w:val="15"/>
          <w:sz w:val="26"/>
        </w:rPr>
        <w:t xml:space="preserve"> </w:t>
      </w:r>
      <w:r>
        <w:rPr>
          <w:sz w:val="26"/>
        </w:rPr>
        <w:t>метров;</w:t>
      </w:r>
    </w:p>
    <w:p w:rsidR="00443BCE" w:rsidRDefault="00F04F06">
      <w:pPr>
        <w:pStyle w:val="a4"/>
        <w:numPr>
          <w:ilvl w:val="0"/>
          <w:numId w:val="66"/>
        </w:numPr>
        <w:tabs>
          <w:tab w:val="left" w:pos="1115"/>
        </w:tabs>
        <w:ind w:right="128" w:firstLine="542"/>
        <w:jc w:val="both"/>
        <w:rPr>
          <w:sz w:val="26"/>
        </w:rPr>
      </w:pPr>
      <w:r>
        <w:rPr>
          <w:sz w:val="26"/>
        </w:rPr>
        <w:t>размещение и эксплуатация более двух штендеров у входа в организацию, а также использование штендеров в качестве дополнительного объекта наружной рекламы при наличии размещенных информационных конструкций на фасаде объекта или иного недвижимого имущества;</w:t>
      </w:r>
    </w:p>
    <w:p w:rsidR="00443BCE" w:rsidRDefault="00F04F06">
      <w:pPr>
        <w:pStyle w:val="a4"/>
        <w:numPr>
          <w:ilvl w:val="0"/>
          <w:numId w:val="66"/>
        </w:numPr>
        <w:tabs>
          <w:tab w:val="left" w:pos="1183"/>
        </w:tabs>
        <w:ind w:right="132" w:firstLine="542"/>
        <w:jc w:val="both"/>
        <w:rPr>
          <w:sz w:val="26"/>
        </w:rPr>
      </w:pPr>
      <w:r>
        <w:rPr>
          <w:sz w:val="26"/>
        </w:rPr>
        <w:t xml:space="preserve">установка и эксплуатация штендеров </w:t>
      </w:r>
      <w:r>
        <w:rPr>
          <w:spacing w:val="2"/>
          <w:sz w:val="26"/>
        </w:rPr>
        <w:t xml:space="preserve">на </w:t>
      </w:r>
      <w:r>
        <w:rPr>
          <w:sz w:val="26"/>
        </w:rPr>
        <w:t xml:space="preserve">газонах, крыльцах зданий, в местах расположения эвакуационных выходов, в местах, мешающих </w:t>
      </w:r>
      <w:r>
        <w:rPr>
          <w:spacing w:val="2"/>
          <w:sz w:val="26"/>
        </w:rPr>
        <w:t xml:space="preserve">входу/выходу </w:t>
      </w:r>
      <w:r>
        <w:rPr>
          <w:sz w:val="26"/>
        </w:rPr>
        <w:t xml:space="preserve">посетителей и проходу пешеходов, а </w:t>
      </w:r>
      <w:r>
        <w:rPr>
          <w:spacing w:val="2"/>
          <w:sz w:val="26"/>
        </w:rPr>
        <w:t xml:space="preserve">также </w:t>
      </w:r>
      <w:r>
        <w:rPr>
          <w:sz w:val="26"/>
        </w:rPr>
        <w:t xml:space="preserve">крепление штендеров к </w:t>
      </w:r>
      <w:r>
        <w:rPr>
          <w:spacing w:val="2"/>
          <w:sz w:val="26"/>
        </w:rPr>
        <w:t xml:space="preserve">световым </w:t>
      </w:r>
      <w:r>
        <w:rPr>
          <w:sz w:val="26"/>
        </w:rPr>
        <w:t xml:space="preserve">опорам,  </w:t>
      </w:r>
      <w:r>
        <w:rPr>
          <w:spacing w:val="2"/>
          <w:sz w:val="26"/>
        </w:rPr>
        <w:t xml:space="preserve">дорожным </w:t>
      </w:r>
      <w:r>
        <w:rPr>
          <w:sz w:val="26"/>
        </w:rPr>
        <w:t>ограждениям и</w:t>
      </w:r>
      <w:r>
        <w:rPr>
          <w:spacing w:val="8"/>
          <w:sz w:val="26"/>
        </w:rPr>
        <w:t xml:space="preserve"> </w:t>
      </w:r>
      <w:r>
        <w:rPr>
          <w:sz w:val="26"/>
        </w:rPr>
        <w:t>деревьям;</w:t>
      </w:r>
    </w:p>
    <w:p w:rsidR="00443BCE" w:rsidRDefault="00F04F06">
      <w:pPr>
        <w:pStyle w:val="a4"/>
        <w:numPr>
          <w:ilvl w:val="0"/>
          <w:numId w:val="66"/>
        </w:numPr>
        <w:tabs>
          <w:tab w:val="left" w:pos="1149"/>
        </w:tabs>
        <w:spacing w:line="242" w:lineRule="auto"/>
        <w:ind w:right="126" w:firstLine="566"/>
        <w:jc w:val="both"/>
        <w:rPr>
          <w:sz w:val="26"/>
        </w:rPr>
      </w:pPr>
      <w:r>
        <w:rPr>
          <w:sz w:val="26"/>
        </w:rPr>
        <w:t>размещение штендера на расстоянии более 2 метров от входа в здание,</w:t>
      </w:r>
      <w:r>
        <w:rPr>
          <w:spacing w:val="37"/>
          <w:sz w:val="26"/>
        </w:rPr>
        <w:t xml:space="preserve"> </w:t>
      </w:r>
      <w:r>
        <w:rPr>
          <w:sz w:val="26"/>
        </w:rPr>
        <w:t>строение, сооружение;</w:t>
      </w:r>
    </w:p>
    <w:p w:rsidR="00443BCE" w:rsidRDefault="00F04F06">
      <w:pPr>
        <w:pStyle w:val="a4"/>
        <w:numPr>
          <w:ilvl w:val="0"/>
          <w:numId w:val="65"/>
        </w:numPr>
        <w:tabs>
          <w:tab w:val="left" w:pos="1139"/>
        </w:tabs>
        <w:ind w:right="125" w:firstLine="566"/>
        <w:jc w:val="both"/>
        <w:rPr>
          <w:sz w:val="26"/>
        </w:rPr>
      </w:pPr>
      <w:r>
        <w:rPr>
          <w:sz w:val="26"/>
        </w:rPr>
        <w:t>размещение и эксплуатация информационных конструкций на фасадах объекта или иного недвижимого имущества с баннерными</w:t>
      </w:r>
      <w:r>
        <w:rPr>
          <w:spacing w:val="5"/>
          <w:sz w:val="26"/>
        </w:rPr>
        <w:t xml:space="preserve"> </w:t>
      </w:r>
      <w:r>
        <w:rPr>
          <w:sz w:val="26"/>
        </w:rPr>
        <w:t>носителями;</w:t>
      </w:r>
    </w:p>
    <w:p w:rsidR="00443BCE" w:rsidRDefault="00F04F06">
      <w:pPr>
        <w:pStyle w:val="a4"/>
        <w:numPr>
          <w:ilvl w:val="0"/>
          <w:numId w:val="65"/>
        </w:numPr>
        <w:tabs>
          <w:tab w:val="left" w:pos="1168"/>
        </w:tabs>
        <w:ind w:right="135" w:firstLine="566"/>
        <w:jc w:val="both"/>
        <w:rPr>
          <w:sz w:val="26"/>
        </w:rPr>
      </w:pPr>
      <w:r>
        <w:rPr>
          <w:sz w:val="26"/>
        </w:rPr>
        <w:t>размещение и эксплуатация временных информационных конструкций о скидках, распродажах, акциях, открытии новых магазинов на фасадах объекта или иного недвижимого имущества.</w:t>
      </w:r>
    </w:p>
    <w:p w:rsidR="00443BCE" w:rsidRDefault="00F04F06">
      <w:pPr>
        <w:pStyle w:val="a4"/>
        <w:numPr>
          <w:ilvl w:val="0"/>
          <w:numId w:val="67"/>
        </w:numPr>
        <w:tabs>
          <w:tab w:val="left" w:pos="995"/>
        </w:tabs>
        <w:ind w:right="125" w:firstLine="542"/>
        <w:jc w:val="both"/>
        <w:rPr>
          <w:sz w:val="26"/>
        </w:rPr>
      </w:pPr>
      <w:r>
        <w:rPr>
          <w:sz w:val="26"/>
        </w:rPr>
        <w:t xml:space="preserve">Информационные конструкции должны эксплуатироваться в технически исправном состоянии, быть очищенными </w:t>
      </w:r>
      <w:r>
        <w:rPr>
          <w:spacing w:val="-3"/>
          <w:sz w:val="26"/>
        </w:rPr>
        <w:t xml:space="preserve">от </w:t>
      </w:r>
      <w:r>
        <w:rPr>
          <w:sz w:val="26"/>
        </w:rPr>
        <w:t>грязи и иного мусора. Очистка информационных конструкций от грязи и мусора проводится по мере необходимости (по мере их загрязнения). Металлические элементы информационной конструкции должны быть очищены от ржавчины и</w:t>
      </w:r>
      <w:r>
        <w:rPr>
          <w:spacing w:val="-8"/>
          <w:sz w:val="26"/>
        </w:rPr>
        <w:t xml:space="preserve"> </w:t>
      </w:r>
      <w:r>
        <w:rPr>
          <w:sz w:val="26"/>
        </w:rPr>
        <w:t>окрашены.</w:t>
      </w:r>
    </w:p>
    <w:p w:rsidR="00443BCE" w:rsidRDefault="00F04F06">
      <w:pPr>
        <w:pStyle w:val="a4"/>
        <w:numPr>
          <w:ilvl w:val="0"/>
          <w:numId w:val="67"/>
        </w:numPr>
        <w:tabs>
          <w:tab w:val="left" w:pos="923"/>
        </w:tabs>
        <w:ind w:right="127" w:firstLine="542"/>
        <w:jc w:val="both"/>
        <w:rPr>
          <w:sz w:val="26"/>
        </w:rPr>
      </w:pPr>
      <w:r>
        <w:rPr>
          <w:sz w:val="26"/>
        </w:rPr>
        <w:t xml:space="preserve">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Повреждения информационной конструкции должны </w:t>
      </w:r>
      <w:r>
        <w:rPr>
          <w:spacing w:val="2"/>
          <w:sz w:val="26"/>
        </w:rPr>
        <w:t xml:space="preserve">быть </w:t>
      </w:r>
      <w:r>
        <w:rPr>
          <w:sz w:val="26"/>
        </w:rPr>
        <w:t>устранены в течение 5 дней с момента обнаружения</w:t>
      </w:r>
      <w:r>
        <w:rPr>
          <w:spacing w:val="8"/>
          <w:sz w:val="26"/>
        </w:rPr>
        <w:t xml:space="preserve"> </w:t>
      </w:r>
      <w:r>
        <w:rPr>
          <w:spacing w:val="2"/>
          <w:sz w:val="26"/>
        </w:rPr>
        <w:t>повреждений.</w:t>
      </w:r>
    </w:p>
    <w:p w:rsidR="00443BCE" w:rsidRDefault="00F04F06">
      <w:pPr>
        <w:pStyle w:val="a4"/>
        <w:numPr>
          <w:ilvl w:val="0"/>
          <w:numId w:val="67"/>
        </w:numPr>
        <w:tabs>
          <w:tab w:val="left" w:pos="1015"/>
        </w:tabs>
        <w:ind w:right="128" w:firstLine="542"/>
        <w:jc w:val="both"/>
        <w:rPr>
          <w:sz w:val="26"/>
        </w:rPr>
      </w:pPr>
      <w:r>
        <w:rPr>
          <w:sz w:val="26"/>
        </w:rPr>
        <w:t>Размещение на информационной конструкции объявлений, посторонних надписей, изображений и других сообщений, не относящихся к данной информационной конструкции, запрещено.</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67"/>
        </w:numPr>
        <w:tabs>
          <w:tab w:val="left" w:pos="1111"/>
        </w:tabs>
        <w:ind w:right="128" w:firstLine="542"/>
        <w:jc w:val="both"/>
        <w:rPr>
          <w:sz w:val="26"/>
        </w:rPr>
      </w:pPr>
      <w:r>
        <w:rPr>
          <w:sz w:val="26"/>
        </w:rPr>
        <w:lastRenderedPageBreak/>
        <w:t>Освещение информационной конструкции должно соответствовать графику работы сети городского</w:t>
      </w:r>
      <w:r>
        <w:rPr>
          <w:spacing w:val="2"/>
          <w:sz w:val="26"/>
        </w:rPr>
        <w:t xml:space="preserve"> </w:t>
      </w:r>
      <w:r>
        <w:rPr>
          <w:sz w:val="26"/>
        </w:rPr>
        <w:t>освещения.</w:t>
      </w:r>
    </w:p>
    <w:p w:rsidR="00443BCE" w:rsidRDefault="00F04F06">
      <w:pPr>
        <w:pStyle w:val="a4"/>
        <w:numPr>
          <w:ilvl w:val="0"/>
          <w:numId w:val="67"/>
        </w:numPr>
        <w:tabs>
          <w:tab w:val="left" w:pos="1154"/>
        </w:tabs>
        <w:ind w:right="120" w:firstLine="542"/>
        <w:jc w:val="both"/>
        <w:rPr>
          <w:sz w:val="26"/>
        </w:rPr>
      </w:pPr>
      <w:r>
        <w:rPr>
          <w:sz w:val="26"/>
        </w:rPr>
        <w:t>Информационные конструкции должны быть подсвечены в темное время суток внутренними источниками света. В исключительных случаях допускается использование индивидуальных внешних источников света при условии, что конструкции крепления светильников будут закрыты декоративными элементами. Не допускается использование внешних источников света вблизи окон жилых помещений с нарушением установленных санитарных норм. Подсветка должна иметь немерцающий приглушенный свет, не создавать прямых направленных лучей в окна жилых</w:t>
      </w:r>
      <w:r>
        <w:rPr>
          <w:spacing w:val="2"/>
          <w:sz w:val="26"/>
        </w:rPr>
        <w:t xml:space="preserve"> </w:t>
      </w:r>
      <w:r>
        <w:rPr>
          <w:sz w:val="26"/>
        </w:rPr>
        <w:t>помещений.</w:t>
      </w:r>
    </w:p>
    <w:p w:rsidR="00443BCE" w:rsidRDefault="00F04F06">
      <w:pPr>
        <w:pStyle w:val="a4"/>
        <w:numPr>
          <w:ilvl w:val="0"/>
          <w:numId w:val="67"/>
        </w:numPr>
        <w:tabs>
          <w:tab w:val="left" w:pos="1130"/>
        </w:tabs>
        <w:ind w:right="124" w:firstLine="542"/>
        <w:jc w:val="both"/>
        <w:rPr>
          <w:sz w:val="26"/>
        </w:rPr>
      </w:pPr>
      <w:r>
        <w:rPr>
          <w:sz w:val="26"/>
        </w:rPr>
        <w:t>Информационные конструкции, допускаемые к размещению на крышах объектов, представляют собой объемные символы, которые могут быть оборудованы исключительно внутренней</w:t>
      </w:r>
      <w:r>
        <w:rPr>
          <w:spacing w:val="1"/>
          <w:sz w:val="26"/>
        </w:rPr>
        <w:t xml:space="preserve"> </w:t>
      </w:r>
      <w:r>
        <w:rPr>
          <w:sz w:val="26"/>
        </w:rPr>
        <w:t>подсветкой.</w:t>
      </w:r>
    </w:p>
    <w:p w:rsidR="00443BCE" w:rsidRDefault="00F04F06">
      <w:pPr>
        <w:pStyle w:val="a4"/>
        <w:numPr>
          <w:ilvl w:val="0"/>
          <w:numId w:val="67"/>
        </w:numPr>
        <w:tabs>
          <w:tab w:val="left" w:pos="1307"/>
        </w:tabs>
        <w:spacing w:before="2"/>
        <w:ind w:right="122" w:firstLine="542"/>
        <w:jc w:val="both"/>
        <w:rPr>
          <w:sz w:val="26"/>
        </w:rPr>
      </w:pPr>
      <w:r>
        <w:rPr>
          <w:sz w:val="26"/>
        </w:rPr>
        <w:t>Организациям, эксплуатирующим световую информационную конструкцию необходимо обеспечивать своевременную замену перегоревших газосветовых трубок и электроламп. В случае неисправности отдельных знаков информационной конструкции необходимо выключить</w:t>
      </w:r>
      <w:r>
        <w:rPr>
          <w:spacing w:val="3"/>
          <w:sz w:val="26"/>
        </w:rPr>
        <w:t xml:space="preserve"> </w:t>
      </w:r>
      <w:r>
        <w:rPr>
          <w:sz w:val="26"/>
        </w:rPr>
        <w:t>полностью.</w:t>
      </w:r>
    </w:p>
    <w:p w:rsidR="00443BCE" w:rsidRDefault="00F04F06">
      <w:pPr>
        <w:pStyle w:val="a4"/>
        <w:numPr>
          <w:ilvl w:val="0"/>
          <w:numId w:val="67"/>
        </w:numPr>
        <w:tabs>
          <w:tab w:val="left" w:pos="1159"/>
        </w:tabs>
        <w:ind w:right="117" w:firstLine="542"/>
        <w:jc w:val="both"/>
        <w:rPr>
          <w:sz w:val="26"/>
        </w:rPr>
      </w:pPr>
      <w:r>
        <w:rPr>
          <w:sz w:val="26"/>
        </w:rPr>
        <w:t>Ответственность за нарушение требований настоящих Правил к размещению и эксплуатации информационных конструкций на территории города Пыть-Яха несут их владельцы.</w:t>
      </w:r>
    </w:p>
    <w:p w:rsidR="00443BCE" w:rsidRDefault="00443BCE">
      <w:pPr>
        <w:pStyle w:val="a3"/>
        <w:spacing w:before="3"/>
        <w:ind w:left="0" w:firstLine="0"/>
        <w:jc w:val="left"/>
      </w:pPr>
    </w:p>
    <w:p w:rsidR="00443BCE" w:rsidRDefault="00F04F06">
      <w:pPr>
        <w:pStyle w:val="3"/>
        <w:spacing w:before="1" w:line="240" w:lineRule="auto"/>
        <w:ind w:left="106" w:right="130" w:firstLine="542"/>
      </w:pPr>
      <w:bookmarkStart w:id="13" w:name="Статья_32._Требования_к_размещению_инфор"/>
      <w:bookmarkEnd w:id="13"/>
      <w:r>
        <w:t>Статья 32. Требования к размещению информационных конструкций (афиш) зрелищных мероприятий.</w:t>
      </w:r>
    </w:p>
    <w:p w:rsidR="00443BCE" w:rsidRDefault="00F04F06">
      <w:pPr>
        <w:pStyle w:val="a4"/>
        <w:numPr>
          <w:ilvl w:val="0"/>
          <w:numId w:val="64"/>
        </w:numPr>
        <w:tabs>
          <w:tab w:val="left" w:pos="1058"/>
        </w:tabs>
        <w:ind w:right="119" w:firstLine="542"/>
        <w:jc w:val="both"/>
        <w:rPr>
          <w:sz w:val="26"/>
        </w:rPr>
      </w:pPr>
      <w:r>
        <w:rPr>
          <w:sz w:val="26"/>
        </w:rPr>
        <w:t>Печатные материалы на территории города Пыть-Яха размещаются только на специально установленных афишных тумбах, досках объявлений. Запрещается производить размещение (расклейку, вывешивание) афиш, объявлений, листовок, плакатов и других печатных материалов информационного и агитационного характера, а также производить надписи, рисунки краской и другими трудносмываемыми составами на стенах зданий, сооружений, остановочных павильонах, столбах, деревьях, опорах наружного освещения и рекламных конструкций, распределительных щитах, оградах, перилах и других объектах, не предназначенных для целей распространения информационных</w:t>
      </w:r>
      <w:r>
        <w:rPr>
          <w:spacing w:val="2"/>
          <w:sz w:val="26"/>
        </w:rPr>
        <w:t xml:space="preserve"> </w:t>
      </w:r>
      <w:r>
        <w:rPr>
          <w:sz w:val="26"/>
        </w:rPr>
        <w:t>материалов.</w:t>
      </w:r>
    </w:p>
    <w:p w:rsidR="00443BCE" w:rsidRDefault="00F04F06">
      <w:pPr>
        <w:pStyle w:val="a4"/>
        <w:numPr>
          <w:ilvl w:val="0"/>
          <w:numId w:val="64"/>
        </w:numPr>
        <w:tabs>
          <w:tab w:val="left" w:pos="1053"/>
        </w:tabs>
        <w:ind w:right="120" w:firstLine="542"/>
        <w:jc w:val="both"/>
        <w:rPr>
          <w:sz w:val="26"/>
        </w:rPr>
      </w:pPr>
      <w:r>
        <w:rPr>
          <w:sz w:val="26"/>
        </w:rPr>
        <w:t>Организация работ по удалению самовольно размещаемых рекламных и иных объявлений, надписей со всех объектов (фасадов зданий и сооружений, магазинов, опор сети наружного освещения и т.п.) возлагается на собственников или арендаторов, иных законных владельцев указанных объектов. В отношении многоквартирных домов указанные работы осуществляются управляющими и эксплуатирующими</w:t>
      </w:r>
      <w:r>
        <w:rPr>
          <w:spacing w:val="4"/>
          <w:sz w:val="26"/>
        </w:rPr>
        <w:t xml:space="preserve"> </w:t>
      </w:r>
      <w:r>
        <w:rPr>
          <w:sz w:val="26"/>
        </w:rPr>
        <w:t>организациями.</w:t>
      </w:r>
    </w:p>
    <w:p w:rsidR="00443BCE" w:rsidRDefault="00F04F06">
      <w:pPr>
        <w:pStyle w:val="a4"/>
        <w:numPr>
          <w:ilvl w:val="0"/>
          <w:numId w:val="64"/>
        </w:numPr>
        <w:tabs>
          <w:tab w:val="left" w:pos="1019"/>
        </w:tabs>
        <w:ind w:right="128" w:firstLine="542"/>
        <w:jc w:val="both"/>
        <w:rPr>
          <w:sz w:val="26"/>
        </w:rPr>
      </w:pPr>
      <w:r>
        <w:rPr>
          <w:sz w:val="26"/>
        </w:rPr>
        <w:t>Юридические и физические лица, в том числе организаторы концертов и иных зрелищных мероприятий, распространители агитационной продукции, намеренные разместить печатные материалы, обязаны письменно доводить до сведения лиц, непосредственно осуществляющих расклеивание и вывешивание материалов, информацию о недопустимости расклейки и вывешивания печатных материалов в местах, не предназначенных для этих</w:t>
      </w:r>
      <w:r>
        <w:rPr>
          <w:spacing w:val="-36"/>
          <w:sz w:val="26"/>
        </w:rPr>
        <w:t xml:space="preserve"> </w:t>
      </w:r>
      <w:r>
        <w:rPr>
          <w:sz w:val="26"/>
        </w:rPr>
        <w:t>целей.</w:t>
      </w:r>
    </w:p>
    <w:p w:rsidR="00443BCE" w:rsidRDefault="00443BCE">
      <w:pPr>
        <w:pStyle w:val="a3"/>
        <w:spacing w:before="1"/>
        <w:ind w:left="0" w:firstLine="0"/>
        <w:jc w:val="left"/>
      </w:pPr>
    </w:p>
    <w:p w:rsidR="00443BCE" w:rsidRDefault="00F04F06">
      <w:pPr>
        <w:pStyle w:val="3"/>
        <w:spacing w:line="240" w:lineRule="auto"/>
        <w:ind w:left="106" w:right="122" w:firstLine="542"/>
      </w:pPr>
      <w:r>
        <w:t>РАЗДЕЛ VIII. РАЗМЕЩЕНИЕ И СОДЕРЖАНИЕ ДЕТСКИХ И СПОРТИВНЫХ ПЛОЩАДОК, ПЛОЩАДОК ДЛЯ ВЫГУЛА ЖИВОТНЫХ, ПАРКОВОК (ПАРКОВОЧНЫХ МЕСТ), МАЛЫХ АРХИТЕКТУРНЫХ ФОРМ</w:t>
      </w:r>
    </w:p>
    <w:p w:rsidR="00443BCE" w:rsidRDefault="00443BCE">
      <w:pPr>
        <w:pStyle w:val="a3"/>
        <w:ind w:left="0" w:firstLine="0"/>
        <w:jc w:val="left"/>
        <w:rPr>
          <w:b/>
        </w:rPr>
      </w:pPr>
    </w:p>
    <w:p w:rsidR="00443BCE" w:rsidRDefault="00F04F06">
      <w:pPr>
        <w:spacing w:line="296" w:lineRule="exact"/>
        <w:ind w:left="649"/>
        <w:jc w:val="both"/>
        <w:rPr>
          <w:b/>
          <w:sz w:val="26"/>
        </w:rPr>
      </w:pPr>
      <w:r>
        <w:rPr>
          <w:b/>
          <w:sz w:val="26"/>
        </w:rPr>
        <w:t>Статья 33. Размещение детских площадок.</w:t>
      </w:r>
    </w:p>
    <w:p w:rsidR="00443BCE" w:rsidRDefault="00F04F06">
      <w:pPr>
        <w:pStyle w:val="a4"/>
        <w:numPr>
          <w:ilvl w:val="0"/>
          <w:numId w:val="63"/>
        </w:numPr>
        <w:tabs>
          <w:tab w:val="left" w:pos="937"/>
        </w:tabs>
        <w:ind w:right="124" w:firstLine="542"/>
        <w:jc w:val="both"/>
        <w:rPr>
          <w:sz w:val="26"/>
        </w:rPr>
      </w:pPr>
      <w:r>
        <w:rPr>
          <w:sz w:val="26"/>
        </w:rPr>
        <w:t xml:space="preserve">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w:t>
      </w:r>
      <w:r>
        <w:rPr>
          <w:spacing w:val="-3"/>
          <w:sz w:val="26"/>
        </w:rPr>
        <w:t xml:space="preserve">16 </w:t>
      </w:r>
      <w:r>
        <w:rPr>
          <w:sz w:val="26"/>
        </w:rPr>
        <w:t>лет) организуются спортивно-игровые</w:t>
      </w:r>
      <w:r>
        <w:rPr>
          <w:spacing w:val="58"/>
          <w:sz w:val="26"/>
        </w:rPr>
        <w:t xml:space="preserve"> </w:t>
      </w:r>
      <w:r>
        <w:rPr>
          <w:sz w:val="26"/>
        </w:rPr>
        <w:t>комплексы</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22" w:firstLine="0"/>
      </w:pPr>
      <w:r>
        <w:lastRenderedPageBreak/>
        <w:t>(микроскалодромы, велодромы и т.п.) и оборудуются специальные места для катания на самокатах, роликовых досках и коньках.</w:t>
      </w:r>
    </w:p>
    <w:p w:rsidR="00443BCE" w:rsidRDefault="00F04F06">
      <w:pPr>
        <w:pStyle w:val="a4"/>
        <w:numPr>
          <w:ilvl w:val="0"/>
          <w:numId w:val="63"/>
        </w:numPr>
        <w:tabs>
          <w:tab w:val="left" w:pos="937"/>
        </w:tabs>
        <w:ind w:right="120" w:firstLine="542"/>
        <w:jc w:val="both"/>
        <w:rPr>
          <w:sz w:val="26"/>
        </w:rPr>
      </w:pPr>
      <w:r>
        <w:rPr>
          <w:sz w:val="26"/>
        </w:rPr>
        <w:t>Расстояние от окон жилых домов и общественных зданий до границ детских площадок дошкольного возраста необходимо принимать не менее 10 метров, младшего и среднего школьного возраста - не менее 20 метров, комплексных игровых площадок - не менее  40 метров, спортивно-игровых комплексов - не менее 100 метров. Детские площадки для дошкольного и преддошкольного возраста необходимо размещать на участке жилой застройки, площадки для младшего и среднего школьного возраста, комплексные игровые площадки необходимо размещать на озелененных территориях группы или микрорайона, спортивно- игровые комплексы и места для катания - в парках жилого</w:t>
      </w:r>
      <w:r>
        <w:rPr>
          <w:spacing w:val="7"/>
          <w:sz w:val="26"/>
        </w:rPr>
        <w:t xml:space="preserve"> </w:t>
      </w:r>
      <w:r>
        <w:rPr>
          <w:sz w:val="26"/>
        </w:rPr>
        <w:t>района.</w:t>
      </w:r>
    </w:p>
    <w:p w:rsidR="00443BCE" w:rsidRDefault="00F04F06">
      <w:pPr>
        <w:pStyle w:val="a4"/>
        <w:numPr>
          <w:ilvl w:val="0"/>
          <w:numId w:val="63"/>
        </w:numPr>
        <w:tabs>
          <w:tab w:val="left" w:pos="932"/>
        </w:tabs>
        <w:ind w:right="128" w:firstLine="542"/>
        <w:jc w:val="both"/>
        <w:rPr>
          <w:sz w:val="26"/>
        </w:rPr>
      </w:pPr>
      <w:r>
        <w:rPr>
          <w:sz w:val="26"/>
        </w:rPr>
        <w:t>Площадки для игр детей на территориях жилого назначения необходимо проектировать из расчета 0,5 - 0,7 кв. метров на 1 жителя. Размеры и условия размещения площадок необходимо проектировать в зависимости от возрастных групп детей и места размещения жилой застройки в</w:t>
      </w:r>
      <w:r>
        <w:rPr>
          <w:spacing w:val="5"/>
          <w:sz w:val="26"/>
        </w:rPr>
        <w:t xml:space="preserve"> </w:t>
      </w:r>
      <w:r>
        <w:rPr>
          <w:sz w:val="26"/>
        </w:rPr>
        <w:t>городе.</w:t>
      </w:r>
    </w:p>
    <w:p w:rsidR="00443BCE" w:rsidRDefault="00F04F06">
      <w:pPr>
        <w:pStyle w:val="a4"/>
        <w:numPr>
          <w:ilvl w:val="0"/>
          <w:numId w:val="63"/>
        </w:numPr>
        <w:tabs>
          <w:tab w:val="left" w:pos="938"/>
        </w:tabs>
        <w:spacing w:line="298" w:lineRule="exact"/>
        <w:ind w:left="937" w:hanging="289"/>
        <w:jc w:val="both"/>
        <w:rPr>
          <w:sz w:val="26"/>
        </w:rPr>
      </w:pPr>
      <w:r>
        <w:rPr>
          <w:sz w:val="26"/>
        </w:rPr>
        <w:t>Площадки</w:t>
      </w:r>
      <w:r>
        <w:rPr>
          <w:spacing w:val="20"/>
          <w:sz w:val="26"/>
        </w:rPr>
        <w:t xml:space="preserve"> </w:t>
      </w:r>
      <w:r>
        <w:rPr>
          <w:sz w:val="26"/>
        </w:rPr>
        <w:t>детей</w:t>
      </w:r>
      <w:r>
        <w:rPr>
          <w:spacing w:val="16"/>
          <w:sz w:val="26"/>
        </w:rPr>
        <w:t xml:space="preserve"> </w:t>
      </w:r>
      <w:r>
        <w:rPr>
          <w:sz w:val="26"/>
        </w:rPr>
        <w:t>преддошкольного</w:t>
      </w:r>
      <w:r>
        <w:rPr>
          <w:spacing w:val="19"/>
          <w:sz w:val="26"/>
        </w:rPr>
        <w:t xml:space="preserve"> </w:t>
      </w:r>
      <w:r>
        <w:rPr>
          <w:sz w:val="26"/>
        </w:rPr>
        <w:t>возраста</w:t>
      </w:r>
      <w:r>
        <w:rPr>
          <w:spacing w:val="21"/>
          <w:sz w:val="26"/>
        </w:rPr>
        <w:t xml:space="preserve"> </w:t>
      </w:r>
      <w:r>
        <w:rPr>
          <w:sz w:val="26"/>
        </w:rPr>
        <w:t>могут</w:t>
      </w:r>
      <w:r>
        <w:rPr>
          <w:spacing w:val="16"/>
          <w:sz w:val="26"/>
        </w:rPr>
        <w:t xml:space="preserve"> </w:t>
      </w:r>
      <w:r>
        <w:rPr>
          <w:sz w:val="26"/>
        </w:rPr>
        <w:t>иметь</w:t>
      </w:r>
      <w:r>
        <w:rPr>
          <w:spacing w:val="17"/>
          <w:sz w:val="26"/>
        </w:rPr>
        <w:t xml:space="preserve"> </w:t>
      </w:r>
      <w:r>
        <w:rPr>
          <w:sz w:val="26"/>
        </w:rPr>
        <w:t>незначительные</w:t>
      </w:r>
      <w:r>
        <w:rPr>
          <w:spacing w:val="20"/>
          <w:sz w:val="26"/>
        </w:rPr>
        <w:t xml:space="preserve"> </w:t>
      </w:r>
      <w:r>
        <w:rPr>
          <w:sz w:val="26"/>
        </w:rPr>
        <w:t>размеры</w:t>
      </w:r>
      <w:r>
        <w:rPr>
          <w:spacing w:val="19"/>
          <w:sz w:val="26"/>
        </w:rPr>
        <w:t xml:space="preserve"> </w:t>
      </w:r>
      <w:r>
        <w:rPr>
          <w:sz w:val="26"/>
        </w:rPr>
        <w:t>(50</w:t>
      </w:r>
      <w:r>
        <w:rPr>
          <w:spacing w:val="30"/>
          <w:sz w:val="26"/>
        </w:rPr>
        <w:t xml:space="preserve"> </w:t>
      </w:r>
      <w:r>
        <w:rPr>
          <w:sz w:val="26"/>
        </w:rPr>
        <w:t>-</w:t>
      </w:r>
    </w:p>
    <w:p w:rsidR="00443BCE" w:rsidRDefault="00F04F06">
      <w:pPr>
        <w:pStyle w:val="a3"/>
        <w:ind w:right="127" w:firstLine="0"/>
      </w:pPr>
      <w:r>
        <w:t>75 кв. метров), размещаться отдельно или совмещаться с площадками для тихого отдыха взрослых, в этом случае общую площадь площадки необходимо устанавливать не менее 80 кв. метров.</w:t>
      </w:r>
    </w:p>
    <w:p w:rsidR="00443BCE" w:rsidRDefault="00F04F06">
      <w:pPr>
        <w:pStyle w:val="a4"/>
        <w:numPr>
          <w:ilvl w:val="0"/>
          <w:numId w:val="63"/>
        </w:numPr>
        <w:tabs>
          <w:tab w:val="left" w:pos="1067"/>
        </w:tabs>
        <w:ind w:right="117" w:firstLine="542"/>
        <w:jc w:val="both"/>
        <w:rPr>
          <w:sz w:val="26"/>
        </w:rPr>
      </w:pPr>
      <w:r>
        <w:rPr>
          <w:sz w:val="26"/>
        </w:rPr>
        <w:t>Оптимальный размер игровых площадок необходимо устанавливать для детей дошкольного возраста - 70 - 150 кв. метров, школьного возраста - 100 - 300 кв. метров, комплексных игровых площадок - 900 - 1600 кв. метров. При этом возможно объединение площадок дошкольного возраста с площадками отдыха взрослых (размер площадки - не менее 150 кв. метров). Соседствующие детские и взрослые площадки необходимо разделять густыми зелеными посадками и (или) декоративными</w:t>
      </w:r>
      <w:r>
        <w:rPr>
          <w:spacing w:val="6"/>
          <w:sz w:val="26"/>
        </w:rPr>
        <w:t xml:space="preserve"> </w:t>
      </w:r>
      <w:r>
        <w:rPr>
          <w:sz w:val="26"/>
        </w:rPr>
        <w:t>стенками.</w:t>
      </w:r>
    </w:p>
    <w:p w:rsidR="00443BCE" w:rsidRDefault="00F04F06">
      <w:pPr>
        <w:pStyle w:val="a4"/>
        <w:numPr>
          <w:ilvl w:val="0"/>
          <w:numId w:val="63"/>
        </w:numPr>
        <w:tabs>
          <w:tab w:val="left" w:pos="1005"/>
        </w:tabs>
        <w:spacing w:before="2"/>
        <w:ind w:right="126" w:firstLine="542"/>
        <w:jc w:val="both"/>
        <w:rPr>
          <w:sz w:val="26"/>
        </w:rPr>
      </w:pPr>
      <w:r>
        <w:rPr>
          <w:sz w:val="26"/>
        </w:rPr>
        <w:t>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города или в составе</w:t>
      </w:r>
      <w:r>
        <w:rPr>
          <w:spacing w:val="-13"/>
          <w:sz w:val="26"/>
        </w:rPr>
        <w:t xml:space="preserve"> </w:t>
      </w:r>
      <w:r>
        <w:rPr>
          <w:sz w:val="26"/>
        </w:rPr>
        <w:t>застройки.</w:t>
      </w:r>
    </w:p>
    <w:p w:rsidR="00443BCE" w:rsidRDefault="00F04F06">
      <w:pPr>
        <w:pStyle w:val="a4"/>
        <w:numPr>
          <w:ilvl w:val="0"/>
          <w:numId w:val="63"/>
        </w:numPr>
        <w:tabs>
          <w:tab w:val="left" w:pos="952"/>
        </w:tabs>
        <w:spacing w:before="1"/>
        <w:ind w:right="129" w:firstLine="542"/>
        <w:jc w:val="both"/>
        <w:rPr>
          <w:sz w:val="26"/>
        </w:rPr>
      </w:pPr>
      <w:r>
        <w:rPr>
          <w:sz w:val="26"/>
        </w:rPr>
        <w:t>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w:t>
      </w:r>
      <w:r>
        <w:rPr>
          <w:spacing w:val="5"/>
          <w:sz w:val="26"/>
        </w:rPr>
        <w:t xml:space="preserve"> </w:t>
      </w:r>
      <w:r>
        <w:rPr>
          <w:sz w:val="26"/>
        </w:rPr>
        <w:t>средств.</w:t>
      </w:r>
    </w:p>
    <w:p w:rsidR="00443BCE" w:rsidRDefault="00F04F06">
      <w:pPr>
        <w:pStyle w:val="a4"/>
        <w:numPr>
          <w:ilvl w:val="0"/>
          <w:numId w:val="63"/>
        </w:numPr>
        <w:tabs>
          <w:tab w:val="left" w:pos="976"/>
        </w:tabs>
        <w:spacing w:before="1"/>
        <w:ind w:right="126" w:firstLine="542"/>
        <w:jc w:val="both"/>
        <w:rPr>
          <w:sz w:val="26"/>
        </w:rPr>
      </w:pPr>
      <w:r>
        <w:rPr>
          <w:sz w:val="26"/>
        </w:rPr>
        <w:t xml:space="preserve">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w:t>
      </w:r>
      <w:r>
        <w:rPr>
          <w:spacing w:val="-3"/>
          <w:sz w:val="26"/>
        </w:rPr>
        <w:t xml:space="preserve">от </w:t>
      </w:r>
      <w:r>
        <w:rPr>
          <w:sz w:val="26"/>
        </w:rPr>
        <w:t xml:space="preserve">границ детских площадок </w:t>
      </w:r>
      <w:r>
        <w:rPr>
          <w:spacing w:val="2"/>
          <w:sz w:val="26"/>
        </w:rPr>
        <w:t xml:space="preserve">до </w:t>
      </w:r>
      <w:r>
        <w:rPr>
          <w:sz w:val="26"/>
        </w:rPr>
        <w:t>гостевых стоянок и участков постоянного и временного хранения автотранспортных средств принимается согласно СанПиН, площадок мусоросборников - 15 метров, отстойно-разворотных площадок на конечных остановках маршрутов городского пассажирского транспорта - не менее 50</w:t>
      </w:r>
      <w:r>
        <w:rPr>
          <w:spacing w:val="6"/>
          <w:sz w:val="26"/>
        </w:rPr>
        <w:t xml:space="preserve"> </w:t>
      </w:r>
      <w:r>
        <w:rPr>
          <w:sz w:val="26"/>
        </w:rPr>
        <w:t>метров.</w:t>
      </w:r>
    </w:p>
    <w:p w:rsidR="00443BCE" w:rsidRDefault="00F04F06">
      <w:pPr>
        <w:pStyle w:val="a4"/>
        <w:numPr>
          <w:ilvl w:val="0"/>
          <w:numId w:val="63"/>
        </w:numPr>
        <w:tabs>
          <w:tab w:val="left" w:pos="1067"/>
        </w:tabs>
        <w:spacing w:before="2"/>
        <w:ind w:right="124" w:firstLine="542"/>
        <w:jc w:val="both"/>
        <w:rPr>
          <w:sz w:val="26"/>
        </w:rPr>
      </w:pPr>
      <w:r>
        <w:rPr>
          <w:sz w:val="26"/>
        </w:rPr>
        <w:t>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w:t>
      </w:r>
      <w:r>
        <w:rPr>
          <w:spacing w:val="8"/>
          <w:sz w:val="26"/>
        </w:rPr>
        <w:t xml:space="preserve"> </w:t>
      </w:r>
      <w:r>
        <w:rPr>
          <w:sz w:val="26"/>
        </w:rPr>
        <w:t>материалов.</w:t>
      </w:r>
    </w:p>
    <w:p w:rsidR="00443BCE" w:rsidRDefault="00F04F06">
      <w:pPr>
        <w:pStyle w:val="a4"/>
        <w:numPr>
          <w:ilvl w:val="0"/>
          <w:numId w:val="63"/>
        </w:numPr>
        <w:tabs>
          <w:tab w:val="left" w:pos="1081"/>
        </w:tabs>
        <w:ind w:right="134" w:firstLine="542"/>
        <w:jc w:val="both"/>
        <w:rPr>
          <w:sz w:val="26"/>
        </w:rPr>
      </w:pPr>
      <w:r>
        <w:rPr>
          <w:sz w:val="26"/>
        </w:rPr>
        <w:t>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w:t>
      </w:r>
      <w:r>
        <w:rPr>
          <w:spacing w:val="5"/>
          <w:sz w:val="26"/>
        </w:rPr>
        <w:t xml:space="preserve"> </w:t>
      </w:r>
      <w:r>
        <w:rPr>
          <w:sz w:val="26"/>
        </w:rPr>
        <w:t>оборудование.</w:t>
      </w:r>
    </w:p>
    <w:p w:rsidR="00443BCE" w:rsidRDefault="00F04F06">
      <w:pPr>
        <w:pStyle w:val="a4"/>
        <w:numPr>
          <w:ilvl w:val="0"/>
          <w:numId w:val="63"/>
        </w:numPr>
        <w:tabs>
          <w:tab w:val="left" w:pos="1062"/>
        </w:tabs>
        <w:ind w:right="128" w:firstLine="542"/>
        <w:jc w:val="both"/>
        <w:rPr>
          <w:sz w:val="26"/>
        </w:rPr>
      </w:pPr>
      <w:r>
        <w:rPr>
          <w:sz w:val="26"/>
        </w:rPr>
        <w:t>Мягкие виды покрытия (песчаное, уплотненное песчаное на грунтовом основании или гравийной крошке, мягкое резиновое или мягкое синтетическое) необходимо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необходимо оборудовать твердыми видами покрытия или фундаментом. При травяном покрытии площадок необходимо предусматривать пешеходные дорожки к оборудованию с твердым, мягким</w:t>
      </w:r>
      <w:r>
        <w:rPr>
          <w:spacing w:val="34"/>
          <w:sz w:val="26"/>
        </w:rPr>
        <w:t xml:space="preserve"> </w:t>
      </w:r>
      <w:r>
        <w:rPr>
          <w:sz w:val="26"/>
        </w:rPr>
        <w:t>или</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spacing w:line="296" w:lineRule="exact"/>
        <w:ind w:firstLine="0"/>
      </w:pPr>
      <w:r>
        <w:lastRenderedPageBreak/>
        <w:t>комбинированным видами покрытия.</w:t>
      </w:r>
    </w:p>
    <w:p w:rsidR="00443BCE" w:rsidRDefault="00F04F06">
      <w:pPr>
        <w:pStyle w:val="a4"/>
        <w:numPr>
          <w:ilvl w:val="0"/>
          <w:numId w:val="63"/>
        </w:numPr>
        <w:tabs>
          <w:tab w:val="left" w:pos="1115"/>
        </w:tabs>
        <w:spacing w:line="242" w:lineRule="auto"/>
        <w:ind w:right="123" w:firstLine="542"/>
        <w:jc w:val="both"/>
        <w:rPr>
          <w:sz w:val="26"/>
        </w:rPr>
      </w:pPr>
      <w:r>
        <w:rPr>
          <w:sz w:val="26"/>
        </w:rPr>
        <w:t>Для сопряжения поверхностей площадки и газона необходимо применять садовые бортовые камни со скошенными или закругленными</w:t>
      </w:r>
      <w:r>
        <w:rPr>
          <w:spacing w:val="8"/>
          <w:sz w:val="26"/>
        </w:rPr>
        <w:t xml:space="preserve"> </w:t>
      </w:r>
      <w:r>
        <w:rPr>
          <w:sz w:val="26"/>
        </w:rPr>
        <w:t>краями.</w:t>
      </w:r>
    </w:p>
    <w:p w:rsidR="00443BCE" w:rsidRDefault="00F04F06">
      <w:pPr>
        <w:pStyle w:val="a4"/>
        <w:numPr>
          <w:ilvl w:val="0"/>
          <w:numId w:val="63"/>
        </w:numPr>
        <w:tabs>
          <w:tab w:val="left" w:pos="1071"/>
        </w:tabs>
        <w:ind w:right="123" w:firstLine="542"/>
        <w:jc w:val="both"/>
        <w:rPr>
          <w:sz w:val="26"/>
        </w:rPr>
      </w:pPr>
      <w:r>
        <w:rPr>
          <w:sz w:val="26"/>
        </w:rPr>
        <w:t xml:space="preserve">Детские площадки необходимо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На </w:t>
      </w:r>
      <w:r>
        <w:rPr>
          <w:spacing w:val="2"/>
          <w:sz w:val="26"/>
        </w:rPr>
        <w:t xml:space="preserve">всех </w:t>
      </w:r>
      <w:r>
        <w:rPr>
          <w:sz w:val="26"/>
        </w:rPr>
        <w:t>видах детских площадок не допускается применение растений с ядовитыми</w:t>
      </w:r>
      <w:r>
        <w:rPr>
          <w:spacing w:val="7"/>
          <w:sz w:val="26"/>
        </w:rPr>
        <w:t xml:space="preserve"> </w:t>
      </w:r>
      <w:r>
        <w:rPr>
          <w:sz w:val="26"/>
        </w:rPr>
        <w:t>плодами.</w:t>
      </w:r>
    </w:p>
    <w:p w:rsidR="00443BCE" w:rsidRDefault="00F04F06">
      <w:pPr>
        <w:pStyle w:val="a4"/>
        <w:numPr>
          <w:ilvl w:val="0"/>
          <w:numId w:val="63"/>
        </w:numPr>
        <w:tabs>
          <w:tab w:val="left" w:pos="1191"/>
        </w:tabs>
        <w:ind w:right="120" w:firstLine="542"/>
        <w:jc w:val="both"/>
        <w:rPr>
          <w:sz w:val="26"/>
        </w:rPr>
      </w:pPr>
      <w:r>
        <w:rPr>
          <w:sz w:val="26"/>
        </w:rPr>
        <w:t>Для озеленения детских площадок применяется периметральное озеленение -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443BCE" w:rsidRDefault="00F04F06">
      <w:pPr>
        <w:pStyle w:val="a4"/>
        <w:numPr>
          <w:ilvl w:val="0"/>
          <w:numId w:val="63"/>
        </w:numPr>
        <w:tabs>
          <w:tab w:val="left" w:pos="1086"/>
        </w:tabs>
        <w:ind w:right="130" w:firstLine="542"/>
        <w:jc w:val="both"/>
        <w:rPr>
          <w:sz w:val="26"/>
        </w:rPr>
      </w:pPr>
      <w:r>
        <w:rPr>
          <w:sz w:val="26"/>
        </w:rPr>
        <w:t>Осветительное оборудование обычно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w:t>
      </w:r>
      <w:r>
        <w:rPr>
          <w:spacing w:val="3"/>
          <w:sz w:val="26"/>
        </w:rPr>
        <w:t xml:space="preserve"> </w:t>
      </w:r>
      <w:r>
        <w:rPr>
          <w:sz w:val="26"/>
        </w:rPr>
        <w:t>метров.</w:t>
      </w:r>
    </w:p>
    <w:p w:rsidR="00443BCE" w:rsidRDefault="00F04F06">
      <w:pPr>
        <w:pStyle w:val="a4"/>
        <w:numPr>
          <w:ilvl w:val="0"/>
          <w:numId w:val="63"/>
        </w:numPr>
        <w:tabs>
          <w:tab w:val="left" w:pos="1067"/>
        </w:tabs>
        <w:ind w:right="120" w:firstLine="542"/>
        <w:jc w:val="both"/>
        <w:rPr>
          <w:sz w:val="26"/>
        </w:rPr>
      </w:pPr>
      <w:r>
        <w:rPr>
          <w:sz w:val="26"/>
        </w:rPr>
        <w:t>Размещение игрового оборудования проектируется с учетом нормативных параметров безопасности. Игровое оборудование должно соответствовать требованиям санитарно- гигиенических норм, охраны жизни и здоровья ребенка, быть удобным в технической эксплуатации, эстетически привлекательным с применением модульного оборудования, обеспечивающего вариантность сочетаний элементов.</w:t>
      </w:r>
    </w:p>
    <w:p w:rsidR="00443BCE" w:rsidRDefault="00F04F06">
      <w:pPr>
        <w:pStyle w:val="a4"/>
        <w:numPr>
          <w:ilvl w:val="0"/>
          <w:numId w:val="63"/>
        </w:numPr>
        <w:tabs>
          <w:tab w:val="left" w:pos="1038"/>
        </w:tabs>
        <w:spacing w:line="298" w:lineRule="exact"/>
        <w:ind w:left="1037" w:hanging="394"/>
        <w:jc w:val="both"/>
        <w:rPr>
          <w:sz w:val="26"/>
        </w:rPr>
      </w:pPr>
      <w:r>
        <w:rPr>
          <w:sz w:val="26"/>
        </w:rPr>
        <w:t>Требования к материалу игрового оборудования и условиям его обработки:</w:t>
      </w:r>
    </w:p>
    <w:p w:rsidR="00443BCE" w:rsidRDefault="00F04F06">
      <w:pPr>
        <w:pStyle w:val="a4"/>
        <w:numPr>
          <w:ilvl w:val="0"/>
          <w:numId w:val="62"/>
        </w:numPr>
        <w:tabs>
          <w:tab w:val="left" w:pos="1024"/>
        </w:tabs>
        <w:ind w:right="126" w:firstLine="538"/>
        <w:jc w:val="both"/>
        <w:rPr>
          <w:sz w:val="26"/>
        </w:rPr>
      </w:pPr>
      <w:r>
        <w:rPr>
          <w:sz w:val="26"/>
        </w:rPr>
        <w:t>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w:t>
      </w:r>
      <w:r>
        <w:rPr>
          <w:spacing w:val="-1"/>
          <w:sz w:val="26"/>
        </w:rPr>
        <w:t xml:space="preserve"> </w:t>
      </w:r>
      <w:r>
        <w:rPr>
          <w:sz w:val="26"/>
        </w:rPr>
        <w:t>закруглены;</w:t>
      </w:r>
    </w:p>
    <w:p w:rsidR="00443BCE" w:rsidRDefault="00F04F06">
      <w:pPr>
        <w:pStyle w:val="a4"/>
        <w:numPr>
          <w:ilvl w:val="0"/>
          <w:numId w:val="62"/>
        </w:numPr>
        <w:tabs>
          <w:tab w:val="left" w:pos="966"/>
        </w:tabs>
        <w:ind w:right="120" w:firstLine="538"/>
        <w:jc w:val="both"/>
        <w:rPr>
          <w:sz w:val="26"/>
        </w:rPr>
      </w:pPr>
      <w:r>
        <w:rPr>
          <w:sz w:val="26"/>
        </w:rPr>
        <w:t>металл следует применять преимущественно для несущих конструкций оборудования, металлические конструкции должны иметь надежные соединения и соответствующую обработку (влагостойкая покраска, антикоррозийное покрытие), выступающие концы болтовых соединений должны быть защищены способом, исключающим травмирование, сварные швы должны быть</w:t>
      </w:r>
      <w:r>
        <w:rPr>
          <w:spacing w:val="7"/>
          <w:sz w:val="26"/>
        </w:rPr>
        <w:t xml:space="preserve"> </w:t>
      </w:r>
      <w:r>
        <w:rPr>
          <w:sz w:val="26"/>
        </w:rPr>
        <w:t>гладкими;</w:t>
      </w:r>
    </w:p>
    <w:p w:rsidR="00443BCE" w:rsidRDefault="00F04F06">
      <w:pPr>
        <w:pStyle w:val="a4"/>
        <w:numPr>
          <w:ilvl w:val="0"/>
          <w:numId w:val="62"/>
        </w:numPr>
        <w:tabs>
          <w:tab w:val="left" w:pos="928"/>
        </w:tabs>
        <w:ind w:right="135" w:firstLine="538"/>
        <w:jc w:val="both"/>
        <w:rPr>
          <w:sz w:val="26"/>
        </w:rPr>
      </w:pPr>
      <w:r>
        <w:rPr>
          <w:sz w:val="26"/>
        </w:rPr>
        <w:t>бетонные и железобетонные элементы оборудования следует выполнять из бетона марки не ниже 300, морозостойкостью не менее 150, иметь гладкие</w:t>
      </w:r>
      <w:r>
        <w:rPr>
          <w:spacing w:val="5"/>
          <w:sz w:val="26"/>
        </w:rPr>
        <w:t xml:space="preserve"> </w:t>
      </w:r>
      <w:r>
        <w:rPr>
          <w:sz w:val="26"/>
        </w:rPr>
        <w:t>поверхности;</w:t>
      </w:r>
    </w:p>
    <w:p w:rsidR="00443BCE" w:rsidRDefault="00F04F06">
      <w:pPr>
        <w:pStyle w:val="a4"/>
        <w:numPr>
          <w:ilvl w:val="0"/>
          <w:numId w:val="62"/>
        </w:numPr>
        <w:tabs>
          <w:tab w:val="left" w:pos="966"/>
        </w:tabs>
        <w:spacing w:before="1"/>
        <w:ind w:right="130" w:firstLine="538"/>
        <w:jc w:val="both"/>
        <w:rPr>
          <w:sz w:val="26"/>
        </w:rPr>
      </w:pPr>
      <w:r>
        <w:rPr>
          <w:sz w:val="26"/>
        </w:rPr>
        <w:t>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443BCE" w:rsidRDefault="00F04F06">
      <w:pPr>
        <w:pStyle w:val="a4"/>
        <w:numPr>
          <w:ilvl w:val="0"/>
          <w:numId w:val="63"/>
        </w:numPr>
        <w:tabs>
          <w:tab w:val="left" w:pos="1038"/>
        </w:tabs>
        <w:spacing w:line="298" w:lineRule="exact"/>
        <w:ind w:left="1037" w:hanging="394"/>
        <w:jc w:val="both"/>
        <w:rPr>
          <w:sz w:val="26"/>
        </w:rPr>
      </w:pPr>
      <w:r>
        <w:rPr>
          <w:sz w:val="26"/>
        </w:rPr>
        <w:t>Требования к конструкциям игрового</w:t>
      </w:r>
      <w:r>
        <w:rPr>
          <w:spacing w:val="2"/>
          <w:sz w:val="26"/>
        </w:rPr>
        <w:t xml:space="preserve"> </w:t>
      </w:r>
      <w:r>
        <w:rPr>
          <w:sz w:val="26"/>
        </w:rPr>
        <w:t>оборудования:</w:t>
      </w:r>
    </w:p>
    <w:p w:rsidR="00443BCE" w:rsidRDefault="00F04F06">
      <w:pPr>
        <w:pStyle w:val="a4"/>
        <w:numPr>
          <w:ilvl w:val="0"/>
          <w:numId w:val="61"/>
        </w:numPr>
        <w:tabs>
          <w:tab w:val="left" w:pos="928"/>
        </w:tabs>
        <w:spacing w:line="298" w:lineRule="exact"/>
        <w:jc w:val="both"/>
        <w:rPr>
          <w:sz w:val="26"/>
        </w:rPr>
      </w:pPr>
      <w:r>
        <w:rPr>
          <w:sz w:val="26"/>
        </w:rPr>
        <w:t>не допускаются острые</w:t>
      </w:r>
      <w:r>
        <w:rPr>
          <w:spacing w:val="5"/>
          <w:sz w:val="26"/>
        </w:rPr>
        <w:t xml:space="preserve"> </w:t>
      </w:r>
      <w:r>
        <w:rPr>
          <w:sz w:val="26"/>
        </w:rPr>
        <w:t>углы;</w:t>
      </w:r>
    </w:p>
    <w:p w:rsidR="00443BCE" w:rsidRDefault="00F04F06">
      <w:pPr>
        <w:pStyle w:val="a4"/>
        <w:numPr>
          <w:ilvl w:val="0"/>
          <w:numId w:val="61"/>
        </w:numPr>
        <w:tabs>
          <w:tab w:val="left" w:pos="1067"/>
        </w:tabs>
        <w:ind w:left="106" w:right="125" w:firstLine="538"/>
        <w:jc w:val="both"/>
        <w:rPr>
          <w:sz w:val="26"/>
        </w:rPr>
      </w:pPr>
      <w:r>
        <w:rPr>
          <w:sz w:val="26"/>
        </w:rPr>
        <w:t>не допускается застревание частей тела ребенка, их попадание под элементы оборудования при</w:t>
      </w:r>
      <w:r>
        <w:rPr>
          <w:spacing w:val="6"/>
          <w:sz w:val="26"/>
        </w:rPr>
        <w:t xml:space="preserve"> </w:t>
      </w:r>
      <w:r>
        <w:rPr>
          <w:sz w:val="26"/>
        </w:rPr>
        <w:t>движениях;</w:t>
      </w:r>
    </w:p>
    <w:p w:rsidR="00443BCE" w:rsidRDefault="00F04F06">
      <w:pPr>
        <w:pStyle w:val="a4"/>
        <w:numPr>
          <w:ilvl w:val="0"/>
          <w:numId w:val="61"/>
        </w:numPr>
        <w:tabs>
          <w:tab w:val="left" w:pos="928"/>
        </w:tabs>
        <w:spacing w:before="2" w:line="298" w:lineRule="exact"/>
        <w:jc w:val="both"/>
        <w:rPr>
          <w:sz w:val="26"/>
        </w:rPr>
      </w:pPr>
      <w:r>
        <w:rPr>
          <w:sz w:val="26"/>
        </w:rPr>
        <w:t>поручни оборудования должны полностью охватываться рукой</w:t>
      </w:r>
      <w:r>
        <w:rPr>
          <w:spacing w:val="-2"/>
          <w:sz w:val="26"/>
        </w:rPr>
        <w:t xml:space="preserve"> </w:t>
      </w:r>
      <w:r>
        <w:rPr>
          <w:sz w:val="26"/>
        </w:rPr>
        <w:t>ребенка;</w:t>
      </w:r>
    </w:p>
    <w:p w:rsidR="00443BCE" w:rsidRDefault="00F04F06">
      <w:pPr>
        <w:pStyle w:val="a4"/>
        <w:numPr>
          <w:ilvl w:val="0"/>
          <w:numId w:val="61"/>
        </w:numPr>
        <w:tabs>
          <w:tab w:val="left" w:pos="1009"/>
        </w:tabs>
        <w:ind w:left="106" w:right="124" w:firstLine="538"/>
        <w:jc w:val="both"/>
        <w:rPr>
          <w:sz w:val="26"/>
        </w:rPr>
      </w:pPr>
      <w:r>
        <w:rPr>
          <w:sz w:val="26"/>
        </w:rPr>
        <w:t>для оказания экстренной помощи детям в комплексах игрового оборудования при глубине внутреннего пространства более 2 метров необходимо предусматривать возможность доступа внутрь в виде отверстий (не менее двух) диаметром не менее 50</w:t>
      </w:r>
      <w:r>
        <w:rPr>
          <w:spacing w:val="-1"/>
          <w:sz w:val="26"/>
        </w:rPr>
        <w:t xml:space="preserve"> </w:t>
      </w:r>
      <w:r>
        <w:rPr>
          <w:sz w:val="26"/>
        </w:rPr>
        <w:t>сантиметров;</w:t>
      </w:r>
    </w:p>
    <w:p w:rsidR="00443BCE" w:rsidRDefault="00F04F06">
      <w:pPr>
        <w:pStyle w:val="a4"/>
        <w:numPr>
          <w:ilvl w:val="0"/>
          <w:numId w:val="60"/>
        </w:numPr>
        <w:tabs>
          <w:tab w:val="left" w:pos="952"/>
        </w:tabs>
        <w:spacing w:before="1"/>
        <w:ind w:right="118" w:firstLine="538"/>
        <w:jc w:val="both"/>
        <w:rPr>
          <w:sz w:val="26"/>
        </w:rPr>
      </w:pPr>
      <w:r>
        <w:rPr>
          <w:sz w:val="26"/>
        </w:rPr>
        <w:t>размеры элемента (диаметр сечения) оборудования, позволяющего ребенку ухватиться, должны быть не менее 1,6 сантиметров и не более 4,5 сантиметров в любом направлении. Ширина элемента оборудования, позволяющего ребенку ухватиться, должна быть не более 6 сантиметров;</w:t>
      </w:r>
    </w:p>
    <w:p w:rsidR="00443BCE" w:rsidRDefault="00F04F06">
      <w:pPr>
        <w:pStyle w:val="a4"/>
        <w:numPr>
          <w:ilvl w:val="0"/>
          <w:numId w:val="60"/>
        </w:numPr>
        <w:tabs>
          <w:tab w:val="left" w:pos="1091"/>
        </w:tabs>
        <w:ind w:right="130" w:firstLine="538"/>
        <w:jc w:val="both"/>
        <w:rPr>
          <w:sz w:val="26"/>
        </w:rPr>
      </w:pPr>
      <w:r>
        <w:rPr>
          <w:sz w:val="26"/>
        </w:rPr>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застревания тела, частей тела или одежды ребенка.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63"/>
        </w:numPr>
        <w:tabs>
          <w:tab w:val="left" w:pos="1226"/>
        </w:tabs>
        <w:ind w:right="133" w:firstLine="538"/>
        <w:jc w:val="both"/>
        <w:rPr>
          <w:sz w:val="26"/>
        </w:rPr>
      </w:pPr>
      <w:r>
        <w:rPr>
          <w:sz w:val="26"/>
        </w:rPr>
        <w:lastRenderedPageBreak/>
        <w:t>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w:t>
      </w:r>
    </w:p>
    <w:p w:rsidR="00443BCE" w:rsidRDefault="00F04F06">
      <w:pPr>
        <w:pStyle w:val="a4"/>
        <w:numPr>
          <w:ilvl w:val="0"/>
          <w:numId w:val="63"/>
        </w:numPr>
        <w:tabs>
          <w:tab w:val="left" w:pos="1207"/>
        </w:tabs>
        <w:ind w:right="133" w:firstLine="538"/>
        <w:jc w:val="both"/>
        <w:rPr>
          <w:sz w:val="26"/>
        </w:rPr>
      </w:pPr>
      <w:r>
        <w:rPr>
          <w:sz w:val="26"/>
        </w:rPr>
        <w:t>Песок в песочнице не должен содержать посторонних предметов, отходов, экскрементов</w:t>
      </w:r>
      <w:r>
        <w:rPr>
          <w:spacing w:val="2"/>
          <w:sz w:val="26"/>
        </w:rPr>
        <w:t xml:space="preserve"> </w:t>
      </w:r>
      <w:r>
        <w:rPr>
          <w:sz w:val="26"/>
        </w:rPr>
        <w:t>животных.</w:t>
      </w:r>
    </w:p>
    <w:p w:rsidR="00443BCE" w:rsidRDefault="00F04F06">
      <w:pPr>
        <w:pStyle w:val="a4"/>
        <w:numPr>
          <w:ilvl w:val="0"/>
          <w:numId w:val="63"/>
        </w:numPr>
        <w:tabs>
          <w:tab w:val="left" w:pos="1125"/>
        </w:tabs>
        <w:spacing w:before="1"/>
        <w:ind w:right="126" w:firstLine="538"/>
        <w:jc w:val="both"/>
        <w:rPr>
          <w:sz w:val="26"/>
        </w:rPr>
      </w:pPr>
      <w:r>
        <w:rPr>
          <w:sz w:val="26"/>
        </w:rPr>
        <w:t>При размещении игрового оборудования на детских игровых площадках должны соблюдаться минимальные расстояния безопасности в порядке, предусмотренном таблицей 2 настоящих</w:t>
      </w:r>
      <w:r>
        <w:rPr>
          <w:spacing w:val="1"/>
          <w:sz w:val="26"/>
        </w:rPr>
        <w:t xml:space="preserve"> </w:t>
      </w:r>
      <w:r>
        <w:rPr>
          <w:sz w:val="26"/>
        </w:rPr>
        <w:t>Правил.</w:t>
      </w:r>
    </w:p>
    <w:p w:rsidR="00443BCE" w:rsidRDefault="00F04F06">
      <w:pPr>
        <w:pStyle w:val="2"/>
        <w:spacing w:line="482" w:lineRule="auto"/>
        <w:ind w:left="625" w:right="107" w:firstLine="9046"/>
        <w:jc w:val="left"/>
      </w:pPr>
      <w:bookmarkStart w:id="14" w:name="Таблица_2"/>
      <w:bookmarkEnd w:id="14"/>
      <w:r>
        <w:t>Таблица 2 Минимальные расстояния безопасности при размещении игрового оборудования</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1"/>
        <w:gridCol w:w="8845"/>
      </w:tblGrid>
      <w:tr w:rsidR="00443BCE">
        <w:trPr>
          <w:trHeight w:val="753"/>
        </w:trPr>
        <w:tc>
          <w:tcPr>
            <w:tcW w:w="1931" w:type="dxa"/>
          </w:tcPr>
          <w:p w:rsidR="00443BCE" w:rsidRDefault="00F04F06">
            <w:pPr>
              <w:pStyle w:val="TableParagraph"/>
              <w:spacing w:before="92" w:line="242" w:lineRule="auto"/>
              <w:ind w:left="249" w:right="224" w:firstLine="288"/>
              <w:rPr>
                <w:sz w:val="24"/>
              </w:rPr>
            </w:pPr>
            <w:r>
              <w:rPr>
                <w:sz w:val="24"/>
              </w:rPr>
              <w:t>Игровое оборудование</w:t>
            </w:r>
          </w:p>
        </w:tc>
        <w:tc>
          <w:tcPr>
            <w:tcW w:w="8845" w:type="dxa"/>
          </w:tcPr>
          <w:p w:rsidR="00443BCE" w:rsidRDefault="00F04F06">
            <w:pPr>
              <w:pStyle w:val="TableParagraph"/>
              <w:spacing w:before="92"/>
              <w:ind w:left="86" w:right="72"/>
              <w:jc w:val="center"/>
              <w:rPr>
                <w:sz w:val="24"/>
              </w:rPr>
            </w:pPr>
            <w:r>
              <w:rPr>
                <w:sz w:val="24"/>
              </w:rPr>
              <w:t>Минимальные расстояния</w:t>
            </w:r>
          </w:p>
        </w:tc>
      </w:tr>
      <w:tr w:rsidR="00443BCE">
        <w:trPr>
          <w:trHeight w:val="758"/>
        </w:trPr>
        <w:tc>
          <w:tcPr>
            <w:tcW w:w="1931" w:type="dxa"/>
          </w:tcPr>
          <w:p w:rsidR="00443BCE" w:rsidRDefault="00F04F06">
            <w:pPr>
              <w:pStyle w:val="TableParagraph"/>
              <w:spacing w:before="97"/>
              <w:ind w:left="454" w:right="455"/>
              <w:jc w:val="center"/>
              <w:rPr>
                <w:sz w:val="24"/>
              </w:rPr>
            </w:pPr>
            <w:r>
              <w:rPr>
                <w:sz w:val="24"/>
              </w:rPr>
              <w:t>Качели</w:t>
            </w:r>
          </w:p>
        </w:tc>
        <w:tc>
          <w:tcPr>
            <w:tcW w:w="8845" w:type="dxa"/>
          </w:tcPr>
          <w:p w:rsidR="00443BCE" w:rsidRDefault="00F04F06">
            <w:pPr>
              <w:pStyle w:val="TableParagraph"/>
              <w:spacing w:before="97"/>
              <w:ind w:left="1684" w:hanging="1575"/>
              <w:rPr>
                <w:sz w:val="24"/>
              </w:rPr>
            </w:pPr>
            <w:r>
              <w:rPr>
                <w:sz w:val="24"/>
              </w:rPr>
              <w:t>Не менее 1,5 метров в стороны от боковых конструкций и не менее 2 метров вперед (назад) от крайних точек качели в состоянии наклона</w:t>
            </w:r>
          </w:p>
        </w:tc>
      </w:tr>
      <w:tr w:rsidR="00443BCE">
        <w:trPr>
          <w:trHeight w:val="757"/>
        </w:trPr>
        <w:tc>
          <w:tcPr>
            <w:tcW w:w="1931" w:type="dxa"/>
          </w:tcPr>
          <w:p w:rsidR="00443BCE" w:rsidRDefault="00F04F06">
            <w:pPr>
              <w:pStyle w:val="TableParagraph"/>
              <w:spacing w:before="92"/>
              <w:ind w:left="454" w:right="455"/>
              <w:jc w:val="center"/>
              <w:rPr>
                <w:sz w:val="24"/>
              </w:rPr>
            </w:pPr>
            <w:r>
              <w:rPr>
                <w:sz w:val="24"/>
              </w:rPr>
              <w:t>Качалки</w:t>
            </w:r>
          </w:p>
        </w:tc>
        <w:tc>
          <w:tcPr>
            <w:tcW w:w="8845" w:type="dxa"/>
          </w:tcPr>
          <w:p w:rsidR="00443BCE" w:rsidRDefault="00F04F06">
            <w:pPr>
              <w:pStyle w:val="TableParagraph"/>
              <w:spacing w:before="92" w:line="242" w:lineRule="auto"/>
              <w:ind w:left="2016" w:hanging="1845"/>
              <w:rPr>
                <w:sz w:val="24"/>
              </w:rPr>
            </w:pPr>
            <w:r>
              <w:rPr>
                <w:sz w:val="24"/>
              </w:rPr>
              <w:t>Не менее 1 метра в стороны от боковых конструкций и не менее 1,5 метров вперед от крайних точек качалки в состоянии наклона</w:t>
            </w:r>
          </w:p>
        </w:tc>
      </w:tr>
      <w:tr w:rsidR="00443BCE">
        <w:trPr>
          <w:trHeight w:val="753"/>
        </w:trPr>
        <w:tc>
          <w:tcPr>
            <w:tcW w:w="1931" w:type="dxa"/>
          </w:tcPr>
          <w:p w:rsidR="00443BCE" w:rsidRDefault="00F04F06">
            <w:pPr>
              <w:pStyle w:val="TableParagraph"/>
              <w:spacing w:before="92"/>
              <w:ind w:left="457" w:right="455"/>
              <w:jc w:val="center"/>
              <w:rPr>
                <w:sz w:val="24"/>
              </w:rPr>
            </w:pPr>
            <w:r>
              <w:rPr>
                <w:sz w:val="24"/>
              </w:rPr>
              <w:t>Карусели</w:t>
            </w:r>
          </w:p>
        </w:tc>
        <w:tc>
          <w:tcPr>
            <w:tcW w:w="8845" w:type="dxa"/>
          </w:tcPr>
          <w:p w:rsidR="00443BCE" w:rsidRDefault="00F04F06">
            <w:pPr>
              <w:pStyle w:val="TableParagraph"/>
              <w:spacing w:before="92"/>
              <w:ind w:left="2107" w:right="91" w:hanging="1989"/>
              <w:rPr>
                <w:sz w:val="24"/>
              </w:rPr>
            </w:pPr>
            <w:r>
              <w:rPr>
                <w:sz w:val="24"/>
              </w:rPr>
              <w:t>Не менее 2 метров в стороны от боковых конструкций и не менее 3 метров вверх от нижней вращающейся поверхности карусели</w:t>
            </w:r>
          </w:p>
        </w:tc>
      </w:tr>
      <w:tr w:rsidR="00443BCE">
        <w:trPr>
          <w:trHeight w:val="479"/>
        </w:trPr>
        <w:tc>
          <w:tcPr>
            <w:tcW w:w="1931" w:type="dxa"/>
          </w:tcPr>
          <w:p w:rsidR="00443BCE" w:rsidRDefault="00F04F06">
            <w:pPr>
              <w:pStyle w:val="TableParagraph"/>
              <w:spacing w:before="92"/>
              <w:ind w:left="457" w:right="445"/>
              <w:jc w:val="center"/>
              <w:rPr>
                <w:sz w:val="24"/>
              </w:rPr>
            </w:pPr>
            <w:r>
              <w:rPr>
                <w:sz w:val="24"/>
              </w:rPr>
              <w:t>Горки</w:t>
            </w:r>
          </w:p>
        </w:tc>
        <w:tc>
          <w:tcPr>
            <w:tcW w:w="8845" w:type="dxa"/>
          </w:tcPr>
          <w:p w:rsidR="00443BCE" w:rsidRDefault="00F04F06">
            <w:pPr>
              <w:pStyle w:val="TableParagraph"/>
              <w:spacing w:before="92"/>
              <w:ind w:left="86" w:right="79"/>
              <w:jc w:val="center"/>
              <w:rPr>
                <w:sz w:val="24"/>
              </w:rPr>
            </w:pPr>
            <w:r>
              <w:rPr>
                <w:sz w:val="24"/>
              </w:rPr>
              <w:t>Не менее 1 метра от боковых сторон и 2 метров вперед от нижнего края ската горки</w:t>
            </w:r>
          </w:p>
        </w:tc>
      </w:tr>
    </w:tbl>
    <w:p w:rsidR="00443BCE" w:rsidRDefault="00443BCE">
      <w:pPr>
        <w:pStyle w:val="a3"/>
        <w:spacing w:before="7"/>
        <w:ind w:left="0" w:firstLine="0"/>
        <w:jc w:val="left"/>
        <w:rPr>
          <w:sz w:val="25"/>
        </w:rPr>
      </w:pPr>
    </w:p>
    <w:p w:rsidR="00443BCE" w:rsidRDefault="00F04F06">
      <w:pPr>
        <w:pStyle w:val="a3"/>
        <w:ind w:right="125" w:firstLine="538"/>
      </w:pPr>
      <w:r>
        <w:t>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443BCE" w:rsidRDefault="00F04F06">
      <w:pPr>
        <w:pStyle w:val="a3"/>
        <w:spacing w:line="242" w:lineRule="auto"/>
        <w:ind w:right="133" w:firstLine="538"/>
      </w:pPr>
      <w:r>
        <w:t>21. Требования к параметрам игрового оборудования и его отдельных частей необходимо принимать в порядке, предусмотренном таблицей 3 настоящих Правил.</w:t>
      </w:r>
    </w:p>
    <w:p w:rsidR="00443BCE" w:rsidRDefault="00F04F06">
      <w:pPr>
        <w:pStyle w:val="2"/>
        <w:spacing w:line="315" w:lineRule="exact"/>
        <w:ind w:left="0" w:right="121"/>
        <w:jc w:val="right"/>
      </w:pPr>
      <w:bookmarkStart w:id="15" w:name="Таблица_3"/>
      <w:bookmarkEnd w:id="15"/>
      <w:r>
        <w:t>Таблица 3</w:t>
      </w:r>
    </w:p>
    <w:p w:rsidR="00443BCE" w:rsidRDefault="00443BCE">
      <w:pPr>
        <w:pStyle w:val="a3"/>
        <w:spacing w:before="5"/>
        <w:ind w:left="0" w:firstLine="0"/>
        <w:jc w:val="left"/>
        <w:rPr>
          <w:sz w:val="20"/>
        </w:rPr>
      </w:pPr>
    </w:p>
    <w:p w:rsidR="00443BCE" w:rsidRDefault="00F04F06">
      <w:pPr>
        <w:spacing w:before="87" w:after="6"/>
        <w:ind w:left="1625" w:right="1652"/>
        <w:jc w:val="center"/>
        <w:rPr>
          <w:sz w:val="28"/>
        </w:rPr>
      </w:pPr>
      <w:r>
        <w:rPr>
          <w:sz w:val="28"/>
        </w:rPr>
        <w:t>Требования к игровому оборудованию</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1"/>
        <w:gridCol w:w="8845"/>
      </w:tblGrid>
      <w:tr w:rsidR="00443BCE">
        <w:trPr>
          <w:trHeight w:val="757"/>
        </w:trPr>
        <w:tc>
          <w:tcPr>
            <w:tcW w:w="1931" w:type="dxa"/>
          </w:tcPr>
          <w:p w:rsidR="00443BCE" w:rsidRDefault="00F04F06">
            <w:pPr>
              <w:pStyle w:val="TableParagraph"/>
              <w:spacing w:before="99" w:line="237" w:lineRule="auto"/>
              <w:ind w:left="249" w:right="224" w:firstLine="288"/>
              <w:rPr>
                <w:sz w:val="24"/>
              </w:rPr>
            </w:pPr>
            <w:r>
              <w:rPr>
                <w:sz w:val="24"/>
              </w:rPr>
              <w:t>Игровое оборудование</w:t>
            </w:r>
          </w:p>
        </w:tc>
        <w:tc>
          <w:tcPr>
            <w:tcW w:w="8845" w:type="dxa"/>
          </w:tcPr>
          <w:p w:rsidR="00443BCE" w:rsidRDefault="00F04F06">
            <w:pPr>
              <w:pStyle w:val="TableParagraph"/>
              <w:spacing w:before="97"/>
              <w:ind w:left="86" w:right="75"/>
              <w:jc w:val="center"/>
              <w:rPr>
                <w:sz w:val="24"/>
              </w:rPr>
            </w:pPr>
            <w:r>
              <w:rPr>
                <w:sz w:val="24"/>
              </w:rPr>
              <w:t>Требования</w:t>
            </w:r>
          </w:p>
        </w:tc>
      </w:tr>
      <w:tr w:rsidR="00443BCE">
        <w:trPr>
          <w:trHeight w:val="1584"/>
        </w:trPr>
        <w:tc>
          <w:tcPr>
            <w:tcW w:w="1931" w:type="dxa"/>
          </w:tcPr>
          <w:p w:rsidR="00443BCE" w:rsidRDefault="00F04F06">
            <w:pPr>
              <w:pStyle w:val="TableParagraph"/>
              <w:spacing w:before="92"/>
              <w:ind w:left="454" w:right="455"/>
              <w:jc w:val="center"/>
              <w:rPr>
                <w:sz w:val="24"/>
              </w:rPr>
            </w:pPr>
            <w:r>
              <w:rPr>
                <w:sz w:val="24"/>
              </w:rPr>
              <w:t>Качели</w:t>
            </w:r>
          </w:p>
        </w:tc>
        <w:tc>
          <w:tcPr>
            <w:tcW w:w="8845" w:type="dxa"/>
          </w:tcPr>
          <w:p w:rsidR="00443BCE" w:rsidRDefault="00F04F06">
            <w:pPr>
              <w:pStyle w:val="TableParagraph"/>
              <w:spacing w:before="92"/>
              <w:ind w:left="61" w:right="49"/>
              <w:jc w:val="both"/>
              <w:rPr>
                <w:sz w:val="24"/>
              </w:rPr>
            </w:pPr>
            <w:r>
              <w:rPr>
                <w:sz w:val="24"/>
              </w:rPr>
              <w:t>Высота от уровня земли до сиденья качелей в состоянии покоя должна быть не менее 35 сантиметров и не более 63,5 сантиметров.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443BCE">
        <w:trPr>
          <w:trHeight w:val="1305"/>
        </w:trPr>
        <w:tc>
          <w:tcPr>
            <w:tcW w:w="1931" w:type="dxa"/>
          </w:tcPr>
          <w:p w:rsidR="00443BCE" w:rsidRDefault="00F04F06">
            <w:pPr>
              <w:pStyle w:val="TableParagraph"/>
              <w:spacing w:before="92"/>
              <w:ind w:left="454" w:right="455"/>
              <w:jc w:val="center"/>
              <w:rPr>
                <w:sz w:val="24"/>
              </w:rPr>
            </w:pPr>
            <w:r>
              <w:rPr>
                <w:sz w:val="24"/>
              </w:rPr>
              <w:t>Качалки</w:t>
            </w:r>
          </w:p>
        </w:tc>
        <w:tc>
          <w:tcPr>
            <w:tcW w:w="8845" w:type="dxa"/>
          </w:tcPr>
          <w:p w:rsidR="00443BCE" w:rsidRDefault="00F04F06">
            <w:pPr>
              <w:pStyle w:val="TableParagraph"/>
              <w:spacing w:before="92"/>
              <w:ind w:left="61" w:right="45"/>
              <w:jc w:val="both"/>
              <w:rPr>
                <w:sz w:val="24"/>
              </w:rPr>
            </w:pPr>
            <w:r>
              <w:rPr>
                <w:sz w:val="24"/>
              </w:rPr>
              <w:t>Высота от земли до сиденья в состоянии равновесия должна быть 0,55 - 0,75 метров.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w:t>
            </w:r>
          </w:p>
        </w:tc>
      </w:tr>
      <w:tr w:rsidR="00443BCE">
        <w:trPr>
          <w:trHeight w:val="1588"/>
        </w:trPr>
        <w:tc>
          <w:tcPr>
            <w:tcW w:w="1931" w:type="dxa"/>
          </w:tcPr>
          <w:p w:rsidR="00443BCE" w:rsidRDefault="00F04F06">
            <w:pPr>
              <w:pStyle w:val="TableParagraph"/>
              <w:spacing w:before="97"/>
              <w:ind w:left="457" w:right="455"/>
              <w:jc w:val="center"/>
              <w:rPr>
                <w:sz w:val="24"/>
              </w:rPr>
            </w:pPr>
            <w:r>
              <w:rPr>
                <w:sz w:val="24"/>
              </w:rPr>
              <w:t>Карусели</w:t>
            </w:r>
          </w:p>
        </w:tc>
        <w:tc>
          <w:tcPr>
            <w:tcW w:w="8845" w:type="dxa"/>
          </w:tcPr>
          <w:p w:rsidR="00443BCE" w:rsidRDefault="00F04F06">
            <w:pPr>
              <w:pStyle w:val="TableParagraph"/>
              <w:spacing w:before="97"/>
              <w:ind w:left="61" w:right="50"/>
              <w:jc w:val="both"/>
              <w:rPr>
                <w:sz w:val="24"/>
              </w:rPr>
            </w:pPr>
            <w:r>
              <w:rPr>
                <w:sz w:val="24"/>
              </w:rPr>
              <w:t>Минимальное расстояние от уровня земли до нижней вращающейся конструкции карусели должно быть не менее 6 сантиметров и не более 11 сантиметров. Нижняя поверхность вращающейся платформы должна быть гладкой.</w:t>
            </w:r>
          </w:p>
          <w:p w:rsidR="00443BCE" w:rsidRDefault="00F04F06">
            <w:pPr>
              <w:pStyle w:val="TableParagraph"/>
              <w:spacing w:line="242" w:lineRule="auto"/>
              <w:ind w:left="61" w:right="57"/>
              <w:jc w:val="both"/>
              <w:rPr>
                <w:sz w:val="24"/>
              </w:rPr>
            </w:pPr>
            <w:r>
              <w:rPr>
                <w:sz w:val="24"/>
              </w:rPr>
              <w:t>Максимальная высота от нижнего уровня карусели до ее верхней точки составляет 1 метр.</w:t>
            </w:r>
          </w:p>
        </w:tc>
      </w:tr>
    </w:tbl>
    <w:p w:rsidR="00443BCE" w:rsidRDefault="00443BCE">
      <w:pPr>
        <w:spacing w:line="242" w:lineRule="auto"/>
        <w:jc w:val="both"/>
        <w:rPr>
          <w:sz w:val="24"/>
        </w:rPr>
        <w:sectPr w:rsidR="00443BCE">
          <w:pgSz w:w="11910" w:h="16840"/>
          <w:pgMar w:top="960" w:right="440" w:bottom="280" w:left="460" w:header="713" w:footer="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1"/>
        <w:gridCol w:w="8845"/>
      </w:tblGrid>
      <w:tr w:rsidR="00443BCE">
        <w:trPr>
          <w:trHeight w:val="4344"/>
        </w:trPr>
        <w:tc>
          <w:tcPr>
            <w:tcW w:w="1931" w:type="dxa"/>
          </w:tcPr>
          <w:p w:rsidR="00443BCE" w:rsidRDefault="00F04F06">
            <w:pPr>
              <w:pStyle w:val="TableParagraph"/>
              <w:spacing w:before="97"/>
              <w:ind w:left="457" w:right="445"/>
              <w:jc w:val="center"/>
              <w:rPr>
                <w:sz w:val="24"/>
              </w:rPr>
            </w:pPr>
            <w:r>
              <w:rPr>
                <w:sz w:val="24"/>
              </w:rPr>
              <w:lastRenderedPageBreak/>
              <w:t>Горки</w:t>
            </w:r>
          </w:p>
        </w:tc>
        <w:tc>
          <w:tcPr>
            <w:tcW w:w="8845" w:type="dxa"/>
          </w:tcPr>
          <w:p w:rsidR="00443BCE" w:rsidRDefault="00F04F06">
            <w:pPr>
              <w:pStyle w:val="TableParagraph"/>
              <w:spacing w:before="97"/>
              <w:ind w:left="61" w:right="46"/>
              <w:jc w:val="both"/>
              <w:rPr>
                <w:sz w:val="24"/>
              </w:rPr>
            </w:pPr>
            <w:r>
              <w:rPr>
                <w:sz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метра вне зависимости от вида доступа. Ширина открытой и прямой горки не менее 0,7 метра и не более 0,95 метра. Стартовая площадка не менее 0,3 метра, длиной с уклоном </w:t>
            </w:r>
            <w:r>
              <w:rPr>
                <w:spacing w:val="-4"/>
                <w:sz w:val="24"/>
              </w:rPr>
              <w:t xml:space="preserve">до </w:t>
            </w:r>
            <w:r>
              <w:rPr>
                <w:sz w:val="24"/>
              </w:rPr>
              <w:t xml:space="preserve">5 градусов, но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метра.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 сантиметров и углом загиба не менее 100 градусов. Расстояние от края ската горки </w:t>
            </w:r>
            <w:r>
              <w:rPr>
                <w:spacing w:val="-4"/>
                <w:sz w:val="24"/>
              </w:rPr>
              <w:t xml:space="preserve">до </w:t>
            </w:r>
            <w:r>
              <w:rPr>
                <w:sz w:val="24"/>
              </w:rPr>
              <w:t>земли должно быть не более 10 сантиметров. Высота ограждающего бортика на конечном участке при длине участка скольжения менее 1,5 метра - не более 20 сантиметров, при длине участка скольжения более 1,5 метра - не более 35 сантиметров. Горка- тоннель должна иметь минимальную высоту и ширину 0,75</w:t>
            </w:r>
            <w:r>
              <w:rPr>
                <w:spacing w:val="-8"/>
                <w:sz w:val="24"/>
              </w:rPr>
              <w:t xml:space="preserve"> </w:t>
            </w:r>
            <w:r>
              <w:rPr>
                <w:sz w:val="24"/>
              </w:rPr>
              <w:t>метра.</w:t>
            </w:r>
          </w:p>
        </w:tc>
      </w:tr>
    </w:tbl>
    <w:p w:rsidR="00443BCE" w:rsidRDefault="00443BCE">
      <w:pPr>
        <w:pStyle w:val="a3"/>
        <w:spacing w:before="6"/>
        <w:ind w:left="0" w:firstLine="0"/>
        <w:jc w:val="left"/>
        <w:rPr>
          <w:sz w:val="20"/>
        </w:rPr>
      </w:pPr>
    </w:p>
    <w:p w:rsidR="00443BCE" w:rsidRDefault="00F04F06">
      <w:pPr>
        <w:pStyle w:val="3"/>
        <w:spacing w:before="89" w:line="298" w:lineRule="exact"/>
      </w:pPr>
      <w:r>
        <w:t>Статья 34. Размещение спортивных площадок.</w:t>
      </w:r>
    </w:p>
    <w:p w:rsidR="00443BCE" w:rsidRDefault="00F04F06">
      <w:pPr>
        <w:pStyle w:val="a4"/>
        <w:numPr>
          <w:ilvl w:val="0"/>
          <w:numId w:val="59"/>
        </w:numPr>
        <w:tabs>
          <w:tab w:val="left" w:pos="1009"/>
        </w:tabs>
        <w:ind w:right="121" w:firstLine="542"/>
        <w:jc w:val="both"/>
        <w:rPr>
          <w:sz w:val="26"/>
        </w:rPr>
      </w:pPr>
      <w:r>
        <w:rPr>
          <w:sz w:val="26"/>
        </w:rPr>
        <w:t xml:space="preserve">Спортивные площадки, предназначены для занятий физкультурой и спортом всех возрастных групп населения, их необходимо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необходимо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hyperlink r:id="rId59">
        <w:r>
          <w:rPr>
            <w:sz w:val="26"/>
          </w:rPr>
          <w:t>СанПиН 2.2.1/2.1.1.1200</w:t>
        </w:r>
      </w:hyperlink>
      <w:r>
        <w:rPr>
          <w:sz w:val="26"/>
        </w:rPr>
        <w:t>-03 «Санитарно-защитные зоны и санитарная классификация предприятий, сооружений и иных</w:t>
      </w:r>
      <w:r>
        <w:rPr>
          <w:spacing w:val="4"/>
          <w:sz w:val="26"/>
        </w:rPr>
        <w:t xml:space="preserve"> </w:t>
      </w:r>
      <w:r>
        <w:rPr>
          <w:sz w:val="26"/>
        </w:rPr>
        <w:t>объектов».</w:t>
      </w:r>
    </w:p>
    <w:p w:rsidR="00443BCE" w:rsidRDefault="00F04F06">
      <w:pPr>
        <w:pStyle w:val="a4"/>
        <w:numPr>
          <w:ilvl w:val="0"/>
          <w:numId w:val="59"/>
        </w:numPr>
        <w:tabs>
          <w:tab w:val="left" w:pos="1033"/>
        </w:tabs>
        <w:ind w:right="119" w:firstLine="542"/>
        <w:jc w:val="both"/>
        <w:rPr>
          <w:sz w:val="26"/>
        </w:rPr>
      </w:pPr>
      <w:r>
        <w:rPr>
          <w:sz w:val="26"/>
        </w:rPr>
        <w:t>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составляет 20 метров. Комплексные физкультурно-спортивные площадки для детей дошкольного возраста (на 75 детей) устанавливаются площадью не менее 150 квадратных метров, школьного возраста (100 детей) - не менее 250 квадратных</w:t>
      </w:r>
      <w:r>
        <w:rPr>
          <w:spacing w:val="2"/>
          <w:sz w:val="26"/>
        </w:rPr>
        <w:t xml:space="preserve"> </w:t>
      </w:r>
      <w:r>
        <w:rPr>
          <w:sz w:val="26"/>
        </w:rPr>
        <w:t>метров.</w:t>
      </w:r>
    </w:p>
    <w:p w:rsidR="00443BCE" w:rsidRDefault="00F04F06">
      <w:pPr>
        <w:pStyle w:val="a4"/>
        <w:numPr>
          <w:ilvl w:val="0"/>
          <w:numId w:val="59"/>
        </w:numPr>
        <w:tabs>
          <w:tab w:val="left" w:pos="918"/>
        </w:tabs>
        <w:ind w:right="129" w:firstLine="542"/>
        <w:jc w:val="both"/>
        <w:rPr>
          <w:sz w:val="26"/>
        </w:rPr>
      </w:pPr>
      <w:r>
        <w:rPr>
          <w:sz w:val="26"/>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Необходимо озеленение и ограждение</w:t>
      </w:r>
      <w:r>
        <w:rPr>
          <w:spacing w:val="5"/>
          <w:sz w:val="26"/>
        </w:rPr>
        <w:t xml:space="preserve"> </w:t>
      </w:r>
      <w:r>
        <w:rPr>
          <w:sz w:val="26"/>
        </w:rPr>
        <w:t>площадки.</w:t>
      </w:r>
    </w:p>
    <w:p w:rsidR="00443BCE" w:rsidRDefault="00F04F06">
      <w:pPr>
        <w:pStyle w:val="a4"/>
        <w:numPr>
          <w:ilvl w:val="0"/>
          <w:numId w:val="59"/>
        </w:numPr>
        <w:tabs>
          <w:tab w:val="left" w:pos="913"/>
        </w:tabs>
        <w:ind w:right="120" w:firstLine="542"/>
        <w:jc w:val="both"/>
        <w:rPr>
          <w:sz w:val="26"/>
        </w:rPr>
      </w:pPr>
      <w:r>
        <w:rPr>
          <w:sz w:val="26"/>
        </w:rPr>
        <w:t>Озеленение необходимо размещать по периметру площадки, высаживая быстрорастущие деревья на расстоянии от края площадки не менее 2 метров.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w:t>
      </w:r>
      <w:r>
        <w:rPr>
          <w:spacing w:val="1"/>
          <w:sz w:val="26"/>
        </w:rPr>
        <w:t xml:space="preserve"> </w:t>
      </w:r>
      <w:r>
        <w:rPr>
          <w:sz w:val="26"/>
        </w:rPr>
        <w:t>озеленение.</w:t>
      </w:r>
    </w:p>
    <w:p w:rsidR="00443BCE" w:rsidRDefault="00F04F06">
      <w:pPr>
        <w:pStyle w:val="a4"/>
        <w:numPr>
          <w:ilvl w:val="0"/>
          <w:numId w:val="59"/>
        </w:numPr>
        <w:tabs>
          <w:tab w:val="left" w:pos="937"/>
        </w:tabs>
        <w:spacing w:before="1"/>
        <w:ind w:right="113" w:firstLine="542"/>
        <w:jc w:val="both"/>
        <w:rPr>
          <w:sz w:val="26"/>
        </w:rPr>
      </w:pPr>
      <w:r>
        <w:rPr>
          <w:sz w:val="26"/>
        </w:rPr>
        <w:t>Площадки необходимо оборудовать сетчатым ограждением высотой 2,5 - 3 метров, а в местах примыкания спортивных площадок друг к другу - высотой не менее 1,2</w:t>
      </w:r>
      <w:r>
        <w:rPr>
          <w:spacing w:val="1"/>
          <w:sz w:val="26"/>
        </w:rPr>
        <w:t xml:space="preserve"> </w:t>
      </w:r>
      <w:r>
        <w:rPr>
          <w:sz w:val="26"/>
        </w:rPr>
        <w:t>метров.</w:t>
      </w:r>
    </w:p>
    <w:p w:rsidR="00443BCE" w:rsidRDefault="00F04F06">
      <w:pPr>
        <w:pStyle w:val="a4"/>
        <w:numPr>
          <w:ilvl w:val="0"/>
          <w:numId w:val="59"/>
        </w:numPr>
        <w:tabs>
          <w:tab w:val="left" w:pos="1039"/>
        </w:tabs>
        <w:ind w:right="115" w:firstLine="542"/>
        <w:jc w:val="both"/>
        <w:rPr>
          <w:sz w:val="26"/>
        </w:rPr>
      </w:pPr>
      <w:r>
        <w:rPr>
          <w:sz w:val="26"/>
        </w:rPr>
        <w:t xml:space="preserve">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w:t>
      </w:r>
      <w:r>
        <w:rPr>
          <w:spacing w:val="4"/>
          <w:sz w:val="26"/>
        </w:rPr>
        <w:t xml:space="preserve">При </w:t>
      </w:r>
      <w:r>
        <w:rPr>
          <w:sz w:val="26"/>
        </w:rPr>
        <w:t>размещении следует руководствоваться каталогами сертифицированного</w:t>
      </w:r>
      <w:r>
        <w:rPr>
          <w:spacing w:val="1"/>
          <w:sz w:val="26"/>
        </w:rPr>
        <w:t xml:space="preserve"> </w:t>
      </w:r>
      <w:r>
        <w:rPr>
          <w:sz w:val="26"/>
        </w:rPr>
        <w:t>оборудования.</w:t>
      </w:r>
    </w:p>
    <w:p w:rsidR="00443BCE" w:rsidRDefault="00F04F06">
      <w:pPr>
        <w:pStyle w:val="a4"/>
        <w:numPr>
          <w:ilvl w:val="0"/>
          <w:numId w:val="59"/>
        </w:numPr>
        <w:tabs>
          <w:tab w:val="left" w:pos="981"/>
        </w:tabs>
        <w:ind w:right="128" w:firstLine="542"/>
        <w:jc w:val="both"/>
        <w:rPr>
          <w:sz w:val="26"/>
        </w:rPr>
      </w:pPr>
      <w:r>
        <w:rPr>
          <w:sz w:val="26"/>
        </w:rPr>
        <w:t>Игровое и спортивное оборудование на территории города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должно</w:t>
      </w:r>
      <w:r>
        <w:rPr>
          <w:spacing w:val="1"/>
          <w:sz w:val="26"/>
        </w:rPr>
        <w:t xml:space="preserve"> </w:t>
      </w:r>
      <w:r>
        <w:rPr>
          <w:sz w:val="26"/>
        </w:rPr>
        <w:t>быть</w:t>
      </w:r>
    </w:p>
    <w:p w:rsidR="00443BCE" w:rsidRDefault="00443BCE">
      <w:pPr>
        <w:jc w:val="both"/>
        <w:rPr>
          <w:sz w:val="26"/>
        </w:rPr>
        <w:sectPr w:rsidR="00443BCE">
          <w:pgSz w:w="11910" w:h="16840"/>
          <w:pgMar w:top="960" w:right="440" w:bottom="280" w:left="460" w:header="713" w:footer="0" w:gutter="0"/>
          <w:cols w:space="720"/>
        </w:sectPr>
      </w:pPr>
    </w:p>
    <w:p w:rsidR="00443BCE" w:rsidRDefault="00ED3765">
      <w:pPr>
        <w:pStyle w:val="a3"/>
        <w:tabs>
          <w:tab w:val="left" w:pos="1608"/>
          <w:tab w:val="left" w:pos="3301"/>
          <w:tab w:val="left" w:pos="5090"/>
          <w:tab w:val="left" w:pos="8301"/>
          <w:tab w:val="left" w:pos="10090"/>
        </w:tabs>
        <w:ind w:right="124" w:firstLine="0"/>
        <w:jc w:val="left"/>
      </w:pPr>
      <w:r>
        <w:rPr>
          <w:noProof/>
          <w:lang w:bidi="ar-SA"/>
        </w:rPr>
        <w:lastRenderedPageBreak/>
        <mc:AlternateContent>
          <mc:Choice Requires="wps">
            <w:drawing>
              <wp:anchor distT="0" distB="0" distL="114300" distR="114300" simplePos="0" relativeHeight="251660288" behindDoc="0" locked="0" layoutInCell="1" allowOverlap="1">
                <wp:simplePos x="0" y="0"/>
                <wp:positionH relativeFrom="page">
                  <wp:posOffset>356870</wp:posOffset>
                </wp:positionH>
                <wp:positionV relativeFrom="page">
                  <wp:posOffset>1576705</wp:posOffset>
                </wp:positionV>
                <wp:extent cx="6818630" cy="8670925"/>
                <wp:effectExtent l="0" t="0" r="0" b="0"/>
                <wp:wrapNone/>
                <wp:docPr id="1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867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8"/>
                              <w:gridCol w:w="3347"/>
                              <w:gridCol w:w="5618"/>
                            </w:tblGrid>
                            <w:tr w:rsidR="00443BCE">
                              <w:trPr>
                                <w:trHeight w:val="753"/>
                              </w:trPr>
                              <w:tc>
                                <w:tcPr>
                                  <w:tcW w:w="1758" w:type="dxa"/>
                                </w:tcPr>
                                <w:p w:rsidR="00443BCE" w:rsidRDefault="00F04F06">
                                  <w:pPr>
                                    <w:pStyle w:val="TableParagraph"/>
                                    <w:spacing w:before="92"/>
                                    <w:ind w:left="470"/>
                                    <w:rPr>
                                      <w:sz w:val="24"/>
                                    </w:rPr>
                                  </w:pPr>
                                  <w:r>
                                    <w:rPr>
                                      <w:sz w:val="24"/>
                                    </w:rPr>
                                    <w:t>Возраст</w:t>
                                  </w:r>
                                </w:p>
                              </w:tc>
                              <w:tc>
                                <w:tcPr>
                                  <w:tcW w:w="3347" w:type="dxa"/>
                                </w:tcPr>
                                <w:p w:rsidR="00443BCE" w:rsidRDefault="00F04F06">
                                  <w:pPr>
                                    <w:pStyle w:val="TableParagraph"/>
                                    <w:spacing w:before="92"/>
                                    <w:ind w:left="325"/>
                                    <w:rPr>
                                      <w:sz w:val="24"/>
                                    </w:rPr>
                                  </w:pPr>
                                  <w:r>
                                    <w:rPr>
                                      <w:sz w:val="24"/>
                                    </w:rPr>
                                    <w:t>Назначение оборудования</w:t>
                                  </w:r>
                                </w:p>
                              </w:tc>
                              <w:tc>
                                <w:tcPr>
                                  <w:tcW w:w="5618" w:type="dxa"/>
                                </w:tcPr>
                                <w:p w:rsidR="00443BCE" w:rsidRDefault="00F04F06">
                                  <w:pPr>
                                    <w:pStyle w:val="TableParagraph"/>
                                    <w:spacing w:before="94" w:line="237" w:lineRule="auto"/>
                                    <w:ind w:left="2092" w:hanging="1412"/>
                                    <w:rPr>
                                      <w:sz w:val="24"/>
                                    </w:rPr>
                                  </w:pPr>
                                  <w:r>
                                    <w:rPr>
                                      <w:sz w:val="24"/>
                                    </w:rPr>
                                    <w:t>Рекомендуемое игровое и физкультурное оборудование</w:t>
                                  </w:r>
                                </w:p>
                              </w:tc>
                            </w:tr>
                            <w:tr w:rsidR="00443BCE">
                              <w:trPr>
                                <w:trHeight w:val="1032"/>
                              </w:trPr>
                              <w:tc>
                                <w:tcPr>
                                  <w:tcW w:w="1758" w:type="dxa"/>
                                  <w:vMerge w:val="restart"/>
                                </w:tcPr>
                                <w:p w:rsidR="00443BCE" w:rsidRDefault="00F04F06">
                                  <w:pPr>
                                    <w:pStyle w:val="TableParagraph"/>
                                    <w:spacing w:before="97"/>
                                    <w:ind w:right="47"/>
                                    <w:rPr>
                                      <w:sz w:val="24"/>
                                    </w:rPr>
                                  </w:pPr>
                                  <w:r>
                                    <w:rPr>
                                      <w:sz w:val="24"/>
                                    </w:rPr>
                                    <w:t>Дети преддошкольно го возраста</w:t>
                                  </w:r>
                                </w:p>
                                <w:p w:rsidR="00443BCE" w:rsidRDefault="00F04F06">
                                  <w:pPr>
                                    <w:pStyle w:val="TableParagraph"/>
                                    <w:spacing w:line="274" w:lineRule="exact"/>
                                    <w:rPr>
                                      <w:sz w:val="24"/>
                                    </w:rPr>
                                  </w:pPr>
                                  <w:r>
                                    <w:rPr>
                                      <w:sz w:val="24"/>
                                    </w:rPr>
                                    <w:t>(1 - 3 года)</w:t>
                                  </w:r>
                                </w:p>
                              </w:tc>
                              <w:tc>
                                <w:tcPr>
                                  <w:tcW w:w="3347" w:type="dxa"/>
                                </w:tcPr>
                                <w:p w:rsidR="00443BCE" w:rsidRDefault="00F04F06">
                                  <w:pPr>
                                    <w:pStyle w:val="TableParagraph"/>
                                    <w:tabs>
                                      <w:tab w:val="left" w:pos="2292"/>
                                    </w:tabs>
                                    <w:spacing w:before="97"/>
                                    <w:ind w:left="61" w:right="51"/>
                                    <w:jc w:val="both"/>
                                    <w:rPr>
                                      <w:sz w:val="24"/>
                                    </w:rPr>
                                  </w:pPr>
                                  <w:r>
                                    <w:rPr>
                                      <w:sz w:val="24"/>
                                    </w:rPr>
                                    <w:t>Для тихих игр, тренировки усидчивости,</w:t>
                                  </w:r>
                                  <w:r>
                                    <w:rPr>
                                      <w:sz w:val="24"/>
                                    </w:rPr>
                                    <w:tab/>
                                  </w:r>
                                  <w:r>
                                    <w:rPr>
                                      <w:spacing w:val="-3"/>
                                      <w:sz w:val="24"/>
                                    </w:rPr>
                                    <w:t xml:space="preserve">терпения, </w:t>
                                  </w:r>
                                  <w:r>
                                    <w:rPr>
                                      <w:sz w:val="24"/>
                                    </w:rPr>
                                    <w:t>развития</w:t>
                                  </w:r>
                                  <w:r>
                                    <w:rPr>
                                      <w:spacing w:val="-3"/>
                                      <w:sz w:val="24"/>
                                    </w:rPr>
                                    <w:t xml:space="preserve"> </w:t>
                                  </w:r>
                                  <w:r>
                                    <w:rPr>
                                      <w:sz w:val="24"/>
                                    </w:rPr>
                                    <w:t>фантазии</w:t>
                                  </w:r>
                                </w:p>
                              </w:tc>
                              <w:tc>
                                <w:tcPr>
                                  <w:tcW w:w="5618" w:type="dxa"/>
                                </w:tcPr>
                                <w:p w:rsidR="00443BCE" w:rsidRDefault="00F04F06">
                                  <w:pPr>
                                    <w:pStyle w:val="TableParagraph"/>
                                    <w:spacing w:before="97"/>
                                    <w:rPr>
                                      <w:sz w:val="24"/>
                                    </w:rPr>
                                  </w:pPr>
                                  <w:r>
                                    <w:rPr>
                                      <w:sz w:val="24"/>
                                    </w:rPr>
                                    <w:t>Песочницы, домики</w:t>
                                  </w:r>
                                </w:p>
                              </w:tc>
                            </w:tr>
                            <w:tr w:rsidR="00443BCE">
                              <w:trPr>
                                <w:trHeight w:val="3518"/>
                              </w:trPr>
                              <w:tc>
                                <w:tcPr>
                                  <w:tcW w:w="1758" w:type="dxa"/>
                                  <w:vMerge/>
                                  <w:tcBorders>
                                    <w:top w:val="nil"/>
                                  </w:tcBorders>
                                </w:tcPr>
                                <w:p w:rsidR="00443BCE" w:rsidRDefault="00443BCE">
                                  <w:pPr>
                                    <w:rPr>
                                      <w:sz w:val="2"/>
                                      <w:szCs w:val="2"/>
                                    </w:rPr>
                                  </w:pPr>
                                </w:p>
                              </w:tc>
                              <w:tc>
                                <w:tcPr>
                                  <w:tcW w:w="3347" w:type="dxa"/>
                                </w:tcPr>
                                <w:p w:rsidR="00443BCE" w:rsidRDefault="00F04F06">
                                  <w:pPr>
                                    <w:pStyle w:val="TableParagraph"/>
                                    <w:tabs>
                                      <w:tab w:val="left" w:pos="1659"/>
                                    </w:tabs>
                                    <w:spacing w:before="97"/>
                                    <w:ind w:left="61" w:right="53"/>
                                    <w:jc w:val="both"/>
                                    <w:rPr>
                                      <w:sz w:val="24"/>
                                    </w:rPr>
                                  </w:pPr>
                                  <w:r>
                                    <w:rPr>
                                      <w:sz w:val="24"/>
                                    </w:rPr>
                                    <w:t>Для тренировки лазания, ходьбы,</w:t>
                                  </w:r>
                                  <w:r>
                                    <w:rPr>
                                      <w:sz w:val="24"/>
                                    </w:rPr>
                                    <w:tab/>
                                  </w:r>
                                  <w:r>
                                    <w:rPr>
                                      <w:spacing w:val="-1"/>
                                      <w:sz w:val="24"/>
                                    </w:rPr>
                                    <w:t xml:space="preserve">перешагивания, </w:t>
                                  </w:r>
                                  <w:r>
                                    <w:rPr>
                                      <w:sz w:val="24"/>
                                    </w:rPr>
                                    <w:t>подлезания,</w:t>
                                  </w:r>
                                  <w:r>
                                    <w:rPr>
                                      <w:spacing w:val="3"/>
                                      <w:sz w:val="24"/>
                                    </w:rPr>
                                    <w:t xml:space="preserve"> </w:t>
                                  </w:r>
                                  <w:r>
                                    <w:rPr>
                                      <w:sz w:val="24"/>
                                    </w:rPr>
                                    <w:t>равновесия</w:t>
                                  </w:r>
                                </w:p>
                              </w:tc>
                              <w:tc>
                                <w:tcPr>
                                  <w:tcW w:w="5618" w:type="dxa"/>
                                </w:tcPr>
                                <w:p w:rsidR="00443BCE" w:rsidRDefault="00F04F06">
                                  <w:pPr>
                                    <w:pStyle w:val="TableParagraph"/>
                                    <w:spacing w:before="99" w:line="237" w:lineRule="auto"/>
                                    <w:ind w:right="60"/>
                                    <w:jc w:val="both"/>
                                    <w:rPr>
                                      <w:sz w:val="24"/>
                                    </w:rPr>
                                  </w:pPr>
                                  <w:r>
                                    <w:rPr>
                                      <w:sz w:val="24"/>
                                    </w:rPr>
                                    <w:t>Пирамиды, гимнастические стенки, бумы, бревна, горки;</w:t>
                                  </w:r>
                                </w:p>
                                <w:p w:rsidR="00443BCE" w:rsidRDefault="00F04F06">
                                  <w:pPr>
                                    <w:pStyle w:val="TableParagraph"/>
                                    <w:numPr>
                                      <w:ilvl w:val="0"/>
                                      <w:numId w:val="58"/>
                                    </w:numPr>
                                    <w:tabs>
                                      <w:tab w:val="left" w:pos="206"/>
                                    </w:tabs>
                                    <w:spacing w:before="4" w:line="275" w:lineRule="exact"/>
                                    <w:ind w:left="206"/>
                                    <w:jc w:val="both"/>
                                    <w:rPr>
                                      <w:sz w:val="24"/>
                                    </w:rPr>
                                  </w:pPr>
                                  <w:r>
                                    <w:rPr>
                                      <w:spacing w:val="-3"/>
                                      <w:sz w:val="24"/>
                                    </w:rPr>
                                    <w:t xml:space="preserve">кубы </w:t>
                                  </w:r>
                                  <w:r>
                                    <w:rPr>
                                      <w:sz w:val="24"/>
                                    </w:rPr>
                                    <w:t>деревянные 0,2 x 0,4 x 0,15</w:t>
                                  </w:r>
                                  <w:r>
                                    <w:rPr>
                                      <w:spacing w:val="-3"/>
                                      <w:sz w:val="24"/>
                                    </w:rPr>
                                    <w:t xml:space="preserve"> </w:t>
                                  </w:r>
                                  <w:r>
                                    <w:rPr>
                                      <w:sz w:val="24"/>
                                    </w:rPr>
                                    <w:t>метров;</w:t>
                                  </w:r>
                                </w:p>
                                <w:p w:rsidR="00443BCE" w:rsidRDefault="00F04F06">
                                  <w:pPr>
                                    <w:pStyle w:val="TableParagraph"/>
                                    <w:numPr>
                                      <w:ilvl w:val="0"/>
                                      <w:numId w:val="58"/>
                                    </w:numPr>
                                    <w:tabs>
                                      <w:tab w:val="left" w:pos="221"/>
                                    </w:tabs>
                                    <w:ind w:right="49" w:firstLine="0"/>
                                    <w:jc w:val="both"/>
                                    <w:rPr>
                                      <w:sz w:val="24"/>
                                    </w:rPr>
                                  </w:pPr>
                                  <w:r>
                                    <w:rPr>
                                      <w:sz w:val="24"/>
                                    </w:rPr>
                                    <w:t>доски шириной 0,15, 0,20, 0,25 метров, длиной 1,5, 2,0 и 2,5 метров; доска деревянная - один конец приподнят на высоту 0,10 - 0,15</w:t>
                                  </w:r>
                                  <w:r>
                                    <w:rPr>
                                      <w:spacing w:val="-5"/>
                                      <w:sz w:val="24"/>
                                    </w:rPr>
                                    <w:t xml:space="preserve"> </w:t>
                                  </w:r>
                                  <w:r>
                                    <w:rPr>
                                      <w:sz w:val="24"/>
                                    </w:rPr>
                                    <w:t>метров;</w:t>
                                  </w:r>
                                </w:p>
                                <w:p w:rsidR="00443BCE" w:rsidRDefault="00F04F06">
                                  <w:pPr>
                                    <w:pStyle w:val="TableParagraph"/>
                                    <w:numPr>
                                      <w:ilvl w:val="0"/>
                                      <w:numId w:val="58"/>
                                    </w:numPr>
                                    <w:tabs>
                                      <w:tab w:val="left" w:pos="283"/>
                                    </w:tabs>
                                    <w:spacing w:before="1"/>
                                    <w:ind w:right="54" w:firstLine="0"/>
                                    <w:jc w:val="both"/>
                                    <w:rPr>
                                      <w:sz w:val="24"/>
                                    </w:rPr>
                                  </w:pPr>
                                  <w:r>
                                    <w:rPr>
                                      <w:sz w:val="24"/>
                                    </w:rPr>
                                    <w:t>горка с поручнями, ступеньками и центральной площадкой, длина - 2,4 метра, высота - 0,48 метра (в центральной части), ширина ступеньки - 0,7</w:t>
                                  </w:r>
                                  <w:r>
                                    <w:rPr>
                                      <w:spacing w:val="-4"/>
                                      <w:sz w:val="24"/>
                                    </w:rPr>
                                    <w:t xml:space="preserve"> </w:t>
                                  </w:r>
                                  <w:r>
                                    <w:rPr>
                                      <w:sz w:val="24"/>
                                    </w:rPr>
                                    <w:t>метра;</w:t>
                                  </w:r>
                                </w:p>
                                <w:p w:rsidR="00443BCE" w:rsidRDefault="00F04F06">
                                  <w:pPr>
                                    <w:pStyle w:val="TableParagraph"/>
                                    <w:numPr>
                                      <w:ilvl w:val="0"/>
                                      <w:numId w:val="58"/>
                                    </w:numPr>
                                    <w:tabs>
                                      <w:tab w:val="left" w:pos="269"/>
                                    </w:tabs>
                                    <w:ind w:right="47" w:firstLine="0"/>
                                    <w:jc w:val="both"/>
                                    <w:rPr>
                                      <w:sz w:val="24"/>
                                    </w:rPr>
                                  </w:pPr>
                                  <w:r>
                                    <w:rPr>
                                      <w:sz w:val="24"/>
                                    </w:rPr>
                                    <w:t>лестница-стремянка, высота - 1,0 или 1,5 метра, расстояние между перекладинами - 0,10 и 0,15 метров</w:t>
                                  </w:r>
                                </w:p>
                              </w:tc>
                            </w:tr>
                            <w:tr w:rsidR="00443BCE">
                              <w:trPr>
                                <w:trHeight w:val="2136"/>
                              </w:trPr>
                              <w:tc>
                                <w:tcPr>
                                  <w:tcW w:w="1758" w:type="dxa"/>
                                </w:tcPr>
                                <w:p w:rsidR="00443BCE" w:rsidRDefault="00443BCE">
                                  <w:pPr>
                                    <w:pStyle w:val="TableParagraph"/>
                                    <w:ind w:left="0"/>
                                    <w:rPr>
                                      <w:sz w:val="24"/>
                                    </w:rPr>
                                  </w:pPr>
                                </w:p>
                              </w:tc>
                              <w:tc>
                                <w:tcPr>
                                  <w:tcW w:w="3347" w:type="dxa"/>
                                </w:tcPr>
                                <w:p w:rsidR="00443BCE" w:rsidRDefault="00F04F06">
                                  <w:pPr>
                                    <w:pStyle w:val="TableParagraph"/>
                                    <w:tabs>
                                      <w:tab w:val="left" w:pos="2097"/>
                                    </w:tabs>
                                    <w:spacing w:before="92"/>
                                    <w:ind w:left="61"/>
                                    <w:jc w:val="both"/>
                                    <w:rPr>
                                      <w:sz w:val="24"/>
                                    </w:rPr>
                                  </w:pPr>
                                  <w:r>
                                    <w:rPr>
                                      <w:sz w:val="24"/>
                                    </w:rPr>
                                    <w:t>Для</w:t>
                                  </w:r>
                                  <w:r>
                                    <w:rPr>
                                      <w:sz w:val="24"/>
                                    </w:rPr>
                                    <w:tab/>
                                    <w:t>тренировки</w:t>
                                  </w:r>
                                </w:p>
                                <w:p w:rsidR="00443BCE" w:rsidRDefault="00F04F06">
                                  <w:pPr>
                                    <w:pStyle w:val="TableParagraph"/>
                                    <w:tabs>
                                      <w:tab w:val="left" w:pos="2067"/>
                                      <w:tab w:val="left" w:pos="2178"/>
                                      <w:tab w:val="left" w:pos="2321"/>
                                    </w:tabs>
                                    <w:spacing w:before="3"/>
                                    <w:ind w:left="61" w:right="46"/>
                                    <w:jc w:val="both"/>
                                    <w:rPr>
                                      <w:sz w:val="24"/>
                                    </w:rPr>
                                  </w:pPr>
                                  <w:r>
                                    <w:rPr>
                                      <w:sz w:val="24"/>
                                    </w:rPr>
                                    <w:t>вестибулярного</w:t>
                                  </w:r>
                                  <w:r>
                                    <w:rPr>
                                      <w:sz w:val="24"/>
                                    </w:rPr>
                                    <w:tab/>
                                  </w:r>
                                  <w:r>
                                    <w:rPr>
                                      <w:sz w:val="24"/>
                                    </w:rPr>
                                    <w:tab/>
                                  </w:r>
                                  <w:r>
                                    <w:rPr>
                                      <w:sz w:val="24"/>
                                    </w:rPr>
                                    <w:tab/>
                                  </w:r>
                                  <w:r>
                                    <w:rPr>
                                      <w:spacing w:val="-1"/>
                                      <w:sz w:val="24"/>
                                    </w:rPr>
                                    <w:t xml:space="preserve">аппарата, </w:t>
                                  </w:r>
                                  <w:r>
                                    <w:rPr>
                                      <w:sz w:val="24"/>
                                    </w:rPr>
                                    <w:t>укрепления</w:t>
                                  </w:r>
                                  <w:r>
                                    <w:rPr>
                                      <w:sz w:val="24"/>
                                    </w:rPr>
                                    <w:tab/>
                                  </w:r>
                                  <w:r>
                                    <w:rPr>
                                      <w:sz w:val="24"/>
                                    </w:rPr>
                                    <w:tab/>
                                    <w:t>мышечной системы (мышц спины, живота и ног), совершенствования чувства</w:t>
                                  </w:r>
                                  <w:r>
                                    <w:rPr>
                                      <w:sz w:val="24"/>
                                    </w:rPr>
                                    <w:tab/>
                                    <w:t>равновесия, ориентировки в</w:t>
                                  </w:r>
                                  <w:r>
                                    <w:rPr>
                                      <w:spacing w:val="-5"/>
                                      <w:sz w:val="24"/>
                                    </w:rPr>
                                    <w:t xml:space="preserve"> </w:t>
                                  </w:r>
                                  <w:r>
                                    <w:rPr>
                                      <w:sz w:val="24"/>
                                    </w:rPr>
                                    <w:t>пространстве</w:t>
                                  </w:r>
                                </w:p>
                              </w:tc>
                              <w:tc>
                                <w:tcPr>
                                  <w:tcW w:w="5618" w:type="dxa"/>
                                </w:tcPr>
                                <w:p w:rsidR="00443BCE" w:rsidRDefault="00F04F06">
                                  <w:pPr>
                                    <w:pStyle w:val="TableParagraph"/>
                                    <w:spacing w:before="92"/>
                                    <w:rPr>
                                      <w:sz w:val="24"/>
                                    </w:rPr>
                                  </w:pPr>
                                  <w:r>
                                    <w:rPr>
                                      <w:sz w:val="24"/>
                                    </w:rPr>
                                    <w:t>Качели и качалки</w:t>
                                  </w:r>
                                </w:p>
                              </w:tc>
                            </w:tr>
                            <w:tr w:rsidR="00443BCE">
                              <w:trPr>
                                <w:trHeight w:val="1857"/>
                              </w:trPr>
                              <w:tc>
                                <w:tcPr>
                                  <w:tcW w:w="1758" w:type="dxa"/>
                                </w:tcPr>
                                <w:p w:rsidR="00443BCE" w:rsidRDefault="00F04F06">
                                  <w:pPr>
                                    <w:pStyle w:val="TableParagraph"/>
                                    <w:spacing w:before="92"/>
                                    <w:ind w:right="306"/>
                                    <w:rPr>
                                      <w:sz w:val="24"/>
                                    </w:rPr>
                                  </w:pPr>
                                  <w:r>
                                    <w:rPr>
                                      <w:sz w:val="24"/>
                                    </w:rPr>
                                    <w:t>Дети дошкольного возраста</w:t>
                                  </w:r>
                                </w:p>
                                <w:p w:rsidR="00443BCE" w:rsidRDefault="00F04F06">
                                  <w:pPr>
                                    <w:pStyle w:val="TableParagraph"/>
                                    <w:spacing w:before="3"/>
                                    <w:rPr>
                                      <w:sz w:val="24"/>
                                    </w:rPr>
                                  </w:pPr>
                                  <w:r>
                                    <w:rPr>
                                      <w:sz w:val="24"/>
                                    </w:rPr>
                                    <w:t>(3 - 7 лет)</w:t>
                                  </w:r>
                                </w:p>
                              </w:tc>
                              <w:tc>
                                <w:tcPr>
                                  <w:tcW w:w="3347" w:type="dxa"/>
                                </w:tcPr>
                                <w:p w:rsidR="00443BCE" w:rsidRDefault="00F04F06">
                                  <w:pPr>
                                    <w:pStyle w:val="TableParagraph"/>
                                    <w:tabs>
                                      <w:tab w:val="left" w:pos="1329"/>
                                      <w:tab w:val="left" w:pos="3152"/>
                                    </w:tabs>
                                    <w:spacing w:before="92" w:line="242" w:lineRule="auto"/>
                                    <w:ind w:left="61" w:right="53"/>
                                    <w:rPr>
                                      <w:sz w:val="24"/>
                                    </w:rPr>
                                  </w:pPr>
                                  <w:r>
                                    <w:rPr>
                                      <w:sz w:val="24"/>
                                    </w:rPr>
                                    <w:t>Для</w:t>
                                  </w:r>
                                  <w:r>
                                    <w:rPr>
                                      <w:sz w:val="24"/>
                                    </w:rPr>
                                    <w:tab/>
                                    <w:t>обучения</w:t>
                                  </w:r>
                                  <w:r>
                                    <w:rPr>
                                      <w:sz w:val="24"/>
                                    </w:rPr>
                                    <w:tab/>
                                  </w:r>
                                  <w:r>
                                    <w:rPr>
                                      <w:spacing w:val="-17"/>
                                      <w:sz w:val="24"/>
                                    </w:rPr>
                                    <w:t xml:space="preserve">и </w:t>
                                  </w:r>
                                  <w:r>
                                    <w:rPr>
                                      <w:sz w:val="24"/>
                                    </w:rPr>
                                    <w:t>совершенствования лазания</w:t>
                                  </w:r>
                                </w:p>
                              </w:tc>
                              <w:tc>
                                <w:tcPr>
                                  <w:tcW w:w="5618" w:type="dxa"/>
                                </w:tcPr>
                                <w:p w:rsidR="00443BCE" w:rsidRDefault="00F04F06">
                                  <w:pPr>
                                    <w:pStyle w:val="TableParagraph"/>
                                    <w:spacing w:before="92" w:line="242" w:lineRule="auto"/>
                                    <w:rPr>
                                      <w:sz w:val="24"/>
                                    </w:rPr>
                                  </w:pPr>
                                  <w:r>
                                    <w:rPr>
                                      <w:sz w:val="24"/>
                                    </w:rPr>
                                    <w:t>Пирамиды с вертикальными и горизонтальными перекладинами;</w:t>
                                  </w:r>
                                </w:p>
                                <w:p w:rsidR="00443BCE" w:rsidRDefault="00F04F06">
                                  <w:pPr>
                                    <w:pStyle w:val="TableParagraph"/>
                                    <w:numPr>
                                      <w:ilvl w:val="0"/>
                                      <w:numId w:val="57"/>
                                    </w:numPr>
                                    <w:tabs>
                                      <w:tab w:val="left" w:pos="541"/>
                                      <w:tab w:val="left" w:pos="542"/>
                                      <w:tab w:val="left" w:pos="1927"/>
                                      <w:tab w:val="left" w:pos="3390"/>
                                      <w:tab w:val="left" w:pos="5318"/>
                                    </w:tabs>
                                    <w:spacing w:line="242" w:lineRule="auto"/>
                                    <w:ind w:right="61" w:firstLine="0"/>
                                    <w:rPr>
                                      <w:sz w:val="24"/>
                                    </w:rPr>
                                  </w:pPr>
                                  <w:r>
                                    <w:rPr>
                                      <w:sz w:val="24"/>
                                    </w:rPr>
                                    <w:t>лестницы</w:t>
                                  </w:r>
                                  <w:r>
                                    <w:rPr>
                                      <w:sz w:val="24"/>
                                    </w:rPr>
                                    <w:tab/>
                                    <w:t>различной</w:t>
                                  </w:r>
                                  <w:r>
                                    <w:rPr>
                                      <w:sz w:val="24"/>
                                    </w:rPr>
                                    <w:tab/>
                                    <w:t>конфигурации,</w:t>
                                  </w:r>
                                  <w:r>
                                    <w:rPr>
                                      <w:sz w:val="24"/>
                                    </w:rPr>
                                    <w:tab/>
                                  </w:r>
                                  <w:r>
                                    <w:rPr>
                                      <w:spacing w:val="-10"/>
                                      <w:sz w:val="24"/>
                                    </w:rPr>
                                    <w:t xml:space="preserve">со </w:t>
                                  </w:r>
                                  <w:r>
                                    <w:rPr>
                                      <w:sz w:val="24"/>
                                    </w:rPr>
                                    <w:t>встроенными обручами, полусферы;</w:t>
                                  </w:r>
                                </w:p>
                                <w:p w:rsidR="00443BCE" w:rsidRDefault="00F04F06">
                                  <w:pPr>
                                    <w:pStyle w:val="TableParagraph"/>
                                    <w:numPr>
                                      <w:ilvl w:val="0"/>
                                      <w:numId w:val="57"/>
                                    </w:numPr>
                                    <w:tabs>
                                      <w:tab w:val="left" w:pos="283"/>
                                    </w:tabs>
                                    <w:spacing w:line="242" w:lineRule="auto"/>
                                    <w:ind w:right="54" w:firstLine="0"/>
                                    <w:rPr>
                                      <w:sz w:val="24"/>
                                    </w:rPr>
                                  </w:pPr>
                                  <w:r>
                                    <w:rPr>
                                      <w:sz w:val="24"/>
                                    </w:rPr>
                                    <w:t>доска деревянная на высоте 0,10 - 0,15 метров (устанавливается на специальных</w:t>
                                  </w:r>
                                  <w:r>
                                    <w:rPr>
                                      <w:spacing w:val="-6"/>
                                      <w:sz w:val="24"/>
                                    </w:rPr>
                                    <w:t xml:space="preserve"> </w:t>
                                  </w:r>
                                  <w:r>
                                    <w:rPr>
                                      <w:sz w:val="24"/>
                                    </w:rPr>
                                    <w:t>подставках)</w:t>
                                  </w:r>
                                </w:p>
                              </w:tc>
                            </w:tr>
                            <w:tr w:rsidR="00443BCE">
                              <w:trPr>
                                <w:trHeight w:val="3518"/>
                              </w:trPr>
                              <w:tc>
                                <w:tcPr>
                                  <w:tcW w:w="1758" w:type="dxa"/>
                                </w:tcPr>
                                <w:p w:rsidR="00443BCE" w:rsidRDefault="00443BCE">
                                  <w:pPr>
                                    <w:pStyle w:val="TableParagraph"/>
                                    <w:ind w:left="0"/>
                                    <w:rPr>
                                      <w:sz w:val="24"/>
                                    </w:rPr>
                                  </w:pPr>
                                </w:p>
                              </w:tc>
                              <w:tc>
                                <w:tcPr>
                                  <w:tcW w:w="3347" w:type="dxa"/>
                                </w:tcPr>
                                <w:p w:rsidR="00443BCE" w:rsidRDefault="00F04F06">
                                  <w:pPr>
                                    <w:pStyle w:val="TableParagraph"/>
                                    <w:tabs>
                                      <w:tab w:val="left" w:pos="1329"/>
                                      <w:tab w:val="left" w:pos="1659"/>
                                      <w:tab w:val="left" w:pos="3154"/>
                                    </w:tabs>
                                    <w:spacing w:before="97"/>
                                    <w:ind w:left="61" w:right="52"/>
                                    <w:rPr>
                                      <w:sz w:val="24"/>
                                    </w:rPr>
                                  </w:pPr>
                                  <w:r>
                                    <w:rPr>
                                      <w:sz w:val="24"/>
                                    </w:rPr>
                                    <w:t>Для</w:t>
                                  </w:r>
                                  <w:r>
                                    <w:rPr>
                                      <w:sz w:val="24"/>
                                    </w:rPr>
                                    <w:tab/>
                                    <w:t>обучения</w:t>
                                  </w:r>
                                  <w:r>
                                    <w:rPr>
                                      <w:sz w:val="24"/>
                                    </w:rPr>
                                    <w:tab/>
                                  </w:r>
                                  <w:r>
                                    <w:rPr>
                                      <w:spacing w:val="-18"/>
                                      <w:sz w:val="24"/>
                                    </w:rPr>
                                    <w:t xml:space="preserve">и </w:t>
                                  </w:r>
                                  <w:r>
                                    <w:rPr>
                                      <w:sz w:val="24"/>
                                    </w:rPr>
                                    <w:t>совершенствования равновесия,</w:t>
                                  </w:r>
                                  <w:r>
                                    <w:rPr>
                                      <w:sz w:val="24"/>
                                    </w:rPr>
                                    <w:tab/>
                                  </w:r>
                                  <w:r>
                                    <w:rPr>
                                      <w:sz w:val="24"/>
                                    </w:rPr>
                                    <w:tab/>
                                  </w:r>
                                  <w:r>
                                    <w:rPr>
                                      <w:spacing w:val="-1"/>
                                      <w:sz w:val="24"/>
                                    </w:rPr>
                                    <w:t xml:space="preserve">перешагивания, </w:t>
                                  </w:r>
                                  <w:r>
                                    <w:rPr>
                                      <w:sz w:val="24"/>
                                    </w:rPr>
                                    <w:t>перепрыгивания,</w:t>
                                  </w:r>
                                  <w:r>
                                    <w:rPr>
                                      <w:spacing w:val="-5"/>
                                      <w:sz w:val="24"/>
                                    </w:rPr>
                                    <w:t xml:space="preserve"> </w:t>
                                  </w:r>
                                  <w:r>
                                    <w:rPr>
                                      <w:sz w:val="24"/>
                                    </w:rPr>
                                    <w:t>спрыгивания</w:t>
                                  </w:r>
                                </w:p>
                              </w:tc>
                              <w:tc>
                                <w:tcPr>
                                  <w:tcW w:w="5618" w:type="dxa"/>
                                </w:tcPr>
                                <w:p w:rsidR="00443BCE" w:rsidRDefault="00F04F06">
                                  <w:pPr>
                                    <w:pStyle w:val="TableParagraph"/>
                                    <w:spacing w:before="97"/>
                                    <w:ind w:right="47"/>
                                    <w:jc w:val="both"/>
                                    <w:rPr>
                                      <w:sz w:val="24"/>
                                    </w:rPr>
                                  </w:pPr>
                                  <w:r>
                                    <w:rPr>
                                      <w:sz w:val="24"/>
                                    </w:rPr>
                                    <w:t>Бревно со стесанным верхом, прочно закрепленное, лежащее на земле, длина - 2,5 - 3,5 метра, ширина - 0,2 - 0,3 метра;</w:t>
                                  </w:r>
                                </w:p>
                                <w:p w:rsidR="00443BCE" w:rsidRDefault="00F04F06">
                                  <w:pPr>
                                    <w:pStyle w:val="TableParagraph"/>
                                    <w:numPr>
                                      <w:ilvl w:val="0"/>
                                      <w:numId w:val="56"/>
                                    </w:numPr>
                                    <w:tabs>
                                      <w:tab w:val="left" w:pos="206"/>
                                    </w:tabs>
                                    <w:spacing w:line="242" w:lineRule="auto"/>
                                    <w:ind w:right="1545" w:firstLine="0"/>
                                    <w:jc w:val="both"/>
                                    <w:rPr>
                                      <w:sz w:val="24"/>
                                    </w:rPr>
                                  </w:pPr>
                                  <w:r>
                                    <w:rPr>
                                      <w:spacing w:val="-3"/>
                                      <w:sz w:val="24"/>
                                    </w:rPr>
                                    <w:t xml:space="preserve">бум </w:t>
                                  </w:r>
                                  <w:r>
                                    <w:rPr>
                                      <w:sz w:val="24"/>
                                    </w:rPr>
                                    <w:t>"Крокодил", длина - 2,5 метра, ширина - 0,2 метра, высота - 0,2</w:t>
                                  </w:r>
                                  <w:r>
                                    <w:rPr>
                                      <w:spacing w:val="-8"/>
                                      <w:sz w:val="24"/>
                                    </w:rPr>
                                    <w:t xml:space="preserve"> </w:t>
                                  </w:r>
                                  <w:r>
                                    <w:rPr>
                                      <w:sz w:val="24"/>
                                    </w:rPr>
                                    <w:t>метра;</w:t>
                                  </w:r>
                                </w:p>
                                <w:p w:rsidR="00443BCE" w:rsidRDefault="00F04F06">
                                  <w:pPr>
                                    <w:pStyle w:val="TableParagraph"/>
                                    <w:numPr>
                                      <w:ilvl w:val="0"/>
                                      <w:numId w:val="56"/>
                                    </w:numPr>
                                    <w:tabs>
                                      <w:tab w:val="left" w:pos="341"/>
                                    </w:tabs>
                                    <w:ind w:right="54" w:firstLine="0"/>
                                    <w:jc w:val="both"/>
                                    <w:rPr>
                                      <w:sz w:val="24"/>
                                    </w:rPr>
                                  </w:pPr>
                                  <w:r>
                                    <w:rPr>
                                      <w:sz w:val="24"/>
                                    </w:rPr>
                                    <w:t>гимнастическое бревно, длина горизонтальной части 3,5 метра, наклонной - 1,2 метра, горизонтальной части 30 или 50 сантиметров, диаметр бревна - 27</w:t>
                                  </w:r>
                                  <w:r>
                                    <w:rPr>
                                      <w:spacing w:val="4"/>
                                      <w:sz w:val="24"/>
                                    </w:rPr>
                                    <w:t xml:space="preserve"> </w:t>
                                  </w:r>
                                  <w:r>
                                    <w:rPr>
                                      <w:sz w:val="24"/>
                                    </w:rPr>
                                    <w:t>сантиметров;</w:t>
                                  </w:r>
                                </w:p>
                                <w:p w:rsidR="00443BCE" w:rsidRDefault="00F04F06">
                                  <w:pPr>
                                    <w:pStyle w:val="TableParagraph"/>
                                    <w:numPr>
                                      <w:ilvl w:val="0"/>
                                      <w:numId w:val="56"/>
                                    </w:numPr>
                                    <w:tabs>
                                      <w:tab w:val="left" w:pos="221"/>
                                    </w:tabs>
                                    <w:ind w:left="220" w:hanging="159"/>
                                    <w:jc w:val="both"/>
                                    <w:rPr>
                                      <w:sz w:val="24"/>
                                    </w:rPr>
                                  </w:pPr>
                                  <w:r>
                                    <w:rPr>
                                      <w:sz w:val="24"/>
                                    </w:rPr>
                                    <w:t>гимнастическая скамейка, длина - 3 метра,</w:t>
                                  </w:r>
                                  <w:r>
                                    <w:rPr>
                                      <w:spacing w:val="26"/>
                                      <w:sz w:val="24"/>
                                    </w:rPr>
                                    <w:t xml:space="preserve"> </w:t>
                                  </w:r>
                                  <w:r>
                                    <w:rPr>
                                      <w:sz w:val="24"/>
                                    </w:rPr>
                                    <w:t>ширина</w:t>
                                  </w:r>
                                </w:p>
                                <w:p w:rsidR="00443BCE" w:rsidRDefault="00F04F06">
                                  <w:pPr>
                                    <w:pStyle w:val="TableParagraph"/>
                                    <w:numPr>
                                      <w:ilvl w:val="0"/>
                                      <w:numId w:val="56"/>
                                    </w:numPr>
                                    <w:tabs>
                                      <w:tab w:val="left" w:pos="235"/>
                                    </w:tabs>
                                    <w:spacing w:line="237" w:lineRule="auto"/>
                                    <w:ind w:right="52" w:firstLine="0"/>
                                    <w:jc w:val="both"/>
                                    <w:rPr>
                                      <w:sz w:val="24"/>
                                    </w:rPr>
                                  </w:pPr>
                                  <w:r>
                                    <w:rPr>
                                      <w:sz w:val="24"/>
                                    </w:rPr>
                                    <w:t>20 сантиметров, толщина - 3 сантиметра, высота - 20</w:t>
                                  </w:r>
                                  <w:r>
                                    <w:rPr>
                                      <w:spacing w:val="1"/>
                                      <w:sz w:val="24"/>
                                    </w:rPr>
                                    <w:t xml:space="preserve"> </w:t>
                                  </w:r>
                                  <w:r>
                                    <w:rPr>
                                      <w:sz w:val="24"/>
                                    </w:rPr>
                                    <w:t>сантиметров</w:t>
                                  </w:r>
                                </w:p>
                              </w:tc>
                            </w:tr>
                            <w:tr w:rsidR="00443BCE">
                              <w:trPr>
                                <w:trHeight w:val="758"/>
                              </w:trPr>
                              <w:tc>
                                <w:tcPr>
                                  <w:tcW w:w="1758" w:type="dxa"/>
                                </w:tcPr>
                                <w:p w:rsidR="00443BCE" w:rsidRDefault="00443BCE">
                                  <w:pPr>
                                    <w:pStyle w:val="TableParagraph"/>
                                    <w:ind w:left="0"/>
                                    <w:rPr>
                                      <w:sz w:val="24"/>
                                    </w:rPr>
                                  </w:pPr>
                                </w:p>
                              </w:tc>
                              <w:tc>
                                <w:tcPr>
                                  <w:tcW w:w="3347" w:type="dxa"/>
                                </w:tcPr>
                                <w:p w:rsidR="00443BCE" w:rsidRDefault="00F04F06">
                                  <w:pPr>
                                    <w:pStyle w:val="TableParagraph"/>
                                    <w:tabs>
                                      <w:tab w:val="left" w:pos="767"/>
                                      <w:tab w:val="left" w:pos="1476"/>
                                      <w:tab w:val="left" w:pos="2037"/>
                                      <w:tab w:val="left" w:pos="3049"/>
                                    </w:tabs>
                                    <w:spacing w:before="92" w:line="242" w:lineRule="auto"/>
                                    <w:ind w:left="61" w:right="49"/>
                                    <w:rPr>
                                      <w:sz w:val="24"/>
                                    </w:rPr>
                                  </w:pPr>
                                  <w:r>
                                    <w:rPr>
                                      <w:sz w:val="24"/>
                                    </w:rPr>
                                    <w:t>Для</w:t>
                                  </w:r>
                                  <w:r>
                                    <w:rPr>
                                      <w:sz w:val="24"/>
                                    </w:rPr>
                                    <w:tab/>
                                    <w:t>обучения</w:t>
                                  </w:r>
                                  <w:r>
                                    <w:rPr>
                                      <w:sz w:val="24"/>
                                    </w:rPr>
                                    <w:tab/>
                                    <w:t>вхождению, лазанью,</w:t>
                                  </w:r>
                                  <w:r>
                                    <w:rPr>
                                      <w:sz w:val="24"/>
                                    </w:rPr>
                                    <w:tab/>
                                    <w:t>движению</w:t>
                                  </w:r>
                                  <w:r>
                                    <w:rPr>
                                      <w:sz w:val="24"/>
                                    </w:rPr>
                                    <w:tab/>
                                  </w:r>
                                  <w:r>
                                    <w:rPr>
                                      <w:spacing w:val="-8"/>
                                      <w:sz w:val="24"/>
                                    </w:rPr>
                                    <w:t>на</w:t>
                                  </w:r>
                                </w:p>
                              </w:tc>
                              <w:tc>
                                <w:tcPr>
                                  <w:tcW w:w="5618" w:type="dxa"/>
                                </w:tcPr>
                                <w:p w:rsidR="00443BCE" w:rsidRDefault="00F04F06">
                                  <w:pPr>
                                    <w:pStyle w:val="TableParagraph"/>
                                    <w:spacing w:before="92" w:line="242" w:lineRule="auto"/>
                                    <w:rPr>
                                      <w:sz w:val="24"/>
                                    </w:rPr>
                                  </w:pPr>
                                  <w:r>
                                    <w:rPr>
                                      <w:sz w:val="24"/>
                                    </w:rPr>
                                    <w:t>Горка с поручнями, длина - 2 метра, высота - 60 сантиметров;</w:t>
                                  </w:r>
                                </w:p>
                              </w:tc>
                            </w:tr>
                          </w:tbl>
                          <w:p w:rsidR="00443BCE" w:rsidRDefault="00443BCE">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left:0;text-align:left;margin-left:28.1pt;margin-top:124.15pt;width:536.9pt;height:68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7wrwIAAK4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8"/>
                        <w:gridCol w:w="3347"/>
                        <w:gridCol w:w="5618"/>
                      </w:tblGrid>
                      <w:tr w:rsidR="00443BCE">
                        <w:trPr>
                          <w:trHeight w:val="753"/>
                        </w:trPr>
                        <w:tc>
                          <w:tcPr>
                            <w:tcW w:w="1758" w:type="dxa"/>
                          </w:tcPr>
                          <w:p w:rsidR="00443BCE" w:rsidRDefault="00F04F06">
                            <w:pPr>
                              <w:pStyle w:val="TableParagraph"/>
                              <w:spacing w:before="92"/>
                              <w:ind w:left="470"/>
                              <w:rPr>
                                <w:sz w:val="24"/>
                              </w:rPr>
                            </w:pPr>
                            <w:r>
                              <w:rPr>
                                <w:sz w:val="24"/>
                              </w:rPr>
                              <w:t>Возраст</w:t>
                            </w:r>
                          </w:p>
                        </w:tc>
                        <w:tc>
                          <w:tcPr>
                            <w:tcW w:w="3347" w:type="dxa"/>
                          </w:tcPr>
                          <w:p w:rsidR="00443BCE" w:rsidRDefault="00F04F06">
                            <w:pPr>
                              <w:pStyle w:val="TableParagraph"/>
                              <w:spacing w:before="92"/>
                              <w:ind w:left="325"/>
                              <w:rPr>
                                <w:sz w:val="24"/>
                              </w:rPr>
                            </w:pPr>
                            <w:r>
                              <w:rPr>
                                <w:sz w:val="24"/>
                              </w:rPr>
                              <w:t>Назначение оборудования</w:t>
                            </w:r>
                          </w:p>
                        </w:tc>
                        <w:tc>
                          <w:tcPr>
                            <w:tcW w:w="5618" w:type="dxa"/>
                          </w:tcPr>
                          <w:p w:rsidR="00443BCE" w:rsidRDefault="00F04F06">
                            <w:pPr>
                              <w:pStyle w:val="TableParagraph"/>
                              <w:spacing w:before="94" w:line="237" w:lineRule="auto"/>
                              <w:ind w:left="2092" w:hanging="1412"/>
                              <w:rPr>
                                <w:sz w:val="24"/>
                              </w:rPr>
                            </w:pPr>
                            <w:r>
                              <w:rPr>
                                <w:sz w:val="24"/>
                              </w:rPr>
                              <w:t>Рекомендуемое игровое и физкультурное оборудование</w:t>
                            </w:r>
                          </w:p>
                        </w:tc>
                      </w:tr>
                      <w:tr w:rsidR="00443BCE">
                        <w:trPr>
                          <w:trHeight w:val="1032"/>
                        </w:trPr>
                        <w:tc>
                          <w:tcPr>
                            <w:tcW w:w="1758" w:type="dxa"/>
                            <w:vMerge w:val="restart"/>
                          </w:tcPr>
                          <w:p w:rsidR="00443BCE" w:rsidRDefault="00F04F06">
                            <w:pPr>
                              <w:pStyle w:val="TableParagraph"/>
                              <w:spacing w:before="97"/>
                              <w:ind w:right="47"/>
                              <w:rPr>
                                <w:sz w:val="24"/>
                              </w:rPr>
                            </w:pPr>
                            <w:r>
                              <w:rPr>
                                <w:sz w:val="24"/>
                              </w:rPr>
                              <w:t>Дети преддошкольно го возраста</w:t>
                            </w:r>
                          </w:p>
                          <w:p w:rsidR="00443BCE" w:rsidRDefault="00F04F06">
                            <w:pPr>
                              <w:pStyle w:val="TableParagraph"/>
                              <w:spacing w:line="274" w:lineRule="exact"/>
                              <w:rPr>
                                <w:sz w:val="24"/>
                              </w:rPr>
                            </w:pPr>
                            <w:r>
                              <w:rPr>
                                <w:sz w:val="24"/>
                              </w:rPr>
                              <w:t>(1 - 3 года)</w:t>
                            </w:r>
                          </w:p>
                        </w:tc>
                        <w:tc>
                          <w:tcPr>
                            <w:tcW w:w="3347" w:type="dxa"/>
                          </w:tcPr>
                          <w:p w:rsidR="00443BCE" w:rsidRDefault="00F04F06">
                            <w:pPr>
                              <w:pStyle w:val="TableParagraph"/>
                              <w:tabs>
                                <w:tab w:val="left" w:pos="2292"/>
                              </w:tabs>
                              <w:spacing w:before="97"/>
                              <w:ind w:left="61" w:right="51"/>
                              <w:jc w:val="both"/>
                              <w:rPr>
                                <w:sz w:val="24"/>
                              </w:rPr>
                            </w:pPr>
                            <w:r>
                              <w:rPr>
                                <w:sz w:val="24"/>
                              </w:rPr>
                              <w:t>Для тихих игр, тренировки усидчивости,</w:t>
                            </w:r>
                            <w:r>
                              <w:rPr>
                                <w:sz w:val="24"/>
                              </w:rPr>
                              <w:tab/>
                            </w:r>
                            <w:r>
                              <w:rPr>
                                <w:spacing w:val="-3"/>
                                <w:sz w:val="24"/>
                              </w:rPr>
                              <w:t xml:space="preserve">терпения, </w:t>
                            </w:r>
                            <w:r>
                              <w:rPr>
                                <w:sz w:val="24"/>
                              </w:rPr>
                              <w:t>развития</w:t>
                            </w:r>
                            <w:r>
                              <w:rPr>
                                <w:spacing w:val="-3"/>
                                <w:sz w:val="24"/>
                              </w:rPr>
                              <w:t xml:space="preserve"> </w:t>
                            </w:r>
                            <w:r>
                              <w:rPr>
                                <w:sz w:val="24"/>
                              </w:rPr>
                              <w:t>фантазии</w:t>
                            </w:r>
                          </w:p>
                        </w:tc>
                        <w:tc>
                          <w:tcPr>
                            <w:tcW w:w="5618" w:type="dxa"/>
                          </w:tcPr>
                          <w:p w:rsidR="00443BCE" w:rsidRDefault="00F04F06">
                            <w:pPr>
                              <w:pStyle w:val="TableParagraph"/>
                              <w:spacing w:before="97"/>
                              <w:rPr>
                                <w:sz w:val="24"/>
                              </w:rPr>
                            </w:pPr>
                            <w:r>
                              <w:rPr>
                                <w:sz w:val="24"/>
                              </w:rPr>
                              <w:t>Песочницы, домики</w:t>
                            </w:r>
                          </w:p>
                        </w:tc>
                      </w:tr>
                      <w:tr w:rsidR="00443BCE">
                        <w:trPr>
                          <w:trHeight w:val="3518"/>
                        </w:trPr>
                        <w:tc>
                          <w:tcPr>
                            <w:tcW w:w="1758" w:type="dxa"/>
                            <w:vMerge/>
                            <w:tcBorders>
                              <w:top w:val="nil"/>
                            </w:tcBorders>
                          </w:tcPr>
                          <w:p w:rsidR="00443BCE" w:rsidRDefault="00443BCE">
                            <w:pPr>
                              <w:rPr>
                                <w:sz w:val="2"/>
                                <w:szCs w:val="2"/>
                              </w:rPr>
                            </w:pPr>
                          </w:p>
                        </w:tc>
                        <w:tc>
                          <w:tcPr>
                            <w:tcW w:w="3347" w:type="dxa"/>
                          </w:tcPr>
                          <w:p w:rsidR="00443BCE" w:rsidRDefault="00F04F06">
                            <w:pPr>
                              <w:pStyle w:val="TableParagraph"/>
                              <w:tabs>
                                <w:tab w:val="left" w:pos="1659"/>
                              </w:tabs>
                              <w:spacing w:before="97"/>
                              <w:ind w:left="61" w:right="53"/>
                              <w:jc w:val="both"/>
                              <w:rPr>
                                <w:sz w:val="24"/>
                              </w:rPr>
                            </w:pPr>
                            <w:r>
                              <w:rPr>
                                <w:sz w:val="24"/>
                              </w:rPr>
                              <w:t>Для тренировки лазания, ходьбы,</w:t>
                            </w:r>
                            <w:r>
                              <w:rPr>
                                <w:sz w:val="24"/>
                              </w:rPr>
                              <w:tab/>
                            </w:r>
                            <w:r>
                              <w:rPr>
                                <w:spacing w:val="-1"/>
                                <w:sz w:val="24"/>
                              </w:rPr>
                              <w:t xml:space="preserve">перешагивания, </w:t>
                            </w:r>
                            <w:r>
                              <w:rPr>
                                <w:sz w:val="24"/>
                              </w:rPr>
                              <w:t>подлезания,</w:t>
                            </w:r>
                            <w:r>
                              <w:rPr>
                                <w:spacing w:val="3"/>
                                <w:sz w:val="24"/>
                              </w:rPr>
                              <w:t xml:space="preserve"> </w:t>
                            </w:r>
                            <w:r>
                              <w:rPr>
                                <w:sz w:val="24"/>
                              </w:rPr>
                              <w:t>равновесия</w:t>
                            </w:r>
                          </w:p>
                        </w:tc>
                        <w:tc>
                          <w:tcPr>
                            <w:tcW w:w="5618" w:type="dxa"/>
                          </w:tcPr>
                          <w:p w:rsidR="00443BCE" w:rsidRDefault="00F04F06">
                            <w:pPr>
                              <w:pStyle w:val="TableParagraph"/>
                              <w:spacing w:before="99" w:line="237" w:lineRule="auto"/>
                              <w:ind w:right="60"/>
                              <w:jc w:val="both"/>
                              <w:rPr>
                                <w:sz w:val="24"/>
                              </w:rPr>
                            </w:pPr>
                            <w:r>
                              <w:rPr>
                                <w:sz w:val="24"/>
                              </w:rPr>
                              <w:t>Пирамиды, гимнастические стенки, бумы, бревна, горки;</w:t>
                            </w:r>
                          </w:p>
                          <w:p w:rsidR="00443BCE" w:rsidRDefault="00F04F06">
                            <w:pPr>
                              <w:pStyle w:val="TableParagraph"/>
                              <w:numPr>
                                <w:ilvl w:val="0"/>
                                <w:numId w:val="58"/>
                              </w:numPr>
                              <w:tabs>
                                <w:tab w:val="left" w:pos="206"/>
                              </w:tabs>
                              <w:spacing w:before="4" w:line="275" w:lineRule="exact"/>
                              <w:ind w:left="206"/>
                              <w:jc w:val="both"/>
                              <w:rPr>
                                <w:sz w:val="24"/>
                              </w:rPr>
                            </w:pPr>
                            <w:r>
                              <w:rPr>
                                <w:spacing w:val="-3"/>
                                <w:sz w:val="24"/>
                              </w:rPr>
                              <w:t xml:space="preserve">кубы </w:t>
                            </w:r>
                            <w:r>
                              <w:rPr>
                                <w:sz w:val="24"/>
                              </w:rPr>
                              <w:t>деревянные 0,2 x 0,4 x 0,15</w:t>
                            </w:r>
                            <w:r>
                              <w:rPr>
                                <w:spacing w:val="-3"/>
                                <w:sz w:val="24"/>
                              </w:rPr>
                              <w:t xml:space="preserve"> </w:t>
                            </w:r>
                            <w:r>
                              <w:rPr>
                                <w:sz w:val="24"/>
                              </w:rPr>
                              <w:t>метров;</w:t>
                            </w:r>
                          </w:p>
                          <w:p w:rsidR="00443BCE" w:rsidRDefault="00F04F06">
                            <w:pPr>
                              <w:pStyle w:val="TableParagraph"/>
                              <w:numPr>
                                <w:ilvl w:val="0"/>
                                <w:numId w:val="58"/>
                              </w:numPr>
                              <w:tabs>
                                <w:tab w:val="left" w:pos="221"/>
                              </w:tabs>
                              <w:ind w:right="49" w:firstLine="0"/>
                              <w:jc w:val="both"/>
                              <w:rPr>
                                <w:sz w:val="24"/>
                              </w:rPr>
                            </w:pPr>
                            <w:r>
                              <w:rPr>
                                <w:sz w:val="24"/>
                              </w:rPr>
                              <w:t>доски шириной 0,15, 0,20, 0,25 метров, длиной 1,5, 2,0 и 2,5 метров; доска деревянная - один конец приподнят на высоту 0,10 - 0,15</w:t>
                            </w:r>
                            <w:r>
                              <w:rPr>
                                <w:spacing w:val="-5"/>
                                <w:sz w:val="24"/>
                              </w:rPr>
                              <w:t xml:space="preserve"> </w:t>
                            </w:r>
                            <w:r>
                              <w:rPr>
                                <w:sz w:val="24"/>
                              </w:rPr>
                              <w:t>метров;</w:t>
                            </w:r>
                          </w:p>
                          <w:p w:rsidR="00443BCE" w:rsidRDefault="00F04F06">
                            <w:pPr>
                              <w:pStyle w:val="TableParagraph"/>
                              <w:numPr>
                                <w:ilvl w:val="0"/>
                                <w:numId w:val="58"/>
                              </w:numPr>
                              <w:tabs>
                                <w:tab w:val="left" w:pos="283"/>
                              </w:tabs>
                              <w:spacing w:before="1"/>
                              <w:ind w:right="54" w:firstLine="0"/>
                              <w:jc w:val="both"/>
                              <w:rPr>
                                <w:sz w:val="24"/>
                              </w:rPr>
                            </w:pPr>
                            <w:r>
                              <w:rPr>
                                <w:sz w:val="24"/>
                              </w:rPr>
                              <w:t>горка с поручнями, ступеньками и центральной площадкой, длина - 2,4 метра, высота - 0,48 метра (в центральной части), ширина ступеньки - 0,7</w:t>
                            </w:r>
                            <w:r>
                              <w:rPr>
                                <w:spacing w:val="-4"/>
                                <w:sz w:val="24"/>
                              </w:rPr>
                              <w:t xml:space="preserve"> </w:t>
                            </w:r>
                            <w:r>
                              <w:rPr>
                                <w:sz w:val="24"/>
                              </w:rPr>
                              <w:t>метра;</w:t>
                            </w:r>
                          </w:p>
                          <w:p w:rsidR="00443BCE" w:rsidRDefault="00F04F06">
                            <w:pPr>
                              <w:pStyle w:val="TableParagraph"/>
                              <w:numPr>
                                <w:ilvl w:val="0"/>
                                <w:numId w:val="58"/>
                              </w:numPr>
                              <w:tabs>
                                <w:tab w:val="left" w:pos="269"/>
                              </w:tabs>
                              <w:ind w:right="47" w:firstLine="0"/>
                              <w:jc w:val="both"/>
                              <w:rPr>
                                <w:sz w:val="24"/>
                              </w:rPr>
                            </w:pPr>
                            <w:r>
                              <w:rPr>
                                <w:sz w:val="24"/>
                              </w:rPr>
                              <w:t>лестница-стремянка, высота - 1,0 или 1,5 метра, расстояние между перекладинами - 0,10 и 0,15 метров</w:t>
                            </w:r>
                          </w:p>
                        </w:tc>
                      </w:tr>
                      <w:tr w:rsidR="00443BCE">
                        <w:trPr>
                          <w:trHeight w:val="2136"/>
                        </w:trPr>
                        <w:tc>
                          <w:tcPr>
                            <w:tcW w:w="1758" w:type="dxa"/>
                          </w:tcPr>
                          <w:p w:rsidR="00443BCE" w:rsidRDefault="00443BCE">
                            <w:pPr>
                              <w:pStyle w:val="TableParagraph"/>
                              <w:ind w:left="0"/>
                              <w:rPr>
                                <w:sz w:val="24"/>
                              </w:rPr>
                            </w:pPr>
                          </w:p>
                        </w:tc>
                        <w:tc>
                          <w:tcPr>
                            <w:tcW w:w="3347" w:type="dxa"/>
                          </w:tcPr>
                          <w:p w:rsidR="00443BCE" w:rsidRDefault="00F04F06">
                            <w:pPr>
                              <w:pStyle w:val="TableParagraph"/>
                              <w:tabs>
                                <w:tab w:val="left" w:pos="2097"/>
                              </w:tabs>
                              <w:spacing w:before="92"/>
                              <w:ind w:left="61"/>
                              <w:jc w:val="both"/>
                              <w:rPr>
                                <w:sz w:val="24"/>
                              </w:rPr>
                            </w:pPr>
                            <w:r>
                              <w:rPr>
                                <w:sz w:val="24"/>
                              </w:rPr>
                              <w:t>Для</w:t>
                            </w:r>
                            <w:r>
                              <w:rPr>
                                <w:sz w:val="24"/>
                              </w:rPr>
                              <w:tab/>
                              <w:t>тренировки</w:t>
                            </w:r>
                          </w:p>
                          <w:p w:rsidR="00443BCE" w:rsidRDefault="00F04F06">
                            <w:pPr>
                              <w:pStyle w:val="TableParagraph"/>
                              <w:tabs>
                                <w:tab w:val="left" w:pos="2067"/>
                                <w:tab w:val="left" w:pos="2178"/>
                                <w:tab w:val="left" w:pos="2321"/>
                              </w:tabs>
                              <w:spacing w:before="3"/>
                              <w:ind w:left="61" w:right="46"/>
                              <w:jc w:val="both"/>
                              <w:rPr>
                                <w:sz w:val="24"/>
                              </w:rPr>
                            </w:pPr>
                            <w:r>
                              <w:rPr>
                                <w:sz w:val="24"/>
                              </w:rPr>
                              <w:t>вестибулярного</w:t>
                            </w:r>
                            <w:r>
                              <w:rPr>
                                <w:sz w:val="24"/>
                              </w:rPr>
                              <w:tab/>
                            </w:r>
                            <w:r>
                              <w:rPr>
                                <w:sz w:val="24"/>
                              </w:rPr>
                              <w:tab/>
                            </w:r>
                            <w:r>
                              <w:rPr>
                                <w:sz w:val="24"/>
                              </w:rPr>
                              <w:tab/>
                            </w:r>
                            <w:r>
                              <w:rPr>
                                <w:spacing w:val="-1"/>
                                <w:sz w:val="24"/>
                              </w:rPr>
                              <w:t xml:space="preserve">аппарата, </w:t>
                            </w:r>
                            <w:r>
                              <w:rPr>
                                <w:sz w:val="24"/>
                              </w:rPr>
                              <w:t>укрепления</w:t>
                            </w:r>
                            <w:r>
                              <w:rPr>
                                <w:sz w:val="24"/>
                              </w:rPr>
                              <w:tab/>
                            </w:r>
                            <w:r>
                              <w:rPr>
                                <w:sz w:val="24"/>
                              </w:rPr>
                              <w:tab/>
                              <w:t>мышечной системы (мышц спины, живота и ног), совершенствования чувства</w:t>
                            </w:r>
                            <w:r>
                              <w:rPr>
                                <w:sz w:val="24"/>
                              </w:rPr>
                              <w:tab/>
                              <w:t>равновесия, ориентировки в</w:t>
                            </w:r>
                            <w:r>
                              <w:rPr>
                                <w:spacing w:val="-5"/>
                                <w:sz w:val="24"/>
                              </w:rPr>
                              <w:t xml:space="preserve"> </w:t>
                            </w:r>
                            <w:r>
                              <w:rPr>
                                <w:sz w:val="24"/>
                              </w:rPr>
                              <w:t>пространстве</w:t>
                            </w:r>
                          </w:p>
                        </w:tc>
                        <w:tc>
                          <w:tcPr>
                            <w:tcW w:w="5618" w:type="dxa"/>
                          </w:tcPr>
                          <w:p w:rsidR="00443BCE" w:rsidRDefault="00F04F06">
                            <w:pPr>
                              <w:pStyle w:val="TableParagraph"/>
                              <w:spacing w:before="92"/>
                              <w:rPr>
                                <w:sz w:val="24"/>
                              </w:rPr>
                            </w:pPr>
                            <w:r>
                              <w:rPr>
                                <w:sz w:val="24"/>
                              </w:rPr>
                              <w:t>Качели и качалки</w:t>
                            </w:r>
                          </w:p>
                        </w:tc>
                      </w:tr>
                      <w:tr w:rsidR="00443BCE">
                        <w:trPr>
                          <w:trHeight w:val="1857"/>
                        </w:trPr>
                        <w:tc>
                          <w:tcPr>
                            <w:tcW w:w="1758" w:type="dxa"/>
                          </w:tcPr>
                          <w:p w:rsidR="00443BCE" w:rsidRDefault="00F04F06">
                            <w:pPr>
                              <w:pStyle w:val="TableParagraph"/>
                              <w:spacing w:before="92"/>
                              <w:ind w:right="306"/>
                              <w:rPr>
                                <w:sz w:val="24"/>
                              </w:rPr>
                            </w:pPr>
                            <w:r>
                              <w:rPr>
                                <w:sz w:val="24"/>
                              </w:rPr>
                              <w:t>Дети дошкольного возраста</w:t>
                            </w:r>
                          </w:p>
                          <w:p w:rsidR="00443BCE" w:rsidRDefault="00F04F06">
                            <w:pPr>
                              <w:pStyle w:val="TableParagraph"/>
                              <w:spacing w:before="3"/>
                              <w:rPr>
                                <w:sz w:val="24"/>
                              </w:rPr>
                            </w:pPr>
                            <w:r>
                              <w:rPr>
                                <w:sz w:val="24"/>
                              </w:rPr>
                              <w:t>(3 - 7 лет)</w:t>
                            </w:r>
                          </w:p>
                        </w:tc>
                        <w:tc>
                          <w:tcPr>
                            <w:tcW w:w="3347" w:type="dxa"/>
                          </w:tcPr>
                          <w:p w:rsidR="00443BCE" w:rsidRDefault="00F04F06">
                            <w:pPr>
                              <w:pStyle w:val="TableParagraph"/>
                              <w:tabs>
                                <w:tab w:val="left" w:pos="1329"/>
                                <w:tab w:val="left" w:pos="3152"/>
                              </w:tabs>
                              <w:spacing w:before="92" w:line="242" w:lineRule="auto"/>
                              <w:ind w:left="61" w:right="53"/>
                              <w:rPr>
                                <w:sz w:val="24"/>
                              </w:rPr>
                            </w:pPr>
                            <w:r>
                              <w:rPr>
                                <w:sz w:val="24"/>
                              </w:rPr>
                              <w:t>Для</w:t>
                            </w:r>
                            <w:r>
                              <w:rPr>
                                <w:sz w:val="24"/>
                              </w:rPr>
                              <w:tab/>
                              <w:t>обучения</w:t>
                            </w:r>
                            <w:r>
                              <w:rPr>
                                <w:sz w:val="24"/>
                              </w:rPr>
                              <w:tab/>
                            </w:r>
                            <w:r>
                              <w:rPr>
                                <w:spacing w:val="-17"/>
                                <w:sz w:val="24"/>
                              </w:rPr>
                              <w:t xml:space="preserve">и </w:t>
                            </w:r>
                            <w:r>
                              <w:rPr>
                                <w:sz w:val="24"/>
                              </w:rPr>
                              <w:t>совершенствования лазания</w:t>
                            </w:r>
                          </w:p>
                        </w:tc>
                        <w:tc>
                          <w:tcPr>
                            <w:tcW w:w="5618" w:type="dxa"/>
                          </w:tcPr>
                          <w:p w:rsidR="00443BCE" w:rsidRDefault="00F04F06">
                            <w:pPr>
                              <w:pStyle w:val="TableParagraph"/>
                              <w:spacing w:before="92" w:line="242" w:lineRule="auto"/>
                              <w:rPr>
                                <w:sz w:val="24"/>
                              </w:rPr>
                            </w:pPr>
                            <w:r>
                              <w:rPr>
                                <w:sz w:val="24"/>
                              </w:rPr>
                              <w:t>Пирамиды с вертикальными и горизонтальными перекладинами;</w:t>
                            </w:r>
                          </w:p>
                          <w:p w:rsidR="00443BCE" w:rsidRDefault="00F04F06">
                            <w:pPr>
                              <w:pStyle w:val="TableParagraph"/>
                              <w:numPr>
                                <w:ilvl w:val="0"/>
                                <w:numId w:val="57"/>
                              </w:numPr>
                              <w:tabs>
                                <w:tab w:val="left" w:pos="541"/>
                                <w:tab w:val="left" w:pos="542"/>
                                <w:tab w:val="left" w:pos="1927"/>
                                <w:tab w:val="left" w:pos="3390"/>
                                <w:tab w:val="left" w:pos="5318"/>
                              </w:tabs>
                              <w:spacing w:line="242" w:lineRule="auto"/>
                              <w:ind w:right="61" w:firstLine="0"/>
                              <w:rPr>
                                <w:sz w:val="24"/>
                              </w:rPr>
                            </w:pPr>
                            <w:r>
                              <w:rPr>
                                <w:sz w:val="24"/>
                              </w:rPr>
                              <w:t>лестницы</w:t>
                            </w:r>
                            <w:r>
                              <w:rPr>
                                <w:sz w:val="24"/>
                              </w:rPr>
                              <w:tab/>
                              <w:t>различной</w:t>
                            </w:r>
                            <w:r>
                              <w:rPr>
                                <w:sz w:val="24"/>
                              </w:rPr>
                              <w:tab/>
                              <w:t>конфигурации,</w:t>
                            </w:r>
                            <w:r>
                              <w:rPr>
                                <w:sz w:val="24"/>
                              </w:rPr>
                              <w:tab/>
                            </w:r>
                            <w:r>
                              <w:rPr>
                                <w:spacing w:val="-10"/>
                                <w:sz w:val="24"/>
                              </w:rPr>
                              <w:t xml:space="preserve">со </w:t>
                            </w:r>
                            <w:r>
                              <w:rPr>
                                <w:sz w:val="24"/>
                              </w:rPr>
                              <w:t>встроенными обручами, полусферы;</w:t>
                            </w:r>
                          </w:p>
                          <w:p w:rsidR="00443BCE" w:rsidRDefault="00F04F06">
                            <w:pPr>
                              <w:pStyle w:val="TableParagraph"/>
                              <w:numPr>
                                <w:ilvl w:val="0"/>
                                <w:numId w:val="57"/>
                              </w:numPr>
                              <w:tabs>
                                <w:tab w:val="left" w:pos="283"/>
                              </w:tabs>
                              <w:spacing w:line="242" w:lineRule="auto"/>
                              <w:ind w:right="54" w:firstLine="0"/>
                              <w:rPr>
                                <w:sz w:val="24"/>
                              </w:rPr>
                            </w:pPr>
                            <w:r>
                              <w:rPr>
                                <w:sz w:val="24"/>
                              </w:rPr>
                              <w:t>доска деревянная на высоте 0,10 - 0,15 метров (устанавливается на специальных</w:t>
                            </w:r>
                            <w:r>
                              <w:rPr>
                                <w:spacing w:val="-6"/>
                                <w:sz w:val="24"/>
                              </w:rPr>
                              <w:t xml:space="preserve"> </w:t>
                            </w:r>
                            <w:r>
                              <w:rPr>
                                <w:sz w:val="24"/>
                              </w:rPr>
                              <w:t>подставках)</w:t>
                            </w:r>
                          </w:p>
                        </w:tc>
                      </w:tr>
                      <w:tr w:rsidR="00443BCE">
                        <w:trPr>
                          <w:trHeight w:val="3518"/>
                        </w:trPr>
                        <w:tc>
                          <w:tcPr>
                            <w:tcW w:w="1758" w:type="dxa"/>
                          </w:tcPr>
                          <w:p w:rsidR="00443BCE" w:rsidRDefault="00443BCE">
                            <w:pPr>
                              <w:pStyle w:val="TableParagraph"/>
                              <w:ind w:left="0"/>
                              <w:rPr>
                                <w:sz w:val="24"/>
                              </w:rPr>
                            </w:pPr>
                          </w:p>
                        </w:tc>
                        <w:tc>
                          <w:tcPr>
                            <w:tcW w:w="3347" w:type="dxa"/>
                          </w:tcPr>
                          <w:p w:rsidR="00443BCE" w:rsidRDefault="00F04F06">
                            <w:pPr>
                              <w:pStyle w:val="TableParagraph"/>
                              <w:tabs>
                                <w:tab w:val="left" w:pos="1329"/>
                                <w:tab w:val="left" w:pos="1659"/>
                                <w:tab w:val="left" w:pos="3154"/>
                              </w:tabs>
                              <w:spacing w:before="97"/>
                              <w:ind w:left="61" w:right="52"/>
                              <w:rPr>
                                <w:sz w:val="24"/>
                              </w:rPr>
                            </w:pPr>
                            <w:r>
                              <w:rPr>
                                <w:sz w:val="24"/>
                              </w:rPr>
                              <w:t>Для</w:t>
                            </w:r>
                            <w:r>
                              <w:rPr>
                                <w:sz w:val="24"/>
                              </w:rPr>
                              <w:tab/>
                              <w:t>обучения</w:t>
                            </w:r>
                            <w:r>
                              <w:rPr>
                                <w:sz w:val="24"/>
                              </w:rPr>
                              <w:tab/>
                            </w:r>
                            <w:r>
                              <w:rPr>
                                <w:spacing w:val="-18"/>
                                <w:sz w:val="24"/>
                              </w:rPr>
                              <w:t xml:space="preserve">и </w:t>
                            </w:r>
                            <w:r>
                              <w:rPr>
                                <w:sz w:val="24"/>
                              </w:rPr>
                              <w:t>совершенствования равновесия,</w:t>
                            </w:r>
                            <w:r>
                              <w:rPr>
                                <w:sz w:val="24"/>
                              </w:rPr>
                              <w:tab/>
                            </w:r>
                            <w:r>
                              <w:rPr>
                                <w:sz w:val="24"/>
                              </w:rPr>
                              <w:tab/>
                            </w:r>
                            <w:r>
                              <w:rPr>
                                <w:spacing w:val="-1"/>
                                <w:sz w:val="24"/>
                              </w:rPr>
                              <w:t xml:space="preserve">перешагивания, </w:t>
                            </w:r>
                            <w:r>
                              <w:rPr>
                                <w:sz w:val="24"/>
                              </w:rPr>
                              <w:t>перепрыгивания,</w:t>
                            </w:r>
                            <w:r>
                              <w:rPr>
                                <w:spacing w:val="-5"/>
                                <w:sz w:val="24"/>
                              </w:rPr>
                              <w:t xml:space="preserve"> </w:t>
                            </w:r>
                            <w:r>
                              <w:rPr>
                                <w:sz w:val="24"/>
                              </w:rPr>
                              <w:t>спрыгивания</w:t>
                            </w:r>
                          </w:p>
                        </w:tc>
                        <w:tc>
                          <w:tcPr>
                            <w:tcW w:w="5618" w:type="dxa"/>
                          </w:tcPr>
                          <w:p w:rsidR="00443BCE" w:rsidRDefault="00F04F06">
                            <w:pPr>
                              <w:pStyle w:val="TableParagraph"/>
                              <w:spacing w:before="97"/>
                              <w:ind w:right="47"/>
                              <w:jc w:val="both"/>
                              <w:rPr>
                                <w:sz w:val="24"/>
                              </w:rPr>
                            </w:pPr>
                            <w:r>
                              <w:rPr>
                                <w:sz w:val="24"/>
                              </w:rPr>
                              <w:t>Бревно со стесанным верхом, прочно закрепленное, лежащее на земле, длина - 2,5 - 3,5 метра, ширина - 0,2 - 0,3 метра;</w:t>
                            </w:r>
                          </w:p>
                          <w:p w:rsidR="00443BCE" w:rsidRDefault="00F04F06">
                            <w:pPr>
                              <w:pStyle w:val="TableParagraph"/>
                              <w:numPr>
                                <w:ilvl w:val="0"/>
                                <w:numId w:val="56"/>
                              </w:numPr>
                              <w:tabs>
                                <w:tab w:val="left" w:pos="206"/>
                              </w:tabs>
                              <w:spacing w:line="242" w:lineRule="auto"/>
                              <w:ind w:right="1545" w:firstLine="0"/>
                              <w:jc w:val="both"/>
                              <w:rPr>
                                <w:sz w:val="24"/>
                              </w:rPr>
                            </w:pPr>
                            <w:r>
                              <w:rPr>
                                <w:spacing w:val="-3"/>
                                <w:sz w:val="24"/>
                              </w:rPr>
                              <w:t xml:space="preserve">бум </w:t>
                            </w:r>
                            <w:r>
                              <w:rPr>
                                <w:sz w:val="24"/>
                              </w:rPr>
                              <w:t>"Крокодил", длина - 2,5 метра, ширина - 0,2 метра, высота - 0,2</w:t>
                            </w:r>
                            <w:r>
                              <w:rPr>
                                <w:spacing w:val="-8"/>
                                <w:sz w:val="24"/>
                              </w:rPr>
                              <w:t xml:space="preserve"> </w:t>
                            </w:r>
                            <w:r>
                              <w:rPr>
                                <w:sz w:val="24"/>
                              </w:rPr>
                              <w:t>метра;</w:t>
                            </w:r>
                          </w:p>
                          <w:p w:rsidR="00443BCE" w:rsidRDefault="00F04F06">
                            <w:pPr>
                              <w:pStyle w:val="TableParagraph"/>
                              <w:numPr>
                                <w:ilvl w:val="0"/>
                                <w:numId w:val="56"/>
                              </w:numPr>
                              <w:tabs>
                                <w:tab w:val="left" w:pos="341"/>
                              </w:tabs>
                              <w:ind w:right="54" w:firstLine="0"/>
                              <w:jc w:val="both"/>
                              <w:rPr>
                                <w:sz w:val="24"/>
                              </w:rPr>
                            </w:pPr>
                            <w:r>
                              <w:rPr>
                                <w:sz w:val="24"/>
                              </w:rPr>
                              <w:t>гимнастическое бревно, длина горизонтальной части 3,5 метра, наклонной - 1,2 метра, горизонтальной части 30 или 50 сантиметров, диаметр бревна - 27</w:t>
                            </w:r>
                            <w:r>
                              <w:rPr>
                                <w:spacing w:val="4"/>
                                <w:sz w:val="24"/>
                              </w:rPr>
                              <w:t xml:space="preserve"> </w:t>
                            </w:r>
                            <w:r>
                              <w:rPr>
                                <w:sz w:val="24"/>
                              </w:rPr>
                              <w:t>сантиметров;</w:t>
                            </w:r>
                          </w:p>
                          <w:p w:rsidR="00443BCE" w:rsidRDefault="00F04F06">
                            <w:pPr>
                              <w:pStyle w:val="TableParagraph"/>
                              <w:numPr>
                                <w:ilvl w:val="0"/>
                                <w:numId w:val="56"/>
                              </w:numPr>
                              <w:tabs>
                                <w:tab w:val="left" w:pos="221"/>
                              </w:tabs>
                              <w:ind w:left="220" w:hanging="159"/>
                              <w:jc w:val="both"/>
                              <w:rPr>
                                <w:sz w:val="24"/>
                              </w:rPr>
                            </w:pPr>
                            <w:r>
                              <w:rPr>
                                <w:sz w:val="24"/>
                              </w:rPr>
                              <w:t>гимнастическая скамейка, длина - 3 метра,</w:t>
                            </w:r>
                            <w:r>
                              <w:rPr>
                                <w:spacing w:val="26"/>
                                <w:sz w:val="24"/>
                              </w:rPr>
                              <w:t xml:space="preserve"> </w:t>
                            </w:r>
                            <w:r>
                              <w:rPr>
                                <w:sz w:val="24"/>
                              </w:rPr>
                              <w:t>ширина</w:t>
                            </w:r>
                          </w:p>
                          <w:p w:rsidR="00443BCE" w:rsidRDefault="00F04F06">
                            <w:pPr>
                              <w:pStyle w:val="TableParagraph"/>
                              <w:numPr>
                                <w:ilvl w:val="0"/>
                                <w:numId w:val="56"/>
                              </w:numPr>
                              <w:tabs>
                                <w:tab w:val="left" w:pos="235"/>
                              </w:tabs>
                              <w:spacing w:line="237" w:lineRule="auto"/>
                              <w:ind w:right="52" w:firstLine="0"/>
                              <w:jc w:val="both"/>
                              <w:rPr>
                                <w:sz w:val="24"/>
                              </w:rPr>
                            </w:pPr>
                            <w:r>
                              <w:rPr>
                                <w:sz w:val="24"/>
                              </w:rPr>
                              <w:t>20 сантиметров, толщина - 3 сантиметра, высота - 20</w:t>
                            </w:r>
                            <w:r>
                              <w:rPr>
                                <w:spacing w:val="1"/>
                                <w:sz w:val="24"/>
                              </w:rPr>
                              <w:t xml:space="preserve"> </w:t>
                            </w:r>
                            <w:r>
                              <w:rPr>
                                <w:sz w:val="24"/>
                              </w:rPr>
                              <w:t>сантиметров</w:t>
                            </w:r>
                          </w:p>
                        </w:tc>
                      </w:tr>
                      <w:tr w:rsidR="00443BCE">
                        <w:trPr>
                          <w:trHeight w:val="758"/>
                        </w:trPr>
                        <w:tc>
                          <w:tcPr>
                            <w:tcW w:w="1758" w:type="dxa"/>
                          </w:tcPr>
                          <w:p w:rsidR="00443BCE" w:rsidRDefault="00443BCE">
                            <w:pPr>
                              <w:pStyle w:val="TableParagraph"/>
                              <w:ind w:left="0"/>
                              <w:rPr>
                                <w:sz w:val="24"/>
                              </w:rPr>
                            </w:pPr>
                          </w:p>
                        </w:tc>
                        <w:tc>
                          <w:tcPr>
                            <w:tcW w:w="3347" w:type="dxa"/>
                          </w:tcPr>
                          <w:p w:rsidR="00443BCE" w:rsidRDefault="00F04F06">
                            <w:pPr>
                              <w:pStyle w:val="TableParagraph"/>
                              <w:tabs>
                                <w:tab w:val="left" w:pos="767"/>
                                <w:tab w:val="left" w:pos="1476"/>
                                <w:tab w:val="left" w:pos="2037"/>
                                <w:tab w:val="left" w:pos="3049"/>
                              </w:tabs>
                              <w:spacing w:before="92" w:line="242" w:lineRule="auto"/>
                              <w:ind w:left="61" w:right="49"/>
                              <w:rPr>
                                <w:sz w:val="24"/>
                              </w:rPr>
                            </w:pPr>
                            <w:r>
                              <w:rPr>
                                <w:sz w:val="24"/>
                              </w:rPr>
                              <w:t>Для</w:t>
                            </w:r>
                            <w:r>
                              <w:rPr>
                                <w:sz w:val="24"/>
                              </w:rPr>
                              <w:tab/>
                              <w:t>обучения</w:t>
                            </w:r>
                            <w:r>
                              <w:rPr>
                                <w:sz w:val="24"/>
                              </w:rPr>
                              <w:tab/>
                              <w:t>вхождению, лазанью,</w:t>
                            </w:r>
                            <w:r>
                              <w:rPr>
                                <w:sz w:val="24"/>
                              </w:rPr>
                              <w:tab/>
                              <w:t>движению</w:t>
                            </w:r>
                            <w:r>
                              <w:rPr>
                                <w:sz w:val="24"/>
                              </w:rPr>
                              <w:tab/>
                            </w:r>
                            <w:r>
                              <w:rPr>
                                <w:spacing w:val="-8"/>
                                <w:sz w:val="24"/>
                              </w:rPr>
                              <w:t>на</w:t>
                            </w:r>
                          </w:p>
                        </w:tc>
                        <w:tc>
                          <w:tcPr>
                            <w:tcW w:w="5618" w:type="dxa"/>
                          </w:tcPr>
                          <w:p w:rsidR="00443BCE" w:rsidRDefault="00F04F06">
                            <w:pPr>
                              <w:pStyle w:val="TableParagraph"/>
                              <w:spacing w:before="92" w:line="242" w:lineRule="auto"/>
                              <w:rPr>
                                <w:sz w:val="24"/>
                              </w:rPr>
                            </w:pPr>
                            <w:r>
                              <w:rPr>
                                <w:sz w:val="24"/>
                              </w:rPr>
                              <w:t>Горка с поручнями, длина - 2 метра, высота - 60 сантиметров;</w:t>
                            </w:r>
                          </w:p>
                        </w:tc>
                      </w:tr>
                    </w:tbl>
                    <w:p w:rsidR="00443BCE" w:rsidRDefault="00443BCE">
                      <w:pPr>
                        <w:pStyle w:val="a3"/>
                        <w:ind w:left="0" w:firstLine="0"/>
                        <w:jc w:val="left"/>
                      </w:pPr>
                    </w:p>
                  </w:txbxContent>
                </v:textbox>
                <w10:wrap anchorx="page" anchory="page"/>
              </v:shape>
            </w:pict>
          </mc:Fallback>
        </mc:AlternateContent>
      </w:r>
      <w:r w:rsidR="00F04F06">
        <w:t>обеспечено</w:t>
      </w:r>
      <w:r w:rsidR="00F04F06">
        <w:tab/>
        <w:t>соответствие</w:t>
      </w:r>
      <w:r w:rsidR="00F04F06">
        <w:tab/>
        <w:t>оборудования</w:t>
      </w:r>
      <w:r w:rsidR="00F04F06">
        <w:tab/>
        <w:t>анатомо-физиологическим</w:t>
      </w:r>
      <w:r w:rsidR="00F04F06">
        <w:tab/>
        <w:t>особенностям</w:t>
      </w:r>
      <w:r w:rsidR="00F04F06">
        <w:tab/>
      </w:r>
      <w:r w:rsidR="00F04F06">
        <w:rPr>
          <w:spacing w:val="-4"/>
        </w:rPr>
        <w:t xml:space="preserve">разных </w:t>
      </w:r>
      <w:r w:rsidR="00F04F06">
        <w:t>возрастных групп в порядке, предусмотренном таблицей 4 настоящих</w:t>
      </w:r>
      <w:r w:rsidR="00F04F06">
        <w:rPr>
          <w:spacing w:val="11"/>
        </w:rPr>
        <w:t xml:space="preserve"> </w:t>
      </w:r>
      <w:r w:rsidR="00F04F06">
        <w:t>Правил.</w:t>
      </w:r>
    </w:p>
    <w:p w:rsidR="00443BCE" w:rsidRDefault="00F04F06">
      <w:pPr>
        <w:pStyle w:val="a3"/>
        <w:spacing w:line="477" w:lineRule="auto"/>
        <w:ind w:left="1110" w:right="107" w:firstLine="8648"/>
        <w:jc w:val="left"/>
      </w:pPr>
      <w:bookmarkStart w:id="16" w:name="Таблица_4"/>
      <w:bookmarkEnd w:id="16"/>
      <w:r>
        <w:t>Таблица 4 Состав игрового и спортивного оборудования в зависимости от возраста детей</w:t>
      </w:r>
    </w:p>
    <w:p w:rsidR="00443BCE" w:rsidRDefault="00443BCE">
      <w:pPr>
        <w:spacing w:line="477" w:lineRule="auto"/>
        <w:sectPr w:rsidR="00443BCE">
          <w:pgSz w:w="11910" w:h="16840"/>
          <w:pgMar w:top="960" w:right="440" w:bottom="280" w:left="460" w:header="713" w:footer="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8"/>
        <w:gridCol w:w="3347"/>
        <w:gridCol w:w="5618"/>
      </w:tblGrid>
      <w:tr w:rsidR="00443BCE">
        <w:trPr>
          <w:trHeight w:val="1310"/>
        </w:trPr>
        <w:tc>
          <w:tcPr>
            <w:tcW w:w="1758" w:type="dxa"/>
          </w:tcPr>
          <w:p w:rsidR="00443BCE" w:rsidRDefault="00443BCE">
            <w:pPr>
              <w:pStyle w:val="TableParagraph"/>
              <w:ind w:left="0"/>
              <w:rPr>
                <w:sz w:val="24"/>
              </w:rPr>
            </w:pPr>
          </w:p>
        </w:tc>
        <w:tc>
          <w:tcPr>
            <w:tcW w:w="3347" w:type="dxa"/>
          </w:tcPr>
          <w:p w:rsidR="00443BCE" w:rsidRDefault="00F04F06">
            <w:pPr>
              <w:pStyle w:val="TableParagraph"/>
              <w:spacing w:before="97"/>
              <w:ind w:left="61"/>
              <w:rPr>
                <w:sz w:val="24"/>
              </w:rPr>
            </w:pPr>
            <w:r>
              <w:rPr>
                <w:sz w:val="24"/>
              </w:rPr>
              <w:t>четвереньках, скатыванию</w:t>
            </w:r>
          </w:p>
        </w:tc>
        <w:tc>
          <w:tcPr>
            <w:tcW w:w="5618" w:type="dxa"/>
          </w:tcPr>
          <w:p w:rsidR="00443BCE" w:rsidRDefault="00F04F06">
            <w:pPr>
              <w:pStyle w:val="TableParagraph"/>
              <w:spacing w:before="97"/>
              <w:ind w:right="54"/>
              <w:jc w:val="both"/>
              <w:rPr>
                <w:sz w:val="24"/>
              </w:rPr>
            </w:pPr>
            <w:r>
              <w:rPr>
                <w:sz w:val="24"/>
              </w:rPr>
              <w:t>- горка с лесенкой и скатом, длина - 2,4 метра, высота - 80 сантиметров, длина лесенки и ската 90 сантиметров, ширина лесенки и ската 70 сантиметров</w:t>
            </w:r>
          </w:p>
        </w:tc>
      </w:tr>
      <w:tr w:rsidR="00443BCE">
        <w:trPr>
          <w:trHeight w:val="1584"/>
        </w:trPr>
        <w:tc>
          <w:tcPr>
            <w:tcW w:w="1758" w:type="dxa"/>
          </w:tcPr>
          <w:p w:rsidR="00443BCE" w:rsidRDefault="00443BCE">
            <w:pPr>
              <w:pStyle w:val="TableParagraph"/>
              <w:ind w:left="0"/>
              <w:rPr>
                <w:sz w:val="24"/>
              </w:rPr>
            </w:pPr>
          </w:p>
        </w:tc>
        <w:tc>
          <w:tcPr>
            <w:tcW w:w="3347" w:type="dxa"/>
          </w:tcPr>
          <w:p w:rsidR="00443BCE" w:rsidRDefault="00F04F06">
            <w:pPr>
              <w:pStyle w:val="TableParagraph"/>
              <w:spacing w:before="93" w:line="242" w:lineRule="auto"/>
              <w:ind w:left="61"/>
              <w:rPr>
                <w:sz w:val="24"/>
              </w:rPr>
            </w:pPr>
            <w:r>
              <w:rPr>
                <w:sz w:val="24"/>
              </w:rPr>
              <w:t>Для развития силы, гибкости, координации движений</w:t>
            </w:r>
          </w:p>
        </w:tc>
        <w:tc>
          <w:tcPr>
            <w:tcW w:w="5618" w:type="dxa"/>
          </w:tcPr>
          <w:p w:rsidR="00443BCE" w:rsidRDefault="00F04F06">
            <w:pPr>
              <w:pStyle w:val="TableParagraph"/>
              <w:spacing w:before="93"/>
              <w:ind w:right="47"/>
              <w:jc w:val="both"/>
              <w:rPr>
                <w:sz w:val="24"/>
              </w:rPr>
            </w:pPr>
            <w:r>
              <w:rPr>
                <w:sz w:val="24"/>
              </w:rPr>
              <w:t>Гимнастическая стенка, высота - 3 м, ширина пролетов не менее 1 м, диаметр перекладины - 22 миллиметра, расстояние между перекладинами - 25 сантиметров;</w:t>
            </w:r>
          </w:p>
          <w:p w:rsidR="00443BCE" w:rsidRDefault="00F04F06">
            <w:pPr>
              <w:pStyle w:val="TableParagraph"/>
              <w:jc w:val="both"/>
              <w:rPr>
                <w:sz w:val="24"/>
              </w:rPr>
            </w:pPr>
            <w:r>
              <w:rPr>
                <w:sz w:val="24"/>
              </w:rPr>
              <w:t>- гимнастические столбики</w:t>
            </w:r>
          </w:p>
        </w:tc>
      </w:tr>
      <w:tr w:rsidR="00443BCE">
        <w:trPr>
          <w:trHeight w:val="5170"/>
        </w:trPr>
        <w:tc>
          <w:tcPr>
            <w:tcW w:w="1758" w:type="dxa"/>
          </w:tcPr>
          <w:p w:rsidR="00443BCE" w:rsidRDefault="00443BCE">
            <w:pPr>
              <w:pStyle w:val="TableParagraph"/>
              <w:ind w:left="0"/>
              <w:rPr>
                <w:sz w:val="24"/>
              </w:rPr>
            </w:pPr>
          </w:p>
        </w:tc>
        <w:tc>
          <w:tcPr>
            <w:tcW w:w="3347" w:type="dxa"/>
          </w:tcPr>
          <w:p w:rsidR="00443BCE" w:rsidRDefault="00F04F06">
            <w:pPr>
              <w:pStyle w:val="TableParagraph"/>
              <w:spacing w:before="93"/>
              <w:ind w:left="61" w:right="51"/>
              <w:jc w:val="both"/>
              <w:rPr>
                <w:sz w:val="24"/>
              </w:rPr>
            </w:pPr>
            <w:r>
              <w:rPr>
                <w:sz w:val="24"/>
              </w:rPr>
              <w:t>Для развития глазомера, точности движений, ловкости, для обучения метанию в цель</w:t>
            </w:r>
          </w:p>
        </w:tc>
        <w:tc>
          <w:tcPr>
            <w:tcW w:w="5618" w:type="dxa"/>
          </w:tcPr>
          <w:p w:rsidR="00443BCE" w:rsidRDefault="00F04F06">
            <w:pPr>
              <w:pStyle w:val="TableParagraph"/>
              <w:spacing w:before="93" w:line="242" w:lineRule="auto"/>
              <w:ind w:right="52"/>
              <w:jc w:val="both"/>
              <w:rPr>
                <w:sz w:val="24"/>
              </w:rPr>
            </w:pPr>
            <w:r>
              <w:rPr>
                <w:sz w:val="24"/>
              </w:rPr>
              <w:t>Стойка с обручами для метания в цель, высота 1,2 - 1,3 метров, диаметр обруча 40 - 50 сантиметров;</w:t>
            </w:r>
          </w:p>
          <w:p w:rsidR="00443BCE" w:rsidRDefault="00F04F06">
            <w:pPr>
              <w:pStyle w:val="TableParagraph"/>
              <w:numPr>
                <w:ilvl w:val="0"/>
                <w:numId w:val="55"/>
              </w:numPr>
              <w:tabs>
                <w:tab w:val="left" w:pos="355"/>
              </w:tabs>
              <w:ind w:right="51" w:firstLine="0"/>
              <w:jc w:val="both"/>
              <w:rPr>
                <w:sz w:val="24"/>
              </w:rPr>
            </w:pPr>
            <w:r>
              <w:rPr>
                <w:sz w:val="24"/>
              </w:rPr>
              <w:t>оборудования для метания в виде "цветка", "петуха", центр мощения расположен на высоте 1,2 метра (мл. дошкольный возраст); 1,5 - 2 метра (старший дошкольный возраст);</w:t>
            </w:r>
          </w:p>
          <w:p w:rsidR="00443BCE" w:rsidRDefault="00F04F06">
            <w:pPr>
              <w:pStyle w:val="TableParagraph"/>
              <w:numPr>
                <w:ilvl w:val="0"/>
                <w:numId w:val="55"/>
              </w:numPr>
              <w:tabs>
                <w:tab w:val="left" w:pos="245"/>
              </w:tabs>
              <w:ind w:right="56" w:firstLine="0"/>
              <w:jc w:val="both"/>
              <w:rPr>
                <w:sz w:val="24"/>
              </w:rPr>
            </w:pPr>
            <w:r>
              <w:rPr>
                <w:sz w:val="24"/>
              </w:rPr>
              <w:t>кольцебросы - доска с укрепленными колышками высотой 15 - 20 сантиметров, кольцебросы могут быть расположены горизонтально и</w:t>
            </w:r>
            <w:r>
              <w:rPr>
                <w:spacing w:val="1"/>
                <w:sz w:val="24"/>
              </w:rPr>
              <w:t xml:space="preserve"> </w:t>
            </w:r>
            <w:r>
              <w:rPr>
                <w:sz w:val="24"/>
              </w:rPr>
              <w:t>наклонно;</w:t>
            </w:r>
          </w:p>
          <w:p w:rsidR="00443BCE" w:rsidRDefault="00F04F06">
            <w:pPr>
              <w:pStyle w:val="TableParagraph"/>
              <w:numPr>
                <w:ilvl w:val="0"/>
                <w:numId w:val="55"/>
              </w:numPr>
              <w:tabs>
                <w:tab w:val="left" w:pos="331"/>
              </w:tabs>
              <w:ind w:right="51" w:firstLine="0"/>
              <w:jc w:val="both"/>
              <w:rPr>
                <w:sz w:val="24"/>
              </w:rPr>
            </w:pPr>
            <w:r>
              <w:rPr>
                <w:sz w:val="24"/>
              </w:rPr>
              <w:t>мишени на щитах из досок в виде четырех концентрических кругов диаметром 20, 40, 60, 80 сантиметров, центр мишени на высоте 1,1 - 1,2 метра от уровня пола или площадки, круги красятся в красный (центр), салатовый, желтый и</w:t>
            </w:r>
            <w:r>
              <w:rPr>
                <w:spacing w:val="-6"/>
                <w:sz w:val="24"/>
              </w:rPr>
              <w:t xml:space="preserve"> </w:t>
            </w:r>
            <w:r>
              <w:rPr>
                <w:sz w:val="24"/>
              </w:rPr>
              <w:t>голубой;</w:t>
            </w:r>
          </w:p>
          <w:p w:rsidR="00443BCE" w:rsidRDefault="00F04F06">
            <w:pPr>
              <w:pStyle w:val="TableParagraph"/>
              <w:numPr>
                <w:ilvl w:val="0"/>
                <w:numId w:val="55"/>
              </w:numPr>
              <w:tabs>
                <w:tab w:val="left" w:pos="226"/>
              </w:tabs>
              <w:ind w:right="56" w:firstLine="0"/>
              <w:jc w:val="both"/>
              <w:rPr>
                <w:sz w:val="24"/>
              </w:rPr>
            </w:pPr>
            <w:r>
              <w:rPr>
                <w:sz w:val="24"/>
              </w:rPr>
              <w:t>баскетбольные щиты крепятся на двух деревянных или металлических стойках так, чтобы кольцо находилось на уровне 2 метра от пола или поверхности</w:t>
            </w:r>
            <w:r>
              <w:rPr>
                <w:spacing w:val="-2"/>
                <w:sz w:val="24"/>
              </w:rPr>
              <w:t xml:space="preserve"> </w:t>
            </w:r>
            <w:r>
              <w:rPr>
                <w:sz w:val="24"/>
              </w:rPr>
              <w:t>площадки</w:t>
            </w:r>
          </w:p>
        </w:tc>
      </w:tr>
      <w:tr w:rsidR="00443BCE">
        <w:trPr>
          <w:trHeight w:val="4345"/>
        </w:trPr>
        <w:tc>
          <w:tcPr>
            <w:tcW w:w="1758" w:type="dxa"/>
          </w:tcPr>
          <w:p w:rsidR="00443BCE" w:rsidRDefault="00F04F06">
            <w:pPr>
              <w:pStyle w:val="TableParagraph"/>
              <w:spacing w:before="97"/>
              <w:ind w:right="548"/>
              <w:rPr>
                <w:sz w:val="24"/>
              </w:rPr>
            </w:pPr>
            <w:r>
              <w:rPr>
                <w:sz w:val="24"/>
              </w:rPr>
              <w:t>Дети школьного возраста</w:t>
            </w:r>
          </w:p>
        </w:tc>
        <w:tc>
          <w:tcPr>
            <w:tcW w:w="3347" w:type="dxa"/>
          </w:tcPr>
          <w:p w:rsidR="00443BCE" w:rsidRDefault="00F04F06">
            <w:pPr>
              <w:pStyle w:val="TableParagraph"/>
              <w:tabs>
                <w:tab w:val="left" w:pos="843"/>
                <w:tab w:val="left" w:pos="1990"/>
              </w:tabs>
              <w:spacing w:before="100" w:line="237" w:lineRule="auto"/>
              <w:ind w:left="61" w:right="54"/>
              <w:rPr>
                <w:sz w:val="24"/>
              </w:rPr>
            </w:pPr>
            <w:r>
              <w:rPr>
                <w:sz w:val="24"/>
              </w:rPr>
              <w:t>Для</w:t>
            </w:r>
            <w:r>
              <w:rPr>
                <w:sz w:val="24"/>
              </w:rPr>
              <w:tab/>
              <w:t>общего</w:t>
            </w:r>
            <w:r>
              <w:rPr>
                <w:sz w:val="24"/>
              </w:rPr>
              <w:tab/>
            </w:r>
            <w:r>
              <w:rPr>
                <w:spacing w:val="-3"/>
                <w:sz w:val="24"/>
              </w:rPr>
              <w:t xml:space="preserve">физического </w:t>
            </w:r>
            <w:r>
              <w:rPr>
                <w:sz w:val="24"/>
              </w:rPr>
              <w:t>развития</w:t>
            </w:r>
          </w:p>
        </w:tc>
        <w:tc>
          <w:tcPr>
            <w:tcW w:w="5618" w:type="dxa"/>
          </w:tcPr>
          <w:p w:rsidR="00443BCE" w:rsidRDefault="00F04F06">
            <w:pPr>
              <w:pStyle w:val="TableParagraph"/>
              <w:spacing w:before="100" w:line="237" w:lineRule="auto"/>
              <w:ind w:right="59"/>
              <w:jc w:val="both"/>
              <w:rPr>
                <w:sz w:val="24"/>
              </w:rPr>
            </w:pPr>
            <w:r>
              <w:rPr>
                <w:sz w:val="24"/>
              </w:rPr>
              <w:t>Гимнастическая стенка высотой не менее 3 метров, количество пролетов 4 - 6;</w:t>
            </w:r>
          </w:p>
          <w:p w:rsidR="00443BCE" w:rsidRDefault="00F04F06">
            <w:pPr>
              <w:pStyle w:val="TableParagraph"/>
              <w:numPr>
                <w:ilvl w:val="0"/>
                <w:numId w:val="54"/>
              </w:numPr>
              <w:tabs>
                <w:tab w:val="left" w:pos="245"/>
              </w:tabs>
              <w:spacing w:before="5" w:line="237" w:lineRule="auto"/>
              <w:ind w:right="56" w:firstLine="0"/>
              <w:jc w:val="both"/>
              <w:rPr>
                <w:sz w:val="24"/>
              </w:rPr>
            </w:pPr>
            <w:r>
              <w:rPr>
                <w:sz w:val="24"/>
              </w:rPr>
              <w:t>разновысокие перекладины, перекладина-эспандер для выполнения силовых упражнений в</w:t>
            </w:r>
            <w:r>
              <w:rPr>
                <w:spacing w:val="-4"/>
                <w:sz w:val="24"/>
              </w:rPr>
              <w:t xml:space="preserve"> </w:t>
            </w:r>
            <w:r>
              <w:rPr>
                <w:sz w:val="24"/>
              </w:rPr>
              <w:t>висе;</w:t>
            </w:r>
          </w:p>
          <w:p w:rsidR="00443BCE" w:rsidRDefault="00F04F06">
            <w:pPr>
              <w:pStyle w:val="TableParagraph"/>
              <w:numPr>
                <w:ilvl w:val="0"/>
                <w:numId w:val="54"/>
              </w:numPr>
              <w:tabs>
                <w:tab w:val="left" w:pos="250"/>
              </w:tabs>
              <w:spacing w:before="4"/>
              <w:ind w:right="48" w:firstLine="0"/>
              <w:jc w:val="both"/>
              <w:rPr>
                <w:sz w:val="24"/>
              </w:rPr>
            </w:pPr>
            <w:r>
              <w:rPr>
                <w:sz w:val="24"/>
              </w:rPr>
              <w:t>"рукоход" различной конфигурации для обучения передвижению разными способами, висам, подтягиванию;</w:t>
            </w:r>
          </w:p>
          <w:p w:rsidR="00443BCE" w:rsidRDefault="00F04F06">
            <w:pPr>
              <w:pStyle w:val="TableParagraph"/>
              <w:numPr>
                <w:ilvl w:val="0"/>
                <w:numId w:val="54"/>
              </w:numPr>
              <w:tabs>
                <w:tab w:val="left" w:pos="326"/>
              </w:tabs>
              <w:ind w:right="50" w:firstLine="0"/>
              <w:jc w:val="both"/>
              <w:rPr>
                <w:sz w:val="24"/>
              </w:rPr>
            </w:pPr>
            <w:r>
              <w:rPr>
                <w:sz w:val="24"/>
              </w:rPr>
              <w:t xml:space="preserve">спортивно-гимнастические комплексы - 5 - 6 горизонтальных перекладин, укрепленных на разной высоте, к перекладинам </w:t>
            </w:r>
            <w:r>
              <w:rPr>
                <w:spacing w:val="-3"/>
                <w:sz w:val="24"/>
              </w:rPr>
              <w:t xml:space="preserve">могут </w:t>
            </w:r>
            <w:r>
              <w:rPr>
                <w:sz w:val="24"/>
              </w:rPr>
              <w:t>прикрепляться спортивные снаряды: кольца, трапеции, качели, шесты и</w:t>
            </w:r>
            <w:r>
              <w:rPr>
                <w:spacing w:val="1"/>
                <w:sz w:val="24"/>
              </w:rPr>
              <w:t xml:space="preserve"> </w:t>
            </w:r>
            <w:r>
              <w:rPr>
                <w:sz w:val="24"/>
              </w:rPr>
              <w:t>др.;</w:t>
            </w:r>
          </w:p>
          <w:p w:rsidR="00443BCE" w:rsidRDefault="00F04F06">
            <w:pPr>
              <w:pStyle w:val="TableParagraph"/>
              <w:numPr>
                <w:ilvl w:val="0"/>
                <w:numId w:val="54"/>
              </w:numPr>
              <w:tabs>
                <w:tab w:val="left" w:pos="221"/>
              </w:tabs>
              <w:spacing w:before="1" w:line="275" w:lineRule="exact"/>
              <w:ind w:left="220" w:hanging="159"/>
              <w:jc w:val="both"/>
              <w:rPr>
                <w:sz w:val="24"/>
              </w:rPr>
            </w:pPr>
            <w:r>
              <w:rPr>
                <w:sz w:val="24"/>
              </w:rPr>
              <w:t xml:space="preserve">сочлененные перекладины разной высоты: </w:t>
            </w:r>
            <w:r>
              <w:rPr>
                <w:spacing w:val="-3"/>
                <w:sz w:val="24"/>
              </w:rPr>
              <w:t xml:space="preserve">1,5 </w:t>
            </w:r>
            <w:r>
              <w:rPr>
                <w:sz w:val="24"/>
              </w:rPr>
              <w:t>-</w:t>
            </w:r>
            <w:r>
              <w:rPr>
                <w:spacing w:val="24"/>
                <w:sz w:val="24"/>
              </w:rPr>
              <w:t xml:space="preserve"> </w:t>
            </w:r>
            <w:r>
              <w:rPr>
                <w:sz w:val="24"/>
              </w:rPr>
              <w:t>2,2</w:t>
            </w:r>
          </w:p>
          <w:p w:rsidR="00443BCE" w:rsidRDefault="00F04F06">
            <w:pPr>
              <w:pStyle w:val="TableParagraph"/>
              <w:numPr>
                <w:ilvl w:val="0"/>
                <w:numId w:val="54"/>
              </w:numPr>
              <w:tabs>
                <w:tab w:val="left" w:pos="216"/>
              </w:tabs>
              <w:spacing w:line="242" w:lineRule="auto"/>
              <w:ind w:right="59" w:firstLine="0"/>
              <w:jc w:val="both"/>
              <w:rPr>
                <w:sz w:val="24"/>
              </w:rPr>
            </w:pPr>
            <w:r>
              <w:rPr>
                <w:sz w:val="24"/>
              </w:rPr>
              <w:t xml:space="preserve">3 метра, могут располагаться по одной линии или в форме </w:t>
            </w:r>
            <w:r>
              <w:rPr>
                <w:spacing w:val="-4"/>
                <w:sz w:val="24"/>
              </w:rPr>
              <w:t xml:space="preserve">букв </w:t>
            </w:r>
            <w:r>
              <w:rPr>
                <w:sz w:val="24"/>
              </w:rPr>
              <w:t>"Г", "Т" или</w:t>
            </w:r>
            <w:r>
              <w:rPr>
                <w:spacing w:val="13"/>
                <w:sz w:val="24"/>
              </w:rPr>
              <w:t xml:space="preserve"> </w:t>
            </w:r>
            <w:r>
              <w:rPr>
                <w:sz w:val="24"/>
              </w:rPr>
              <w:t>змейкой</w:t>
            </w:r>
          </w:p>
        </w:tc>
      </w:tr>
      <w:tr w:rsidR="00443BCE">
        <w:trPr>
          <w:trHeight w:val="1032"/>
        </w:trPr>
        <w:tc>
          <w:tcPr>
            <w:tcW w:w="1758" w:type="dxa"/>
          </w:tcPr>
          <w:p w:rsidR="00443BCE" w:rsidRDefault="00F04F06">
            <w:pPr>
              <w:pStyle w:val="TableParagraph"/>
              <w:spacing w:before="97"/>
              <w:rPr>
                <w:sz w:val="24"/>
              </w:rPr>
            </w:pPr>
            <w:r>
              <w:rPr>
                <w:sz w:val="24"/>
              </w:rPr>
              <w:t>Дети старшего школьного возраста</w:t>
            </w:r>
          </w:p>
        </w:tc>
        <w:tc>
          <w:tcPr>
            <w:tcW w:w="3347" w:type="dxa"/>
          </w:tcPr>
          <w:p w:rsidR="00443BCE" w:rsidRDefault="00F04F06">
            <w:pPr>
              <w:pStyle w:val="TableParagraph"/>
              <w:spacing w:before="97"/>
              <w:ind w:left="61" w:right="50"/>
              <w:jc w:val="both"/>
              <w:rPr>
                <w:sz w:val="24"/>
              </w:rPr>
            </w:pPr>
            <w:r>
              <w:rPr>
                <w:sz w:val="24"/>
              </w:rPr>
              <w:t>Для улучшения мышечной силы телосложения и общего физического развития</w:t>
            </w:r>
          </w:p>
        </w:tc>
        <w:tc>
          <w:tcPr>
            <w:tcW w:w="5618" w:type="dxa"/>
          </w:tcPr>
          <w:p w:rsidR="00443BCE" w:rsidRDefault="00F04F06">
            <w:pPr>
              <w:pStyle w:val="TableParagraph"/>
              <w:spacing w:before="97" w:line="275" w:lineRule="exact"/>
              <w:rPr>
                <w:sz w:val="24"/>
              </w:rPr>
            </w:pPr>
            <w:r>
              <w:rPr>
                <w:sz w:val="24"/>
              </w:rPr>
              <w:t>Спортивные комплексы;</w:t>
            </w:r>
          </w:p>
          <w:p w:rsidR="00443BCE" w:rsidRDefault="00F04F06">
            <w:pPr>
              <w:pStyle w:val="TableParagraph"/>
              <w:spacing w:line="242" w:lineRule="auto"/>
              <w:rPr>
                <w:sz w:val="24"/>
              </w:rPr>
            </w:pPr>
            <w:r>
              <w:rPr>
                <w:sz w:val="24"/>
              </w:rPr>
              <w:t>- спортивно-игровые комплексы (микроскалодромы, велодромы и т.п.)</w:t>
            </w:r>
          </w:p>
        </w:tc>
      </w:tr>
    </w:tbl>
    <w:p w:rsidR="00443BCE" w:rsidRDefault="00443BCE">
      <w:pPr>
        <w:pStyle w:val="a3"/>
        <w:spacing w:before="11"/>
        <w:ind w:left="0" w:firstLine="0"/>
        <w:jc w:val="left"/>
        <w:rPr>
          <w:sz w:val="20"/>
        </w:rPr>
      </w:pPr>
    </w:p>
    <w:p w:rsidR="00443BCE" w:rsidRDefault="00F04F06">
      <w:pPr>
        <w:pStyle w:val="3"/>
        <w:spacing w:before="88"/>
        <w:ind w:left="644"/>
      </w:pPr>
      <w:r>
        <w:t>Статья 35. Содержание детских и спортивных площадок.</w:t>
      </w:r>
    </w:p>
    <w:p w:rsidR="00443BCE" w:rsidRDefault="00F04F06">
      <w:pPr>
        <w:pStyle w:val="a4"/>
        <w:numPr>
          <w:ilvl w:val="0"/>
          <w:numId w:val="53"/>
        </w:numPr>
        <w:tabs>
          <w:tab w:val="left" w:pos="933"/>
        </w:tabs>
        <w:ind w:right="125" w:firstLine="538"/>
        <w:jc w:val="both"/>
        <w:rPr>
          <w:sz w:val="26"/>
        </w:rPr>
      </w:pPr>
      <w:r>
        <w:rPr>
          <w:sz w:val="26"/>
        </w:rPr>
        <w:t>Оборудование (отдельные элементы или комплекты),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w:t>
      </w:r>
      <w:r>
        <w:rPr>
          <w:spacing w:val="24"/>
          <w:sz w:val="26"/>
        </w:rPr>
        <w:t xml:space="preserve"> </w:t>
      </w:r>
      <w:r>
        <w:rPr>
          <w:sz w:val="26"/>
        </w:rPr>
        <w:t>(копии)</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31" w:firstLine="0"/>
      </w:pPr>
      <w:r>
        <w:lastRenderedPageBreak/>
        <w:t>добровольной сертификации (декларирования) и (или) лабораторных испытаний и др.), а также маркировку и эксплуатационную документацию.</w:t>
      </w:r>
    </w:p>
    <w:p w:rsidR="00443BCE" w:rsidRDefault="00F04F06">
      <w:pPr>
        <w:pStyle w:val="a4"/>
        <w:numPr>
          <w:ilvl w:val="0"/>
          <w:numId w:val="53"/>
        </w:numPr>
        <w:tabs>
          <w:tab w:val="left" w:pos="991"/>
        </w:tabs>
        <w:ind w:right="130" w:firstLine="538"/>
        <w:jc w:val="both"/>
        <w:rPr>
          <w:sz w:val="26"/>
        </w:rPr>
      </w:pPr>
      <w:r>
        <w:rPr>
          <w:sz w:val="26"/>
        </w:rPr>
        <w:t>Содержание оборудования и покрытия площадок осуществляется в соответствии с рекомендациями изготовителя и (или) требованиями, установленными государственными стандартами и настоящими Правилами</w:t>
      </w:r>
      <w:r>
        <w:rPr>
          <w:spacing w:val="4"/>
          <w:sz w:val="26"/>
        </w:rPr>
        <w:t xml:space="preserve"> </w:t>
      </w:r>
      <w:r>
        <w:rPr>
          <w:sz w:val="26"/>
        </w:rPr>
        <w:t>благоустройства.</w:t>
      </w:r>
    </w:p>
    <w:p w:rsidR="00443BCE" w:rsidRDefault="00F04F06">
      <w:pPr>
        <w:pStyle w:val="a4"/>
        <w:numPr>
          <w:ilvl w:val="0"/>
          <w:numId w:val="53"/>
        </w:numPr>
        <w:tabs>
          <w:tab w:val="left" w:pos="933"/>
        </w:tabs>
        <w:spacing w:before="1"/>
        <w:ind w:right="130" w:firstLine="538"/>
        <w:jc w:val="both"/>
        <w:rPr>
          <w:sz w:val="26"/>
        </w:rPr>
      </w:pPr>
      <w:r>
        <w:rPr>
          <w:sz w:val="26"/>
        </w:rPr>
        <w:t>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за наличие и состояние документации и информационное обеспечение безопасности площадки, содержание зеленых</w:t>
      </w:r>
      <w:r>
        <w:rPr>
          <w:spacing w:val="6"/>
          <w:sz w:val="26"/>
        </w:rPr>
        <w:t xml:space="preserve"> </w:t>
      </w:r>
      <w:r>
        <w:rPr>
          <w:sz w:val="26"/>
        </w:rPr>
        <w:t>насаждений.</w:t>
      </w:r>
    </w:p>
    <w:p w:rsidR="00443BCE" w:rsidRDefault="00F04F06">
      <w:pPr>
        <w:pStyle w:val="a4"/>
        <w:numPr>
          <w:ilvl w:val="0"/>
          <w:numId w:val="53"/>
        </w:numPr>
        <w:tabs>
          <w:tab w:val="left" w:pos="957"/>
        </w:tabs>
        <w:spacing w:line="298" w:lineRule="exact"/>
        <w:ind w:left="956" w:hanging="313"/>
        <w:jc w:val="both"/>
        <w:rPr>
          <w:sz w:val="26"/>
        </w:rPr>
      </w:pPr>
      <w:r>
        <w:rPr>
          <w:sz w:val="26"/>
        </w:rPr>
        <w:t>Территории площадок ежедневно очищаются от отходов и посторонних предметов</w:t>
      </w:r>
      <w:r>
        <w:rPr>
          <w:spacing w:val="-28"/>
          <w:sz w:val="26"/>
        </w:rPr>
        <w:t xml:space="preserve"> </w:t>
      </w:r>
      <w:r>
        <w:rPr>
          <w:sz w:val="26"/>
        </w:rPr>
        <w:t>и</w:t>
      </w:r>
    </w:p>
    <w:p w:rsidR="00443BCE" w:rsidRDefault="00F04F06">
      <w:pPr>
        <w:pStyle w:val="a3"/>
        <w:spacing w:line="298" w:lineRule="exact"/>
        <w:ind w:firstLine="0"/>
      </w:pPr>
      <w:r>
        <w:t>«визуального мусора».</w:t>
      </w:r>
    </w:p>
    <w:p w:rsidR="00443BCE" w:rsidRDefault="00F04F06">
      <w:pPr>
        <w:pStyle w:val="a4"/>
        <w:numPr>
          <w:ilvl w:val="0"/>
          <w:numId w:val="53"/>
        </w:numPr>
        <w:tabs>
          <w:tab w:val="left" w:pos="947"/>
        </w:tabs>
        <w:ind w:right="134" w:firstLine="538"/>
        <w:jc w:val="both"/>
        <w:rPr>
          <w:sz w:val="26"/>
        </w:rPr>
      </w:pPr>
      <w:r>
        <w:rPr>
          <w:sz w:val="26"/>
        </w:rPr>
        <w:t>Дорожки, ограждения и калитки, скамьи, урны для накопления отходов должны быть окрашены и находиться в исправном состоянии. Отходы из урн удаляются в утренние часы по мере необходимости, но не реже одного раза в</w:t>
      </w:r>
      <w:r>
        <w:rPr>
          <w:spacing w:val="13"/>
          <w:sz w:val="26"/>
        </w:rPr>
        <w:t xml:space="preserve"> </w:t>
      </w:r>
      <w:r>
        <w:rPr>
          <w:sz w:val="26"/>
        </w:rPr>
        <w:t>сутки.</w:t>
      </w:r>
    </w:p>
    <w:p w:rsidR="00443BCE" w:rsidRDefault="00F04F06">
      <w:pPr>
        <w:pStyle w:val="a4"/>
        <w:numPr>
          <w:ilvl w:val="0"/>
          <w:numId w:val="53"/>
        </w:numPr>
        <w:tabs>
          <w:tab w:val="left" w:pos="1072"/>
        </w:tabs>
        <w:ind w:right="133" w:firstLine="538"/>
        <w:jc w:val="both"/>
        <w:rPr>
          <w:sz w:val="26"/>
        </w:rPr>
      </w:pPr>
      <w:r>
        <w:rPr>
          <w:sz w:val="26"/>
        </w:rPr>
        <w:t>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w:t>
      </w:r>
      <w:r>
        <w:rPr>
          <w:spacing w:val="6"/>
          <w:sz w:val="26"/>
        </w:rPr>
        <w:t xml:space="preserve"> </w:t>
      </w:r>
      <w:r>
        <w:rPr>
          <w:sz w:val="26"/>
        </w:rPr>
        <w:t>сколов.</w:t>
      </w:r>
    </w:p>
    <w:p w:rsidR="00443BCE" w:rsidRDefault="00F04F06">
      <w:pPr>
        <w:pStyle w:val="a4"/>
        <w:numPr>
          <w:ilvl w:val="0"/>
          <w:numId w:val="53"/>
        </w:numPr>
        <w:tabs>
          <w:tab w:val="left" w:pos="1034"/>
        </w:tabs>
        <w:spacing w:before="1"/>
        <w:ind w:right="125" w:firstLine="538"/>
        <w:jc w:val="both"/>
        <w:rPr>
          <w:sz w:val="26"/>
        </w:rPr>
      </w:pPr>
      <w:r>
        <w:rPr>
          <w:sz w:val="26"/>
        </w:rPr>
        <w:t>На площадке и прилегающей к ней территории не должно быть отходов или посторонних предметов, о которые можно споткнуться и получить травму.</w:t>
      </w:r>
    </w:p>
    <w:p w:rsidR="00443BCE" w:rsidRDefault="00F04F06">
      <w:pPr>
        <w:pStyle w:val="a4"/>
        <w:numPr>
          <w:ilvl w:val="0"/>
          <w:numId w:val="53"/>
        </w:numPr>
        <w:tabs>
          <w:tab w:val="left" w:pos="909"/>
        </w:tabs>
        <w:spacing w:before="2" w:line="298" w:lineRule="exact"/>
        <w:ind w:left="908" w:hanging="265"/>
        <w:jc w:val="both"/>
        <w:rPr>
          <w:sz w:val="26"/>
        </w:rPr>
      </w:pPr>
      <w:r>
        <w:rPr>
          <w:sz w:val="26"/>
        </w:rPr>
        <w:t>Контроль за техническим состоянием оборудования площадок</w:t>
      </w:r>
      <w:r>
        <w:rPr>
          <w:spacing w:val="-1"/>
          <w:sz w:val="26"/>
        </w:rPr>
        <w:t xml:space="preserve"> </w:t>
      </w:r>
      <w:r>
        <w:rPr>
          <w:sz w:val="26"/>
        </w:rPr>
        <w:t>включает:</w:t>
      </w:r>
    </w:p>
    <w:p w:rsidR="00443BCE" w:rsidRDefault="00F04F06">
      <w:pPr>
        <w:pStyle w:val="a4"/>
        <w:numPr>
          <w:ilvl w:val="0"/>
          <w:numId w:val="52"/>
        </w:numPr>
        <w:tabs>
          <w:tab w:val="left" w:pos="928"/>
        </w:tabs>
        <w:spacing w:line="298" w:lineRule="exact"/>
        <w:jc w:val="both"/>
        <w:rPr>
          <w:sz w:val="26"/>
        </w:rPr>
      </w:pPr>
      <w:r>
        <w:rPr>
          <w:sz w:val="26"/>
        </w:rPr>
        <w:t>первичный осмотр и проверку оборудования перед вводом в</w:t>
      </w:r>
      <w:r>
        <w:rPr>
          <w:spacing w:val="-2"/>
          <w:sz w:val="26"/>
        </w:rPr>
        <w:t xml:space="preserve"> </w:t>
      </w:r>
      <w:r>
        <w:rPr>
          <w:sz w:val="26"/>
        </w:rPr>
        <w:t>эксплуатацию;</w:t>
      </w:r>
    </w:p>
    <w:p w:rsidR="00443BCE" w:rsidRDefault="00F04F06">
      <w:pPr>
        <w:pStyle w:val="a4"/>
        <w:numPr>
          <w:ilvl w:val="0"/>
          <w:numId w:val="52"/>
        </w:numPr>
        <w:tabs>
          <w:tab w:val="left" w:pos="933"/>
        </w:tabs>
        <w:ind w:left="106" w:right="133" w:firstLine="538"/>
        <w:jc w:val="both"/>
        <w:rPr>
          <w:sz w:val="26"/>
        </w:rPr>
      </w:pPr>
      <w:r>
        <w:rPr>
          <w:sz w:val="26"/>
        </w:rPr>
        <w:t>визуальный осмотр, позволяющий обнаружить очевидные неисправности и посторонние предметы, представляющие опасности, вызванные использованием оборудования, климатическими условиями, актами</w:t>
      </w:r>
      <w:r>
        <w:rPr>
          <w:spacing w:val="5"/>
          <w:sz w:val="26"/>
        </w:rPr>
        <w:t xml:space="preserve"> </w:t>
      </w:r>
      <w:r>
        <w:rPr>
          <w:sz w:val="26"/>
        </w:rPr>
        <w:t>вандализма;</w:t>
      </w:r>
    </w:p>
    <w:p w:rsidR="00443BCE" w:rsidRDefault="00F04F06">
      <w:pPr>
        <w:pStyle w:val="a4"/>
        <w:numPr>
          <w:ilvl w:val="0"/>
          <w:numId w:val="52"/>
        </w:numPr>
        <w:tabs>
          <w:tab w:val="left" w:pos="962"/>
        </w:tabs>
        <w:spacing w:before="1"/>
        <w:ind w:left="106" w:right="130" w:firstLine="538"/>
        <w:jc w:val="both"/>
        <w:rPr>
          <w:sz w:val="26"/>
        </w:rPr>
      </w:pPr>
      <w:r>
        <w:rPr>
          <w:sz w:val="26"/>
        </w:rPr>
        <w:t>функциональный осмотр, представляющий собой детальный осмотр с целью проверки исправности и устойчивости оборудования, выявления износа элементов конструкции оборудования;</w:t>
      </w:r>
    </w:p>
    <w:p w:rsidR="00443BCE" w:rsidRDefault="00F04F06">
      <w:pPr>
        <w:pStyle w:val="a4"/>
        <w:numPr>
          <w:ilvl w:val="0"/>
          <w:numId w:val="52"/>
        </w:numPr>
        <w:tabs>
          <w:tab w:val="left" w:pos="1034"/>
        </w:tabs>
        <w:spacing w:before="1"/>
        <w:ind w:left="106" w:right="130" w:firstLine="538"/>
        <w:jc w:val="both"/>
        <w:rPr>
          <w:sz w:val="26"/>
        </w:rPr>
      </w:pPr>
      <w:r>
        <w:rPr>
          <w:sz w:val="26"/>
        </w:rPr>
        <w:t>основной осмотр, представляющий собой осмотр для целей оценки соответствия технического состояния оборудования требованиям</w:t>
      </w:r>
      <w:r>
        <w:rPr>
          <w:spacing w:val="3"/>
          <w:sz w:val="26"/>
        </w:rPr>
        <w:t xml:space="preserve"> </w:t>
      </w:r>
      <w:r>
        <w:rPr>
          <w:sz w:val="26"/>
        </w:rPr>
        <w:t>безопасности.</w:t>
      </w:r>
    </w:p>
    <w:p w:rsidR="00443BCE" w:rsidRDefault="00F04F06">
      <w:pPr>
        <w:pStyle w:val="a4"/>
        <w:numPr>
          <w:ilvl w:val="0"/>
          <w:numId w:val="53"/>
        </w:numPr>
        <w:tabs>
          <w:tab w:val="left" w:pos="928"/>
        </w:tabs>
        <w:spacing w:before="2"/>
        <w:ind w:right="124" w:firstLine="538"/>
        <w:jc w:val="both"/>
        <w:rPr>
          <w:sz w:val="26"/>
        </w:rPr>
      </w:pPr>
      <w:r>
        <w:rPr>
          <w:sz w:val="26"/>
        </w:rPr>
        <w:t>Периодичность регулярного визуального осмотра устанавливает собственник площадки или организация, осуществляющая управление многоквартирными домами (далее - управляющая организация) на основе учета условий</w:t>
      </w:r>
      <w:r>
        <w:rPr>
          <w:spacing w:val="5"/>
          <w:sz w:val="26"/>
        </w:rPr>
        <w:t xml:space="preserve"> </w:t>
      </w:r>
      <w:r>
        <w:rPr>
          <w:sz w:val="26"/>
        </w:rPr>
        <w:t>эксплуатации.</w:t>
      </w:r>
    </w:p>
    <w:p w:rsidR="00443BCE" w:rsidRDefault="00F04F06">
      <w:pPr>
        <w:pStyle w:val="a4"/>
        <w:numPr>
          <w:ilvl w:val="0"/>
          <w:numId w:val="53"/>
        </w:numPr>
        <w:tabs>
          <w:tab w:val="left" w:pos="1235"/>
        </w:tabs>
        <w:spacing w:line="242" w:lineRule="auto"/>
        <w:ind w:right="133" w:firstLine="538"/>
        <w:jc w:val="both"/>
        <w:rPr>
          <w:sz w:val="26"/>
        </w:rPr>
      </w:pPr>
      <w:r>
        <w:rPr>
          <w:sz w:val="26"/>
        </w:rPr>
        <w:t>Визуальный осмотр оборудования площадок, подвергающихся интенсивному использованию, проводится</w:t>
      </w:r>
      <w:r>
        <w:rPr>
          <w:spacing w:val="4"/>
          <w:sz w:val="26"/>
        </w:rPr>
        <w:t xml:space="preserve"> </w:t>
      </w:r>
      <w:r>
        <w:rPr>
          <w:sz w:val="26"/>
        </w:rPr>
        <w:t>ежедневно.</w:t>
      </w:r>
    </w:p>
    <w:p w:rsidR="00443BCE" w:rsidRDefault="00F04F06">
      <w:pPr>
        <w:pStyle w:val="a4"/>
        <w:numPr>
          <w:ilvl w:val="0"/>
          <w:numId w:val="53"/>
        </w:numPr>
        <w:tabs>
          <w:tab w:val="left" w:pos="1101"/>
        </w:tabs>
        <w:ind w:right="123" w:firstLine="538"/>
        <w:jc w:val="both"/>
        <w:rPr>
          <w:sz w:val="26"/>
        </w:rPr>
      </w:pPr>
      <w:r>
        <w:rPr>
          <w:sz w:val="26"/>
        </w:rPr>
        <w:t>Функциональный осмотр проводится с периодичностью один раз в 1 - 3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w:t>
      </w:r>
      <w:r>
        <w:rPr>
          <w:spacing w:val="-14"/>
          <w:sz w:val="26"/>
        </w:rPr>
        <w:t xml:space="preserve"> </w:t>
      </w:r>
      <w:r>
        <w:rPr>
          <w:sz w:val="26"/>
        </w:rPr>
        <w:t>оборудования.</w:t>
      </w:r>
    </w:p>
    <w:p w:rsidR="00443BCE" w:rsidRDefault="00F04F06">
      <w:pPr>
        <w:pStyle w:val="a4"/>
        <w:numPr>
          <w:ilvl w:val="0"/>
          <w:numId w:val="53"/>
        </w:numPr>
        <w:tabs>
          <w:tab w:val="left" w:pos="1039"/>
        </w:tabs>
        <w:spacing w:line="298" w:lineRule="exact"/>
        <w:ind w:left="1038" w:hanging="395"/>
        <w:jc w:val="both"/>
        <w:rPr>
          <w:sz w:val="26"/>
        </w:rPr>
      </w:pPr>
      <w:r>
        <w:rPr>
          <w:sz w:val="26"/>
        </w:rPr>
        <w:t>Основной осмотр проводится 1 раз в</w:t>
      </w:r>
      <w:r>
        <w:rPr>
          <w:spacing w:val="-3"/>
          <w:sz w:val="26"/>
        </w:rPr>
        <w:t xml:space="preserve"> год.</w:t>
      </w:r>
    </w:p>
    <w:p w:rsidR="00443BCE" w:rsidRDefault="00F04F06">
      <w:pPr>
        <w:pStyle w:val="a4"/>
        <w:numPr>
          <w:ilvl w:val="0"/>
          <w:numId w:val="53"/>
        </w:numPr>
        <w:tabs>
          <w:tab w:val="left" w:pos="1111"/>
        </w:tabs>
        <w:ind w:right="131" w:firstLine="538"/>
        <w:jc w:val="both"/>
        <w:rPr>
          <w:sz w:val="26"/>
        </w:rPr>
      </w:pPr>
      <w:r>
        <w:rPr>
          <w:sz w:val="26"/>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w:t>
      </w:r>
      <w:r>
        <w:rPr>
          <w:spacing w:val="2"/>
          <w:sz w:val="26"/>
        </w:rPr>
        <w:t xml:space="preserve"> </w:t>
      </w:r>
      <w:r>
        <w:rPr>
          <w:sz w:val="26"/>
        </w:rPr>
        <w:t>оборудования.</w:t>
      </w:r>
    </w:p>
    <w:p w:rsidR="00443BCE" w:rsidRDefault="00F04F06">
      <w:pPr>
        <w:pStyle w:val="a4"/>
        <w:numPr>
          <w:ilvl w:val="0"/>
          <w:numId w:val="53"/>
        </w:numPr>
        <w:tabs>
          <w:tab w:val="left" w:pos="1082"/>
        </w:tabs>
        <w:ind w:right="122" w:firstLine="538"/>
        <w:jc w:val="both"/>
        <w:rPr>
          <w:sz w:val="26"/>
        </w:rPr>
      </w:pPr>
      <w:r>
        <w:rPr>
          <w:sz w:val="26"/>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 осмотра.</w:t>
      </w:r>
    </w:p>
    <w:p w:rsidR="00443BCE" w:rsidRDefault="00F04F06">
      <w:pPr>
        <w:pStyle w:val="a4"/>
        <w:numPr>
          <w:ilvl w:val="0"/>
          <w:numId w:val="53"/>
        </w:numPr>
        <w:tabs>
          <w:tab w:val="left" w:pos="1183"/>
        </w:tabs>
        <w:ind w:right="127" w:firstLine="538"/>
        <w:jc w:val="both"/>
        <w:rPr>
          <w:sz w:val="26"/>
        </w:rPr>
      </w:pPr>
      <w:r>
        <w:rPr>
          <w:sz w:val="26"/>
        </w:rPr>
        <w:t>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w:t>
      </w:r>
      <w:r>
        <w:rPr>
          <w:spacing w:val="8"/>
          <w:sz w:val="26"/>
        </w:rPr>
        <w:t xml:space="preserve"> </w:t>
      </w:r>
      <w:r>
        <w:rPr>
          <w:sz w:val="26"/>
        </w:rPr>
        <w:t>площадки.</w:t>
      </w:r>
    </w:p>
    <w:p w:rsidR="00443BCE" w:rsidRDefault="00F04F06">
      <w:pPr>
        <w:pStyle w:val="a4"/>
        <w:numPr>
          <w:ilvl w:val="0"/>
          <w:numId w:val="53"/>
        </w:numPr>
        <w:tabs>
          <w:tab w:val="left" w:pos="1111"/>
        </w:tabs>
        <w:ind w:right="131" w:firstLine="538"/>
        <w:jc w:val="both"/>
        <w:rPr>
          <w:sz w:val="26"/>
        </w:rPr>
      </w:pPr>
      <w:r>
        <w:rPr>
          <w:sz w:val="26"/>
        </w:rPr>
        <w:t>После удаления оборудования оставшийся в земле фундамент также удаляют или огораживают способом, исключающим возможность получения</w:t>
      </w:r>
      <w:r>
        <w:rPr>
          <w:spacing w:val="7"/>
          <w:sz w:val="26"/>
        </w:rPr>
        <w:t xml:space="preserve"> </w:t>
      </w:r>
      <w:r>
        <w:rPr>
          <w:sz w:val="26"/>
        </w:rPr>
        <w:t>травм.</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53"/>
        </w:numPr>
        <w:tabs>
          <w:tab w:val="left" w:pos="1096"/>
        </w:tabs>
        <w:ind w:right="117" w:firstLine="538"/>
        <w:jc w:val="both"/>
        <w:rPr>
          <w:sz w:val="26"/>
        </w:rPr>
      </w:pPr>
      <w:r>
        <w:rPr>
          <w:sz w:val="26"/>
        </w:rPr>
        <w:lastRenderedPageBreak/>
        <w:t>Результаты осмотра площадок и проведения технического обслуживания и ремонта оборудования регистрируются в журнале, который хранится у собственника площадки или в управляющей</w:t>
      </w:r>
      <w:r>
        <w:rPr>
          <w:spacing w:val="1"/>
          <w:sz w:val="26"/>
        </w:rPr>
        <w:t xml:space="preserve"> </w:t>
      </w:r>
      <w:r>
        <w:rPr>
          <w:sz w:val="26"/>
        </w:rPr>
        <w:t>организации.</w:t>
      </w:r>
    </w:p>
    <w:p w:rsidR="00443BCE" w:rsidRDefault="00F04F06">
      <w:pPr>
        <w:pStyle w:val="a4"/>
        <w:numPr>
          <w:ilvl w:val="0"/>
          <w:numId w:val="53"/>
        </w:numPr>
        <w:tabs>
          <w:tab w:val="left" w:pos="1115"/>
        </w:tabs>
        <w:ind w:right="117" w:firstLine="538"/>
        <w:jc w:val="both"/>
        <w:rPr>
          <w:sz w:val="26"/>
        </w:rPr>
      </w:pPr>
      <w:r>
        <w:rPr>
          <w:sz w:val="26"/>
        </w:rPr>
        <w:t>Вся эксплуатационная документация (паспорт, акты осмотра и проверки, графики осмотров, журнал и т.п.) подлежит постоянному хранению собственником или в управляющей организации.</w:t>
      </w:r>
    </w:p>
    <w:p w:rsidR="00443BCE" w:rsidRDefault="00F04F06">
      <w:pPr>
        <w:pStyle w:val="a4"/>
        <w:numPr>
          <w:ilvl w:val="0"/>
          <w:numId w:val="53"/>
        </w:numPr>
        <w:tabs>
          <w:tab w:val="left" w:pos="1106"/>
        </w:tabs>
        <w:ind w:right="134" w:firstLine="538"/>
        <w:jc w:val="both"/>
        <w:rPr>
          <w:sz w:val="26"/>
        </w:rPr>
      </w:pPr>
      <w:r>
        <w:rPr>
          <w:sz w:val="26"/>
        </w:rPr>
        <w:t>Во время осмотров, обслуживания и ремонта оборудования и покрытия площадки должен быть обеспечен доступ обслуживающего персонала к эксплуатационной</w:t>
      </w:r>
      <w:r>
        <w:rPr>
          <w:spacing w:val="-24"/>
          <w:sz w:val="26"/>
        </w:rPr>
        <w:t xml:space="preserve"> </w:t>
      </w:r>
      <w:r>
        <w:rPr>
          <w:sz w:val="26"/>
        </w:rPr>
        <w:t>документации.</w:t>
      </w:r>
    </w:p>
    <w:p w:rsidR="00443BCE" w:rsidRDefault="00F04F06">
      <w:pPr>
        <w:pStyle w:val="a4"/>
        <w:numPr>
          <w:ilvl w:val="0"/>
          <w:numId w:val="53"/>
        </w:numPr>
        <w:tabs>
          <w:tab w:val="left" w:pos="1111"/>
        </w:tabs>
        <w:ind w:right="125" w:firstLine="538"/>
        <w:jc w:val="both"/>
        <w:rPr>
          <w:sz w:val="26"/>
        </w:rPr>
      </w:pPr>
      <w:r>
        <w:rPr>
          <w:sz w:val="26"/>
        </w:rPr>
        <w:t>Обслуживание оборудования и площадки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ударопоглощающих покрытий, смазку подшипников, восстановление ударопоглощающих покрытий из сыпучих материалов и корректировку их</w:t>
      </w:r>
      <w:r>
        <w:rPr>
          <w:spacing w:val="7"/>
          <w:sz w:val="26"/>
        </w:rPr>
        <w:t xml:space="preserve"> </w:t>
      </w:r>
      <w:r>
        <w:rPr>
          <w:sz w:val="26"/>
        </w:rPr>
        <w:t>уровня.</w:t>
      </w:r>
    </w:p>
    <w:p w:rsidR="00443BCE" w:rsidRDefault="00F04F06">
      <w:pPr>
        <w:pStyle w:val="a4"/>
        <w:numPr>
          <w:ilvl w:val="0"/>
          <w:numId w:val="53"/>
        </w:numPr>
        <w:tabs>
          <w:tab w:val="left" w:pos="1135"/>
        </w:tabs>
        <w:ind w:right="124" w:firstLine="538"/>
        <w:jc w:val="both"/>
        <w:rPr>
          <w:sz w:val="26"/>
        </w:rPr>
      </w:pPr>
      <w:r>
        <w:rPr>
          <w:sz w:val="26"/>
        </w:rPr>
        <w:t>Лица, производящие ремонтные работы, принимают меры по ограждению места производства работ, исключающему допуск граждан и получение ими травм. Ремонтные работы включают замену крепежных деталей, сварочные работы, замену частей</w:t>
      </w:r>
      <w:r>
        <w:rPr>
          <w:spacing w:val="1"/>
          <w:sz w:val="26"/>
        </w:rPr>
        <w:t xml:space="preserve"> </w:t>
      </w:r>
      <w:r>
        <w:rPr>
          <w:sz w:val="26"/>
        </w:rPr>
        <w:t>оборудования.</w:t>
      </w:r>
    </w:p>
    <w:p w:rsidR="00443BCE" w:rsidRDefault="00F04F06">
      <w:pPr>
        <w:pStyle w:val="a4"/>
        <w:numPr>
          <w:ilvl w:val="0"/>
          <w:numId w:val="53"/>
        </w:numPr>
        <w:tabs>
          <w:tab w:val="left" w:pos="1081"/>
        </w:tabs>
        <w:spacing w:before="1"/>
        <w:ind w:right="133" w:firstLine="538"/>
        <w:jc w:val="both"/>
        <w:rPr>
          <w:sz w:val="26"/>
        </w:rPr>
      </w:pPr>
      <w:r>
        <w:rPr>
          <w:sz w:val="26"/>
        </w:rPr>
        <w:t>Запрещено размещение механических транспортных средств на детских, спортивных площадках, площадках для выгула</w:t>
      </w:r>
      <w:r>
        <w:rPr>
          <w:spacing w:val="7"/>
          <w:sz w:val="26"/>
        </w:rPr>
        <w:t xml:space="preserve"> </w:t>
      </w:r>
      <w:r>
        <w:rPr>
          <w:sz w:val="26"/>
        </w:rPr>
        <w:t>животных.</w:t>
      </w:r>
    </w:p>
    <w:p w:rsidR="00443BCE" w:rsidRDefault="00443BCE">
      <w:pPr>
        <w:pStyle w:val="a3"/>
        <w:spacing w:before="2"/>
        <w:ind w:left="0" w:firstLine="0"/>
        <w:jc w:val="left"/>
        <w:rPr>
          <w:sz w:val="28"/>
        </w:rPr>
      </w:pPr>
    </w:p>
    <w:p w:rsidR="00443BCE" w:rsidRDefault="00F04F06">
      <w:pPr>
        <w:pStyle w:val="3"/>
        <w:spacing w:line="298" w:lineRule="exact"/>
      </w:pPr>
      <w:r>
        <w:t>Статья 36. Размещение и содержание площадок для выгула животных.</w:t>
      </w:r>
    </w:p>
    <w:p w:rsidR="00443BCE" w:rsidRDefault="00F04F06">
      <w:pPr>
        <w:pStyle w:val="a4"/>
        <w:numPr>
          <w:ilvl w:val="0"/>
          <w:numId w:val="51"/>
        </w:numPr>
        <w:tabs>
          <w:tab w:val="left" w:pos="1014"/>
        </w:tabs>
        <w:ind w:right="131" w:firstLine="542"/>
        <w:jc w:val="both"/>
        <w:rPr>
          <w:sz w:val="26"/>
        </w:rPr>
      </w:pPr>
      <w:r>
        <w:rPr>
          <w:sz w:val="26"/>
        </w:rPr>
        <w:t>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w:t>
      </w:r>
      <w:r>
        <w:rPr>
          <w:spacing w:val="-1"/>
          <w:sz w:val="26"/>
        </w:rPr>
        <w:t xml:space="preserve"> </w:t>
      </w:r>
      <w:r>
        <w:rPr>
          <w:sz w:val="26"/>
        </w:rPr>
        <w:t>водоснабжения.</w:t>
      </w:r>
    </w:p>
    <w:p w:rsidR="00443BCE" w:rsidRDefault="00F04F06">
      <w:pPr>
        <w:pStyle w:val="a4"/>
        <w:numPr>
          <w:ilvl w:val="0"/>
          <w:numId w:val="51"/>
        </w:numPr>
        <w:tabs>
          <w:tab w:val="left" w:pos="932"/>
        </w:tabs>
        <w:spacing w:before="1"/>
        <w:ind w:right="123" w:firstLine="542"/>
        <w:jc w:val="both"/>
        <w:rPr>
          <w:sz w:val="26"/>
        </w:rPr>
      </w:pPr>
      <w:r>
        <w:rPr>
          <w:sz w:val="26"/>
        </w:rPr>
        <w:t>Размеры площадок для выгула собак, размещаемые на территориях жилого назначения, должны составлять 400 - 600 квадратных метров, на прочих территориях - до 800 квадратных метров. В условиях сложившейся застройки можно принимать уменьшенный размер площадок для выгула домашних животных, исходя из имеющихся территориальных возможностей. Доступность площадок для выгула домашних животных - не далее 400 метров, на территории микрорайонов с плотной жилой застройкой - не далее 600 метров. Расстояние от границы площадки для выгула домашних животных до окон жилых и общественных зданий  принимается не менее 25 метров, а до участков детских учреждений, школ, детских, спортивных площадок (сооружений), площадок отдыха - не менее 40</w:t>
      </w:r>
      <w:r>
        <w:rPr>
          <w:spacing w:val="11"/>
          <w:sz w:val="26"/>
        </w:rPr>
        <w:t xml:space="preserve"> </w:t>
      </w:r>
      <w:r>
        <w:rPr>
          <w:sz w:val="26"/>
        </w:rPr>
        <w:t>метров.</w:t>
      </w:r>
    </w:p>
    <w:p w:rsidR="00443BCE" w:rsidRDefault="00F04F06">
      <w:pPr>
        <w:pStyle w:val="a4"/>
        <w:numPr>
          <w:ilvl w:val="0"/>
          <w:numId w:val="51"/>
        </w:numPr>
        <w:tabs>
          <w:tab w:val="left" w:pos="913"/>
        </w:tabs>
        <w:ind w:right="122" w:firstLine="542"/>
        <w:jc w:val="both"/>
        <w:rPr>
          <w:sz w:val="26"/>
        </w:rPr>
      </w:pPr>
      <w:r>
        <w:rPr>
          <w:sz w:val="26"/>
        </w:rPr>
        <w:t>Площадки для дрессировки собак должны размещаться на удалении от застройки жилого и общественного назначения не менее чем на 50 метров. Размер площадки принимается порядка 2000 квадратных</w:t>
      </w:r>
      <w:r>
        <w:rPr>
          <w:spacing w:val="3"/>
          <w:sz w:val="26"/>
        </w:rPr>
        <w:t xml:space="preserve"> </w:t>
      </w:r>
      <w:r>
        <w:rPr>
          <w:sz w:val="26"/>
        </w:rPr>
        <w:t>метров.</w:t>
      </w:r>
    </w:p>
    <w:p w:rsidR="00443BCE" w:rsidRDefault="00F04F06">
      <w:pPr>
        <w:pStyle w:val="a4"/>
        <w:numPr>
          <w:ilvl w:val="0"/>
          <w:numId w:val="51"/>
        </w:numPr>
        <w:tabs>
          <w:tab w:val="left" w:pos="918"/>
        </w:tabs>
        <w:ind w:right="136" w:firstLine="538"/>
        <w:jc w:val="both"/>
        <w:rPr>
          <w:sz w:val="26"/>
        </w:rPr>
      </w:pPr>
      <w:r>
        <w:rPr>
          <w:sz w:val="26"/>
        </w:rPr>
        <w:t>Обязательный перечень элементов благоустройства территории на площадке для выгула собак</w:t>
      </w:r>
      <w:r>
        <w:rPr>
          <w:spacing w:val="-1"/>
          <w:sz w:val="26"/>
        </w:rPr>
        <w:t xml:space="preserve"> </w:t>
      </w:r>
      <w:r>
        <w:rPr>
          <w:sz w:val="26"/>
        </w:rPr>
        <w:t>включает:</w:t>
      </w:r>
    </w:p>
    <w:p w:rsidR="00443BCE" w:rsidRDefault="00F04F06">
      <w:pPr>
        <w:pStyle w:val="a4"/>
        <w:numPr>
          <w:ilvl w:val="0"/>
          <w:numId w:val="1"/>
        </w:numPr>
        <w:tabs>
          <w:tab w:val="left" w:pos="799"/>
        </w:tabs>
        <w:spacing w:line="298" w:lineRule="exact"/>
        <w:ind w:left="798" w:hanging="155"/>
        <w:rPr>
          <w:sz w:val="26"/>
        </w:rPr>
      </w:pPr>
      <w:r>
        <w:rPr>
          <w:sz w:val="26"/>
        </w:rPr>
        <w:t>мягкие или газонные виды</w:t>
      </w:r>
      <w:r>
        <w:rPr>
          <w:spacing w:val="4"/>
          <w:sz w:val="26"/>
        </w:rPr>
        <w:t xml:space="preserve"> </w:t>
      </w:r>
      <w:r>
        <w:rPr>
          <w:sz w:val="26"/>
        </w:rPr>
        <w:t>покрытия;</w:t>
      </w:r>
    </w:p>
    <w:p w:rsidR="00443BCE" w:rsidRDefault="00F04F06">
      <w:pPr>
        <w:pStyle w:val="a4"/>
        <w:numPr>
          <w:ilvl w:val="0"/>
          <w:numId w:val="1"/>
        </w:numPr>
        <w:tabs>
          <w:tab w:val="left" w:pos="799"/>
        </w:tabs>
        <w:spacing w:line="298" w:lineRule="exact"/>
        <w:ind w:left="798" w:hanging="155"/>
        <w:jc w:val="left"/>
        <w:rPr>
          <w:sz w:val="26"/>
        </w:rPr>
      </w:pPr>
      <w:r>
        <w:rPr>
          <w:sz w:val="26"/>
        </w:rPr>
        <w:t>озеленение;</w:t>
      </w:r>
    </w:p>
    <w:p w:rsidR="00443BCE" w:rsidRDefault="00F04F06">
      <w:pPr>
        <w:pStyle w:val="a4"/>
        <w:numPr>
          <w:ilvl w:val="0"/>
          <w:numId w:val="1"/>
        </w:numPr>
        <w:tabs>
          <w:tab w:val="left" w:pos="799"/>
        </w:tabs>
        <w:spacing w:line="298" w:lineRule="exact"/>
        <w:ind w:left="798" w:hanging="155"/>
        <w:jc w:val="left"/>
        <w:rPr>
          <w:sz w:val="26"/>
        </w:rPr>
      </w:pPr>
      <w:r>
        <w:rPr>
          <w:sz w:val="26"/>
        </w:rPr>
        <w:t>ограждение;</w:t>
      </w:r>
    </w:p>
    <w:p w:rsidR="00443BCE" w:rsidRDefault="00F04F06">
      <w:pPr>
        <w:pStyle w:val="a4"/>
        <w:numPr>
          <w:ilvl w:val="0"/>
          <w:numId w:val="1"/>
        </w:numPr>
        <w:tabs>
          <w:tab w:val="left" w:pos="799"/>
        </w:tabs>
        <w:spacing w:line="298" w:lineRule="exact"/>
        <w:ind w:left="798" w:hanging="155"/>
        <w:jc w:val="left"/>
        <w:rPr>
          <w:sz w:val="26"/>
        </w:rPr>
      </w:pPr>
      <w:r>
        <w:rPr>
          <w:sz w:val="26"/>
        </w:rPr>
        <w:t>скамьи и урны (не менее 2-х на</w:t>
      </w:r>
      <w:r>
        <w:rPr>
          <w:spacing w:val="5"/>
          <w:sz w:val="26"/>
        </w:rPr>
        <w:t xml:space="preserve"> </w:t>
      </w:r>
      <w:r>
        <w:rPr>
          <w:sz w:val="26"/>
        </w:rPr>
        <w:t>площадку);</w:t>
      </w:r>
    </w:p>
    <w:p w:rsidR="00443BCE" w:rsidRDefault="00F04F06">
      <w:pPr>
        <w:pStyle w:val="a4"/>
        <w:numPr>
          <w:ilvl w:val="0"/>
          <w:numId w:val="1"/>
        </w:numPr>
        <w:tabs>
          <w:tab w:val="left" w:pos="799"/>
        </w:tabs>
        <w:spacing w:before="4" w:line="298" w:lineRule="exact"/>
        <w:ind w:left="798" w:hanging="155"/>
        <w:jc w:val="left"/>
        <w:rPr>
          <w:sz w:val="26"/>
        </w:rPr>
      </w:pPr>
      <w:r>
        <w:rPr>
          <w:sz w:val="26"/>
        </w:rPr>
        <w:t>информационный стенд с правилами пользования</w:t>
      </w:r>
      <w:r>
        <w:rPr>
          <w:spacing w:val="3"/>
          <w:sz w:val="26"/>
        </w:rPr>
        <w:t xml:space="preserve"> </w:t>
      </w:r>
      <w:r>
        <w:rPr>
          <w:sz w:val="26"/>
        </w:rPr>
        <w:t>площадкой;</w:t>
      </w:r>
    </w:p>
    <w:p w:rsidR="00443BCE" w:rsidRDefault="00F04F06">
      <w:pPr>
        <w:pStyle w:val="a4"/>
        <w:numPr>
          <w:ilvl w:val="0"/>
          <w:numId w:val="1"/>
        </w:numPr>
        <w:tabs>
          <w:tab w:val="left" w:pos="799"/>
        </w:tabs>
        <w:spacing w:line="298" w:lineRule="exact"/>
        <w:ind w:left="798" w:hanging="155"/>
        <w:jc w:val="left"/>
        <w:rPr>
          <w:sz w:val="26"/>
        </w:rPr>
      </w:pPr>
      <w:r>
        <w:rPr>
          <w:sz w:val="26"/>
        </w:rPr>
        <w:t>осветительное</w:t>
      </w:r>
      <w:r>
        <w:rPr>
          <w:spacing w:val="1"/>
          <w:sz w:val="26"/>
        </w:rPr>
        <w:t xml:space="preserve"> </w:t>
      </w:r>
      <w:r>
        <w:rPr>
          <w:sz w:val="26"/>
        </w:rPr>
        <w:t>оборудование;</w:t>
      </w:r>
    </w:p>
    <w:p w:rsidR="00443BCE" w:rsidRDefault="00F04F06">
      <w:pPr>
        <w:pStyle w:val="a4"/>
        <w:numPr>
          <w:ilvl w:val="0"/>
          <w:numId w:val="1"/>
        </w:numPr>
        <w:tabs>
          <w:tab w:val="left" w:pos="799"/>
        </w:tabs>
        <w:spacing w:line="298" w:lineRule="exact"/>
        <w:ind w:left="798" w:hanging="155"/>
        <w:jc w:val="left"/>
        <w:rPr>
          <w:sz w:val="26"/>
        </w:rPr>
      </w:pPr>
      <w:r>
        <w:rPr>
          <w:sz w:val="26"/>
        </w:rPr>
        <w:t>специализированные контейнеры для накопления</w:t>
      </w:r>
      <w:r>
        <w:rPr>
          <w:spacing w:val="2"/>
          <w:sz w:val="26"/>
        </w:rPr>
        <w:t xml:space="preserve"> </w:t>
      </w:r>
      <w:r>
        <w:rPr>
          <w:sz w:val="26"/>
        </w:rPr>
        <w:t>экскрементов.</w:t>
      </w:r>
    </w:p>
    <w:p w:rsidR="00443BCE" w:rsidRDefault="00F04F06">
      <w:pPr>
        <w:pStyle w:val="a4"/>
        <w:numPr>
          <w:ilvl w:val="0"/>
          <w:numId w:val="51"/>
        </w:numPr>
        <w:tabs>
          <w:tab w:val="left" w:pos="966"/>
        </w:tabs>
        <w:spacing w:before="4"/>
        <w:ind w:right="122" w:firstLine="538"/>
        <w:jc w:val="both"/>
        <w:rPr>
          <w:sz w:val="26"/>
        </w:rPr>
      </w:pPr>
      <w:r>
        <w:rPr>
          <w:sz w:val="26"/>
        </w:rPr>
        <w:t>Для покрытия поверхности части площадки, предназначенной для выгула домашних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покрытие),  а также удобство для регулярной уборки и обновления. Поверхность части площадки, предназначенной для владельцев домашних животных, проектируется с твердым или комбинированным видом покрытия (плитка, утопленная в газон, и др.). Подход к площадке для выгула домашних животных оборудуется твердым видом</w:t>
      </w:r>
      <w:r>
        <w:rPr>
          <w:spacing w:val="2"/>
          <w:sz w:val="26"/>
        </w:rPr>
        <w:t xml:space="preserve"> </w:t>
      </w:r>
      <w:r>
        <w:rPr>
          <w:sz w:val="26"/>
        </w:rPr>
        <w:t>покрытия.</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51"/>
        </w:numPr>
        <w:tabs>
          <w:tab w:val="left" w:pos="1134"/>
        </w:tabs>
        <w:ind w:right="129" w:firstLine="538"/>
        <w:jc w:val="both"/>
        <w:rPr>
          <w:sz w:val="26"/>
        </w:rPr>
      </w:pPr>
      <w:r>
        <w:rPr>
          <w:sz w:val="26"/>
        </w:rPr>
        <w:t>Озеленение площадки для выгула домашних животных проектируется из периметральных плотных посадок высокого кустарника в виде живой изгороди или вертикального озеленения.</w:t>
      </w:r>
    </w:p>
    <w:p w:rsidR="00443BCE" w:rsidRDefault="00F04F06">
      <w:pPr>
        <w:pStyle w:val="a4"/>
        <w:numPr>
          <w:ilvl w:val="0"/>
          <w:numId w:val="51"/>
        </w:numPr>
        <w:tabs>
          <w:tab w:val="left" w:pos="942"/>
        </w:tabs>
        <w:ind w:right="122" w:firstLine="542"/>
        <w:jc w:val="both"/>
        <w:rPr>
          <w:sz w:val="26"/>
        </w:rPr>
      </w:pPr>
      <w:r>
        <w:rPr>
          <w:sz w:val="26"/>
        </w:rPr>
        <w:t>Лицо, осуществляющее выгул животных, обязано обеспечить удаление экскрементов в специализированные контейнеры для накопления</w:t>
      </w:r>
      <w:r>
        <w:rPr>
          <w:spacing w:val="3"/>
          <w:sz w:val="26"/>
        </w:rPr>
        <w:t xml:space="preserve"> </w:t>
      </w:r>
      <w:r>
        <w:rPr>
          <w:sz w:val="26"/>
        </w:rPr>
        <w:t>экскрементов.</w:t>
      </w:r>
    </w:p>
    <w:p w:rsidR="00443BCE" w:rsidRDefault="00F04F06">
      <w:pPr>
        <w:pStyle w:val="a4"/>
        <w:numPr>
          <w:ilvl w:val="0"/>
          <w:numId w:val="51"/>
        </w:numPr>
        <w:tabs>
          <w:tab w:val="left" w:pos="928"/>
        </w:tabs>
        <w:spacing w:before="1"/>
        <w:ind w:right="131" w:firstLine="542"/>
        <w:jc w:val="both"/>
        <w:rPr>
          <w:sz w:val="26"/>
        </w:rPr>
      </w:pPr>
      <w:r>
        <w:rPr>
          <w:sz w:val="26"/>
        </w:rPr>
        <w:t>Лица, осуществляющие выгул домашних животных, обязаны не допускать повреждение или уничтожение деревьев и кустарников домашними</w:t>
      </w:r>
      <w:r>
        <w:rPr>
          <w:spacing w:val="5"/>
          <w:sz w:val="26"/>
        </w:rPr>
        <w:t xml:space="preserve"> </w:t>
      </w:r>
      <w:r>
        <w:rPr>
          <w:sz w:val="26"/>
        </w:rPr>
        <w:t>животными.</w:t>
      </w:r>
    </w:p>
    <w:p w:rsidR="00443BCE" w:rsidRDefault="00F04F06">
      <w:pPr>
        <w:pStyle w:val="a4"/>
        <w:numPr>
          <w:ilvl w:val="0"/>
          <w:numId w:val="51"/>
        </w:numPr>
        <w:tabs>
          <w:tab w:val="left" w:pos="956"/>
        </w:tabs>
        <w:ind w:right="131" w:firstLine="542"/>
        <w:jc w:val="both"/>
        <w:rPr>
          <w:sz w:val="26"/>
        </w:rPr>
      </w:pPr>
      <w:r>
        <w:rPr>
          <w:sz w:val="26"/>
        </w:rPr>
        <w:t>Содержание площадок для выгула животных осуществляет их собственник, владелец, или организация, осуществляющая управление многоквартирными</w:t>
      </w:r>
      <w:r>
        <w:rPr>
          <w:spacing w:val="6"/>
          <w:sz w:val="26"/>
        </w:rPr>
        <w:t xml:space="preserve"> </w:t>
      </w:r>
      <w:r>
        <w:rPr>
          <w:sz w:val="26"/>
        </w:rPr>
        <w:t>домами.</w:t>
      </w:r>
    </w:p>
    <w:p w:rsidR="00443BCE" w:rsidRDefault="00F04F06">
      <w:pPr>
        <w:pStyle w:val="a4"/>
        <w:numPr>
          <w:ilvl w:val="0"/>
          <w:numId w:val="51"/>
        </w:numPr>
        <w:tabs>
          <w:tab w:val="left" w:pos="1043"/>
        </w:tabs>
        <w:spacing w:line="298" w:lineRule="exact"/>
        <w:ind w:left="1042" w:hanging="394"/>
        <w:jc w:val="both"/>
        <w:rPr>
          <w:sz w:val="26"/>
        </w:rPr>
      </w:pPr>
      <w:r>
        <w:rPr>
          <w:sz w:val="26"/>
        </w:rPr>
        <w:t>Содержание площадок для выгула собак включает в</w:t>
      </w:r>
      <w:r>
        <w:rPr>
          <w:spacing w:val="11"/>
          <w:sz w:val="26"/>
        </w:rPr>
        <w:t xml:space="preserve"> </w:t>
      </w:r>
      <w:r>
        <w:rPr>
          <w:sz w:val="26"/>
        </w:rPr>
        <w:t>себя:</w:t>
      </w:r>
    </w:p>
    <w:p w:rsidR="00443BCE" w:rsidRDefault="00F04F06">
      <w:pPr>
        <w:pStyle w:val="a4"/>
        <w:numPr>
          <w:ilvl w:val="0"/>
          <w:numId w:val="50"/>
        </w:numPr>
        <w:tabs>
          <w:tab w:val="left" w:pos="933"/>
        </w:tabs>
        <w:spacing w:line="298" w:lineRule="exact"/>
        <w:jc w:val="both"/>
        <w:rPr>
          <w:sz w:val="26"/>
        </w:rPr>
      </w:pPr>
      <w:r>
        <w:rPr>
          <w:sz w:val="26"/>
        </w:rPr>
        <w:t>ежедневную очистку от отходов и посторонних предметов и "визуального</w:t>
      </w:r>
      <w:r>
        <w:rPr>
          <w:spacing w:val="3"/>
          <w:sz w:val="26"/>
        </w:rPr>
        <w:t xml:space="preserve"> </w:t>
      </w:r>
      <w:r>
        <w:rPr>
          <w:sz w:val="26"/>
        </w:rPr>
        <w:t>мусора";</w:t>
      </w:r>
    </w:p>
    <w:p w:rsidR="00443BCE" w:rsidRDefault="00F04F06">
      <w:pPr>
        <w:pStyle w:val="a4"/>
        <w:numPr>
          <w:ilvl w:val="0"/>
          <w:numId w:val="50"/>
        </w:numPr>
        <w:tabs>
          <w:tab w:val="left" w:pos="1014"/>
        </w:tabs>
        <w:spacing w:line="242" w:lineRule="auto"/>
        <w:ind w:left="106" w:right="124" w:firstLine="542"/>
        <w:rPr>
          <w:sz w:val="26"/>
        </w:rPr>
      </w:pPr>
      <w:r>
        <w:rPr>
          <w:sz w:val="26"/>
        </w:rPr>
        <w:t>поддержания в справном состоянии дорожек, ограждений, скамеек, урн и другого установленного оборудования;</w:t>
      </w:r>
    </w:p>
    <w:p w:rsidR="00443BCE" w:rsidRDefault="00F04F06">
      <w:pPr>
        <w:pStyle w:val="a4"/>
        <w:numPr>
          <w:ilvl w:val="0"/>
          <w:numId w:val="50"/>
        </w:numPr>
        <w:tabs>
          <w:tab w:val="left" w:pos="952"/>
        </w:tabs>
        <w:ind w:left="106" w:right="135" w:firstLine="542"/>
        <w:rPr>
          <w:sz w:val="26"/>
        </w:rPr>
      </w:pPr>
      <w:r>
        <w:rPr>
          <w:sz w:val="26"/>
        </w:rPr>
        <w:t>отходы из урн и контейнеров для накопления экскрементов удаляются в утренние часы по мере необходимости, но не реже одного раза в</w:t>
      </w:r>
      <w:r>
        <w:rPr>
          <w:spacing w:val="17"/>
          <w:sz w:val="26"/>
        </w:rPr>
        <w:t xml:space="preserve"> </w:t>
      </w:r>
      <w:r>
        <w:rPr>
          <w:sz w:val="26"/>
        </w:rPr>
        <w:t>сутки;</w:t>
      </w:r>
    </w:p>
    <w:p w:rsidR="00443BCE" w:rsidRDefault="00F04F06">
      <w:pPr>
        <w:pStyle w:val="a4"/>
        <w:numPr>
          <w:ilvl w:val="0"/>
          <w:numId w:val="50"/>
        </w:numPr>
        <w:tabs>
          <w:tab w:val="left" w:pos="962"/>
        </w:tabs>
        <w:spacing w:line="242" w:lineRule="auto"/>
        <w:ind w:left="106" w:right="132" w:firstLine="542"/>
        <w:rPr>
          <w:sz w:val="26"/>
        </w:rPr>
      </w:pPr>
      <w:r>
        <w:rPr>
          <w:sz w:val="26"/>
        </w:rPr>
        <w:t>покрытие площадки в виде газона или песка подлежит замене не реже чем каждые 12 месяцев.</w:t>
      </w:r>
    </w:p>
    <w:p w:rsidR="00443BCE" w:rsidRDefault="00F04F06">
      <w:pPr>
        <w:pStyle w:val="a4"/>
        <w:numPr>
          <w:ilvl w:val="0"/>
          <w:numId w:val="51"/>
        </w:numPr>
        <w:tabs>
          <w:tab w:val="left" w:pos="1043"/>
        </w:tabs>
        <w:spacing w:line="295" w:lineRule="exact"/>
        <w:ind w:left="1042" w:hanging="394"/>
        <w:rPr>
          <w:sz w:val="26"/>
        </w:rPr>
      </w:pPr>
      <w:r>
        <w:rPr>
          <w:sz w:val="26"/>
        </w:rPr>
        <w:t>Запрещается выгул</w:t>
      </w:r>
      <w:r>
        <w:rPr>
          <w:spacing w:val="-2"/>
          <w:sz w:val="26"/>
        </w:rPr>
        <w:t xml:space="preserve"> </w:t>
      </w:r>
      <w:r>
        <w:rPr>
          <w:sz w:val="26"/>
        </w:rPr>
        <w:t>собак:</w:t>
      </w:r>
    </w:p>
    <w:p w:rsidR="00443BCE" w:rsidRDefault="00F04F06">
      <w:pPr>
        <w:pStyle w:val="a4"/>
        <w:numPr>
          <w:ilvl w:val="0"/>
          <w:numId w:val="49"/>
        </w:numPr>
        <w:tabs>
          <w:tab w:val="left" w:pos="957"/>
        </w:tabs>
        <w:spacing w:line="298" w:lineRule="exact"/>
        <w:rPr>
          <w:sz w:val="26"/>
        </w:rPr>
      </w:pPr>
      <w:r>
        <w:rPr>
          <w:sz w:val="26"/>
        </w:rPr>
        <w:t>без сопровождающего лица;</w:t>
      </w:r>
    </w:p>
    <w:p w:rsidR="00443BCE" w:rsidRDefault="00F04F06">
      <w:pPr>
        <w:pStyle w:val="a4"/>
        <w:numPr>
          <w:ilvl w:val="0"/>
          <w:numId w:val="49"/>
        </w:numPr>
        <w:tabs>
          <w:tab w:val="left" w:pos="957"/>
        </w:tabs>
        <w:spacing w:line="298" w:lineRule="exact"/>
        <w:rPr>
          <w:sz w:val="26"/>
        </w:rPr>
      </w:pPr>
      <w:r>
        <w:rPr>
          <w:sz w:val="26"/>
        </w:rPr>
        <w:t>лицами в состоянии алкогольного, наркотического и (или) токсического</w:t>
      </w:r>
      <w:r>
        <w:rPr>
          <w:spacing w:val="-6"/>
          <w:sz w:val="26"/>
        </w:rPr>
        <w:t xml:space="preserve"> </w:t>
      </w:r>
      <w:r>
        <w:rPr>
          <w:sz w:val="26"/>
        </w:rPr>
        <w:t>опьянения;</w:t>
      </w:r>
    </w:p>
    <w:p w:rsidR="00443BCE" w:rsidRDefault="00F04F06">
      <w:pPr>
        <w:pStyle w:val="a4"/>
        <w:numPr>
          <w:ilvl w:val="0"/>
          <w:numId w:val="49"/>
        </w:numPr>
        <w:tabs>
          <w:tab w:val="left" w:pos="1024"/>
        </w:tabs>
        <w:ind w:left="106" w:right="126" w:firstLine="566"/>
        <w:jc w:val="both"/>
        <w:rPr>
          <w:sz w:val="26"/>
        </w:rPr>
      </w:pPr>
      <w:r>
        <w:rPr>
          <w:sz w:val="26"/>
        </w:rPr>
        <w:t>лицами, не достигшими 14-летнего возраста, без сопровождения взрослых. Данный запрет не распространяется на выгул собак карликовых пород и щенков всех пород в возрасте до 2</w:t>
      </w:r>
      <w:r>
        <w:rPr>
          <w:spacing w:val="1"/>
          <w:sz w:val="26"/>
        </w:rPr>
        <w:t xml:space="preserve"> </w:t>
      </w:r>
      <w:r>
        <w:rPr>
          <w:sz w:val="26"/>
        </w:rPr>
        <w:t>месяцев;</w:t>
      </w:r>
    </w:p>
    <w:p w:rsidR="00443BCE" w:rsidRDefault="00F04F06">
      <w:pPr>
        <w:pStyle w:val="a4"/>
        <w:numPr>
          <w:ilvl w:val="0"/>
          <w:numId w:val="49"/>
        </w:numPr>
        <w:tabs>
          <w:tab w:val="left" w:pos="957"/>
        </w:tabs>
        <w:spacing w:line="298" w:lineRule="exact"/>
        <w:jc w:val="both"/>
        <w:rPr>
          <w:sz w:val="26"/>
        </w:rPr>
      </w:pPr>
      <w:r>
        <w:rPr>
          <w:sz w:val="26"/>
        </w:rPr>
        <w:t>лицами, признанными</w:t>
      </w:r>
      <w:r>
        <w:rPr>
          <w:spacing w:val="5"/>
          <w:sz w:val="26"/>
        </w:rPr>
        <w:t xml:space="preserve"> </w:t>
      </w:r>
      <w:r>
        <w:rPr>
          <w:sz w:val="26"/>
        </w:rPr>
        <w:t>недееспособными;</w:t>
      </w:r>
    </w:p>
    <w:p w:rsidR="00443BCE" w:rsidRDefault="00F04F06">
      <w:pPr>
        <w:pStyle w:val="a4"/>
        <w:numPr>
          <w:ilvl w:val="0"/>
          <w:numId w:val="49"/>
        </w:numPr>
        <w:tabs>
          <w:tab w:val="left" w:pos="957"/>
        </w:tabs>
        <w:spacing w:line="298" w:lineRule="exact"/>
        <w:jc w:val="both"/>
        <w:rPr>
          <w:sz w:val="26"/>
        </w:rPr>
      </w:pPr>
      <w:r>
        <w:rPr>
          <w:sz w:val="26"/>
        </w:rPr>
        <w:t>в местах проведения массовых</w:t>
      </w:r>
      <w:r>
        <w:rPr>
          <w:spacing w:val="2"/>
          <w:sz w:val="26"/>
        </w:rPr>
        <w:t xml:space="preserve"> </w:t>
      </w:r>
      <w:r>
        <w:rPr>
          <w:sz w:val="26"/>
        </w:rPr>
        <w:t>мероприятий;</w:t>
      </w:r>
    </w:p>
    <w:p w:rsidR="00443BCE" w:rsidRDefault="00F04F06">
      <w:pPr>
        <w:pStyle w:val="a4"/>
        <w:numPr>
          <w:ilvl w:val="0"/>
          <w:numId w:val="49"/>
        </w:numPr>
        <w:tabs>
          <w:tab w:val="left" w:pos="1014"/>
        </w:tabs>
        <w:ind w:left="106" w:right="123" w:firstLine="566"/>
        <w:jc w:val="both"/>
        <w:rPr>
          <w:sz w:val="26"/>
        </w:rPr>
      </w:pPr>
      <w:r>
        <w:rPr>
          <w:sz w:val="26"/>
        </w:rPr>
        <w:t>на территориях детских, образовательных, физкультурно-спортивных и медицинских организаций, организаций культуры, детских и спортивных игровых площадок, парков и иных территориях, обозначенных знаками «Выгул собак</w:t>
      </w:r>
      <w:r>
        <w:rPr>
          <w:spacing w:val="5"/>
          <w:sz w:val="26"/>
        </w:rPr>
        <w:t xml:space="preserve"> </w:t>
      </w:r>
      <w:r>
        <w:rPr>
          <w:sz w:val="26"/>
        </w:rPr>
        <w:t>запрещен».</w:t>
      </w:r>
    </w:p>
    <w:p w:rsidR="00443BCE" w:rsidRDefault="00F04F06">
      <w:pPr>
        <w:pStyle w:val="a4"/>
        <w:numPr>
          <w:ilvl w:val="0"/>
          <w:numId w:val="51"/>
        </w:numPr>
        <w:tabs>
          <w:tab w:val="left" w:pos="1202"/>
        </w:tabs>
        <w:ind w:right="123" w:firstLine="566"/>
        <w:jc w:val="both"/>
        <w:rPr>
          <w:sz w:val="26"/>
        </w:rPr>
      </w:pPr>
      <w:r>
        <w:rPr>
          <w:sz w:val="26"/>
        </w:rPr>
        <w:t>Запрещается допускать собак в здания, коммерческие сооружения временного характера, а также в помещения детских, образовательных, медицинских организаций, организаций, осуществляющих торговлю и оказывающих услуги общественного питания, бытового обслуживания, организаций культуры (за исключением случаев проведения выставок, зрелищных и массовых мероприятий с участием собак), религиозных организаций (объединений), кроме служебных собак и</w:t>
      </w:r>
      <w:r>
        <w:rPr>
          <w:spacing w:val="6"/>
          <w:sz w:val="26"/>
        </w:rPr>
        <w:t xml:space="preserve"> </w:t>
      </w:r>
      <w:r>
        <w:rPr>
          <w:sz w:val="26"/>
        </w:rPr>
        <w:t>собак-поводырей.</w:t>
      </w:r>
    </w:p>
    <w:p w:rsidR="00443BCE" w:rsidRDefault="00F04F06">
      <w:pPr>
        <w:pStyle w:val="a4"/>
        <w:numPr>
          <w:ilvl w:val="0"/>
          <w:numId w:val="51"/>
        </w:numPr>
        <w:tabs>
          <w:tab w:val="left" w:pos="1163"/>
        </w:tabs>
        <w:ind w:right="120" w:firstLine="566"/>
        <w:jc w:val="both"/>
        <w:rPr>
          <w:sz w:val="26"/>
        </w:rPr>
      </w:pPr>
      <w:r>
        <w:rPr>
          <w:sz w:val="26"/>
        </w:rPr>
        <w:t>Помимо выгула собак на специальных площадках, разрешается выгул в лесных массивах (не относящимся к паркам, скверам, иной благоустроенной территории), при этом владельцы (собственники) обязаны убирать экскременты за</w:t>
      </w:r>
      <w:r>
        <w:rPr>
          <w:spacing w:val="8"/>
          <w:sz w:val="26"/>
        </w:rPr>
        <w:t xml:space="preserve"> </w:t>
      </w:r>
      <w:r>
        <w:rPr>
          <w:sz w:val="26"/>
        </w:rPr>
        <w:t>собаками.</w:t>
      </w:r>
    </w:p>
    <w:p w:rsidR="00443BCE" w:rsidRDefault="00F04F06">
      <w:pPr>
        <w:pStyle w:val="a4"/>
        <w:numPr>
          <w:ilvl w:val="0"/>
          <w:numId w:val="51"/>
        </w:numPr>
        <w:tabs>
          <w:tab w:val="left" w:pos="1082"/>
        </w:tabs>
        <w:ind w:right="128" w:firstLine="566"/>
        <w:jc w:val="both"/>
        <w:rPr>
          <w:sz w:val="26"/>
        </w:rPr>
      </w:pPr>
      <w:r>
        <w:rPr>
          <w:sz w:val="26"/>
        </w:rPr>
        <w:t>Собаки, содержащиеся на территории производственной базы (складах и т.п.), должны находиться в свободном выгуле только в ночное время и на огороженной территории. В дневное время собаки должны находиться на привязи или в</w:t>
      </w:r>
      <w:r>
        <w:rPr>
          <w:spacing w:val="1"/>
          <w:sz w:val="26"/>
        </w:rPr>
        <w:t xml:space="preserve"> </w:t>
      </w:r>
      <w:r>
        <w:rPr>
          <w:sz w:val="26"/>
        </w:rPr>
        <w:t>вольерах.</w:t>
      </w:r>
    </w:p>
    <w:p w:rsidR="00443BCE" w:rsidRDefault="00F04F06">
      <w:pPr>
        <w:pStyle w:val="a4"/>
        <w:numPr>
          <w:ilvl w:val="0"/>
          <w:numId w:val="51"/>
        </w:numPr>
        <w:tabs>
          <w:tab w:val="left" w:pos="1139"/>
        </w:tabs>
        <w:ind w:right="135" w:firstLine="566"/>
        <w:jc w:val="both"/>
        <w:rPr>
          <w:sz w:val="26"/>
        </w:rPr>
      </w:pPr>
      <w:r>
        <w:rPr>
          <w:sz w:val="26"/>
        </w:rPr>
        <w:t>Не допускается содержание домашних животных на балконах, лоджиях, в местах общего пользования многоквартирных жилых</w:t>
      </w:r>
      <w:r>
        <w:rPr>
          <w:spacing w:val="3"/>
          <w:sz w:val="26"/>
        </w:rPr>
        <w:t xml:space="preserve"> </w:t>
      </w:r>
      <w:r>
        <w:rPr>
          <w:sz w:val="26"/>
        </w:rPr>
        <w:t>домов.</w:t>
      </w:r>
    </w:p>
    <w:p w:rsidR="00443BCE" w:rsidRDefault="00F04F06">
      <w:pPr>
        <w:pStyle w:val="a4"/>
        <w:numPr>
          <w:ilvl w:val="0"/>
          <w:numId w:val="51"/>
        </w:numPr>
        <w:tabs>
          <w:tab w:val="left" w:pos="1082"/>
        </w:tabs>
        <w:spacing w:line="242" w:lineRule="auto"/>
        <w:ind w:right="126" w:firstLine="566"/>
        <w:jc w:val="both"/>
        <w:rPr>
          <w:sz w:val="26"/>
        </w:rPr>
      </w:pPr>
      <w:r>
        <w:rPr>
          <w:sz w:val="26"/>
        </w:rPr>
        <w:t>Владельцы животных должны предотвращать опасное воздействие своих животных на других животных и людей, а также обеспечивать тишину для</w:t>
      </w:r>
      <w:r>
        <w:rPr>
          <w:spacing w:val="-2"/>
          <w:sz w:val="26"/>
        </w:rPr>
        <w:t xml:space="preserve"> </w:t>
      </w:r>
      <w:r>
        <w:rPr>
          <w:sz w:val="26"/>
        </w:rPr>
        <w:t>окружающих</w:t>
      </w:r>
    </w:p>
    <w:p w:rsidR="00443BCE" w:rsidRDefault="00F04F06">
      <w:pPr>
        <w:pStyle w:val="a4"/>
        <w:numPr>
          <w:ilvl w:val="0"/>
          <w:numId w:val="51"/>
        </w:numPr>
        <w:tabs>
          <w:tab w:val="left" w:pos="1111"/>
        </w:tabs>
        <w:ind w:right="130" w:firstLine="542"/>
        <w:jc w:val="both"/>
        <w:rPr>
          <w:sz w:val="26"/>
        </w:rPr>
      </w:pPr>
      <w:r>
        <w:rPr>
          <w:sz w:val="26"/>
        </w:rPr>
        <w:t>Выпас сельскохозяйственных животных осуществляется на специально отведенных администрацией города местах, под наблюдением владельца или уполномоченного им</w:t>
      </w:r>
      <w:r>
        <w:rPr>
          <w:spacing w:val="-14"/>
          <w:sz w:val="26"/>
        </w:rPr>
        <w:t xml:space="preserve"> </w:t>
      </w:r>
      <w:r>
        <w:rPr>
          <w:sz w:val="26"/>
        </w:rPr>
        <w:t>лица</w:t>
      </w:r>
    </w:p>
    <w:p w:rsidR="00443BCE" w:rsidRDefault="00443BCE">
      <w:pPr>
        <w:pStyle w:val="a3"/>
        <w:spacing w:before="7"/>
        <w:ind w:left="0" w:firstLine="0"/>
        <w:jc w:val="left"/>
        <w:rPr>
          <w:sz w:val="27"/>
        </w:rPr>
      </w:pPr>
    </w:p>
    <w:p w:rsidR="00443BCE" w:rsidRDefault="00F04F06">
      <w:pPr>
        <w:pStyle w:val="3"/>
        <w:spacing w:line="298" w:lineRule="exact"/>
      </w:pPr>
      <w:r>
        <w:t>Статья 37. Размещение и содержание парковок (парковочных мест).</w:t>
      </w:r>
    </w:p>
    <w:p w:rsidR="00443BCE" w:rsidRDefault="00F04F06">
      <w:pPr>
        <w:pStyle w:val="a4"/>
        <w:numPr>
          <w:ilvl w:val="0"/>
          <w:numId w:val="48"/>
        </w:numPr>
        <w:tabs>
          <w:tab w:val="left" w:pos="1024"/>
        </w:tabs>
        <w:ind w:right="124" w:firstLine="538"/>
        <w:jc w:val="both"/>
        <w:rPr>
          <w:sz w:val="26"/>
        </w:rPr>
      </w:pPr>
      <w:r>
        <w:rPr>
          <w:sz w:val="26"/>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w:t>
      </w:r>
      <w:r>
        <w:rPr>
          <w:spacing w:val="55"/>
          <w:sz w:val="26"/>
        </w:rPr>
        <w:t xml:space="preserve"> </w:t>
      </w:r>
      <w:r>
        <w:rPr>
          <w:sz w:val="26"/>
        </w:rPr>
        <w:t>примыкающее</w:t>
      </w:r>
      <w:r>
        <w:rPr>
          <w:spacing w:val="55"/>
          <w:sz w:val="26"/>
        </w:rPr>
        <w:t xml:space="preserve"> </w:t>
      </w:r>
      <w:r>
        <w:rPr>
          <w:sz w:val="26"/>
        </w:rPr>
        <w:t>к</w:t>
      </w:r>
      <w:r>
        <w:rPr>
          <w:spacing w:val="54"/>
          <w:sz w:val="26"/>
        </w:rPr>
        <w:t xml:space="preserve"> </w:t>
      </w:r>
      <w:r>
        <w:rPr>
          <w:sz w:val="26"/>
        </w:rPr>
        <w:t>проезжей</w:t>
      </w:r>
      <w:r>
        <w:rPr>
          <w:spacing w:val="56"/>
          <w:sz w:val="26"/>
        </w:rPr>
        <w:t xml:space="preserve"> </w:t>
      </w:r>
      <w:r>
        <w:rPr>
          <w:sz w:val="26"/>
        </w:rPr>
        <w:t>части</w:t>
      </w:r>
      <w:r>
        <w:rPr>
          <w:spacing w:val="56"/>
          <w:sz w:val="26"/>
        </w:rPr>
        <w:t xml:space="preserve"> </w:t>
      </w:r>
      <w:r>
        <w:rPr>
          <w:sz w:val="26"/>
        </w:rPr>
        <w:t>и</w:t>
      </w:r>
      <w:r>
        <w:rPr>
          <w:spacing w:val="56"/>
          <w:sz w:val="26"/>
        </w:rPr>
        <w:t xml:space="preserve"> </w:t>
      </w:r>
      <w:r>
        <w:rPr>
          <w:sz w:val="26"/>
        </w:rPr>
        <w:t>(или)</w:t>
      </w:r>
      <w:r>
        <w:rPr>
          <w:spacing w:val="55"/>
          <w:sz w:val="26"/>
        </w:rPr>
        <w:t xml:space="preserve"> </w:t>
      </w:r>
      <w:r>
        <w:rPr>
          <w:sz w:val="26"/>
        </w:rPr>
        <w:t>тротуару,</w:t>
      </w:r>
      <w:r>
        <w:rPr>
          <w:spacing w:val="57"/>
          <w:sz w:val="26"/>
        </w:rPr>
        <w:t xml:space="preserve"> </w:t>
      </w:r>
      <w:r>
        <w:rPr>
          <w:sz w:val="26"/>
        </w:rPr>
        <w:t>обочине,</w:t>
      </w:r>
      <w:r>
        <w:rPr>
          <w:spacing w:val="57"/>
          <w:sz w:val="26"/>
        </w:rPr>
        <w:t xml:space="preserve"> </w:t>
      </w:r>
      <w:r>
        <w:rPr>
          <w:sz w:val="26"/>
        </w:rPr>
        <w:t>эстакаде</w:t>
      </w:r>
      <w:r>
        <w:rPr>
          <w:spacing w:val="55"/>
          <w:sz w:val="26"/>
        </w:rPr>
        <w:t xml:space="preserve"> </w:t>
      </w:r>
      <w:r>
        <w:rPr>
          <w:sz w:val="26"/>
        </w:rPr>
        <w:t>или</w:t>
      </w:r>
      <w:r>
        <w:rPr>
          <w:spacing w:val="56"/>
          <w:sz w:val="26"/>
        </w:rPr>
        <w:t xml:space="preserve"> </w:t>
      </w:r>
      <w:r>
        <w:rPr>
          <w:sz w:val="26"/>
        </w:rPr>
        <w:t>мосту</w:t>
      </w:r>
      <w:r>
        <w:rPr>
          <w:spacing w:val="55"/>
          <w:sz w:val="26"/>
        </w:rPr>
        <w:t xml:space="preserve"> </w:t>
      </w:r>
      <w:r>
        <w:rPr>
          <w:sz w:val="26"/>
        </w:rPr>
        <w:t>либо</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23" w:firstLine="0"/>
      </w:pPr>
      <w:r>
        <w:t>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43BCE" w:rsidRDefault="00F04F06">
      <w:pPr>
        <w:pStyle w:val="a4"/>
        <w:numPr>
          <w:ilvl w:val="0"/>
          <w:numId w:val="48"/>
        </w:numPr>
        <w:tabs>
          <w:tab w:val="left" w:pos="937"/>
        </w:tabs>
        <w:spacing w:before="1"/>
        <w:ind w:right="124" w:firstLine="538"/>
        <w:jc w:val="both"/>
        <w:rPr>
          <w:sz w:val="26"/>
        </w:rPr>
      </w:pPr>
      <w:r>
        <w:rPr>
          <w:sz w:val="26"/>
        </w:rPr>
        <w:t xml:space="preserve">Расстояние </w:t>
      </w:r>
      <w:r>
        <w:rPr>
          <w:spacing w:val="-3"/>
          <w:sz w:val="26"/>
        </w:rPr>
        <w:t xml:space="preserve">от </w:t>
      </w:r>
      <w:r>
        <w:rPr>
          <w:sz w:val="26"/>
        </w:rPr>
        <w:t xml:space="preserve">границ парковок до окон жилых и общественных зданий принимается в соответствии с </w:t>
      </w:r>
      <w:hyperlink r:id="rId60">
        <w:r>
          <w:rPr>
            <w:sz w:val="26"/>
          </w:rPr>
          <w:t>СанПиНом</w:t>
        </w:r>
      </w:hyperlink>
      <w:r>
        <w:rPr>
          <w:sz w:val="26"/>
        </w:rPr>
        <w:t xml:space="preserve"> 2.2.1/2.1.1.1200-03 «Санитарно-защитные зоны и санитарная классификация предприятий, сооружений и иных объектов». На площадках приобъектных автостоянок доля мест для автомобилей инвалидов должна быть организована согласно СП 59.13330 «СНиП 35-01-2001 Доступность зданий и сооружений для маломобильных групп населения»; блокировать по два или более мест без объемных разделителей, а лишь с обозначением границы прохода при помощи ярко-желтой</w:t>
      </w:r>
      <w:r>
        <w:rPr>
          <w:spacing w:val="4"/>
          <w:sz w:val="26"/>
        </w:rPr>
        <w:t xml:space="preserve"> </w:t>
      </w:r>
      <w:r>
        <w:rPr>
          <w:sz w:val="26"/>
        </w:rPr>
        <w:t>разметки.</w:t>
      </w:r>
    </w:p>
    <w:p w:rsidR="00443BCE" w:rsidRDefault="00F04F06">
      <w:pPr>
        <w:pStyle w:val="a4"/>
        <w:numPr>
          <w:ilvl w:val="0"/>
          <w:numId w:val="48"/>
        </w:numPr>
        <w:tabs>
          <w:tab w:val="left" w:pos="971"/>
        </w:tabs>
        <w:spacing w:before="1"/>
        <w:ind w:right="126" w:firstLine="538"/>
        <w:jc w:val="both"/>
        <w:rPr>
          <w:sz w:val="26"/>
        </w:rPr>
      </w:pPr>
      <w:r>
        <w:rPr>
          <w:sz w:val="26"/>
        </w:rPr>
        <w:t>Запрещается размещение парковок (парковочных мест) в зоне остановок городского пассажирского транспорта, организация заездов на парковку должна быть не ближе 15 метров от конца или начала посадочной</w:t>
      </w:r>
      <w:r>
        <w:rPr>
          <w:spacing w:val="8"/>
          <w:sz w:val="26"/>
        </w:rPr>
        <w:t xml:space="preserve"> </w:t>
      </w:r>
      <w:r>
        <w:rPr>
          <w:sz w:val="26"/>
        </w:rPr>
        <w:t>площадки.</w:t>
      </w:r>
    </w:p>
    <w:p w:rsidR="00443BCE" w:rsidRDefault="00F04F06">
      <w:pPr>
        <w:pStyle w:val="a4"/>
        <w:numPr>
          <w:ilvl w:val="0"/>
          <w:numId w:val="48"/>
        </w:numPr>
        <w:tabs>
          <w:tab w:val="left" w:pos="909"/>
        </w:tabs>
        <w:spacing w:line="295" w:lineRule="exact"/>
        <w:ind w:left="908" w:hanging="265"/>
        <w:rPr>
          <w:sz w:val="26"/>
        </w:rPr>
      </w:pPr>
      <w:r>
        <w:rPr>
          <w:sz w:val="26"/>
        </w:rPr>
        <w:t>Обязательный перечень элементов благоустройства территории на парковках</w:t>
      </w:r>
      <w:r>
        <w:rPr>
          <w:spacing w:val="-16"/>
          <w:sz w:val="26"/>
        </w:rPr>
        <w:t xml:space="preserve"> </w:t>
      </w:r>
      <w:r>
        <w:rPr>
          <w:sz w:val="26"/>
        </w:rPr>
        <w:t>включает:</w:t>
      </w:r>
    </w:p>
    <w:p w:rsidR="00443BCE" w:rsidRDefault="00F04F06">
      <w:pPr>
        <w:pStyle w:val="a4"/>
        <w:numPr>
          <w:ilvl w:val="0"/>
          <w:numId w:val="1"/>
        </w:numPr>
        <w:tabs>
          <w:tab w:val="left" w:pos="799"/>
        </w:tabs>
        <w:spacing w:before="4" w:line="298" w:lineRule="exact"/>
        <w:ind w:left="798" w:hanging="155"/>
        <w:jc w:val="left"/>
        <w:rPr>
          <w:sz w:val="26"/>
        </w:rPr>
      </w:pPr>
      <w:r>
        <w:rPr>
          <w:sz w:val="26"/>
        </w:rPr>
        <w:t>твердые виды</w:t>
      </w:r>
      <w:r>
        <w:rPr>
          <w:spacing w:val="1"/>
          <w:sz w:val="26"/>
        </w:rPr>
        <w:t xml:space="preserve"> </w:t>
      </w:r>
      <w:r>
        <w:rPr>
          <w:sz w:val="26"/>
        </w:rPr>
        <w:t>покрытия;</w:t>
      </w:r>
    </w:p>
    <w:p w:rsidR="00443BCE" w:rsidRDefault="00F04F06">
      <w:pPr>
        <w:pStyle w:val="a4"/>
        <w:numPr>
          <w:ilvl w:val="0"/>
          <w:numId w:val="1"/>
        </w:numPr>
        <w:tabs>
          <w:tab w:val="left" w:pos="799"/>
        </w:tabs>
        <w:spacing w:line="298" w:lineRule="exact"/>
        <w:ind w:left="798" w:hanging="155"/>
        <w:jc w:val="left"/>
        <w:rPr>
          <w:sz w:val="26"/>
        </w:rPr>
      </w:pPr>
      <w:r>
        <w:rPr>
          <w:sz w:val="26"/>
        </w:rPr>
        <w:t>элементы сопряжения</w:t>
      </w:r>
      <w:r>
        <w:rPr>
          <w:spacing w:val="1"/>
          <w:sz w:val="26"/>
        </w:rPr>
        <w:t xml:space="preserve"> </w:t>
      </w:r>
      <w:r>
        <w:rPr>
          <w:sz w:val="26"/>
        </w:rPr>
        <w:t>поверхностей;</w:t>
      </w:r>
    </w:p>
    <w:p w:rsidR="00443BCE" w:rsidRDefault="00F04F06">
      <w:pPr>
        <w:pStyle w:val="a4"/>
        <w:numPr>
          <w:ilvl w:val="0"/>
          <w:numId w:val="1"/>
        </w:numPr>
        <w:tabs>
          <w:tab w:val="left" w:pos="799"/>
        </w:tabs>
        <w:spacing w:line="298" w:lineRule="exact"/>
        <w:ind w:left="798" w:hanging="155"/>
        <w:jc w:val="left"/>
        <w:rPr>
          <w:sz w:val="26"/>
        </w:rPr>
      </w:pPr>
      <w:r>
        <w:rPr>
          <w:sz w:val="26"/>
        </w:rPr>
        <w:t>разделительные</w:t>
      </w:r>
      <w:r>
        <w:rPr>
          <w:spacing w:val="1"/>
          <w:sz w:val="26"/>
        </w:rPr>
        <w:t xml:space="preserve"> </w:t>
      </w:r>
      <w:r>
        <w:rPr>
          <w:sz w:val="26"/>
        </w:rPr>
        <w:t>элементы;</w:t>
      </w:r>
    </w:p>
    <w:p w:rsidR="00443BCE" w:rsidRDefault="00F04F06">
      <w:pPr>
        <w:pStyle w:val="a4"/>
        <w:numPr>
          <w:ilvl w:val="0"/>
          <w:numId w:val="1"/>
        </w:numPr>
        <w:tabs>
          <w:tab w:val="left" w:pos="799"/>
        </w:tabs>
        <w:spacing w:before="3" w:line="298" w:lineRule="exact"/>
        <w:ind w:left="798" w:hanging="155"/>
        <w:jc w:val="left"/>
        <w:rPr>
          <w:sz w:val="26"/>
        </w:rPr>
      </w:pPr>
      <w:r>
        <w:rPr>
          <w:sz w:val="26"/>
        </w:rPr>
        <w:t>осветительное и информационное</w:t>
      </w:r>
      <w:r>
        <w:rPr>
          <w:spacing w:val="5"/>
          <w:sz w:val="26"/>
        </w:rPr>
        <w:t xml:space="preserve"> </w:t>
      </w:r>
      <w:r>
        <w:rPr>
          <w:sz w:val="26"/>
        </w:rPr>
        <w:t>оборудование.</w:t>
      </w:r>
    </w:p>
    <w:p w:rsidR="00443BCE" w:rsidRDefault="00F04F06">
      <w:pPr>
        <w:pStyle w:val="a4"/>
        <w:numPr>
          <w:ilvl w:val="0"/>
          <w:numId w:val="48"/>
        </w:numPr>
        <w:tabs>
          <w:tab w:val="left" w:pos="938"/>
        </w:tabs>
        <w:ind w:right="135" w:firstLine="538"/>
        <w:jc w:val="both"/>
        <w:rPr>
          <w:sz w:val="26"/>
        </w:rPr>
      </w:pPr>
      <w:r>
        <w:rPr>
          <w:sz w:val="26"/>
        </w:rPr>
        <w:t>Покрытие площадок необходимо проектировать аналогичным покрытию транспортных проездов.</w:t>
      </w:r>
    </w:p>
    <w:p w:rsidR="00443BCE" w:rsidRDefault="00F04F06">
      <w:pPr>
        <w:pStyle w:val="a4"/>
        <w:numPr>
          <w:ilvl w:val="0"/>
          <w:numId w:val="48"/>
        </w:numPr>
        <w:tabs>
          <w:tab w:val="left" w:pos="976"/>
        </w:tabs>
        <w:spacing w:before="2"/>
        <w:ind w:right="121" w:firstLine="538"/>
        <w:jc w:val="both"/>
        <w:rPr>
          <w:sz w:val="26"/>
        </w:rPr>
      </w:pPr>
      <w:r>
        <w:rPr>
          <w:sz w:val="26"/>
        </w:rPr>
        <w:t>На территориях дворов жилой застройки, а также в системе улично-дорожной сети устройство парковок можно осуществлять путем создания «экопарковок» из бетонных газонных решеток, не препятствующих росту травяного</w:t>
      </w:r>
      <w:r>
        <w:rPr>
          <w:spacing w:val="2"/>
          <w:sz w:val="26"/>
        </w:rPr>
        <w:t xml:space="preserve"> </w:t>
      </w:r>
      <w:r>
        <w:rPr>
          <w:sz w:val="26"/>
        </w:rPr>
        <w:t>покрова.</w:t>
      </w:r>
    </w:p>
    <w:p w:rsidR="00443BCE" w:rsidRDefault="00F04F06">
      <w:pPr>
        <w:pStyle w:val="a4"/>
        <w:numPr>
          <w:ilvl w:val="0"/>
          <w:numId w:val="48"/>
        </w:numPr>
        <w:tabs>
          <w:tab w:val="left" w:pos="981"/>
        </w:tabs>
        <w:spacing w:line="242" w:lineRule="auto"/>
        <w:ind w:right="136" w:firstLine="538"/>
        <w:jc w:val="both"/>
        <w:rPr>
          <w:sz w:val="26"/>
        </w:rPr>
      </w:pPr>
      <w:r>
        <w:rPr>
          <w:sz w:val="26"/>
        </w:rPr>
        <w:t>Разделительные элементы на площадках должны быть выполнены в виде разметки (белых полос), озелененных полос (газонов), контейнерного</w:t>
      </w:r>
      <w:r>
        <w:rPr>
          <w:spacing w:val="9"/>
          <w:sz w:val="26"/>
        </w:rPr>
        <w:t xml:space="preserve"> </w:t>
      </w:r>
      <w:r>
        <w:rPr>
          <w:sz w:val="26"/>
        </w:rPr>
        <w:t>озеленения.</w:t>
      </w:r>
    </w:p>
    <w:p w:rsidR="00443BCE" w:rsidRDefault="00F04F06">
      <w:pPr>
        <w:pStyle w:val="a4"/>
        <w:numPr>
          <w:ilvl w:val="0"/>
          <w:numId w:val="48"/>
        </w:numPr>
        <w:tabs>
          <w:tab w:val="left" w:pos="909"/>
        </w:tabs>
        <w:spacing w:line="295" w:lineRule="exact"/>
        <w:ind w:left="908" w:hanging="265"/>
        <w:jc w:val="both"/>
        <w:rPr>
          <w:sz w:val="26"/>
        </w:rPr>
      </w:pPr>
      <w:r>
        <w:rPr>
          <w:sz w:val="26"/>
        </w:rPr>
        <w:t>Ответственность за содержание (уборку) парковочных карманов</w:t>
      </w:r>
      <w:r>
        <w:rPr>
          <w:spacing w:val="-1"/>
          <w:sz w:val="26"/>
        </w:rPr>
        <w:t xml:space="preserve"> </w:t>
      </w:r>
      <w:r>
        <w:rPr>
          <w:sz w:val="26"/>
        </w:rPr>
        <w:t>возложена:</w:t>
      </w:r>
    </w:p>
    <w:p w:rsidR="00443BCE" w:rsidRDefault="00F04F06">
      <w:pPr>
        <w:pStyle w:val="a4"/>
        <w:numPr>
          <w:ilvl w:val="0"/>
          <w:numId w:val="1"/>
        </w:numPr>
        <w:tabs>
          <w:tab w:val="left" w:pos="799"/>
        </w:tabs>
        <w:ind w:right="127" w:firstLine="538"/>
        <w:rPr>
          <w:sz w:val="26"/>
        </w:rPr>
      </w:pPr>
      <w:r>
        <w:rPr>
          <w:sz w:val="26"/>
        </w:rPr>
        <w:t>на собственников земельных участков, на территории которых расположены парковочные карманы, либо на их арендаторов (иных правообладателей), если законом или договором не предусмотрено</w:t>
      </w:r>
      <w:r>
        <w:rPr>
          <w:spacing w:val="1"/>
          <w:sz w:val="26"/>
        </w:rPr>
        <w:t xml:space="preserve"> </w:t>
      </w:r>
      <w:r>
        <w:rPr>
          <w:sz w:val="26"/>
        </w:rPr>
        <w:t>иное;</w:t>
      </w:r>
    </w:p>
    <w:p w:rsidR="00443BCE" w:rsidRDefault="00F04F06">
      <w:pPr>
        <w:pStyle w:val="a4"/>
        <w:numPr>
          <w:ilvl w:val="0"/>
          <w:numId w:val="1"/>
        </w:numPr>
        <w:tabs>
          <w:tab w:val="left" w:pos="813"/>
        </w:tabs>
        <w:ind w:right="130" w:firstLine="538"/>
        <w:rPr>
          <w:sz w:val="26"/>
        </w:rPr>
      </w:pPr>
      <w:r>
        <w:rPr>
          <w:sz w:val="26"/>
        </w:rPr>
        <w:t>на уполномоченную собственниками помещений в многоквартирных домах организацию в случае размещения парковочных карманов в границах придомовой</w:t>
      </w:r>
      <w:r>
        <w:rPr>
          <w:spacing w:val="3"/>
          <w:sz w:val="26"/>
        </w:rPr>
        <w:t xml:space="preserve"> </w:t>
      </w:r>
      <w:r>
        <w:rPr>
          <w:sz w:val="26"/>
        </w:rPr>
        <w:t>территории.</w:t>
      </w:r>
    </w:p>
    <w:p w:rsidR="00443BCE" w:rsidRDefault="00F04F06">
      <w:pPr>
        <w:pStyle w:val="a4"/>
        <w:numPr>
          <w:ilvl w:val="0"/>
          <w:numId w:val="48"/>
        </w:numPr>
        <w:tabs>
          <w:tab w:val="left" w:pos="909"/>
        </w:tabs>
        <w:spacing w:line="298" w:lineRule="exact"/>
        <w:ind w:left="908" w:hanging="265"/>
        <w:jc w:val="both"/>
        <w:rPr>
          <w:sz w:val="26"/>
        </w:rPr>
      </w:pPr>
      <w:r>
        <w:rPr>
          <w:sz w:val="26"/>
        </w:rPr>
        <w:t>Уборка парковочных карманов должна осуществляться</w:t>
      </w:r>
      <w:r>
        <w:rPr>
          <w:spacing w:val="5"/>
          <w:sz w:val="26"/>
        </w:rPr>
        <w:t xml:space="preserve"> </w:t>
      </w:r>
      <w:r>
        <w:rPr>
          <w:sz w:val="26"/>
        </w:rPr>
        <w:t>ежедневно.</w:t>
      </w:r>
    </w:p>
    <w:p w:rsidR="00443BCE" w:rsidRDefault="00F04F06">
      <w:pPr>
        <w:pStyle w:val="a4"/>
        <w:numPr>
          <w:ilvl w:val="0"/>
          <w:numId w:val="48"/>
        </w:numPr>
        <w:tabs>
          <w:tab w:val="left" w:pos="1144"/>
        </w:tabs>
        <w:ind w:right="134" w:firstLine="538"/>
        <w:jc w:val="both"/>
        <w:rPr>
          <w:sz w:val="26"/>
        </w:rPr>
      </w:pPr>
      <w:r>
        <w:rPr>
          <w:sz w:val="26"/>
        </w:rPr>
        <w:t>Наличие смета, грязи, пыли, снежной массы (в зимний период) на территории парковочных карманов и у основания бортового камня</w:t>
      </w:r>
      <w:r>
        <w:rPr>
          <w:spacing w:val="7"/>
          <w:sz w:val="26"/>
        </w:rPr>
        <w:t xml:space="preserve"> </w:t>
      </w:r>
      <w:r>
        <w:rPr>
          <w:sz w:val="26"/>
        </w:rPr>
        <w:t>запрещается.</w:t>
      </w:r>
    </w:p>
    <w:p w:rsidR="00443BCE" w:rsidRDefault="00F04F06">
      <w:pPr>
        <w:pStyle w:val="a4"/>
        <w:numPr>
          <w:ilvl w:val="0"/>
          <w:numId w:val="48"/>
        </w:numPr>
        <w:tabs>
          <w:tab w:val="left" w:pos="1100"/>
        </w:tabs>
        <w:ind w:right="125" w:firstLine="538"/>
        <w:jc w:val="both"/>
        <w:rPr>
          <w:sz w:val="26"/>
        </w:rPr>
      </w:pPr>
      <w:r>
        <w:rPr>
          <w:sz w:val="26"/>
        </w:rPr>
        <w:t>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w:t>
      </w:r>
      <w:r>
        <w:rPr>
          <w:spacing w:val="4"/>
          <w:sz w:val="26"/>
        </w:rPr>
        <w:t xml:space="preserve"> </w:t>
      </w:r>
      <w:r>
        <w:rPr>
          <w:sz w:val="26"/>
        </w:rPr>
        <w:t>газонах.</w:t>
      </w:r>
    </w:p>
    <w:p w:rsidR="00443BCE" w:rsidRDefault="00443BCE">
      <w:pPr>
        <w:pStyle w:val="a3"/>
        <w:ind w:left="0" w:firstLine="0"/>
        <w:jc w:val="left"/>
        <w:rPr>
          <w:sz w:val="28"/>
        </w:rPr>
      </w:pPr>
    </w:p>
    <w:p w:rsidR="00443BCE" w:rsidRDefault="00F04F06">
      <w:pPr>
        <w:pStyle w:val="3"/>
        <w:spacing w:line="298" w:lineRule="exact"/>
      </w:pPr>
      <w:r>
        <w:t>Статья 38. Размещение и содержание малых архитектурных форм.</w:t>
      </w:r>
    </w:p>
    <w:p w:rsidR="00443BCE" w:rsidRDefault="00F04F06">
      <w:pPr>
        <w:pStyle w:val="a4"/>
        <w:numPr>
          <w:ilvl w:val="0"/>
          <w:numId w:val="47"/>
        </w:numPr>
        <w:tabs>
          <w:tab w:val="left" w:pos="1057"/>
        </w:tabs>
        <w:ind w:right="120" w:firstLine="542"/>
        <w:jc w:val="both"/>
        <w:rPr>
          <w:sz w:val="26"/>
        </w:rPr>
      </w:pPr>
      <w:r>
        <w:rPr>
          <w:sz w:val="26"/>
        </w:rPr>
        <w:t>К малым архитектурным формам (МАФ) относятся: элементы монументально- 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города Пыть-Яха. При проектировании и выборе малых архитектурных форм необходимо пользоваться каталогами сертифицированных изделий. Для городских многофункциональных центров и зон малые архитектурные формы необходимо проектировать на основании индивидуальных проектных</w:t>
      </w:r>
      <w:r>
        <w:rPr>
          <w:spacing w:val="-1"/>
          <w:sz w:val="26"/>
        </w:rPr>
        <w:t xml:space="preserve"> </w:t>
      </w:r>
      <w:r>
        <w:rPr>
          <w:sz w:val="26"/>
        </w:rPr>
        <w:t>разработок.</w:t>
      </w:r>
    </w:p>
    <w:p w:rsidR="00443BCE" w:rsidRDefault="00F04F06">
      <w:pPr>
        <w:pStyle w:val="a4"/>
        <w:numPr>
          <w:ilvl w:val="0"/>
          <w:numId w:val="47"/>
        </w:numPr>
        <w:tabs>
          <w:tab w:val="left" w:pos="913"/>
        </w:tabs>
        <w:spacing w:line="298" w:lineRule="exact"/>
        <w:ind w:left="912" w:hanging="264"/>
        <w:jc w:val="left"/>
        <w:rPr>
          <w:sz w:val="26"/>
        </w:rPr>
      </w:pPr>
      <w:r>
        <w:rPr>
          <w:sz w:val="26"/>
        </w:rPr>
        <w:t>При проектировании, выборе МАФ рекомендуется</w:t>
      </w:r>
      <w:r>
        <w:rPr>
          <w:spacing w:val="-22"/>
          <w:sz w:val="26"/>
        </w:rPr>
        <w:t xml:space="preserve"> </w:t>
      </w:r>
      <w:r>
        <w:rPr>
          <w:sz w:val="26"/>
        </w:rPr>
        <w:t>учитывать:</w:t>
      </w:r>
    </w:p>
    <w:p w:rsidR="00443BCE" w:rsidRDefault="00F04F06">
      <w:pPr>
        <w:pStyle w:val="a4"/>
        <w:numPr>
          <w:ilvl w:val="0"/>
          <w:numId w:val="46"/>
        </w:numPr>
        <w:tabs>
          <w:tab w:val="left" w:pos="933"/>
        </w:tabs>
        <w:spacing w:line="298" w:lineRule="exact"/>
        <w:rPr>
          <w:sz w:val="26"/>
        </w:rPr>
      </w:pPr>
      <w:r>
        <w:rPr>
          <w:sz w:val="26"/>
        </w:rPr>
        <w:t>соответствие материалов и конструкции МАФ климату и назначению</w:t>
      </w:r>
      <w:r>
        <w:rPr>
          <w:spacing w:val="-2"/>
          <w:sz w:val="26"/>
        </w:rPr>
        <w:t xml:space="preserve"> </w:t>
      </w:r>
      <w:r>
        <w:rPr>
          <w:sz w:val="26"/>
        </w:rPr>
        <w:t>МАФ;</w:t>
      </w:r>
    </w:p>
    <w:p w:rsidR="00443BCE" w:rsidRDefault="00F04F06">
      <w:pPr>
        <w:pStyle w:val="a4"/>
        <w:numPr>
          <w:ilvl w:val="0"/>
          <w:numId w:val="46"/>
        </w:numPr>
        <w:tabs>
          <w:tab w:val="left" w:pos="1038"/>
        </w:tabs>
        <w:spacing w:line="299" w:lineRule="exact"/>
        <w:ind w:left="1037" w:hanging="389"/>
        <w:rPr>
          <w:sz w:val="26"/>
        </w:rPr>
      </w:pPr>
      <w:r>
        <w:rPr>
          <w:sz w:val="26"/>
        </w:rPr>
        <w:t>антивандальную защищенность - от разрушения, оклейки, нанесения надписей</w:t>
      </w:r>
      <w:r>
        <w:rPr>
          <w:spacing w:val="48"/>
          <w:sz w:val="26"/>
        </w:rPr>
        <w:t xml:space="preserve"> </w:t>
      </w:r>
      <w:r>
        <w:rPr>
          <w:sz w:val="26"/>
        </w:rPr>
        <w:t>и</w:t>
      </w:r>
    </w:p>
    <w:p w:rsidR="00443BCE" w:rsidRDefault="00443BCE">
      <w:pPr>
        <w:spacing w:line="299" w:lineRule="exact"/>
        <w:rPr>
          <w:sz w:val="26"/>
        </w:rPr>
        <w:sectPr w:rsidR="00443BCE">
          <w:pgSz w:w="11910" w:h="16840"/>
          <w:pgMar w:top="960" w:right="440" w:bottom="280" w:left="460" w:header="713" w:footer="0" w:gutter="0"/>
          <w:cols w:space="720"/>
        </w:sectPr>
      </w:pPr>
    </w:p>
    <w:p w:rsidR="00443BCE" w:rsidRDefault="00F04F06">
      <w:pPr>
        <w:pStyle w:val="a3"/>
        <w:spacing w:line="296" w:lineRule="exact"/>
        <w:ind w:firstLine="0"/>
        <w:jc w:val="left"/>
      </w:pPr>
      <w:r>
        <w:t>изображений;</w:t>
      </w:r>
    </w:p>
    <w:p w:rsidR="00443BCE" w:rsidRDefault="00F04F06">
      <w:pPr>
        <w:pStyle w:val="a4"/>
        <w:numPr>
          <w:ilvl w:val="0"/>
          <w:numId w:val="46"/>
        </w:numPr>
        <w:tabs>
          <w:tab w:val="left" w:pos="933"/>
        </w:tabs>
        <w:spacing w:line="298" w:lineRule="exact"/>
        <w:rPr>
          <w:sz w:val="26"/>
        </w:rPr>
      </w:pPr>
      <w:r>
        <w:rPr>
          <w:sz w:val="26"/>
        </w:rPr>
        <w:t>возможность ремонта или замены деталей</w:t>
      </w:r>
      <w:r>
        <w:rPr>
          <w:spacing w:val="7"/>
          <w:sz w:val="26"/>
        </w:rPr>
        <w:t xml:space="preserve"> </w:t>
      </w:r>
      <w:r>
        <w:rPr>
          <w:sz w:val="26"/>
        </w:rPr>
        <w:t>МАФ;</w:t>
      </w:r>
    </w:p>
    <w:p w:rsidR="00443BCE" w:rsidRDefault="00F04F06">
      <w:pPr>
        <w:pStyle w:val="a4"/>
        <w:numPr>
          <w:ilvl w:val="0"/>
          <w:numId w:val="46"/>
        </w:numPr>
        <w:tabs>
          <w:tab w:val="left" w:pos="933"/>
        </w:tabs>
        <w:spacing w:before="3" w:line="298" w:lineRule="exact"/>
        <w:rPr>
          <w:sz w:val="26"/>
        </w:rPr>
      </w:pPr>
      <w:r>
        <w:rPr>
          <w:sz w:val="26"/>
        </w:rPr>
        <w:t>защиту от образования наледи и снежных заносов, обеспечение стока</w:t>
      </w:r>
      <w:r>
        <w:rPr>
          <w:spacing w:val="3"/>
          <w:sz w:val="26"/>
        </w:rPr>
        <w:t xml:space="preserve"> </w:t>
      </w:r>
      <w:r>
        <w:rPr>
          <w:sz w:val="26"/>
        </w:rPr>
        <w:t>воды;</w:t>
      </w:r>
    </w:p>
    <w:p w:rsidR="00443BCE" w:rsidRDefault="00F04F06">
      <w:pPr>
        <w:pStyle w:val="a4"/>
        <w:numPr>
          <w:ilvl w:val="0"/>
          <w:numId w:val="46"/>
        </w:numPr>
        <w:tabs>
          <w:tab w:val="left" w:pos="937"/>
        </w:tabs>
        <w:ind w:left="106" w:right="128" w:firstLine="542"/>
        <w:rPr>
          <w:sz w:val="26"/>
        </w:rPr>
      </w:pPr>
      <w:r>
        <w:rPr>
          <w:sz w:val="26"/>
        </w:rPr>
        <w:t>удобство обслуживания, а также механизированной и ручной очистки территории рядом с МАФ и под</w:t>
      </w:r>
      <w:r>
        <w:rPr>
          <w:spacing w:val="6"/>
          <w:sz w:val="26"/>
        </w:rPr>
        <w:t xml:space="preserve"> </w:t>
      </w:r>
      <w:r>
        <w:rPr>
          <w:sz w:val="26"/>
        </w:rPr>
        <w:t>конструкцией;</w:t>
      </w:r>
    </w:p>
    <w:p w:rsidR="00443BCE" w:rsidRDefault="00F04F06">
      <w:pPr>
        <w:pStyle w:val="a4"/>
        <w:numPr>
          <w:ilvl w:val="0"/>
          <w:numId w:val="46"/>
        </w:numPr>
        <w:tabs>
          <w:tab w:val="left" w:pos="933"/>
        </w:tabs>
        <w:spacing w:before="2" w:line="298" w:lineRule="exact"/>
        <w:rPr>
          <w:sz w:val="26"/>
        </w:rPr>
      </w:pPr>
      <w:r>
        <w:rPr>
          <w:sz w:val="26"/>
        </w:rPr>
        <w:t>эргономичность конструкций (высоту и наклон спинки, высоту урн и</w:t>
      </w:r>
      <w:r>
        <w:rPr>
          <w:spacing w:val="-6"/>
          <w:sz w:val="26"/>
        </w:rPr>
        <w:t xml:space="preserve"> </w:t>
      </w:r>
      <w:r>
        <w:rPr>
          <w:sz w:val="26"/>
        </w:rPr>
        <w:t>прочее);</w:t>
      </w:r>
    </w:p>
    <w:p w:rsidR="00443BCE" w:rsidRDefault="00F04F06">
      <w:pPr>
        <w:pStyle w:val="a4"/>
        <w:numPr>
          <w:ilvl w:val="0"/>
          <w:numId w:val="46"/>
        </w:numPr>
        <w:tabs>
          <w:tab w:val="left" w:pos="933"/>
        </w:tabs>
        <w:spacing w:line="298" w:lineRule="exact"/>
        <w:rPr>
          <w:sz w:val="26"/>
        </w:rPr>
      </w:pPr>
      <w:r>
        <w:rPr>
          <w:sz w:val="26"/>
        </w:rPr>
        <w:t>расцветку, не диссонирующую с окружением;</w:t>
      </w:r>
    </w:p>
    <w:p w:rsidR="00443BCE" w:rsidRDefault="00F04F06">
      <w:pPr>
        <w:pStyle w:val="a4"/>
        <w:numPr>
          <w:ilvl w:val="0"/>
          <w:numId w:val="46"/>
        </w:numPr>
        <w:tabs>
          <w:tab w:val="left" w:pos="933"/>
        </w:tabs>
        <w:spacing w:line="298" w:lineRule="exact"/>
        <w:rPr>
          <w:sz w:val="26"/>
        </w:rPr>
      </w:pPr>
      <w:r>
        <w:rPr>
          <w:sz w:val="26"/>
        </w:rPr>
        <w:t>безопасность для потенциальных</w:t>
      </w:r>
      <w:r>
        <w:rPr>
          <w:spacing w:val="5"/>
          <w:sz w:val="26"/>
        </w:rPr>
        <w:t xml:space="preserve"> </w:t>
      </w:r>
      <w:r>
        <w:rPr>
          <w:sz w:val="26"/>
        </w:rPr>
        <w:t>пользователей;</w:t>
      </w:r>
    </w:p>
    <w:p w:rsidR="00443BCE" w:rsidRDefault="00F04F06">
      <w:pPr>
        <w:pStyle w:val="a4"/>
        <w:numPr>
          <w:ilvl w:val="0"/>
          <w:numId w:val="46"/>
        </w:numPr>
        <w:tabs>
          <w:tab w:val="left" w:pos="933"/>
        </w:tabs>
        <w:spacing w:line="298" w:lineRule="exact"/>
        <w:rPr>
          <w:sz w:val="26"/>
        </w:rPr>
      </w:pPr>
      <w:r>
        <w:rPr>
          <w:sz w:val="26"/>
        </w:rPr>
        <w:t>стилистическое сочетание с другими МАФ и окружающей</w:t>
      </w:r>
      <w:r>
        <w:rPr>
          <w:spacing w:val="7"/>
          <w:sz w:val="26"/>
        </w:rPr>
        <w:t xml:space="preserve"> </w:t>
      </w:r>
      <w:r>
        <w:rPr>
          <w:sz w:val="26"/>
        </w:rPr>
        <w:t>архитектурой;</w:t>
      </w:r>
    </w:p>
    <w:p w:rsidR="00443BCE" w:rsidRDefault="00F04F06">
      <w:pPr>
        <w:pStyle w:val="a4"/>
        <w:numPr>
          <w:ilvl w:val="0"/>
          <w:numId w:val="46"/>
        </w:numPr>
        <w:tabs>
          <w:tab w:val="left" w:pos="1091"/>
        </w:tabs>
        <w:spacing w:before="4"/>
        <w:ind w:left="106" w:right="127" w:firstLine="542"/>
        <w:jc w:val="both"/>
        <w:rPr>
          <w:sz w:val="26"/>
        </w:rPr>
      </w:pPr>
      <w:r>
        <w:rPr>
          <w:sz w:val="26"/>
        </w:rPr>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443BCE" w:rsidRDefault="00F04F06">
      <w:pPr>
        <w:pStyle w:val="a4"/>
        <w:numPr>
          <w:ilvl w:val="0"/>
          <w:numId w:val="47"/>
        </w:numPr>
        <w:tabs>
          <w:tab w:val="left" w:pos="913"/>
        </w:tabs>
        <w:spacing w:before="1" w:line="298" w:lineRule="exact"/>
        <w:ind w:left="912" w:hanging="264"/>
        <w:jc w:val="left"/>
        <w:rPr>
          <w:sz w:val="26"/>
        </w:rPr>
      </w:pPr>
      <w:r>
        <w:rPr>
          <w:sz w:val="26"/>
        </w:rPr>
        <w:t>Общие рекомендации к установке</w:t>
      </w:r>
      <w:r>
        <w:rPr>
          <w:spacing w:val="4"/>
          <w:sz w:val="26"/>
        </w:rPr>
        <w:t xml:space="preserve"> </w:t>
      </w:r>
      <w:r>
        <w:rPr>
          <w:sz w:val="26"/>
        </w:rPr>
        <w:t>МАФ:</w:t>
      </w:r>
    </w:p>
    <w:p w:rsidR="00443BCE" w:rsidRDefault="00F04F06">
      <w:pPr>
        <w:pStyle w:val="a4"/>
        <w:numPr>
          <w:ilvl w:val="0"/>
          <w:numId w:val="45"/>
        </w:numPr>
        <w:tabs>
          <w:tab w:val="left" w:pos="933"/>
        </w:tabs>
        <w:spacing w:line="298" w:lineRule="exact"/>
        <w:rPr>
          <w:sz w:val="26"/>
        </w:rPr>
      </w:pPr>
      <w:r>
        <w:rPr>
          <w:sz w:val="26"/>
        </w:rPr>
        <w:t>расположение, не создающее препятствий для</w:t>
      </w:r>
      <w:r>
        <w:rPr>
          <w:spacing w:val="9"/>
          <w:sz w:val="26"/>
        </w:rPr>
        <w:t xml:space="preserve"> </w:t>
      </w:r>
      <w:r>
        <w:rPr>
          <w:sz w:val="26"/>
        </w:rPr>
        <w:t>пешеходов;</w:t>
      </w:r>
    </w:p>
    <w:p w:rsidR="00443BCE" w:rsidRDefault="00F04F06">
      <w:pPr>
        <w:pStyle w:val="a4"/>
        <w:numPr>
          <w:ilvl w:val="0"/>
          <w:numId w:val="45"/>
        </w:numPr>
        <w:tabs>
          <w:tab w:val="left" w:pos="933"/>
        </w:tabs>
        <w:spacing w:line="298" w:lineRule="exact"/>
        <w:rPr>
          <w:sz w:val="26"/>
        </w:rPr>
      </w:pPr>
      <w:r>
        <w:rPr>
          <w:sz w:val="26"/>
        </w:rPr>
        <w:t>компактная установка на минимальной площади в местах большого скопления</w:t>
      </w:r>
      <w:r>
        <w:rPr>
          <w:spacing w:val="-12"/>
          <w:sz w:val="26"/>
        </w:rPr>
        <w:t xml:space="preserve"> </w:t>
      </w:r>
      <w:r>
        <w:rPr>
          <w:sz w:val="26"/>
        </w:rPr>
        <w:t>людей;</w:t>
      </w:r>
    </w:p>
    <w:p w:rsidR="00443BCE" w:rsidRDefault="00F04F06">
      <w:pPr>
        <w:pStyle w:val="a4"/>
        <w:numPr>
          <w:ilvl w:val="0"/>
          <w:numId w:val="45"/>
        </w:numPr>
        <w:tabs>
          <w:tab w:val="left" w:pos="933"/>
        </w:tabs>
        <w:spacing w:line="298" w:lineRule="exact"/>
        <w:rPr>
          <w:sz w:val="26"/>
        </w:rPr>
      </w:pPr>
      <w:r>
        <w:rPr>
          <w:sz w:val="26"/>
        </w:rPr>
        <w:t>устойчивость</w:t>
      </w:r>
      <w:r>
        <w:rPr>
          <w:spacing w:val="-3"/>
          <w:sz w:val="26"/>
        </w:rPr>
        <w:t xml:space="preserve"> </w:t>
      </w:r>
      <w:r>
        <w:rPr>
          <w:sz w:val="26"/>
        </w:rPr>
        <w:t>конструкции;</w:t>
      </w:r>
    </w:p>
    <w:p w:rsidR="00443BCE" w:rsidRDefault="00F04F06">
      <w:pPr>
        <w:pStyle w:val="a4"/>
        <w:numPr>
          <w:ilvl w:val="0"/>
          <w:numId w:val="45"/>
        </w:numPr>
        <w:tabs>
          <w:tab w:val="left" w:pos="1019"/>
        </w:tabs>
        <w:spacing w:before="4"/>
        <w:ind w:left="106" w:right="126" w:firstLine="542"/>
        <w:jc w:val="both"/>
        <w:rPr>
          <w:sz w:val="26"/>
        </w:rPr>
      </w:pPr>
      <w:r>
        <w:rPr>
          <w:sz w:val="26"/>
        </w:rPr>
        <w:t>надежная фиксация или обеспечение возможности перемещения в зависимости от условий</w:t>
      </w:r>
      <w:r>
        <w:rPr>
          <w:spacing w:val="1"/>
          <w:sz w:val="26"/>
        </w:rPr>
        <w:t xml:space="preserve"> </w:t>
      </w:r>
      <w:r>
        <w:rPr>
          <w:sz w:val="26"/>
        </w:rPr>
        <w:t>расположения;</w:t>
      </w:r>
    </w:p>
    <w:p w:rsidR="00443BCE" w:rsidRDefault="00F04F06">
      <w:pPr>
        <w:pStyle w:val="a4"/>
        <w:numPr>
          <w:ilvl w:val="0"/>
          <w:numId w:val="45"/>
        </w:numPr>
        <w:tabs>
          <w:tab w:val="left" w:pos="933"/>
        </w:tabs>
        <w:spacing w:line="296" w:lineRule="exact"/>
        <w:jc w:val="both"/>
        <w:rPr>
          <w:sz w:val="26"/>
        </w:rPr>
      </w:pPr>
      <w:r>
        <w:rPr>
          <w:sz w:val="26"/>
        </w:rPr>
        <w:t>наличие в каждой конкретной зоне МАФ рекомендуемых типов для такой</w:t>
      </w:r>
      <w:r>
        <w:rPr>
          <w:spacing w:val="5"/>
          <w:sz w:val="26"/>
        </w:rPr>
        <w:t xml:space="preserve"> </w:t>
      </w:r>
      <w:r>
        <w:rPr>
          <w:sz w:val="26"/>
        </w:rPr>
        <w:t>зоны.</w:t>
      </w:r>
    </w:p>
    <w:p w:rsidR="00443BCE" w:rsidRDefault="00F04F06">
      <w:pPr>
        <w:pStyle w:val="a4"/>
        <w:numPr>
          <w:ilvl w:val="0"/>
          <w:numId w:val="47"/>
        </w:numPr>
        <w:tabs>
          <w:tab w:val="left" w:pos="1235"/>
        </w:tabs>
        <w:spacing w:before="3"/>
        <w:ind w:right="128" w:firstLine="542"/>
        <w:jc w:val="both"/>
        <w:rPr>
          <w:sz w:val="26"/>
        </w:rPr>
      </w:pPr>
      <w:r>
        <w:rPr>
          <w:sz w:val="26"/>
        </w:rPr>
        <w:t>При проектировании оборудования рекомендуется предусматривать его вандалозащищенность, в том</w:t>
      </w:r>
      <w:r>
        <w:rPr>
          <w:spacing w:val="-2"/>
          <w:sz w:val="26"/>
        </w:rPr>
        <w:t xml:space="preserve"> </w:t>
      </w:r>
      <w:r>
        <w:rPr>
          <w:sz w:val="26"/>
        </w:rPr>
        <w:t>числе:</w:t>
      </w:r>
    </w:p>
    <w:p w:rsidR="00443BCE" w:rsidRDefault="00F04F06">
      <w:pPr>
        <w:pStyle w:val="a4"/>
        <w:numPr>
          <w:ilvl w:val="0"/>
          <w:numId w:val="44"/>
        </w:numPr>
        <w:tabs>
          <w:tab w:val="left" w:pos="957"/>
        </w:tabs>
        <w:spacing w:line="242" w:lineRule="auto"/>
        <w:ind w:right="128" w:firstLine="542"/>
        <w:jc w:val="both"/>
        <w:rPr>
          <w:sz w:val="26"/>
        </w:rPr>
      </w:pPr>
      <w:r>
        <w:rPr>
          <w:sz w:val="26"/>
        </w:rPr>
        <w:t>использовать легко очищающиеся и не боящиеся абразивных и растворяющих веществ материалы.</w:t>
      </w:r>
    </w:p>
    <w:p w:rsidR="00443BCE" w:rsidRDefault="00F04F06">
      <w:pPr>
        <w:pStyle w:val="a4"/>
        <w:numPr>
          <w:ilvl w:val="0"/>
          <w:numId w:val="44"/>
        </w:numPr>
        <w:tabs>
          <w:tab w:val="left" w:pos="1010"/>
        </w:tabs>
        <w:ind w:right="120" w:firstLine="542"/>
        <w:jc w:val="both"/>
        <w:rPr>
          <w:sz w:val="26"/>
        </w:rPr>
      </w:pPr>
      <w:r>
        <w:rPr>
          <w:sz w:val="26"/>
        </w:rPr>
        <w:t>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w:t>
      </w:r>
      <w:r>
        <w:rPr>
          <w:spacing w:val="6"/>
          <w:sz w:val="26"/>
        </w:rPr>
        <w:t xml:space="preserve"> </w:t>
      </w:r>
      <w:r>
        <w:rPr>
          <w:sz w:val="26"/>
        </w:rPr>
        <w:t>очистку;</w:t>
      </w:r>
    </w:p>
    <w:p w:rsidR="00443BCE" w:rsidRDefault="00F04F06">
      <w:pPr>
        <w:pStyle w:val="a4"/>
        <w:numPr>
          <w:ilvl w:val="0"/>
          <w:numId w:val="44"/>
        </w:numPr>
        <w:tabs>
          <w:tab w:val="left" w:pos="1015"/>
        </w:tabs>
        <w:ind w:right="120" w:firstLine="542"/>
        <w:jc w:val="both"/>
        <w:rPr>
          <w:sz w:val="26"/>
        </w:rPr>
      </w:pPr>
      <w:r>
        <w:rPr>
          <w:sz w:val="26"/>
        </w:rPr>
        <w:t>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рекомендуется предусматривать его вандалозащищенность: оборудование (будки, остановки, столбы, заборы)  и фасады зданий рекомендуется защитить с помощью рекламы и полезной информации, стрит- арта и рекламного граффити,</w:t>
      </w:r>
      <w:r>
        <w:rPr>
          <w:spacing w:val="8"/>
          <w:sz w:val="26"/>
        </w:rPr>
        <w:t xml:space="preserve"> </w:t>
      </w:r>
      <w:r>
        <w:rPr>
          <w:sz w:val="26"/>
        </w:rPr>
        <w:t>озеленения.</w:t>
      </w:r>
    </w:p>
    <w:p w:rsidR="00443BCE" w:rsidRDefault="00F04F06">
      <w:pPr>
        <w:pStyle w:val="a4"/>
        <w:numPr>
          <w:ilvl w:val="0"/>
          <w:numId w:val="44"/>
        </w:numPr>
        <w:tabs>
          <w:tab w:val="left" w:pos="947"/>
        </w:tabs>
        <w:ind w:right="124" w:firstLine="542"/>
        <w:jc w:val="both"/>
        <w:rPr>
          <w:sz w:val="26"/>
        </w:rPr>
      </w:pPr>
      <w:r>
        <w:rPr>
          <w:sz w:val="26"/>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w:t>
      </w:r>
      <w:r>
        <w:rPr>
          <w:spacing w:val="3"/>
          <w:sz w:val="26"/>
        </w:rPr>
        <w:t xml:space="preserve"> </w:t>
      </w:r>
      <w:r>
        <w:rPr>
          <w:sz w:val="26"/>
        </w:rPr>
        <w:t>обслуживание.</w:t>
      </w:r>
    </w:p>
    <w:p w:rsidR="00443BCE" w:rsidRDefault="00F04F06">
      <w:pPr>
        <w:pStyle w:val="a4"/>
        <w:numPr>
          <w:ilvl w:val="0"/>
          <w:numId w:val="47"/>
        </w:numPr>
        <w:tabs>
          <w:tab w:val="left" w:pos="956"/>
        </w:tabs>
        <w:ind w:right="129" w:firstLine="542"/>
        <w:jc w:val="both"/>
        <w:rPr>
          <w:sz w:val="26"/>
        </w:rPr>
      </w:pPr>
      <w:r>
        <w:rPr>
          <w:sz w:val="26"/>
        </w:rPr>
        <w:t>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w:t>
      </w:r>
      <w:r>
        <w:rPr>
          <w:spacing w:val="3"/>
          <w:sz w:val="26"/>
        </w:rPr>
        <w:t xml:space="preserve"> </w:t>
      </w:r>
      <w:r>
        <w:rPr>
          <w:sz w:val="26"/>
        </w:rPr>
        <w:t>цветов).</w:t>
      </w:r>
    </w:p>
    <w:p w:rsidR="00443BCE" w:rsidRDefault="00F04F06">
      <w:pPr>
        <w:pStyle w:val="a4"/>
        <w:numPr>
          <w:ilvl w:val="0"/>
          <w:numId w:val="47"/>
        </w:numPr>
        <w:tabs>
          <w:tab w:val="left" w:pos="1024"/>
        </w:tabs>
        <w:ind w:right="123" w:firstLine="542"/>
        <w:jc w:val="both"/>
        <w:rPr>
          <w:sz w:val="26"/>
        </w:rPr>
      </w:pPr>
      <w:r>
        <w:rPr>
          <w:sz w:val="26"/>
        </w:rPr>
        <w:t>Для оформления мобильного и вертикального озеленения необходимо применять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w:t>
      </w:r>
      <w:r>
        <w:rPr>
          <w:spacing w:val="5"/>
          <w:sz w:val="26"/>
        </w:rPr>
        <w:t xml:space="preserve"> </w:t>
      </w:r>
      <w:r>
        <w:rPr>
          <w:sz w:val="26"/>
        </w:rPr>
        <w:t>растения.</w:t>
      </w:r>
    </w:p>
    <w:p w:rsidR="00443BCE" w:rsidRDefault="00F04F06">
      <w:pPr>
        <w:pStyle w:val="a4"/>
        <w:numPr>
          <w:ilvl w:val="0"/>
          <w:numId w:val="47"/>
        </w:numPr>
        <w:tabs>
          <w:tab w:val="left" w:pos="913"/>
        </w:tabs>
        <w:spacing w:line="297" w:lineRule="exact"/>
        <w:ind w:left="912" w:hanging="264"/>
        <w:jc w:val="both"/>
        <w:rPr>
          <w:sz w:val="26"/>
        </w:rPr>
      </w:pPr>
      <w:r>
        <w:rPr>
          <w:sz w:val="26"/>
        </w:rPr>
        <w:t>Частные требования к цветочницам (вазонам), в том числе к</w:t>
      </w:r>
      <w:r>
        <w:rPr>
          <w:spacing w:val="-3"/>
          <w:sz w:val="26"/>
        </w:rPr>
        <w:t xml:space="preserve"> </w:t>
      </w:r>
      <w:r>
        <w:rPr>
          <w:sz w:val="26"/>
        </w:rPr>
        <w:t>навесным:</w:t>
      </w:r>
    </w:p>
    <w:p w:rsidR="00443BCE" w:rsidRDefault="00F04F06">
      <w:pPr>
        <w:pStyle w:val="a4"/>
        <w:numPr>
          <w:ilvl w:val="0"/>
          <w:numId w:val="43"/>
        </w:numPr>
        <w:tabs>
          <w:tab w:val="left" w:pos="1115"/>
        </w:tabs>
        <w:jc w:val="both"/>
        <w:rPr>
          <w:sz w:val="26"/>
        </w:rPr>
      </w:pPr>
      <w:r>
        <w:rPr>
          <w:sz w:val="26"/>
        </w:rPr>
        <w:t>высота цветочниц (вазонов) обеспечивает предотвращение случайного</w:t>
      </w:r>
      <w:r>
        <w:rPr>
          <w:spacing w:val="23"/>
          <w:sz w:val="26"/>
        </w:rPr>
        <w:t xml:space="preserve"> </w:t>
      </w:r>
      <w:r>
        <w:rPr>
          <w:sz w:val="26"/>
        </w:rPr>
        <w:t>наезда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spacing w:line="296" w:lineRule="exact"/>
        <w:ind w:firstLine="0"/>
      </w:pPr>
      <w:r>
        <w:t>автомобилей и попадания мусора;</w:t>
      </w:r>
    </w:p>
    <w:p w:rsidR="00443BCE" w:rsidRDefault="00F04F06">
      <w:pPr>
        <w:pStyle w:val="a4"/>
        <w:numPr>
          <w:ilvl w:val="0"/>
          <w:numId w:val="1"/>
        </w:numPr>
        <w:tabs>
          <w:tab w:val="left" w:pos="803"/>
        </w:tabs>
        <w:spacing w:line="298" w:lineRule="exact"/>
        <w:ind w:left="802"/>
        <w:rPr>
          <w:sz w:val="26"/>
        </w:rPr>
      </w:pPr>
      <w:r>
        <w:rPr>
          <w:sz w:val="26"/>
        </w:rPr>
        <w:t>дизайн (цвет, форма) цветочниц (вазонов) не отвлекает внимание от</w:t>
      </w:r>
      <w:r>
        <w:rPr>
          <w:spacing w:val="-3"/>
          <w:sz w:val="26"/>
        </w:rPr>
        <w:t xml:space="preserve"> </w:t>
      </w:r>
      <w:r>
        <w:rPr>
          <w:sz w:val="26"/>
        </w:rPr>
        <w:t>растений;</w:t>
      </w:r>
    </w:p>
    <w:p w:rsidR="00443BCE" w:rsidRDefault="00F04F06">
      <w:pPr>
        <w:pStyle w:val="a4"/>
        <w:numPr>
          <w:ilvl w:val="0"/>
          <w:numId w:val="43"/>
        </w:numPr>
        <w:tabs>
          <w:tab w:val="left" w:pos="938"/>
        </w:tabs>
        <w:spacing w:before="3"/>
        <w:ind w:left="106" w:right="125" w:firstLine="542"/>
        <w:jc w:val="both"/>
        <w:rPr>
          <w:sz w:val="26"/>
        </w:rPr>
      </w:pPr>
      <w:r>
        <w:rPr>
          <w:sz w:val="26"/>
        </w:rPr>
        <w:t>цветочницы и кашпо зимой необходимо хранить в помещении или заменять в них цветы хвойными растениями или иными растительными</w:t>
      </w:r>
      <w:r>
        <w:rPr>
          <w:spacing w:val="7"/>
          <w:sz w:val="26"/>
        </w:rPr>
        <w:t xml:space="preserve"> </w:t>
      </w:r>
      <w:r>
        <w:rPr>
          <w:sz w:val="26"/>
        </w:rPr>
        <w:t>декорациями.</w:t>
      </w:r>
    </w:p>
    <w:p w:rsidR="00443BCE" w:rsidRDefault="00F04F06">
      <w:pPr>
        <w:pStyle w:val="a4"/>
        <w:numPr>
          <w:ilvl w:val="0"/>
          <w:numId w:val="47"/>
        </w:numPr>
        <w:tabs>
          <w:tab w:val="left" w:pos="1110"/>
        </w:tabs>
        <w:ind w:right="124" w:firstLine="542"/>
        <w:jc w:val="both"/>
        <w:rPr>
          <w:sz w:val="26"/>
        </w:rPr>
      </w:pPr>
      <w:r>
        <w:rPr>
          <w:sz w:val="26"/>
        </w:rPr>
        <w:t>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w:t>
      </w:r>
      <w:r>
        <w:rPr>
          <w:spacing w:val="-1"/>
          <w:sz w:val="26"/>
        </w:rPr>
        <w:t xml:space="preserve"> </w:t>
      </w:r>
      <w:r>
        <w:rPr>
          <w:sz w:val="26"/>
        </w:rPr>
        <w:t>канализацию.</w:t>
      </w:r>
    </w:p>
    <w:p w:rsidR="00443BCE" w:rsidRDefault="00F04F06">
      <w:pPr>
        <w:pStyle w:val="a4"/>
        <w:numPr>
          <w:ilvl w:val="0"/>
          <w:numId w:val="47"/>
        </w:numPr>
        <w:tabs>
          <w:tab w:val="left" w:pos="1067"/>
        </w:tabs>
        <w:spacing w:before="1"/>
        <w:ind w:right="129" w:firstLine="542"/>
        <w:jc w:val="both"/>
        <w:rPr>
          <w:sz w:val="26"/>
        </w:rPr>
      </w:pPr>
      <w:r>
        <w:rPr>
          <w:sz w:val="26"/>
        </w:rPr>
        <w:t>Фонтаны необходимо проектировать на основании индивидуальных проектных разработок.</w:t>
      </w:r>
    </w:p>
    <w:p w:rsidR="00443BCE" w:rsidRDefault="00F04F06">
      <w:pPr>
        <w:pStyle w:val="a4"/>
        <w:numPr>
          <w:ilvl w:val="0"/>
          <w:numId w:val="47"/>
        </w:numPr>
        <w:tabs>
          <w:tab w:val="left" w:pos="1129"/>
        </w:tabs>
        <w:ind w:right="124" w:firstLine="542"/>
        <w:jc w:val="both"/>
        <w:rPr>
          <w:sz w:val="26"/>
        </w:rPr>
      </w:pPr>
      <w:r>
        <w:rPr>
          <w:sz w:val="26"/>
        </w:rPr>
        <w:t>Декоративные водоемы необходимо сооружать с использованием рельефа или на ровной поверхности в сочетании с газоном, плиточным покрытием, цветниками, древесно- кустарниковыми посадками. Дно водоема необходимо делать гладким, удобным для очистки. Необходимо использование приемов цветового и светового</w:t>
      </w:r>
      <w:r>
        <w:rPr>
          <w:spacing w:val="5"/>
          <w:sz w:val="26"/>
        </w:rPr>
        <w:t xml:space="preserve"> </w:t>
      </w:r>
      <w:r>
        <w:rPr>
          <w:sz w:val="26"/>
        </w:rPr>
        <w:t>оформления.</w:t>
      </w:r>
    </w:p>
    <w:p w:rsidR="00443BCE" w:rsidRDefault="00F04F06">
      <w:pPr>
        <w:pStyle w:val="a4"/>
        <w:numPr>
          <w:ilvl w:val="0"/>
          <w:numId w:val="47"/>
        </w:numPr>
        <w:tabs>
          <w:tab w:val="left" w:pos="1110"/>
        </w:tabs>
        <w:ind w:right="125" w:firstLine="566"/>
        <w:jc w:val="both"/>
        <w:rPr>
          <w:sz w:val="26"/>
        </w:rPr>
      </w:pPr>
      <w:r>
        <w:rPr>
          <w:sz w:val="26"/>
        </w:rPr>
        <w:t>Собственники фонтанов или организации, в ведении которых по договору переданы фонтаны, обеспечивают их безопасную эксплуатацию, содержание, очистку водной поверхности от мусора.</w:t>
      </w:r>
    </w:p>
    <w:p w:rsidR="00443BCE" w:rsidRDefault="00F04F06">
      <w:pPr>
        <w:pStyle w:val="a4"/>
        <w:numPr>
          <w:ilvl w:val="0"/>
          <w:numId w:val="47"/>
        </w:numPr>
        <w:tabs>
          <w:tab w:val="left" w:pos="1148"/>
        </w:tabs>
        <w:spacing w:line="242" w:lineRule="auto"/>
        <w:ind w:right="125" w:firstLine="542"/>
        <w:jc w:val="both"/>
        <w:rPr>
          <w:sz w:val="26"/>
        </w:rPr>
      </w:pPr>
      <w:r>
        <w:rPr>
          <w:sz w:val="26"/>
        </w:rPr>
        <w:t>Запрещается загрязнение либо засорение бытовым мусором водной поверхности фонтанов, а также купание граждан и</w:t>
      </w:r>
      <w:r>
        <w:rPr>
          <w:spacing w:val="6"/>
          <w:sz w:val="26"/>
        </w:rPr>
        <w:t xml:space="preserve"> </w:t>
      </w:r>
      <w:r>
        <w:rPr>
          <w:sz w:val="26"/>
        </w:rPr>
        <w:t>животных.</w:t>
      </w:r>
    </w:p>
    <w:p w:rsidR="00443BCE" w:rsidRDefault="00F04F06">
      <w:pPr>
        <w:pStyle w:val="a4"/>
        <w:numPr>
          <w:ilvl w:val="0"/>
          <w:numId w:val="47"/>
        </w:numPr>
        <w:tabs>
          <w:tab w:val="left" w:pos="1067"/>
        </w:tabs>
        <w:ind w:right="118" w:firstLine="542"/>
        <w:jc w:val="both"/>
        <w:rPr>
          <w:sz w:val="26"/>
        </w:rPr>
      </w:pPr>
      <w:r>
        <w:rPr>
          <w:sz w:val="26"/>
        </w:rPr>
        <w:t>Питьевые фонтанчики могут быть как типовыми, так и выполненными по специально разработанному проекту. Место размещения питьевого фонтанчика и подход к нему рекомендуется оборудовать твердым видом покрытия, высота должна составлять не более 90 сантиметров для взрослых и не более 70 сантиметров для</w:t>
      </w:r>
      <w:r>
        <w:rPr>
          <w:spacing w:val="11"/>
          <w:sz w:val="26"/>
        </w:rPr>
        <w:t xml:space="preserve"> </w:t>
      </w:r>
      <w:r>
        <w:rPr>
          <w:sz w:val="26"/>
        </w:rPr>
        <w:t>детей.</w:t>
      </w:r>
    </w:p>
    <w:p w:rsidR="00443BCE" w:rsidRDefault="00F04F06">
      <w:pPr>
        <w:pStyle w:val="a4"/>
        <w:numPr>
          <w:ilvl w:val="0"/>
          <w:numId w:val="47"/>
        </w:numPr>
        <w:tabs>
          <w:tab w:val="left" w:pos="1067"/>
        </w:tabs>
        <w:ind w:right="122" w:firstLine="542"/>
        <w:jc w:val="both"/>
        <w:rPr>
          <w:sz w:val="26"/>
        </w:rPr>
      </w:pPr>
      <w:r>
        <w:rPr>
          <w:sz w:val="26"/>
        </w:rPr>
        <w:t>Следует учитывать, что родники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рекомендуется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w:t>
      </w:r>
      <w:r>
        <w:rPr>
          <w:spacing w:val="4"/>
          <w:sz w:val="26"/>
        </w:rPr>
        <w:t xml:space="preserve"> </w:t>
      </w:r>
      <w:r>
        <w:rPr>
          <w:sz w:val="26"/>
        </w:rPr>
        <w:t>водоотведения.</w:t>
      </w:r>
    </w:p>
    <w:p w:rsidR="00443BCE" w:rsidRDefault="00F04F06">
      <w:pPr>
        <w:pStyle w:val="a4"/>
        <w:numPr>
          <w:ilvl w:val="0"/>
          <w:numId w:val="47"/>
        </w:numPr>
        <w:tabs>
          <w:tab w:val="left" w:pos="1124"/>
        </w:tabs>
        <w:ind w:right="126" w:firstLine="542"/>
        <w:jc w:val="both"/>
        <w:rPr>
          <w:sz w:val="26"/>
        </w:rPr>
      </w:pPr>
      <w:r>
        <w:rPr>
          <w:sz w:val="26"/>
        </w:rPr>
        <w:t>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w:t>
      </w:r>
      <w:r>
        <w:rPr>
          <w:spacing w:val="4"/>
          <w:sz w:val="26"/>
        </w:rPr>
        <w:t xml:space="preserve"> </w:t>
      </w:r>
      <w:r>
        <w:rPr>
          <w:sz w:val="26"/>
        </w:rPr>
        <w:t>др.</w:t>
      </w:r>
    </w:p>
    <w:p w:rsidR="00443BCE" w:rsidRDefault="00F04F06">
      <w:pPr>
        <w:pStyle w:val="a4"/>
        <w:numPr>
          <w:ilvl w:val="0"/>
          <w:numId w:val="47"/>
        </w:numPr>
        <w:tabs>
          <w:tab w:val="left" w:pos="1144"/>
        </w:tabs>
        <w:ind w:right="115" w:firstLine="542"/>
        <w:jc w:val="both"/>
        <w:rPr>
          <w:sz w:val="26"/>
        </w:rPr>
      </w:pPr>
      <w:r>
        <w:rPr>
          <w:sz w:val="26"/>
        </w:rPr>
        <w:t>Установку скамей необходимо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 Высоту скамьи для отдыха взрослого человека от уровня покрытия до плоскости сидения необходимо принимать в пределах 420 - 480 миллиметров. Поверхности скамьи для отдыха необходимо выполнять из дерева, с различными видами водоустойчивой обработки (предпочтительно -</w:t>
      </w:r>
      <w:r>
        <w:rPr>
          <w:spacing w:val="8"/>
          <w:sz w:val="26"/>
        </w:rPr>
        <w:t xml:space="preserve"> </w:t>
      </w:r>
      <w:r>
        <w:rPr>
          <w:sz w:val="26"/>
        </w:rPr>
        <w:t>пропиткой).</w:t>
      </w:r>
    </w:p>
    <w:p w:rsidR="00443BCE" w:rsidRDefault="00F04F06">
      <w:pPr>
        <w:pStyle w:val="a4"/>
        <w:numPr>
          <w:ilvl w:val="0"/>
          <w:numId w:val="47"/>
        </w:numPr>
        <w:tabs>
          <w:tab w:val="left" w:pos="1048"/>
        </w:tabs>
        <w:spacing w:line="242" w:lineRule="auto"/>
        <w:ind w:right="115" w:firstLine="542"/>
        <w:jc w:val="both"/>
        <w:rPr>
          <w:sz w:val="26"/>
        </w:rPr>
      </w:pPr>
      <w:r>
        <w:rPr>
          <w:sz w:val="26"/>
        </w:rPr>
        <w:t>На территории лесопарковых зон можно выполнять скамьи и столы из древесных пней- срубов, бревен и плах, не имеющих сколов и острых</w:t>
      </w:r>
      <w:r>
        <w:rPr>
          <w:spacing w:val="7"/>
          <w:sz w:val="26"/>
        </w:rPr>
        <w:t xml:space="preserve"> </w:t>
      </w:r>
      <w:r>
        <w:rPr>
          <w:sz w:val="26"/>
        </w:rPr>
        <w:t>углов.</w:t>
      </w:r>
    </w:p>
    <w:p w:rsidR="00443BCE" w:rsidRDefault="00F04F06">
      <w:pPr>
        <w:pStyle w:val="a4"/>
        <w:numPr>
          <w:ilvl w:val="0"/>
          <w:numId w:val="47"/>
        </w:numPr>
        <w:tabs>
          <w:tab w:val="left" w:pos="1067"/>
        </w:tabs>
        <w:ind w:right="122" w:firstLine="542"/>
        <w:jc w:val="both"/>
        <w:rPr>
          <w:sz w:val="26"/>
        </w:rPr>
      </w:pPr>
      <w:r>
        <w:rPr>
          <w:sz w:val="26"/>
        </w:rPr>
        <w:t>Количество размещаемой городской мебели необходимо устанавливать в зависимости от функционального назначения территории и количества посетителей на этой</w:t>
      </w:r>
      <w:r>
        <w:rPr>
          <w:spacing w:val="-17"/>
          <w:sz w:val="26"/>
        </w:rPr>
        <w:t xml:space="preserve"> </w:t>
      </w:r>
      <w:r>
        <w:rPr>
          <w:sz w:val="26"/>
        </w:rPr>
        <w:t>территории.</w:t>
      </w:r>
    </w:p>
    <w:p w:rsidR="00443BCE" w:rsidRDefault="00F04F06">
      <w:pPr>
        <w:pStyle w:val="a4"/>
        <w:numPr>
          <w:ilvl w:val="0"/>
          <w:numId w:val="47"/>
        </w:numPr>
        <w:tabs>
          <w:tab w:val="left" w:pos="1105"/>
        </w:tabs>
        <w:ind w:right="120" w:firstLine="542"/>
        <w:jc w:val="both"/>
        <w:rPr>
          <w:sz w:val="26"/>
        </w:rPr>
      </w:pPr>
      <w:r>
        <w:rPr>
          <w:sz w:val="26"/>
        </w:rPr>
        <w:t>Рекомендации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w:t>
      </w:r>
      <w:r>
        <w:rPr>
          <w:spacing w:val="6"/>
          <w:sz w:val="26"/>
        </w:rPr>
        <w:t xml:space="preserve"> </w:t>
      </w:r>
      <w:r>
        <w:rPr>
          <w:sz w:val="26"/>
        </w:rPr>
        <w:t>др.:</w:t>
      </w:r>
    </w:p>
    <w:p w:rsidR="00443BCE" w:rsidRDefault="00F04F06">
      <w:pPr>
        <w:pStyle w:val="a4"/>
        <w:numPr>
          <w:ilvl w:val="0"/>
          <w:numId w:val="42"/>
        </w:numPr>
        <w:tabs>
          <w:tab w:val="left" w:pos="1062"/>
        </w:tabs>
        <w:spacing w:line="242" w:lineRule="auto"/>
        <w:ind w:right="121" w:firstLine="542"/>
        <w:jc w:val="both"/>
        <w:rPr>
          <w:sz w:val="26"/>
        </w:rPr>
      </w:pPr>
      <w:r>
        <w:rPr>
          <w:sz w:val="26"/>
        </w:rPr>
        <w:t xml:space="preserve">установку скамей рекомендуется осуществлять на твердые виды покрытия или фундамент. В зонах отдыха, лесопарках, </w:t>
      </w:r>
      <w:r>
        <w:rPr>
          <w:spacing w:val="-3"/>
          <w:sz w:val="26"/>
        </w:rPr>
        <w:t xml:space="preserve">на </w:t>
      </w:r>
      <w:r>
        <w:rPr>
          <w:sz w:val="26"/>
        </w:rPr>
        <w:t>детских площадках</w:t>
      </w:r>
      <w:r>
        <w:rPr>
          <w:spacing w:val="-33"/>
          <w:sz w:val="26"/>
        </w:rPr>
        <w:t xml:space="preserve"> </w:t>
      </w:r>
      <w:r>
        <w:rPr>
          <w:sz w:val="26"/>
        </w:rPr>
        <w:t>может допускаться установка</w:t>
      </w:r>
    </w:p>
    <w:p w:rsidR="00443BCE" w:rsidRDefault="00443BCE">
      <w:pPr>
        <w:spacing w:line="242" w:lineRule="auto"/>
        <w:jc w:val="both"/>
        <w:rPr>
          <w:sz w:val="26"/>
        </w:rPr>
        <w:sectPr w:rsidR="00443BCE">
          <w:pgSz w:w="11910" w:h="16840"/>
          <w:pgMar w:top="960" w:right="440" w:bottom="280" w:left="460" w:header="713" w:footer="0" w:gutter="0"/>
          <w:cols w:space="720"/>
        </w:sectPr>
      </w:pPr>
    </w:p>
    <w:p w:rsidR="00443BCE" w:rsidRDefault="00F04F06">
      <w:pPr>
        <w:pStyle w:val="a3"/>
        <w:ind w:right="134" w:firstLine="0"/>
      </w:pPr>
      <w:r>
        <w:t>скамей на мягкие виды покрытия. При наличии фундамента его части рекомендуется выполнять не выступающими над поверхностью земли;</w:t>
      </w:r>
    </w:p>
    <w:p w:rsidR="00443BCE" w:rsidRDefault="00F04F06">
      <w:pPr>
        <w:pStyle w:val="a4"/>
        <w:numPr>
          <w:ilvl w:val="0"/>
          <w:numId w:val="42"/>
        </w:numPr>
        <w:tabs>
          <w:tab w:val="left" w:pos="1014"/>
        </w:tabs>
        <w:ind w:right="131" w:firstLine="542"/>
        <w:jc w:val="both"/>
        <w:rPr>
          <w:sz w:val="26"/>
        </w:rPr>
      </w:pPr>
      <w:r>
        <w:rPr>
          <w:sz w:val="26"/>
        </w:rPr>
        <w:t>наличие спинок для скамеек рекреационных зон, наличие спинок и поручней для скамеек дворовых зон, отсутствие спинок и поручней для скамеек транзитных</w:t>
      </w:r>
      <w:r>
        <w:rPr>
          <w:spacing w:val="-7"/>
          <w:sz w:val="26"/>
        </w:rPr>
        <w:t xml:space="preserve"> </w:t>
      </w:r>
      <w:r>
        <w:rPr>
          <w:sz w:val="26"/>
        </w:rPr>
        <w:t>зон;</w:t>
      </w:r>
    </w:p>
    <w:p w:rsidR="00443BCE" w:rsidRDefault="00F04F06">
      <w:pPr>
        <w:pStyle w:val="a4"/>
        <w:numPr>
          <w:ilvl w:val="0"/>
          <w:numId w:val="42"/>
        </w:numPr>
        <w:tabs>
          <w:tab w:val="left" w:pos="942"/>
        </w:tabs>
        <w:spacing w:line="242" w:lineRule="auto"/>
        <w:ind w:right="132" w:firstLine="542"/>
        <w:jc w:val="both"/>
        <w:rPr>
          <w:sz w:val="26"/>
        </w:rPr>
      </w:pPr>
      <w:r>
        <w:rPr>
          <w:sz w:val="26"/>
        </w:rPr>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w:t>
      </w:r>
      <w:r>
        <w:rPr>
          <w:spacing w:val="-3"/>
          <w:sz w:val="26"/>
        </w:rPr>
        <w:t xml:space="preserve"> </w:t>
      </w:r>
      <w:r>
        <w:rPr>
          <w:sz w:val="26"/>
        </w:rPr>
        <w:t>углов.».</w:t>
      </w:r>
    </w:p>
    <w:p w:rsidR="00443BCE" w:rsidRDefault="00F04F06">
      <w:pPr>
        <w:pStyle w:val="a4"/>
        <w:numPr>
          <w:ilvl w:val="0"/>
          <w:numId w:val="47"/>
        </w:numPr>
        <w:tabs>
          <w:tab w:val="left" w:pos="1408"/>
        </w:tabs>
        <w:ind w:right="121" w:firstLine="542"/>
        <w:jc w:val="both"/>
        <w:rPr>
          <w:sz w:val="26"/>
        </w:rPr>
      </w:pPr>
      <w:r>
        <w:rPr>
          <w:sz w:val="26"/>
        </w:rPr>
        <w:t>Улично-коммунальное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443BCE" w:rsidRDefault="00F04F06">
      <w:pPr>
        <w:pStyle w:val="a4"/>
        <w:numPr>
          <w:ilvl w:val="0"/>
          <w:numId w:val="47"/>
        </w:numPr>
        <w:tabs>
          <w:tab w:val="left" w:pos="1105"/>
        </w:tabs>
        <w:ind w:right="120" w:firstLine="542"/>
        <w:jc w:val="both"/>
        <w:rPr>
          <w:sz w:val="26"/>
        </w:rPr>
      </w:pPr>
      <w:r>
        <w:rPr>
          <w:sz w:val="26"/>
        </w:rPr>
        <w:t>Для сбора бытового мусора на улицах, площадях, объектах рекреации необходимо применять малогабаритные (малые) контейнеры (менее 0,5 куб. метров)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метров, других территорий города - не более 100 метров. На территории объектов рекреации расстановка малых контейнеров и урн должна быть предусмотрена у скамеек, некапитальных нестационарных сооружений и уличного технического оборудования, ориентированных на продажу продуктов питания. На остановках общественного транспорта устанавливаются урны. Во всех случаях расстановка урн должна не мешать передвижению пешеходов, проезду инвалидных и детских</w:t>
      </w:r>
      <w:r>
        <w:rPr>
          <w:spacing w:val="4"/>
          <w:sz w:val="26"/>
        </w:rPr>
        <w:t xml:space="preserve"> </w:t>
      </w:r>
      <w:r>
        <w:rPr>
          <w:sz w:val="26"/>
        </w:rPr>
        <w:t>колясок.</w:t>
      </w:r>
    </w:p>
    <w:p w:rsidR="00443BCE" w:rsidRDefault="00F04F06">
      <w:pPr>
        <w:pStyle w:val="a4"/>
        <w:numPr>
          <w:ilvl w:val="0"/>
          <w:numId w:val="47"/>
        </w:numPr>
        <w:tabs>
          <w:tab w:val="left" w:pos="1135"/>
        </w:tabs>
        <w:ind w:right="121" w:firstLine="542"/>
        <w:jc w:val="both"/>
        <w:rPr>
          <w:sz w:val="26"/>
        </w:rPr>
      </w:pPr>
      <w:r>
        <w:rPr>
          <w:sz w:val="26"/>
        </w:rPr>
        <w:t>Сбор бытового мусора осуществляется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утвержденной администрацией города,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хранятся на территории владельца или на специально оборудованной</w:t>
      </w:r>
      <w:r>
        <w:rPr>
          <w:spacing w:val="7"/>
          <w:sz w:val="26"/>
        </w:rPr>
        <w:t xml:space="preserve"> </w:t>
      </w:r>
      <w:r>
        <w:rPr>
          <w:sz w:val="26"/>
        </w:rPr>
        <w:t>площадке.</w:t>
      </w:r>
    </w:p>
    <w:p w:rsidR="00443BCE" w:rsidRDefault="00F04F06">
      <w:pPr>
        <w:pStyle w:val="a4"/>
        <w:numPr>
          <w:ilvl w:val="0"/>
          <w:numId w:val="47"/>
        </w:numPr>
        <w:tabs>
          <w:tab w:val="left" w:pos="1139"/>
        </w:tabs>
        <w:ind w:right="125" w:firstLine="542"/>
        <w:jc w:val="both"/>
        <w:rPr>
          <w:sz w:val="26"/>
        </w:rPr>
      </w:pPr>
      <w:r>
        <w:rPr>
          <w:sz w:val="26"/>
        </w:rPr>
        <w:t>Установка и содержание урн около объектов недвижимости, торговых объектов, объектов общественного питания и бытового обслуживания, возле жилых домов является обязанностью собственников, управляющих компаний, владельцев этих объектов. Очистка урн производится систематически по мере их наполнения, но не реже 1 раза в</w:t>
      </w:r>
      <w:r>
        <w:rPr>
          <w:spacing w:val="4"/>
          <w:sz w:val="26"/>
        </w:rPr>
        <w:t xml:space="preserve"> </w:t>
      </w:r>
      <w:r>
        <w:rPr>
          <w:sz w:val="26"/>
        </w:rPr>
        <w:t>сутки.</w:t>
      </w:r>
    </w:p>
    <w:p w:rsidR="00443BCE" w:rsidRDefault="00F04F06">
      <w:pPr>
        <w:pStyle w:val="a4"/>
        <w:numPr>
          <w:ilvl w:val="0"/>
          <w:numId w:val="47"/>
        </w:numPr>
        <w:tabs>
          <w:tab w:val="left" w:pos="1129"/>
        </w:tabs>
        <w:ind w:right="131" w:firstLine="542"/>
        <w:jc w:val="both"/>
        <w:rPr>
          <w:sz w:val="26"/>
        </w:rPr>
      </w:pPr>
      <w:r>
        <w:rPr>
          <w:sz w:val="26"/>
        </w:rPr>
        <w:t xml:space="preserve">При наличии нескольких входов в </w:t>
      </w:r>
      <w:r>
        <w:rPr>
          <w:spacing w:val="-3"/>
          <w:sz w:val="26"/>
        </w:rPr>
        <w:t xml:space="preserve">один </w:t>
      </w:r>
      <w:r>
        <w:rPr>
          <w:sz w:val="26"/>
        </w:rPr>
        <w:t>торговый объект, объект общественного питания и бытового обслуживания урнами оборудуется каждый вход, каждый подъезд жилого дома.</w:t>
      </w:r>
    </w:p>
    <w:p w:rsidR="00443BCE" w:rsidRDefault="00F04F06">
      <w:pPr>
        <w:pStyle w:val="a4"/>
        <w:numPr>
          <w:ilvl w:val="0"/>
          <w:numId w:val="47"/>
        </w:numPr>
        <w:tabs>
          <w:tab w:val="left" w:pos="1172"/>
        </w:tabs>
        <w:ind w:right="127" w:firstLine="538"/>
        <w:jc w:val="both"/>
        <w:rPr>
          <w:sz w:val="26"/>
        </w:rPr>
      </w:pPr>
      <w:r>
        <w:rPr>
          <w:sz w:val="26"/>
        </w:rPr>
        <w:t>Урны должны находится с наружной стороны входа (на улице), допускается выставление незакрепленных урн на время работы объекта торговли, объекта общественного питания и бытового</w:t>
      </w:r>
      <w:r>
        <w:rPr>
          <w:spacing w:val="4"/>
          <w:sz w:val="26"/>
        </w:rPr>
        <w:t xml:space="preserve"> </w:t>
      </w:r>
      <w:r>
        <w:rPr>
          <w:sz w:val="26"/>
        </w:rPr>
        <w:t>обслуживания.</w:t>
      </w:r>
    </w:p>
    <w:p w:rsidR="00443BCE" w:rsidRDefault="00F04F06">
      <w:pPr>
        <w:pStyle w:val="a4"/>
        <w:numPr>
          <w:ilvl w:val="0"/>
          <w:numId w:val="47"/>
        </w:numPr>
        <w:tabs>
          <w:tab w:val="left" w:pos="1106"/>
        </w:tabs>
        <w:spacing w:line="299" w:lineRule="exact"/>
        <w:ind w:left="1105" w:hanging="462"/>
        <w:jc w:val="both"/>
        <w:rPr>
          <w:sz w:val="26"/>
        </w:rPr>
      </w:pPr>
      <w:r>
        <w:rPr>
          <w:sz w:val="26"/>
        </w:rPr>
        <w:t>Частные требования к</w:t>
      </w:r>
      <w:r>
        <w:rPr>
          <w:spacing w:val="-2"/>
          <w:sz w:val="26"/>
        </w:rPr>
        <w:t xml:space="preserve"> </w:t>
      </w:r>
      <w:r>
        <w:rPr>
          <w:sz w:val="26"/>
        </w:rPr>
        <w:t>урнам:</w:t>
      </w:r>
    </w:p>
    <w:p w:rsidR="00443BCE" w:rsidRDefault="00F04F06">
      <w:pPr>
        <w:pStyle w:val="a4"/>
        <w:numPr>
          <w:ilvl w:val="0"/>
          <w:numId w:val="1"/>
        </w:numPr>
        <w:tabs>
          <w:tab w:val="left" w:pos="928"/>
        </w:tabs>
        <w:ind w:right="130" w:firstLine="538"/>
        <w:rPr>
          <w:sz w:val="26"/>
        </w:rPr>
      </w:pPr>
      <w:r>
        <w:rPr>
          <w:sz w:val="26"/>
        </w:rPr>
        <w:t>наличие пепельниц, предохраняющих мусор от возгорания (магазины, подъезды, учреждения);</w:t>
      </w:r>
    </w:p>
    <w:p w:rsidR="00443BCE" w:rsidRDefault="00F04F06">
      <w:pPr>
        <w:pStyle w:val="a4"/>
        <w:numPr>
          <w:ilvl w:val="0"/>
          <w:numId w:val="1"/>
        </w:numPr>
        <w:tabs>
          <w:tab w:val="left" w:pos="803"/>
        </w:tabs>
        <w:spacing w:line="296" w:lineRule="exact"/>
        <w:ind w:left="802"/>
        <w:rPr>
          <w:sz w:val="26"/>
        </w:rPr>
      </w:pPr>
      <w:r>
        <w:rPr>
          <w:sz w:val="26"/>
        </w:rPr>
        <w:t>достаточная высота (максимальная до 100 сантиметров) и</w:t>
      </w:r>
      <w:r>
        <w:rPr>
          <w:spacing w:val="4"/>
          <w:sz w:val="26"/>
        </w:rPr>
        <w:t xml:space="preserve"> </w:t>
      </w:r>
      <w:r>
        <w:rPr>
          <w:sz w:val="26"/>
        </w:rPr>
        <w:t>объем;</w:t>
      </w:r>
    </w:p>
    <w:p w:rsidR="00443BCE" w:rsidRDefault="00F04F06">
      <w:pPr>
        <w:pStyle w:val="a4"/>
        <w:numPr>
          <w:ilvl w:val="0"/>
          <w:numId w:val="1"/>
        </w:numPr>
        <w:tabs>
          <w:tab w:val="left" w:pos="832"/>
        </w:tabs>
        <w:spacing w:before="2"/>
        <w:ind w:right="134" w:firstLine="542"/>
        <w:rPr>
          <w:sz w:val="26"/>
        </w:rPr>
      </w:pPr>
      <w:r>
        <w:rPr>
          <w:sz w:val="26"/>
        </w:rPr>
        <w:t xml:space="preserve">наличие рельефного текстурирования или перфорирования для защиты </w:t>
      </w:r>
      <w:r>
        <w:rPr>
          <w:spacing w:val="-3"/>
          <w:sz w:val="26"/>
        </w:rPr>
        <w:t xml:space="preserve">от </w:t>
      </w:r>
      <w:r>
        <w:rPr>
          <w:sz w:val="26"/>
        </w:rPr>
        <w:t>графического вандализма;</w:t>
      </w:r>
    </w:p>
    <w:p w:rsidR="00443BCE" w:rsidRDefault="00F04F06">
      <w:pPr>
        <w:pStyle w:val="a4"/>
        <w:numPr>
          <w:ilvl w:val="0"/>
          <w:numId w:val="1"/>
        </w:numPr>
        <w:tabs>
          <w:tab w:val="left" w:pos="803"/>
        </w:tabs>
        <w:spacing w:line="296" w:lineRule="exact"/>
        <w:ind w:left="802"/>
        <w:rPr>
          <w:sz w:val="26"/>
        </w:rPr>
      </w:pPr>
      <w:r>
        <w:rPr>
          <w:sz w:val="26"/>
        </w:rPr>
        <w:t>защита от дождя и</w:t>
      </w:r>
      <w:r>
        <w:rPr>
          <w:spacing w:val="4"/>
          <w:sz w:val="26"/>
        </w:rPr>
        <w:t xml:space="preserve"> </w:t>
      </w:r>
      <w:r>
        <w:rPr>
          <w:sz w:val="26"/>
        </w:rPr>
        <w:t>снега;</w:t>
      </w:r>
    </w:p>
    <w:p w:rsidR="00443BCE" w:rsidRDefault="00F04F06">
      <w:pPr>
        <w:pStyle w:val="a4"/>
        <w:numPr>
          <w:ilvl w:val="0"/>
          <w:numId w:val="1"/>
        </w:numPr>
        <w:tabs>
          <w:tab w:val="left" w:pos="803"/>
        </w:tabs>
        <w:spacing w:before="4"/>
        <w:ind w:left="802"/>
        <w:rPr>
          <w:sz w:val="26"/>
        </w:rPr>
      </w:pPr>
      <w:r>
        <w:rPr>
          <w:sz w:val="26"/>
        </w:rPr>
        <w:t>использование и аккуратное расположение вставных ведер и мусорных</w:t>
      </w:r>
      <w:r>
        <w:rPr>
          <w:spacing w:val="3"/>
          <w:sz w:val="26"/>
        </w:rPr>
        <w:t xml:space="preserve"> </w:t>
      </w:r>
      <w:r>
        <w:rPr>
          <w:sz w:val="26"/>
        </w:rPr>
        <w:t>мешков;</w:t>
      </w:r>
    </w:p>
    <w:p w:rsidR="00443BCE" w:rsidRDefault="00443BCE">
      <w:pPr>
        <w:jc w:val="both"/>
        <w:rPr>
          <w:sz w:val="26"/>
        </w:rPr>
        <w:sectPr w:rsidR="00443BCE">
          <w:pgSz w:w="11910" w:h="16840"/>
          <w:pgMar w:top="960" w:right="440" w:bottom="280" w:left="460" w:header="713" w:footer="0" w:gutter="0"/>
          <w:cols w:space="720"/>
        </w:sectPr>
      </w:pPr>
    </w:p>
    <w:p w:rsidR="00443BCE" w:rsidRDefault="00443BCE">
      <w:pPr>
        <w:pStyle w:val="a3"/>
        <w:spacing w:before="8"/>
        <w:ind w:left="0" w:firstLine="0"/>
        <w:jc w:val="left"/>
        <w:rPr>
          <w:sz w:val="25"/>
        </w:rPr>
      </w:pPr>
    </w:p>
    <w:p w:rsidR="00443BCE" w:rsidRDefault="00F04F06">
      <w:pPr>
        <w:pStyle w:val="a3"/>
        <w:ind w:firstLine="0"/>
        <w:jc w:val="left"/>
      </w:pPr>
      <w:r>
        <w:rPr>
          <w:w w:val="95"/>
        </w:rPr>
        <w:t>т.п.).</w:t>
      </w:r>
    </w:p>
    <w:p w:rsidR="00443BCE" w:rsidRDefault="00F04F06">
      <w:pPr>
        <w:pStyle w:val="a4"/>
        <w:numPr>
          <w:ilvl w:val="0"/>
          <w:numId w:val="41"/>
        </w:numPr>
        <w:tabs>
          <w:tab w:val="left" w:pos="156"/>
        </w:tabs>
        <w:spacing w:line="297" w:lineRule="exact"/>
        <w:jc w:val="left"/>
        <w:rPr>
          <w:sz w:val="26"/>
        </w:rPr>
      </w:pPr>
      <w:r>
        <w:rPr>
          <w:spacing w:val="-2"/>
          <w:w w:val="99"/>
          <w:sz w:val="26"/>
        </w:rPr>
        <w:br w:type="column"/>
      </w:r>
      <w:r>
        <w:rPr>
          <w:sz w:val="26"/>
        </w:rPr>
        <w:t>запрещается</w:t>
      </w:r>
      <w:r>
        <w:rPr>
          <w:spacing w:val="31"/>
          <w:sz w:val="26"/>
        </w:rPr>
        <w:t xml:space="preserve"> </w:t>
      </w:r>
      <w:r>
        <w:rPr>
          <w:sz w:val="26"/>
        </w:rPr>
        <w:t>установка</w:t>
      </w:r>
      <w:r>
        <w:rPr>
          <w:spacing w:val="26"/>
          <w:sz w:val="26"/>
        </w:rPr>
        <w:t xml:space="preserve"> </w:t>
      </w:r>
      <w:r>
        <w:rPr>
          <w:sz w:val="26"/>
        </w:rPr>
        <w:t>в</w:t>
      </w:r>
      <w:r>
        <w:rPr>
          <w:spacing w:val="28"/>
          <w:sz w:val="26"/>
        </w:rPr>
        <w:t xml:space="preserve"> </w:t>
      </w:r>
      <w:r>
        <w:rPr>
          <w:sz w:val="26"/>
        </w:rPr>
        <w:t>качестве</w:t>
      </w:r>
      <w:r>
        <w:rPr>
          <w:spacing w:val="31"/>
          <w:sz w:val="26"/>
        </w:rPr>
        <w:t xml:space="preserve"> </w:t>
      </w:r>
      <w:r>
        <w:rPr>
          <w:sz w:val="26"/>
        </w:rPr>
        <w:t>урн</w:t>
      </w:r>
      <w:r>
        <w:rPr>
          <w:spacing w:val="27"/>
          <w:sz w:val="26"/>
        </w:rPr>
        <w:t xml:space="preserve"> </w:t>
      </w:r>
      <w:r>
        <w:rPr>
          <w:sz w:val="26"/>
        </w:rPr>
        <w:t>приспособленной</w:t>
      </w:r>
      <w:r>
        <w:rPr>
          <w:spacing w:val="31"/>
          <w:sz w:val="26"/>
        </w:rPr>
        <w:t xml:space="preserve"> </w:t>
      </w:r>
      <w:r>
        <w:rPr>
          <w:sz w:val="26"/>
        </w:rPr>
        <w:t>тары</w:t>
      </w:r>
      <w:r>
        <w:rPr>
          <w:spacing w:val="30"/>
          <w:sz w:val="26"/>
        </w:rPr>
        <w:t xml:space="preserve"> </w:t>
      </w:r>
      <w:r>
        <w:rPr>
          <w:sz w:val="26"/>
        </w:rPr>
        <w:t>(коробки,</w:t>
      </w:r>
      <w:r>
        <w:rPr>
          <w:spacing w:val="33"/>
          <w:sz w:val="26"/>
        </w:rPr>
        <w:t xml:space="preserve"> </w:t>
      </w:r>
      <w:r>
        <w:rPr>
          <w:sz w:val="26"/>
        </w:rPr>
        <w:t>ящики,</w:t>
      </w:r>
      <w:r>
        <w:rPr>
          <w:spacing w:val="28"/>
          <w:sz w:val="26"/>
        </w:rPr>
        <w:t xml:space="preserve"> </w:t>
      </w:r>
      <w:r>
        <w:rPr>
          <w:sz w:val="26"/>
        </w:rPr>
        <w:t>ведра</w:t>
      </w:r>
      <w:r>
        <w:rPr>
          <w:spacing w:val="31"/>
          <w:sz w:val="26"/>
        </w:rPr>
        <w:t xml:space="preserve"> </w:t>
      </w:r>
      <w:r>
        <w:rPr>
          <w:sz w:val="26"/>
        </w:rPr>
        <w:t>и</w:t>
      </w:r>
    </w:p>
    <w:p w:rsidR="00443BCE" w:rsidRDefault="00443BCE">
      <w:pPr>
        <w:pStyle w:val="a3"/>
        <w:spacing w:before="2"/>
        <w:ind w:left="0" w:firstLine="0"/>
        <w:jc w:val="left"/>
      </w:pPr>
    </w:p>
    <w:p w:rsidR="00443BCE" w:rsidRDefault="00F04F06">
      <w:pPr>
        <w:pStyle w:val="a4"/>
        <w:numPr>
          <w:ilvl w:val="0"/>
          <w:numId w:val="47"/>
        </w:numPr>
        <w:tabs>
          <w:tab w:val="left" w:pos="478"/>
        </w:tabs>
        <w:ind w:left="477" w:hanging="510"/>
        <w:jc w:val="left"/>
        <w:rPr>
          <w:sz w:val="26"/>
        </w:rPr>
      </w:pPr>
      <w:r>
        <w:rPr>
          <w:sz w:val="26"/>
        </w:rPr>
        <w:t>К уличному техническому оборудованию относятся: почтовые ящики,</w:t>
      </w:r>
      <w:r>
        <w:rPr>
          <w:spacing w:val="45"/>
          <w:sz w:val="26"/>
        </w:rPr>
        <w:t xml:space="preserve"> </w:t>
      </w:r>
      <w:r>
        <w:rPr>
          <w:sz w:val="26"/>
        </w:rPr>
        <w:t>торговые</w:t>
      </w:r>
    </w:p>
    <w:p w:rsidR="00443BCE" w:rsidRDefault="00443BCE">
      <w:pPr>
        <w:rPr>
          <w:sz w:val="26"/>
        </w:rPr>
        <w:sectPr w:rsidR="00443BCE">
          <w:pgSz w:w="11910" w:h="16840"/>
          <w:pgMar w:top="960" w:right="440" w:bottom="280" w:left="460" w:header="713" w:footer="0" w:gutter="0"/>
          <w:cols w:num="2" w:space="720" w:equalWidth="0">
            <w:col w:w="641" w:space="40"/>
            <w:col w:w="10329"/>
          </w:cols>
        </w:sectPr>
      </w:pPr>
    </w:p>
    <w:p w:rsidR="00443BCE" w:rsidRDefault="00F04F06">
      <w:pPr>
        <w:pStyle w:val="a3"/>
        <w:ind w:right="123" w:firstLine="0"/>
      </w:pPr>
      <w:r>
        <w:t>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443BCE" w:rsidRDefault="00F04F06">
      <w:pPr>
        <w:pStyle w:val="a4"/>
        <w:numPr>
          <w:ilvl w:val="0"/>
          <w:numId w:val="47"/>
        </w:numPr>
        <w:tabs>
          <w:tab w:val="left" w:pos="1052"/>
        </w:tabs>
        <w:ind w:right="128" w:firstLine="542"/>
        <w:jc w:val="both"/>
        <w:rPr>
          <w:sz w:val="26"/>
        </w:rPr>
      </w:pPr>
      <w:r>
        <w:rPr>
          <w:sz w:val="26"/>
        </w:rPr>
        <w:t>Установка уличного технического оборудования должна обеспечивать удобный подход к оборудованию и соответствовать СП 59.13330 «СНиП 35-01-2001 Доступность зданий и сооружений для маломобильных групп</w:t>
      </w:r>
      <w:r>
        <w:rPr>
          <w:spacing w:val="5"/>
          <w:sz w:val="26"/>
        </w:rPr>
        <w:t xml:space="preserve"> </w:t>
      </w:r>
      <w:r>
        <w:rPr>
          <w:sz w:val="26"/>
        </w:rPr>
        <w:t>населения».</w:t>
      </w:r>
    </w:p>
    <w:p w:rsidR="00443BCE" w:rsidRDefault="00F04F06">
      <w:pPr>
        <w:pStyle w:val="a4"/>
        <w:numPr>
          <w:ilvl w:val="0"/>
          <w:numId w:val="47"/>
        </w:numPr>
        <w:tabs>
          <w:tab w:val="left" w:pos="1191"/>
        </w:tabs>
        <w:ind w:right="123" w:firstLine="542"/>
        <w:jc w:val="both"/>
        <w:rPr>
          <w:sz w:val="26"/>
        </w:rPr>
      </w:pPr>
      <w:r>
        <w:rPr>
          <w:sz w:val="26"/>
        </w:rPr>
        <w:t>Необходимо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w:t>
      </w:r>
      <w:r>
        <w:rPr>
          <w:spacing w:val="2"/>
          <w:sz w:val="26"/>
        </w:rPr>
        <w:t xml:space="preserve"> </w:t>
      </w:r>
      <w:r>
        <w:rPr>
          <w:sz w:val="26"/>
        </w:rPr>
        <w:t>числе:</w:t>
      </w:r>
    </w:p>
    <w:p w:rsidR="00443BCE" w:rsidRDefault="00F04F06">
      <w:pPr>
        <w:pStyle w:val="a4"/>
        <w:numPr>
          <w:ilvl w:val="0"/>
          <w:numId w:val="47"/>
        </w:numPr>
        <w:tabs>
          <w:tab w:val="left" w:pos="1134"/>
        </w:tabs>
        <w:spacing w:before="1"/>
        <w:ind w:right="127" w:firstLine="542"/>
        <w:jc w:val="both"/>
        <w:rPr>
          <w:sz w:val="26"/>
        </w:rPr>
      </w:pPr>
      <w:r>
        <w:rPr>
          <w:sz w:val="26"/>
        </w:rPr>
        <w:t>Крышки люков смотровых колодцев, расположенных на территории пешеходных коммуникаций (в т.ч. уличных переходов), необходимо проектировать в одном уровне с покрытием прилегающей поверхности, в ином случае перепад отметок, не превышающий 20 миллиметров, а зазоры между краем люка и покрытием тротуара - не более 15</w:t>
      </w:r>
      <w:r>
        <w:rPr>
          <w:spacing w:val="-8"/>
          <w:sz w:val="26"/>
        </w:rPr>
        <w:t xml:space="preserve"> </w:t>
      </w:r>
      <w:r>
        <w:rPr>
          <w:sz w:val="26"/>
        </w:rPr>
        <w:t>миллиметров.</w:t>
      </w:r>
    </w:p>
    <w:p w:rsidR="00443BCE" w:rsidRDefault="00F04F06">
      <w:pPr>
        <w:pStyle w:val="a4"/>
        <w:numPr>
          <w:ilvl w:val="0"/>
          <w:numId w:val="47"/>
        </w:numPr>
        <w:tabs>
          <w:tab w:val="left" w:pos="1043"/>
        </w:tabs>
        <w:spacing w:line="298" w:lineRule="exact"/>
        <w:ind w:left="1042" w:hanging="394"/>
        <w:jc w:val="both"/>
        <w:rPr>
          <w:sz w:val="26"/>
        </w:rPr>
      </w:pPr>
      <w:r>
        <w:rPr>
          <w:sz w:val="26"/>
        </w:rPr>
        <w:t>Вентиляционные шахты требуется оборудовать</w:t>
      </w:r>
      <w:r>
        <w:rPr>
          <w:spacing w:val="10"/>
          <w:sz w:val="26"/>
        </w:rPr>
        <w:t xml:space="preserve"> </w:t>
      </w:r>
      <w:r>
        <w:rPr>
          <w:sz w:val="26"/>
        </w:rPr>
        <w:t>решетками.</w:t>
      </w:r>
    </w:p>
    <w:p w:rsidR="00443BCE" w:rsidRDefault="00F04F06">
      <w:pPr>
        <w:pStyle w:val="a4"/>
        <w:numPr>
          <w:ilvl w:val="0"/>
          <w:numId w:val="47"/>
        </w:numPr>
        <w:tabs>
          <w:tab w:val="left" w:pos="1076"/>
        </w:tabs>
        <w:ind w:right="119" w:firstLine="542"/>
        <w:jc w:val="both"/>
        <w:rPr>
          <w:sz w:val="26"/>
        </w:rPr>
      </w:pPr>
      <w:r>
        <w:rPr>
          <w:sz w:val="26"/>
        </w:rPr>
        <w:t>Запрещены снос, перестановка, перемещение малых архитектурных форм, а равно их использование не по назначению, если эти действия совершены без цели хищения, не повлекли уничтожения, либо повреждения, осквернения или порчи указанного</w:t>
      </w:r>
      <w:r>
        <w:rPr>
          <w:spacing w:val="6"/>
          <w:sz w:val="26"/>
        </w:rPr>
        <w:t xml:space="preserve"> </w:t>
      </w:r>
      <w:r>
        <w:rPr>
          <w:sz w:val="26"/>
        </w:rPr>
        <w:t>имущества.</w:t>
      </w:r>
    </w:p>
    <w:p w:rsidR="00443BCE" w:rsidRDefault="00443BCE">
      <w:pPr>
        <w:pStyle w:val="a3"/>
        <w:spacing w:before="4"/>
        <w:ind w:left="0" w:firstLine="0"/>
        <w:jc w:val="left"/>
      </w:pPr>
    </w:p>
    <w:p w:rsidR="00443BCE" w:rsidRDefault="00F04F06">
      <w:pPr>
        <w:pStyle w:val="3"/>
        <w:spacing w:line="242" w:lineRule="auto"/>
        <w:ind w:left="106" w:firstLine="542"/>
        <w:jc w:val="left"/>
      </w:pPr>
      <w:r>
        <w:t>РАЗДЕЛ IX. ОРГАНИЗАЦИЯ ПЕШЕХОДНЫХ КОММУНИКАЦИЙ, В ТОМ ЧИСЛЕ ТРОТУАРОВ, АЛЛЕЙ, ДОРОЖЕК, ТРОПИНОК.</w:t>
      </w:r>
    </w:p>
    <w:p w:rsidR="00443BCE" w:rsidRDefault="00443BCE">
      <w:pPr>
        <w:pStyle w:val="a3"/>
        <w:spacing w:before="6"/>
        <w:ind w:left="0" w:firstLine="0"/>
        <w:jc w:val="left"/>
        <w:rPr>
          <w:b/>
          <w:sz w:val="25"/>
        </w:rPr>
      </w:pPr>
    </w:p>
    <w:p w:rsidR="00443BCE" w:rsidRDefault="00F04F06">
      <w:pPr>
        <w:spacing w:line="296" w:lineRule="exact"/>
        <w:ind w:left="649"/>
        <w:jc w:val="both"/>
        <w:rPr>
          <w:b/>
          <w:sz w:val="26"/>
        </w:rPr>
      </w:pPr>
      <w:r>
        <w:rPr>
          <w:b/>
          <w:sz w:val="26"/>
        </w:rPr>
        <w:t>Статья 39. Пешеходные коммуникации.</w:t>
      </w:r>
    </w:p>
    <w:p w:rsidR="00443BCE" w:rsidRDefault="00F04F06">
      <w:pPr>
        <w:pStyle w:val="a4"/>
        <w:numPr>
          <w:ilvl w:val="0"/>
          <w:numId w:val="40"/>
        </w:numPr>
        <w:tabs>
          <w:tab w:val="left" w:pos="1024"/>
        </w:tabs>
        <w:ind w:right="125" w:firstLine="542"/>
        <w:jc w:val="both"/>
        <w:rPr>
          <w:sz w:val="26"/>
        </w:rPr>
      </w:pPr>
      <w:r>
        <w:rPr>
          <w:sz w:val="26"/>
        </w:rPr>
        <w:t>Пешеходные коммуникации обеспечивают пешеходные связи и передвижения на территории города. К пешеходным коммуникациям относят: тротуары, аллеи, дорожки, тропинки. При проектировании пешеходных коммуникаций на территории города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выделяются основные и второстепенные пешеходные</w:t>
      </w:r>
      <w:r>
        <w:rPr>
          <w:spacing w:val="3"/>
          <w:sz w:val="26"/>
        </w:rPr>
        <w:t xml:space="preserve"> </w:t>
      </w:r>
      <w:r>
        <w:rPr>
          <w:sz w:val="26"/>
        </w:rPr>
        <w:t>связи.</w:t>
      </w:r>
    </w:p>
    <w:p w:rsidR="00443BCE" w:rsidRDefault="00F04F06">
      <w:pPr>
        <w:pStyle w:val="a4"/>
        <w:numPr>
          <w:ilvl w:val="0"/>
          <w:numId w:val="40"/>
        </w:numPr>
        <w:tabs>
          <w:tab w:val="left" w:pos="918"/>
        </w:tabs>
        <w:spacing w:before="2"/>
        <w:ind w:right="115" w:firstLine="542"/>
        <w:jc w:val="both"/>
        <w:rPr>
          <w:sz w:val="26"/>
        </w:rPr>
      </w:pPr>
      <w:r>
        <w:rPr>
          <w:sz w:val="26"/>
        </w:rPr>
        <w:t>При проектировании пешеходных коммуникаций продольный уклон составляет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 реже, чем через 100 метров устраиваются горизонтальные участки длиной  не менее 5 метров. В случаях, когда по условиям рельефа невозможно обеспечить указанные выше уклоны, обеспечивается устройство лестниц и</w:t>
      </w:r>
      <w:r>
        <w:rPr>
          <w:spacing w:val="8"/>
          <w:sz w:val="26"/>
        </w:rPr>
        <w:t xml:space="preserve"> </w:t>
      </w:r>
      <w:r>
        <w:rPr>
          <w:sz w:val="26"/>
        </w:rPr>
        <w:t>пандусов.</w:t>
      </w:r>
    </w:p>
    <w:p w:rsidR="00443BCE" w:rsidRDefault="00F04F06">
      <w:pPr>
        <w:pStyle w:val="a4"/>
        <w:numPr>
          <w:ilvl w:val="0"/>
          <w:numId w:val="40"/>
        </w:numPr>
        <w:tabs>
          <w:tab w:val="left" w:pos="1004"/>
        </w:tabs>
        <w:ind w:right="135" w:firstLine="542"/>
        <w:jc w:val="both"/>
        <w:rPr>
          <w:sz w:val="26"/>
        </w:rPr>
      </w:pPr>
      <w:r>
        <w:rPr>
          <w:sz w:val="26"/>
        </w:rPr>
        <w:t>В случае необходимости расширения тротуаров возможно устраивать пешеходные галереи в составе прилегающей</w:t>
      </w:r>
      <w:r>
        <w:rPr>
          <w:spacing w:val="7"/>
          <w:sz w:val="26"/>
        </w:rPr>
        <w:t xml:space="preserve"> </w:t>
      </w:r>
      <w:r>
        <w:rPr>
          <w:sz w:val="26"/>
        </w:rPr>
        <w:t>застройки.</w:t>
      </w:r>
    </w:p>
    <w:p w:rsidR="00443BCE" w:rsidRDefault="00F04F06">
      <w:pPr>
        <w:pStyle w:val="a4"/>
        <w:numPr>
          <w:ilvl w:val="0"/>
          <w:numId w:val="40"/>
        </w:numPr>
        <w:tabs>
          <w:tab w:val="left" w:pos="1024"/>
        </w:tabs>
        <w:spacing w:before="1"/>
        <w:ind w:right="127" w:firstLine="542"/>
        <w:jc w:val="both"/>
        <w:rPr>
          <w:sz w:val="26"/>
        </w:rPr>
      </w:pPr>
      <w:r>
        <w:rPr>
          <w:sz w:val="26"/>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w:t>
      </w:r>
      <w:r>
        <w:rPr>
          <w:spacing w:val="1"/>
          <w:sz w:val="26"/>
        </w:rPr>
        <w:t xml:space="preserve"> </w:t>
      </w:r>
      <w:r>
        <w:rPr>
          <w:sz w:val="26"/>
        </w:rPr>
        <w:t>рекреации.</w:t>
      </w:r>
    </w:p>
    <w:p w:rsidR="00443BCE" w:rsidRDefault="00F04F06">
      <w:pPr>
        <w:pStyle w:val="a4"/>
        <w:numPr>
          <w:ilvl w:val="0"/>
          <w:numId w:val="40"/>
        </w:numPr>
        <w:tabs>
          <w:tab w:val="left" w:pos="928"/>
        </w:tabs>
        <w:ind w:right="123" w:firstLine="542"/>
        <w:jc w:val="both"/>
        <w:rPr>
          <w:sz w:val="26"/>
        </w:rPr>
      </w:pPr>
      <w:r>
        <w:rPr>
          <w:sz w:val="26"/>
        </w:rPr>
        <w:t>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w:t>
      </w:r>
      <w:r>
        <w:rPr>
          <w:spacing w:val="4"/>
          <w:sz w:val="26"/>
        </w:rPr>
        <w:t xml:space="preserve"> </w:t>
      </w:r>
      <w:r>
        <w:rPr>
          <w:sz w:val="26"/>
        </w:rPr>
        <w:t>движения.</w:t>
      </w:r>
    </w:p>
    <w:p w:rsidR="00443BCE" w:rsidRDefault="00443BCE">
      <w:pPr>
        <w:jc w:val="both"/>
        <w:rPr>
          <w:sz w:val="26"/>
        </w:rPr>
        <w:sectPr w:rsidR="00443BCE">
          <w:type w:val="continuous"/>
          <w:pgSz w:w="11910" w:h="16840"/>
          <w:pgMar w:top="1600" w:right="440" w:bottom="280" w:left="460" w:header="720" w:footer="720" w:gutter="0"/>
          <w:cols w:space="720"/>
        </w:sectPr>
      </w:pPr>
    </w:p>
    <w:p w:rsidR="00443BCE" w:rsidRDefault="00F04F06">
      <w:pPr>
        <w:pStyle w:val="a3"/>
        <w:spacing w:line="297" w:lineRule="exact"/>
        <w:ind w:left="649" w:firstLine="0"/>
        <w:jc w:val="left"/>
      </w:pPr>
      <w:r>
        <w:t>Расчет ширины тротуаров и других пешеходных коммуникаций производится по формуле:</w:t>
      </w:r>
    </w:p>
    <w:p w:rsidR="00443BCE" w:rsidRDefault="00F04F06">
      <w:pPr>
        <w:spacing w:before="13" w:line="220" w:lineRule="auto"/>
        <w:ind w:left="2163" w:right="1590"/>
        <w:jc w:val="center"/>
        <w:rPr>
          <w:sz w:val="28"/>
        </w:rPr>
      </w:pPr>
      <w:r>
        <w:rPr>
          <w:i/>
          <w:w w:val="105"/>
          <w:sz w:val="24"/>
        </w:rPr>
        <w:t xml:space="preserve">B </w:t>
      </w:r>
      <w:r>
        <w:rPr>
          <w:rFonts w:ascii="Symbol" w:hAnsi="Symbol"/>
          <w:w w:val="105"/>
          <w:sz w:val="24"/>
        </w:rPr>
        <w:t></w:t>
      </w:r>
      <w:r>
        <w:rPr>
          <w:w w:val="105"/>
          <w:sz w:val="24"/>
        </w:rPr>
        <w:t xml:space="preserve"> </w:t>
      </w:r>
      <w:r>
        <w:rPr>
          <w:i/>
          <w:w w:val="105"/>
          <w:sz w:val="24"/>
        </w:rPr>
        <w:t>b</w:t>
      </w:r>
      <w:r>
        <w:rPr>
          <w:i/>
          <w:w w:val="105"/>
          <w:position w:val="-5"/>
          <w:sz w:val="14"/>
        </w:rPr>
        <w:t xml:space="preserve">l  </w:t>
      </w:r>
      <w:r>
        <w:rPr>
          <w:rFonts w:ascii="Symbol" w:hAnsi="Symbol"/>
          <w:w w:val="105"/>
          <w:sz w:val="24"/>
        </w:rPr>
        <w:t></w:t>
      </w:r>
      <w:r>
        <w:rPr>
          <w:w w:val="105"/>
          <w:sz w:val="24"/>
        </w:rPr>
        <w:t xml:space="preserve"> </w:t>
      </w:r>
      <w:r>
        <w:rPr>
          <w:i/>
          <w:w w:val="105"/>
          <w:sz w:val="24"/>
        </w:rPr>
        <w:t xml:space="preserve">N </w:t>
      </w:r>
      <w:r>
        <w:rPr>
          <w:rFonts w:ascii="Symbol" w:hAnsi="Symbol"/>
          <w:w w:val="105"/>
          <w:sz w:val="24"/>
        </w:rPr>
        <w:t></w:t>
      </w:r>
      <w:r>
        <w:rPr>
          <w:w w:val="105"/>
          <w:sz w:val="24"/>
        </w:rPr>
        <w:t xml:space="preserve"> </w:t>
      </w:r>
      <w:r>
        <w:rPr>
          <w:i/>
          <w:w w:val="105"/>
          <w:sz w:val="24"/>
        </w:rPr>
        <w:t xml:space="preserve">k </w:t>
      </w:r>
      <w:r>
        <w:rPr>
          <w:w w:val="105"/>
          <w:sz w:val="24"/>
        </w:rPr>
        <w:t xml:space="preserve">/ </w:t>
      </w:r>
      <w:r>
        <w:rPr>
          <w:i/>
          <w:w w:val="105"/>
          <w:sz w:val="24"/>
        </w:rPr>
        <w:t xml:space="preserve">p </w:t>
      </w:r>
      <w:r>
        <w:rPr>
          <w:w w:val="105"/>
          <w:position w:val="-11"/>
          <w:sz w:val="28"/>
        </w:rPr>
        <w:t>, где</w:t>
      </w:r>
    </w:p>
    <w:p w:rsidR="00443BCE" w:rsidRDefault="00F04F06">
      <w:pPr>
        <w:pStyle w:val="2"/>
        <w:spacing w:before="12"/>
        <w:ind w:left="649"/>
        <w:jc w:val="left"/>
      </w:pPr>
      <w:r>
        <w:t>B - расчетная ширина пешеходной коммуникации, метр;</w:t>
      </w:r>
    </w:p>
    <w:p w:rsidR="00443BCE" w:rsidRDefault="00F04F06">
      <w:pPr>
        <w:pStyle w:val="a3"/>
        <w:spacing w:before="18"/>
        <w:ind w:left="681" w:firstLine="0"/>
        <w:jc w:val="left"/>
      </w:pPr>
      <w:r>
        <w:rPr>
          <w:i/>
          <w:position w:val="12"/>
          <w:sz w:val="24"/>
        </w:rPr>
        <w:t>b</w:t>
      </w:r>
      <w:r>
        <w:rPr>
          <w:i/>
          <w:position w:val="6"/>
          <w:sz w:val="14"/>
        </w:rPr>
        <w:t xml:space="preserve">l </w:t>
      </w:r>
      <w:r>
        <w:rPr>
          <w:sz w:val="28"/>
        </w:rPr>
        <w:t xml:space="preserve">- </w:t>
      </w:r>
      <w:r>
        <w:t>стандартная ширина одной полосы пешеходного движения, равная 0,75 метра;</w:t>
      </w:r>
    </w:p>
    <w:p w:rsidR="00443BCE" w:rsidRDefault="00F04F06">
      <w:pPr>
        <w:pStyle w:val="a3"/>
        <w:ind w:right="125"/>
      </w:pPr>
      <w: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443BCE" w:rsidRDefault="00F04F06">
      <w:pPr>
        <w:pStyle w:val="a3"/>
        <w:ind w:right="131"/>
      </w:pPr>
      <w: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443BCE" w:rsidRDefault="00F04F06">
      <w:pPr>
        <w:pStyle w:val="a3"/>
        <w:spacing w:line="242" w:lineRule="auto"/>
        <w:ind w:right="130"/>
      </w:pPr>
      <w:r>
        <w:t>p - нормативная пропускная способность одной стандартной полосы пешеходной коммуникации, чел./час, которую рекомендуется определять по таблице:</w:t>
      </w:r>
    </w:p>
    <w:p w:rsidR="00443BCE" w:rsidRDefault="00F04F06">
      <w:pPr>
        <w:pStyle w:val="a3"/>
        <w:spacing w:line="295" w:lineRule="exact"/>
        <w:ind w:left="2781" w:firstLine="0"/>
      </w:pPr>
      <w:r>
        <w:t>Пропускная способность пешеходных коммуникаций</w:t>
      </w:r>
    </w:p>
    <w:p w:rsidR="00443BCE" w:rsidRDefault="00F04F06">
      <w:pPr>
        <w:pStyle w:val="2"/>
        <w:spacing w:after="5" w:line="322" w:lineRule="exact"/>
        <w:ind w:left="8063"/>
        <w:jc w:val="both"/>
      </w:pPr>
      <w:r>
        <w:t>Человек в час</w:t>
      </w: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4"/>
        <w:gridCol w:w="1983"/>
      </w:tblGrid>
      <w:tr w:rsidR="00443BCE">
        <w:trPr>
          <w:trHeight w:val="1104"/>
        </w:trPr>
        <w:tc>
          <w:tcPr>
            <w:tcW w:w="8494" w:type="dxa"/>
          </w:tcPr>
          <w:p w:rsidR="00443BCE" w:rsidRDefault="00F04F06">
            <w:pPr>
              <w:pStyle w:val="TableParagraph"/>
              <w:spacing w:line="268" w:lineRule="exact"/>
              <w:ind w:left="2232" w:right="2230"/>
              <w:jc w:val="center"/>
              <w:rPr>
                <w:sz w:val="24"/>
              </w:rPr>
            </w:pPr>
            <w:r>
              <w:rPr>
                <w:sz w:val="24"/>
              </w:rPr>
              <w:t>Элементы пешеходных коммуникаций</w:t>
            </w:r>
          </w:p>
        </w:tc>
        <w:tc>
          <w:tcPr>
            <w:tcW w:w="1983" w:type="dxa"/>
          </w:tcPr>
          <w:p w:rsidR="00443BCE" w:rsidRDefault="00F04F06">
            <w:pPr>
              <w:pStyle w:val="TableParagraph"/>
              <w:ind w:left="240" w:right="236" w:firstLine="134"/>
              <w:jc w:val="both"/>
              <w:rPr>
                <w:sz w:val="24"/>
              </w:rPr>
            </w:pPr>
            <w:r>
              <w:rPr>
                <w:sz w:val="24"/>
              </w:rPr>
              <w:t>Пропускная способность одной полосы</w:t>
            </w:r>
          </w:p>
          <w:p w:rsidR="00443BCE" w:rsidRDefault="00F04F06">
            <w:pPr>
              <w:pStyle w:val="TableParagraph"/>
              <w:spacing w:line="261" w:lineRule="exact"/>
              <w:ind w:left="485"/>
              <w:rPr>
                <w:sz w:val="24"/>
              </w:rPr>
            </w:pPr>
            <w:r>
              <w:rPr>
                <w:sz w:val="24"/>
              </w:rPr>
              <w:t>движения</w:t>
            </w:r>
          </w:p>
        </w:tc>
      </w:tr>
      <w:tr w:rsidR="00443BCE">
        <w:trPr>
          <w:trHeight w:val="551"/>
        </w:trPr>
        <w:tc>
          <w:tcPr>
            <w:tcW w:w="8494" w:type="dxa"/>
          </w:tcPr>
          <w:p w:rsidR="00443BCE" w:rsidRDefault="00F04F06">
            <w:pPr>
              <w:pStyle w:val="TableParagraph"/>
              <w:spacing w:line="268" w:lineRule="exact"/>
              <w:ind w:left="110"/>
              <w:rPr>
                <w:sz w:val="24"/>
              </w:rPr>
            </w:pPr>
            <w:r>
              <w:rPr>
                <w:sz w:val="24"/>
              </w:rPr>
              <w:t>Тротуары, расположенные вдоль красной линии улиц с развитой торговой</w:t>
            </w:r>
          </w:p>
          <w:p w:rsidR="00443BCE" w:rsidRDefault="00F04F06">
            <w:pPr>
              <w:pStyle w:val="TableParagraph"/>
              <w:spacing w:before="2" w:line="261" w:lineRule="exact"/>
              <w:ind w:left="110"/>
              <w:rPr>
                <w:sz w:val="24"/>
              </w:rPr>
            </w:pPr>
            <w:r>
              <w:rPr>
                <w:sz w:val="24"/>
              </w:rPr>
              <w:t>сетью</w:t>
            </w:r>
          </w:p>
        </w:tc>
        <w:tc>
          <w:tcPr>
            <w:tcW w:w="1983" w:type="dxa"/>
          </w:tcPr>
          <w:p w:rsidR="00443BCE" w:rsidRDefault="00F04F06">
            <w:pPr>
              <w:pStyle w:val="TableParagraph"/>
              <w:spacing w:line="268" w:lineRule="exact"/>
              <w:ind w:left="105"/>
              <w:rPr>
                <w:sz w:val="24"/>
              </w:rPr>
            </w:pPr>
            <w:r>
              <w:rPr>
                <w:sz w:val="24"/>
              </w:rPr>
              <w:t>700</w:t>
            </w:r>
          </w:p>
        </w:tc>
      </w:tr>
      <w:tr w:rsidR="00443BCE">
        <w:trPr>
          <w:trHeight w:val="551"/>
        </w:trPr>
        <w:tc>
          <w:tcPr>
            <w:tcW w:w="8494" w:type="dxa"/>
          </w:tcPr>
          <w:p w:rsidR="00443BCE" w:rsidRDefault="00F04F06">
            <w:pPr>
              <w:pStyle w:val="TableParagraph"/>
              <w:spacing w:line="268" w:lineRule="exact"/>
              <w:ind w:left="110"/>
              <w:rPr>
                <w:sz w:val="24"/>
              </w:rPr>
            </w:pPr>
            <w:r>
              <w:rPr>
                <w:sz w:val="24"/>
              </w:rPr>
              <w:t>Тротуары, расположенные вдоль красной линии улиц с незначительной</w:t>
            </w:r>
          </w:p>
          <w:p w:rsidR="00443BCE" w:rsidRDefault="00F04F06">
            <w:pPr>
              <w:pStyle w:val="TableParagraph"/>
              <w:spacing w:before="2" w:line="261" w:lineRule="exact"/>
              <w:ind w:left="110"/>
              <w:rPr>
                <w:sz w:val="24"/>
              </w:rPr>
            </w:pPr>
            <w:r>
              <w:rPr>
                <w:sz w:val="24"/>
              </w:rPr>
              <w:t>торговой сетью</w:t>
            </w:r>
          </w:p>
        </w:tc>
        <w:tc>
          <w:tcPr>
            <w:tcW w:w="1983" w:type="dxa"/>
          </w:tcPr>
          <w:p w:rsidR="00443BCE" w:rsidRDefault="00F04F06">
            <w:pPr>
              <w:pStyle w:val="TableParagraph"/>
              <w:spacing w:line="268" w:lineRule="exact"/>
              <w:ind w:left="105"/>
              <w:rPr>
                <w:sz w:val="24"/>
              </w:rPr>
            </w:pPr>
            <w:r>
              <w:rPr>
                <w:sz w:val="24"/>
              </w:rPr>
              <w:t>800</w:t>
            </w:r>
          </w:p>
        </w:tc>
      </w:tr>
      <w:tr w:rsidR="00443BCE">
        <w:trPr>
          <w:trHeight w:val="278"/>
        </w:trPr>
        <w:tc>
          <w:tcPr>
            <w:tcW w:w="8494" w:type="dxa"/>
          </w:tcPr>
          <w:p w:rsidR="00443BCE" w:rsidRDefault="00F04F06">
            <w:pPr>
              <w:pStyle w:val="TableParagraph"/>
              <w:spacing w:line="258" w:lineRule="exact"/>
              <w:ind w:left="110"/>
              <w:rPr>
                <w:sz w:val="24"/>
              </w:rPr>
            </w:pPr>
            <w:r>
              <w:rPr>
                <w:sz w:val="24"/>
              </w:rPr>
              <w:t>Тротуары в пределах зеленых насаждений улиц и дорог (бульвары)</w:t>
            </w:r>
          </w:p>
        </w:tc>
        <w:tc>
          <w:tcPr>
            <w:tcW w:w="1983" w:type="dxa"/>
          </w:tcPr>
          <w:p w:rsidR="00443BCE" w:rsidRDefault="00F04F06">
            <w:pPr>
              <w:pStyle w:val="TableParagraph"/>
              <w:spacing w:line="258" w:lineRule="exact"/>
              <w:ind w:left="105"/>
              <w:rPr>
                <w:sz w:val="24"/>
              </w:rPr>
            </w:pPr>
            <w:r>
              <w:rPr>
                <w:sz w:val="24"/>
              </w:rPr>
              <w:t>800-1000</w:t>
            </w:r>
          </w:p>
        </w:tc>
      </w:tr>
      <w:tr w:rsidR="00443BCE">
        <w:trPr>
          <w:trHeight w:val="277"/>
        </w:trPr>
        <w:tc>
          <w:tcPr>
            <w:tcW w:w="8494" w:type="dxa"/>
          </w:tcPr>
          <w:p w:rsidR="00443BCE" w:rsidRDefault="00F04F06">
            <w:pPr>
              <w:pStyle w:val="TableParagraph"/>
              <w:spacing w:line="258" w:lineRule="exact"/>
              <w:ind w:left="110"/>
              <w:rPr>
                <w:sz w:val="24"/>
              </w:rPr>
            </w:pPr>
            <w:r>
              <w:rPr>
                <w:sz w:val="24"/>
              </w:rPr>
              <w:t>Пешеходные дороги (прогулочные)</w:t>
            </w:r>
          </w:p>
        </w:tc>
        <w:tc>
          <w:tcPr>
            <w:tcW w:w="1983" w:type="dxa"/>
          </w:tcPr>
          <w:p w:rsidR="00443BCE" w:rsidRDefault="00F04F06">
            <w:pPr>
              <w:pStyle w:val="TableParagraph"/>
              <w:spacing w:line="258" w:lineRule="exact"/>
              <w:ind w:left="105"/>
              <w:rPr>
                <w:sz w:val="24"/>
              </w:rPr>
            </w:pPr>
            <w:r>
              <w:rPr>
                <w:sz w:val="24"/>
              </w:rPr>
              <w:t>600-700</w:t>
            </w:r>
          </w:p>
        </w:tc>
      </w:tr>
      <w:tr w:rsidR="00443BCE">
        <w:trPr>
          <w:trHeight w:val="273"/>
        </w:trPr>
        <w:tc>
          <w:tcPr>
            <w:tcW w:w="8494" w:type="dxa"/>
          </w:tcPr>
          <w:p w:rsidR="00443BCE" w:rsidRDefault="00F04F06">
            <w:pPr>
              <w:pStyle w:val="TableParagraph"/>
              <w:spacing w:line="253" w:lineRule="exact"/>
              <w:ind w:left="110"/>
              <w:rPr>
                <w:sz w:val="24"/>
              </w:rPr>
            </w:pPr>
            <w:r>
              <w:rPr>
                <w:sz w:val="24"/>
              </w:rPr>
              <w:t>Пешеходные переходы через проезжую часть (наземные)</w:t>
            </w:r>
          </w:p>
        </w:tc>
        <w:tc>
          <w:tcPr>
            <w:tcW w:w="1983" w:type="dxa"/>
          </w:tcPr>
          <w:p w:rsidR="00443BCE" w:rsidRDefault="00F04F06">
            <w:pPr>
              <w:pStyle w:val="TableParagraph"/>
              <w:spacing w:line="253" w:lineRule="exact"/>
              <w:ind w:left="105"/>
              <w:rPr>
                <w:sz w:val="24"/>
              </w:rPr>
            </w:pPr>
            <w:r>
              <w:rPr>
                <w:sz w:val="24"/>
              </w:rPr>
              <w:t>1200-1500</w:t>
            </w:r>
          </w:p>
        </w:tc>
      </w:tr>
      <w:tr w:rsidR="00443BCE">
        <w:trPr>
          <w:trHeight w:val="277"/>
        </w:trPr>
        <w:tc>
          <w:tcPr>
            <w:tcW w:w="8494" w:type="dxa"/>
          </w:tcPr>
          <w:p w:rsidR="00443BCE" w:rsidRDefault="00F04F06">
            <w:pPr>
              <w:pStyle w:val="TableParagraph"/>
              <w:spacing w:line="258" w:lineRule="exact"/>
              <w:ind w:left="110"/>
              <w:rPr>
                <w:sz w:val="24"/>
              </w:rPr>
            </w:pPr>
            <w:r>
              <w:rPr>
                <w:sz w:val="24"/>
              </w:rPr>
              <w:t>Лестница</w:t>
            </w:r>
          </w:p>
        </w:tc>
        <w:tc>
          <w:tcPr>
            <w:tcW w:w="1983" w:type="dxa"/>
          </w:tcPr>
          <w:p w:rsidR="00443BCE" w:rsidRDefault="00F04F06">
            <w:pPr>
              <w:pStyle w:val="TableParagraph"/>
              <w:spacing w:line="258" w:lineRule="exact"/>
              <w:ind w:left="105"/>
              <w:rPr>
                <w:sz w:val="24"/>
              </w:rPr>
            </w:pPr>
            <w:r>
              <w:rPr>
                <w:sz w:val="24"/>
              </w:rPr>
              <w:t>500-600</w:t>
            </w:r>
          </w:p>
        </w:tc>
      </w:tr>
      <w:tr w:rsidR="00443BCE">
        <w:trPr>
          <w:trHeight w:val="273"/>
        </w:trPr>
        <w:tc>
          <w:tcPr>
            <w:tcW w:w="8494" w:type="dxa"/>
          </w:tcPr>
          <w:p w:rsidR="00443BCE" w:rsidRDefault="00F04F06">
            <w:pPr>
              <w:pStyle w:val="TableParagraph"/>
              <w:spacing w:line="253" w:lineRule="exact"/>
              <w:ind w:left="110"/>
              <w:rPr>
                <w:sz w:val="24"/>
              </w:rPr>
            </w:pPr>
            <w:r>
              <w:rPr>
                <w:sz w:val="24"/>
              </w:rPr>
              <w:t>Пандус (уклон 1:10)</w:t>
            </w:r>
          </w:p>
        </w:tc>
        <w:tc>
          <w:tcPr>
            <w:tcW w:w="1983" w:type="dxa"/>
          </w:tcPr>
          <w:p w:rsidR="00443BCE" w:rsidRDefault="00F04F06">
            <w:pPr>
              <w:pStyle w:val="TableParagraph"/>
              <w:spacing w:line="253" w:lineRule="exact"/>
              <w:ind w:left="105"/>
              <w:rPr>
                <w:sz w:val="24"/>
              </w:rPr>
            </w:pPr>
            <w:r>
              <w:rPr>
                <w:sz w:val="24"/>
              </w:rPr>
              <w:t>700</w:t>
            </w:r>
          </w:p>
        </w:tc>
      </w:tr>
      <w:tr w:rsidR="00443BCE">
        <w:trPr>
          <w:trHeight w:val="830"/>
        </w:trPr>
        <w:tc>
          <w:tcPr>
            <w:tcW w:w="10477" w:type="dxa"/>
            <w:gridSpan w:val="2"/>
          </w:tcPr>
          <w:p w:rsidR="00443BCE" w:rsidRDefault="00F04F06">
            <w:pPr>
              <w:pStyle w:val="TableParagraph"/>
              <w:spacing w:line="268" w:lineRule="exact"/>
              <w:ind w:left="110"/>
              <w:rPr>
                <w:sz w:val="24"/>
              </w:rPr>
            </w:pPr>
            <w:r>
              <w:rPr>
                <w:sz w:val="24"/>
              </w:rPr>
              <w:t>&lt;*&gt; Предельная пропускная способность, принимаемая при определении максимальных нагрузок,</w:t>
            </w:r>
          </w:p>
          <w:p w:rsidR="00443BCE" w:rsidRDefault="00F04F06">
            <w:pPr>
              <w:pStyle w:val="TableParagraph"/>
              <w:spacing w:before="3" w:line="275" w:lineRule="exact"/>
              <w:ind w:left="110"/>
              <w:rPr>
                <w:sz w:val="24"/>
              </w:rPr>
            </w:pPr>
            <w:r>
              <w:rPr>
                <w:sz w:val="24"/>
              </w:rPr>
              <w:t>- 1500 чел./час.</w:t>
            </w:r>
          </w:p>
          <w:p w:rsidR="00443BCE" w:rsidRDefault="00F04F06">
            <w:pPr>
              <w:pStyle w:val="TableParagraph"/>
              <w:spacing w:line="265" w:lineRule="exact"/>
              <w:ind w:left="110"/>
              <w:rPr>
                <w:sz w:val="24"/>
              </w:rPr>
            </w:pPr>
            <w:r>
              <w:rPr>
                <w:sz w:val="24"/>
              </w:rPr>
              <w:t>Примечание. Ширина одной полосы пешеходного движения - 0,75 м.</w:t>
            </w:r>
          </w:p>
        </w:tc>
      </w:tr>
    </w:tbl>
    <w:p w:rsidR="00443BCE" w:rsidRDefault="00443BCE">
      <w:pPr>
        <w:pStyle w:val="a3"/>
        <w:spacing w:before="2"/>
        <w:ind w:left="0" w:firstLine="0"/>
        <w:jc w:val="left"/>
        <w:rPr>
          <w:sz w:val="25"/>
        </w:rPr>
      </w:pPr>
    </w:p>
    <w:p w:rsidR="00443BCE" w:rsidRDefault="00F04F06">
      <w:pPr>
        <w:pStyle w:val="a3"/>
        <w:ind w:right="127"/>
      </w:pPr>
      <w:r>
        <w:t>Трассировка пешеходных коммуникаций осуществляется (за исключением рекреационных дорожек) по кратчайшим направлениям между пунктами тяготения или под углом к этому направлению порядка 30 градусов.</w:t>
      </w:r>
    </w:p>
    <w:p w:rsidR="00443BCE" w:rsidRDefault="00F04F06">
      <w:pPr>
        <w:pStyle w:val="a4"/>
        <w:numPr>
          <w:ilvl w:val="0"/>
          <w:numId w:val="40"/>
        </w:numPr>
        <w:tabs>
          <w:tab w:val="left" w:pos="961"/>
        </w:tabs>
        <w:spacing w:before="2"/>
        <w:ind w:right="121" w:firstLine="542"/>
        <w:jc w:val="both"/>
        <w:rPr>
          <w:sz w:val="26"/>
        </w:rPr>
      </w:pPr>
      <w:r>
        <w:rPr>
          <w:sz w:val="26"/>
        </w:rPr>
        <w:t>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443BCE" w:rsidRDefault="00F04F06">
      <w:pPr>
        <w:pStyle w:val="a4"/>
        <w:numPr>
          <w:ilvl w:val="0"/>
          <w:numId w:val="40"/>
        </w:numPr>
        <w:tabs>
          <w:tab w:val="left" w:pos="1048"/>
        </w:tabs>
        <w:spacing w:before="1"/>
        <w:ind w:right="118" w:firstLine="542"/>
        <w:jc w:val="both"/>
        <w:rPr>
          <w:sz w:val="26"/>
        </w:rPr>
      </w:pPr>
      <w:r>
        <w:rPr>
          <w:sz w:val="26"/>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метрам. При ширине основных пешеходных коммуникаций 1,5 метра через каждые 30 метров предусматриваются уширения (разъездные площадки) для обеспечения передвижения инвалидов в креслах-колясках во встречных</w:t>
      </w:r>
      <w:r>
        <w:rPr>
          <w:spacing w:val="4"/>
          <w:sz w:val="26"/>
        </w:rPr>
        <w:t xml:space="preserve"> </w:t>
      </w:r>
      <w:r>
        <w:rPr>
          <w:sz w:val="26"/>
        </w:rPr>
        <w:t>направлениях.</w:t>
      </w:r>
    </w:p>
    <w:p w:rsidR="00443BCE" w:rsidRDefault="00F04F06">
      <w:pPr>
        <w:pStyle w:val="a4"/>
        <w:numPr>
          <w:ilvl w:val="0"/>
          <w:numId w:val="40"/>
        </w:numPr>
        <w:tabs>
          <w:tab w:val="left" w:pos="932"/>
        </w:tabs>
        <w:spacing w:before="2"/>
        <w:ind w:right="122" w:firstLine="542"/>
        <w:jc w:val="both"/>
        <w:rPr>
          <w:sz w:val="26"/>
        </w:rPr>
      </w:pPr>
      <w:r>
        <w:rPr>
          <w:sz w:val="26"/>
        </w:rPr>
        <w:t>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метра), предназначенной для посетителей и покупателей. Ширина пешеходных коммуникаций на участках возможного встречного движения инвалидов на креслах-колясках устанавливается не менее 1,8</w:t>
      </w:r>
      <w:r>
        <w:rPr>
          <w:spacing w:val="2"/>
          <w:sz w:val="26"/>
        </w:rPr>
        <w:t xml:space="preserve"> </w:t>
      </w:r>
      <w:r>
        <w:rPr>
          <w:sz w:val="26"/>
        </w:rPr>
        <w:t>метра.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40"/>
        </w:numPr>
        <w:tabs>
          <w:tab w:val="left" w:pos="956"/>
        </w:tabs>
        <w:ind w:right="122" w:firstLine="542"/>
        <w:jc w:val="both"/>
        <w:rPr>
          <w:sz w:val="26"/>
        </w:rPr>
      </w:pPr>
      <w:r>
        <w:rPr>
          <w:sz w:val="26"/>
        </w:rPr>
        <w:t xml:space="preserve">Основные пешеходные коммуникации в составе объектов рекреации с рекреационной нагрузкой более 100 чел/га необходимо оборудовать площадками для установки скамей и урн, размещая их не реже, чем через каждые 100 метров. Площадка должна прилегать к пешеходным дорожкам, иметь глубину не менее 120 сантиметров, расстояние </w:t>
      </w:r>
      <w:r>
        <w:rPr>
          <w:spacing w:val="-3"/>
          <w:sz w:val="26"/>
        </w:rPr>
        <w:t xml:space="preserve">от </w:t>
      </w:r>
      <w:r>
        <w:rPr>
          <w:sz w:val="26"/>
        </w:rPr>
        <w:t>внешнего края сиденья скамьи до пешеходного пути не менее 60 сантиметров. Длину площадки необходимо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сантиметров рядом со</w:t>
      </w:r>
      <w:r>
        <w:rPr>
          <w:spacing w:val="9"/>
          <w:sz w:val="26"/>
        </w:rPr>
        <w:t xml:space="preserve"> </w:t>
      </w:r>
      <w:r>
        <w:rPr>
          <w:sz w:val="26"/>
        </w:rPr>
        <w:t>скамьей).</w:t>
      </w:r>
    </w:p>
    <w:p w:rsidR="00443BCE" w:rsidRDefault="00F04F06">
      <w:pPr>
        <w:pStyle w:val="a4"/>
        <w:numPr>
          <w:ilvl w:val="0"/>
          <w:numId w:val="40"/>
        </w:numPr>
        <w:tabs>
          <w:tab w:val="left" w:pos="1196"/>
        </w:tabs>
        <w:ind w:right="118" w:firstLine="542"/>
        <w:jc w:val="both"/>
        <w:rPr>
          <w:sz w:val="26"/>
        </w:rPr>
      </w:pPr>
      <w:r>
        <w:rPr>
          <w:sz w:val="26"/>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w:t>
      </w:r>
      <w:r>
        <w:rPr>
          <w:spacing w:val="4"/>
          <w:sz w:val="26"/>
        </w:rPr>
        <w:t xml:space="preserve"> </w:t>
      </w:r>
      <w:r>
        <w:rPr>
          <w:sz w:val="26"/>
        </w:rPr>
        <w:t>рекреаций).</w:t>
      </w:r>
    </w:p>
    <w:p w:rsidR="00443BCE" w:rsidRDefault="00F04F06">
      <w:pPr>
        <w:pStyle w:val="a4"/>
        <w:numPr>
          <w:ilvl w:val="0"/>
          <w:numId w:val="40"/>
        </w:numPr>
        <w:tabs>
          <w:tab w:val="left" w:pos="1111"/>
        </w:tabs>
        <w:spacing w:before="2"/>
        <w:ind w:right="119" w:firstLine="542"/>
        <w:jc w:val="both"/>
        <w:rPr>
          <w:sz w:val="26"/>
        </w:rPr>
      </w:pPr>
      <w:r>
        <w:rPr>
          <w:sz w:val="26"/>
        </w:rPr>
        <w:t>Покрытия и конструкции основных пешеходных коммуникаций устанавливаются с возможностью их всесезонной эксплуатации, а при ширине 2,25 метра и более - возможностью эпизодического проезда специализированных транспортных средств. Необходимо предусматривать мощение</w:t>
      </w:r>
      <w:r>
        <w:rPr>
          <w:spacing w:val="4"/>
          <w:sz w:val="26"/>
        </w:rPr>
        <w:t xml:space="preserve"> </w:t>
      </w:r>
      <w:r>
        <w:rPr>
          <w:sz w:val="26"/>
        </w:rPr>
        <w:t>плиткой.</w:t>
      </w:r>
    </w:p>
    <w:p w:rsidR="00443BCE" w:rsidRDefault="00F04F06">
      <w:pPr>
        <w:pStyle w:val="a3"/>
        <w:ind w:right="120"/>
      </w:pPr>
      <w:r>
        <w:t xml:space="preserve">При проектировании ограждений пешеходных коммуникаций, расположенных на верхних бровках откосов и террас, следует предусматривать ограждение подпорных стенок и верхних бровок откосов при размещении на них транспортных коммуникаций согласно </w:t>
      </w:r>
      <w:hyperlink r:id="rId61">
        <w:r>
          <w:t>ГОСТ Р 52289</w:t>
        </w:r>
      </w:hyperlink>
      <w:r>
        <w:t xml:space="preserve">- 2004, </w:t>
      </w:r>
      <w:hyperlink r:id="rId62">
        <w:r>
          <w:t>ГОСТ 26804</w:t>
        </w:r>
      </w:hyperlink>
      <w:r>
        <w:t>-2012. Также следует предусматривать ограждения пешеходных дорожек, размещаемых вдоль этих сооружений, при высоте подпорной стенки более 1,0 метра, а откоса - более 2 метров. Высоту ограждений необходимо устанавливать не менее 0,9 метра.</w:t>
      </w:r>
    </w:p>
    <w:p w:rsidR="00443BCE" w:rsidRDefault="00F04F06">
      <w:pPr>
        <w:pStyle w:val="a4"/>
        <w:numPr>
          <w:ilvl w:val="0"/>
          <w:numId w:val="40"/>
        </w:numPr>
        <w:tabs>
          <w:tab w:val="left" w:pos="1043"/>
        </w:tabs>
        <w:spacing w:before="1" w:line="298" w:lineRule="exact"/>
        <w:ind w:left="1042" w:hanging="394"/>
        <w:rPr>
          <w:sz w:val="26"/>
        </w:rPr>
      </w:pPr>
      <w:r>
        <w:rPr>
          <w:sz w:val="26"/>
        </w:rPr>
        <w:t>На тротуарах автомобильных дорог используются следующие</w:t>
      </w:r>
      <w:r>
        <w:rPr>
          <w:spacing w:val="5"/>
          <w:sz w:val="26"/>
        </w:rPr>
        <w:t xml:space="preserve"> </w:t>
      </w:r>
      <w:r>
        <w:rPr>
          <w:sz w:val="26"/>
        </w:rPr>
        <w:t>МАФ:</w:t>
      </w:r>
    </w:p>
    <w:p w:rsidR="00443BCE" w:rsidRDefault="00F04F06">
      <w:pPr>
        <w:pStyle w:val="a4"/>
        <w:numPr>
          <w:ilvl w:val="0"/>
          <w:numId w:val="39"/>
        </w:numPr>
        <w:tabs>
          <w:tab w:val="left" w:pos="933"/>
        </w:tabs>
        <w:spacing w:line="298" w:lineRule="exact"/>
        <w:rPr>
          <w:sz w:val="26"/>
        </w:rPr>
      </w:pPr>
      <w:r>
        <w:rPr>
          <w:sz w:val="26"/>
        </w:rPr>
        <w:t>скамейки без спинки с местом для</w:t>
      </w:r>
      <w:r>
        <w:rPr>
          <w:spacing w:val="6"/>
          <w:sz w:val="26"/>
        </w:rPr>
        <w:t xml:space="preserve"> </w:t>
      </w:r>
      <w:r>
        <w:rPr>
          <w:sz w:val="26"/>
        </w:rPr>
        <w:t>сумок;</w:t>
      </w:r>
    </w:p>
    <w:p w:rsidR="00443BCE" w:rsidRDefault="00F04F06">
      <w:pPr>
        <w:pStyle w:val="a4"/>
        <w:numPr>
          <w:ilvl w:val="0"/>
          <w:numId w:val="39"/>
        </w:numPr>
        <w:tabs>
          <w:tab w:val="left" w:pos="933"/>
        </w:tabs>
        <w:spacing w:line="298" w:lineRule="exact"/>
        <w:rPr>
          <w:sz w:val="26"/>
        </w:rPr>
      </w:pPr>
      <w:r>
        <w:rPr>
          <w:sz w:val="26"/>
        </w:rPr>
        <w:t>опоры у скамеек для людей с ограниченными</w:t>
      </w:r>
      <w:r>
        <w:rPr>
          <w:spacing w:val="6"/>
          <w:sz w:val="26"/>
        </w:rPr>
        <w:t xml:space="preserve"> </w:t>
      </w:r>
      <w:r>
        <w:rPr>
          <w:sz w:val="26"/>
        </w:rPr>
        <w:t>возможностями;</w:t>
      </w:r>
    </w:p>
    <w:p w:rsidR="00443BCE" w:rsidRDefault="00F04F06">
      <w:pPr>
        <w:pStyle w:val="a4"/>
        <w:numPr>
          <w:ilvl w:val="0"/>
          <w:numId w:val="39"/>
        </w:numPr>
        <w:tabs>
          <w:tab w:val="left" w:pos="933"/>
        </w:tabs>
        <w:spacing w:line="298" w:lineRule="exact"/>
        <w:rPr>
          <w:sz w:val="26"/>
        </w:rPr>
      </w:pPr>
      <w:r>
        <w:rPr>
          <w:sz w:val="26"/>
        </w:rPr>
        <w:t>заграждения, обеспечивающие защиту пешеходов от наезда</w:t>
      </w:r>
      <w:r>
        <w:rPr>
          <w:spacing w:val="6"/>
          <w:sz w:val="26"/>
        </w:rPr>
        <w:t xml:space="preserve"> </w:t>
      </w:r>
      <w:r>
        <w:rPr>
          <w:sz w:val="26"/>
        </w:rPr>
        <w:t>автомобилей;</w:t>
      </w:r>
    </w:p>
    <w:p w:rsidR="00443BCE" w:rsidRDefault="00F04F06">
      <w:pPr>
        <w:pStyle w:val="a4"/>
        <w:numPr>
          <w:ilvl w:val="0"/>
          <w:numId w:val="39"/>
        </w:numPr>
        <w:tabs>
          <w:tab w:val="left" w:pos="933"/>
        </w:tabs>
        <w:spacing w:before="4" w:line="298" w:lineRule="exact"/>
        <w:rPr>
          <w:sz w:val="26"/>
        </w:rPr>
      </w:pPr>
      <w:r>
        <w:rPr>
          <w:sz w:val="26"/>
        </w:rPr>
        <w:t>навесные кашпо, навесные цветочницы и</w:t>
      </w:r>
      <w:r>
        <w:rPr>
          <w:spacing w:val="3"/>
          <w:sz w:val="26"/>
        </w:rPr>
        <w:t xml:space="preserve"> </w:t>
      </w:r>
      <w:r>
        <w:rPr>
          <w:sz w:val="26"/>
        </w:rPr>
        <w:t>вазоны;</w:t>
      </w:r>
    </w:p>
    <w:p w:rsidR="00443BCE" w:rsidRDefault="00F04F06">
      <w:pPr>
        <w:pStyle w:val="a4"/>
        <w:numPr>
          <w:ilvl w:val="0"/>
          <w:numId w:val="39"/>
        </w:numPr>
        <w:tabs>
          <w:tab w:val="left" w:pos="933"/>
        </w:tabs>
        <w:spacing w:line="298" w:lineRule="exact"/>
        <w:rPr>
          <w:sz w:val="26"/>
        </w:rPr>
      </w:pPr>
      <w:r>
        <w:rPr>
          <w:sz w:val="26"/>
        </w:rPr>
        <w:t>высокие цветочницы (вазоны) и</w:t>
      </w:r>
      <w:r>
        <w:rPr>
          <w:spacing w:val="6"/>
          <w:sz w:val="26"/>
        </w:rPr>
        <w:t xml:space="preserve"> </w:t>
      </w:r>
      <w:r>
        <w:rPr>
          <w:sz w:val="26"/>
        </w:rPr>
        <w:t>урны.</w:t>
      </w:r>
    </w:p>
    <w:p w:rsidR="00443BCE" w:rsidRDefault="00F04F06">
      <w:pPr>
        <w:pStyle w:val="a4"/>
        <w:numPr>
          <w:ilvl w:val="0"/>
          <w:numId w:val="40"/>
        </w:numPr>
        <w:tabs>
          <w:tab w:val="left" w:pos="1043"/>
        </w:tabs>
        <w:spacing w:line="298" w:lineRule="exact"/>
        <w:ind w:left="1042" w:hanging="394"/>
        <w:rPr>
          <w:sz w:val="26"/>
        </w:rPr>
      </w:pPr>
      <w:r>
        <w:rPr>
          <w:sz w:val="26"/>
        </w:rPr>
        <w:t>Для пешеходных зон используются следующие</w:t>
      </w:r>
      <w:r>
        <w:rPr>
          <w:spacing w:val="11"/>
          <w:sz w:val="26"/>
        </w:rPr>
        <w:t xml:space="preserve"> </w:t>
      </w:r>
      <w:r>
        <w:rPr>
          <w:sz w:val="26"/>
        </w:rPr>
        <w:t>МАФ:</w:t>
      </w:r>
    </w:p>
    <w:p w:rsidR="00443BCE" w:rsidRDefault="00F04F06">
      <w:pPr>
        <w:pStyle w:val="a4"/>
        <w:numPr>
          <w:ilvl w:val="0"/>
          <w:numId w:val="38"/>
        </w:numPr>
        <w:tabs>
          <w:tab w:val="left" w:pos="933"/>
        </w:tabs>
        <w:spacing w:before="3" w:line="298" w:lineRule="exact"/>
        <w:rPr>
          <w:sz w:val="26"/>
        </w:rPr>
      </w:pPr>
      <w:r>
        <w:rPr>
          <w:sz w:val="26"/>
        </w:rPr>
        <w:t>уличные фонари, высота которых соотносима с ростом</w:t>
      </w:r>
      <w:r>
        <w:rPr>
          <w:spacing w:val="11"/>
          <w:sz w:val="26"/>
        </w:rPr>
        <w:t xml:space="preserve"> </w:t>
      </w:r>
      <w:r>
        <w:rPr>
          <w:sz w:val="26"/>
        </w:rPr>
        <w:t>человека;</w:t>
      </w:r>
    </w:p>
    <w:p w:rsidR="00443BCE" w:rsidRDefault="00F04F06">
      <w:pPr>
        <w:pStyle w:val="a4"/>
        <w:numPr>
          <w:ilvl w:val="0"/>
          <w:numId w:val="38"/>
        </w:numPr>
        <w:tabs>
          <w:tab w:val="left" w:pos="933"/>
        </w:tabs>
        <w:spacing w:line="298" w:lineRule="exact"/>
        <w:rPr>
          <w:sz w:val="26"/>
        </w:rPr>
      </w:pPr>
      <w:r>
        <w:rPr>
          <w:sz w:val="26"/>
        </w:rPr>
        <w:t>скамейки, предполагающие длительное</w:t>
      </w:r>
      <w:r>
        <w:rPr>
          <w:spacing w:val="6"/>
          <w:sz w:val="26"/>
        </w:rPr>
        <w:t xml:space="preserve"> </w:t>
      </w:r>
      <w:r>
        <w:rPr>
          <w:sz w:val="26"/>
        </w:rPr>
        <w:t>сидение;</w:t>
      </w:r>
    </w:p>
    <w:p w:rsidR="00443BCE" w:rsidRDefault="00F04F06">
      <w:pPr>
        <w:pStyle w:val="a4"/>
        <w:numPr>
          <w:ilvl w:val="0"/>
          <w:numId w:val="38"/>
        </w:numPr>
        <w:tabs>
          <w:tab w:val="left" w:pos="933"/>
        </w:tabs>
        <w:spacing w:line="298" w:lineRule="exact"/>
        <w:rPr>
          <w:sz w:val="26"/>
        </w:rPr>
      </w:pPr>
      <w:r>
        <w:rPr>
          <w:sz w:val="26"/>
        </w:rPr>
        <w:t>цветочницы и кашпо</w:t>
      </w:r>
      <w:r>
        <w:rPr>
          <w:spacing w:val="-1"/>
          <w:sz w:val="26"/>
        </w:rPr>
        <w:t xml:space="preserve"> </w:t>
      </w:r>
      <w:r>
        <w:rPr>
          <w:sz w:val="26"/>
        </w:rPr>
        <w:t>(вазоны);</w:t>
      </w:r>
    </w:p>
    <w:p w:rsidR="00443BCE" w:rsidRDefault="00F04F06">
      <w:pPr>
        <w:pStyle w:val="a4"/>
        <w:numPr>
          <w:ilvl w:val="0"/>
          <w:numId w:val="38"/>
        </w:numPr>
        <w:tabs>
          <w:tab w:val="left" w:pos="933"/>
        </w:tabs>
        <w:spacing w:line="298" w:lineRule="exact"/>
        <w:rPr>
          <w:sz w:val="26"/>
        </w:rPr>
      </w:pPr>
      <w:r>
        <w:rPr>
          <w:sz w:val="26"/>
        </w:rPr>
        <w:t>информационные</w:t>
      </w:r>
      <w:r>
        <w:rPr>
          <w:spacing w:val="1"/>
          <w:sz w:val="26"/>
        </w:rPr>
        <w:t xml:space="preserve"> </w:t>
      </w:r>
      <w:r>
        <w:rPr>
          <w:sz w:val="26"/>
        </w:rPr>
        <w:t>стенды;</w:t>
      </w:r>
    </w:p>
    <w:p w:rsidR="00443BCE" w:rsidRDefault="00F04F06">
      <w:pPr>
        <w:pStyle w:val="a4"/>
        <w:numPr>
          <w:ilvl w:val="0"/>
          <w:numId w:val="38"/>
        </w:numPr>
        <w:tabs>
          <w:tab w:val="left" w:pos="933"/>
        </w:tabs>
        <w:spacing w:before="4" w:line="298" w:lineRule="exact"/>
        <w:rPr>
          <w:sz w:val="26"/>
        </w:rPr>
      </w:pPr>
      <w:r>
        <w:rPr>
          <w:sz w:val="26"/>
        </w:rPr>
        <w:t>защитные</w:t>
      </w:r>
      <w:r>
        <w:rPr>
          <w:spacing w:val="1"/>
          <w:sz w:val="26"/>
        </w:rPr>
        <w:t xml:space="preserve"> </w:t>
      </w:r>
      <w:r>
        <w:rPr>
          <w:sz w:val="26"/>
        </w:rPr>
        <w:t>ограждения;</w:t>
      </w:r>
    </w:p>
    <w:p w:rsidR="00443BCE" w:rsidRDefault="00F04F06">
      <w:pPr>
        <w:pStyle w:val="a4"/>
        <w:numPr>
          <w:ilvl w:val="0"/>
          <w:numId w:val="38"/>
        </w:numPr>
        <w:tabs>
          <w:tab w:val="left" w:pos="933"/>
        </w:tabs>
        <w:spacing w:line="298" w:lineRule="exact"/>
        <w:rPr>
          <w:sz w:val="26"/>
        </w:rPr>
      </w:pPr>
      <w:r>
        <w:rPr>
          <w:sz w:val="26"/>
        </w:rPr>
        <w:t>столы для</w:t>
      </w:r>
      <w:r>
        <w:rPr>
          <w:spacing w:val="1"/>
          <w:sz w:val="26"/>
        </w:rPr>
        <w:t xml:space="preserve"> </w:t>
      </w:r>
      <w:r>
        <w:rPr>
          <w:sz w:val="26"/>
        </w:rPr>
        <w:t>игр.</w:t>
      </w:r>
    </w:p>
    <w:p w:rsidR="00443BCE" w:rsidRDefault="00F04F06">
      <w:pPr>
        <w:pStyle w:val="a4"/>
        <w:numPr>
          <w:ilvl w:val="0"/>
          <w:numId w:val="40"/>
        </w:numPr>
        <w:tabs>
          <w:tab w:val="left" w:pos="1076"/>
        </w:tabs>
        <w:ind w:right="115" w:firstLine="542"/>
        <w:jc w:val="both"/>
        <w:rPr>
          <w:sz w:val="26"/>
        </w:rPr>
      </w:pPr>
      <w:r>
        <w:rPr>
          <w:sz w:val="26"/>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принимается 1,0 - 1,5</w:t>
      </w:r>
      <w:r>
        <w:rPr>
          <w:spacing w:val="9"/>
          <w:sz w:val="26"/>
        </w:rPr>
        <w:t xml:space="preserve"> </w:t>
      </w:r>
      <w:r>
        <w:rPr>
          <w:sz w:val="26"/>
        </w:rPr>
        <w:t>метра.</w:t>
      </w:r>
    </w:p>
    <w:p w:rsidR="00443BCE" w:rsidRDefault="00F04F06">
      <w:pPr>
        <w:pStyle w:val="a4"/>
        <w:numPr>
          <w:ilvl w:val="0"/>
          <w:numId w:val="40"/>
        </w:numPr>
        <w:tabs>
          <w:tab w:val="left" w:pos="1120"/>
        </w:tabs>
        <w:spacing w:line="242" w:lineRule="auto"/>
        <w:ind w:right="128" w:firstLine="542"/>
        <w:jc w:val="both"/>
        <w:rPr>
          <w:sz w:val="26"/>
        </w:rPr>
      </w:pPr>
      <w:r>
        <w:rPr>
          <w:sz w:val="26"/>
        </w:rPr>
        <w:t>Обязательный перечень элементов благоустройства на территории второстепенных пешеходных коммуникаций включает следующие виды</w:t>
      </w:r>
      <w:r>
        <w:rPr>
          <w:spacing w:val="9"/>
          <w:sz w:val="26"/>
        </w:rPr>
        <w:t xml:space="preserve"> </w:t>
      </w:r>
      <w:r>
        <w:rPr>
          <w:sz w:val="26"/>
        </w:rPr>
        <w:t>покрытия:</w:t>
      </w:r>
    </w:p>
    <w:p w:rsidR="00443BCE" w:rsidRDefault="00F04F06">
      <w:pPr>
        <w:pStyle w:val="a4"/>
        <w:numPr>
          <w:ilvl w:val="0"/>
          <w:numId w:val="37"/>
        </w:numPr>
        <w:tabs>
          <w:tab w:val="left" w:pos="1034"/>
        </w:tabs>
        <w:ind w:right="128" w:firstLine="542"/>
        <w:jc w:val="both"/>
        <w:rPr>
          <w:sz w:val="26"/>
        </w:rPr>
      </w:pPr>
      <w:r>
        <w:rPr>
          <w:sz w:val="26"/>
        </w:rPr>
        <w:t>На дорожках скверов, бульваров, садов города предусматриваются твердые виды покрытия с элементами</w:t>
      </w:r>
      <w:r>
        <w:rPr>
          <w:spacing w:val="4"/>
          <w:sz w:val="26"/>
        </w:rPr>
        <w:t xml:space="preserve"> </w:t>
      </w:r>
      <w:r>
        <w:rPr>
          <w:sz w:val="26"/>
        </w:rPr>
        <w:t>сопряжения.</w:t>
      </w:r>
    </w:p>
    <w:p w:rsidR="00443BCE" w:rsidRDefault="00F04F06">
      <w:pPr>
        <w:pStyle w:val="a4"/>
        <w:numPr>
          <w:ilvl w:val="0"/>
          <w:numId w:val="37"/>
        </w:numPr>
        <w:tabs>
          <w:tab w:val="left" w:pos="1250"/>
        </w:tabs>
        <w:ind w:right="127" w:firstLine="542"/>
        <w:jc w:val="both"/>
        <w:rPr>
          <w:sz w:val="26"/>
        </w:rPr>
      </w:pPr>
      <w:r>
        <w:rPr>
          <w:sz w:val="26"/>
        </w:rPr>
        <w:t>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w:t>
      </w:r>
      <w:r>
        <w:rPr>
          <w:spacing w:val="3"/>
          <w:sz w:val="26"/>
        </w:rPr>
        <w:t xml:space="preserve"> </w:t>
      </w:r>
      <w:r>
        <w:rPr>
          <w:sz w:val="26"/>
        </w:rPr>
        <w:t>покрытием.</w:t>
      </w:r>
    </w:p>
    <w:p w:rsidR="00443BCE" w:rsidRDefault="00F04F06">
      <w:pPr>
        <w:pStyle w:val="a4"/>
        <w:numPr>
          <w:ilvl w:val="0"/>
          <w:numId w:val="40"/>
        </w:numPr>
        <w:tabs>
          <w:tab w:val="left" w:pos="1115"/>
        </w:tabs>
        <w:ind w:right="112" w:firstLine="542"/>
        <w:jc w:val="both"/>
        <w:rPr>
          <w:sz w:val="26"/>
        </w:rPr>
      </w:pPr>
      <w:r>
        <w:rPr>
          <w:sz w:val="26"/>
        </w:rPr>
        <w:t>Режим разрешения либо запрета на парковку на элементах улично-дорожной сети рекомендуется определять с учетом их пропускной способности с применением методов транспортного моделирования.</w:t>
      </w:r>
    </w:p>
    <w:p w:rsidR="00443BCE" w:rsidRDefault="00F04F06">
      <w:pPr>
        <w:pStyle w:val="a4"/>
        <w:numPr>
          <w:ilvl w:val="0"/>
          <w:numId w:val="40"/>
        </w:numPr>
        <w:tabs>
          <w:tab w:val="left" w:pos="1057"/>
        </w:tabs>
        <w:spacing w:line="242" w:lineRule="auto"/>
        <w:ind w:right="121" w:firstLine="542"/>
        <w:jc w:val="both"/>
        <w:rPr>
          <w:sz w:val="26"/>
        </w:rPr>
      </w:pPr>
      <w:r>
        <w:rPr>
          <w:sz w:val="26"/>
        </w:rPr>
        <w:t>При планировании протяженных пешеходных зон целесообразно оценить возможность сохранения движения автомобильного транспорта при условии исключения</w:t>
      </w:r>
      <w:r>
        <w:rPr>
          <w:spacing w:val="16"/>
          <w:sz w:val="26"/>
        </w:rPr>
        <w:t xml:space="preserve"> </w:t>
      </w:r>
      <w:r>
        <w:rPr>
          <w:sz w:val="26"/>
        </w:rPr>
        <w:t>транзитного</w:t>
      </w:r>
    </w:p>
    <w:p w:rsidR="00443BCE" w:rsidRDefault="00443BCE">
      <w:pPr>
        <w:spacing w:line="242" w:lineRule="auto"/>
        <w:jc w:val="both"/>
        <w:rPr>
          <w:sz w:val="26"/>
        </w:rPr>
        <w:sectPr w:rsidR="00443BCE">
          <w:pgSz w:w="11910" w:h="16840"/>
          <w:pgMar w:top="960" w:right="440" w:bottom="280" w:left="460" w:header="713" w:footer="0" w:gutter="0"/>
          <w:cols w:space="720"/>
        </w:sectPr>
      </w:pPr>
    </w:p>
    <w:p w:rsidR="00443BCE" w:rsidRDefault="00F04F06">
      <w:pPr>
        <w:pStyle w:val="a3"/>
        <w:spacing w:line="296" w:lineRule="exact"/>
        <w:ind w:firstLine="0"/>
      </w:pPr>
      <w:r>
        <w:t>движения и постоянной парковки.</w:t>
      </w:r>
    </w:p>
    <w:p w:rsidR="00443BCE" w:rsidRDefault="00F04F06">
      <w:pPr>
        <w:pStyle w:val="a4"/>
        <w:numPr>
          <w:ilvl w:val="0"/>
          <w:numId w:val="40"/>
        </w:numPr>
        <w:tabs>
          <w:tab w:val="left" w:pos="1057"/>
        </w:tabs>
        <w:spacing w:line="242" w:lineRule="auto"/>
        <w:ind w:right="117" w:firstLine="542"/>
        <w:jc w:val="both"/>
        <w:rPr>
          <w:sz w:val="26"/>
        </w:rPr>
      </w:pPr>
      <w:r>
        <w:rPr>
          <w:sz w:val="26"/>
        </w:rPr>
        <w:t>На тротуарах с активным потоком пешеходов городскую мебель следует располагать в порядке, способствующем свободному движению</w:t>
      </w:r>
      <w:r>
        <w:rPr>
          <w:spacing w:val="8"/>
          <w:sz w:val="26"/>
        </w:rPr>
        <w:t xml:space="preserve"> </w:t>
      </w:r>
      <w:r>
        <w:rPr>
          <w:sz w:val="26"/>
        </w:rPr>
        <w:t>пешеходов.</w:t>
      </w:r>
    </w:p>
    <w:p w:rsidR="00443BCE" w:rsidRDefault="00F04F06">
      <w:pPr>
        <w:pStyle w:val="a4"/>
        <w:numPr>
          <w:ilvl w:val="0"/>
          <w:numId w:val="40"/>
        </w:numPr>
        <w:tabs>
          <w:tab w:val="left" w:pos="1191"/>
        </w:tabs>
        <w:ind w:right="119" w:firstLine="542"/>
        <w:jc w:val="both"/>
        <w:rPr>
          <w:sz w:val="26"/>
        </w:rPr>
      </w:pPr>
      <w:r>
        <w:rPr>
          <w:sz w:val="26"/>
        </w:rPr>
        <w:t>Пешеходные зоны рекомендуется создавать во всех районах муниципального образования, в парках и скверах. Эти зоны являются не только пешеходными коммуникациями, но также общественными пространствами, что определяет режим их</w:t>
      </w:r>
      <w:r>
        <w:rPr>
          <w:spacing w:val="-3"/>
          <w:sz w:val="26"/>
        </w:rPr>
        <w:t xml:space="preserve"> </w:t>
      </w:r>
      <w:r>
        <w:rPr>
          <w:sz w:val="26"/>
        </w:rPr>
        <w:t>использования.</w:t>
      </w:r>
    </w:p>
    <w:p w:rsidR="00443BCE" w:rsidRDefault="00F04F06">
      <w:pPr>
        <w:pStyle w:val="a4"/>
        <w:numPr>
          <w:ilvl w:val="0"/>
          <w:numId w:val="40"/>
        </w:numPr>
        <w:tabs>
          <w:tab w:val="left" w:pos="1081"/>
        </w:tabs>
        <w:ind w:right="128" w:firstLine="542"/>
        <w:jc w:val="both"/>
        <w:rPr>
          <w:sz w:val="26"/>
        </w:rPr>
      </w:pPr>
      <w:r>
        <w:rPr>
          <w:sz w:val="26"/>
        </w:rPr>
        <w:t>Благоустроенная пешеходная зона обеспечивает комфорт и безопасность пребывания населения в ней. Для ее формирования рекомендуется произвести осмотр территории, выявить основные точки притяжения людей. В группу осмотра следует включить лица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w:t>
      </w:r>
      <w:r>
        <w:rPr>
          <w:spacing w:val="-34"/>
          <w:sz w:val="26"/>
        </w:rPr>
        <w:t xml:space="preserve"> </w:t>
      </w:r>
      <w:r>
        <w:rPr>
          <w:sz w:val="26"/>
        </w:rPr>
        <w:t>т.д.</w:t>
      </w:r>
    </w:p>
    <w:p w:rsidR="00443BCE" w:rsidRDefault="00F04F06">
      <w:pPr>
        <w:pStyle w:val="a4"/>
        <w:numPr>
          <w:ilvl w:val="0"/>
          <w:numId w:val="40"/>
        </w:numPr>
        <w:tabs>
          <w:tab w:val="left" w:pos="1071"/>
        </w:tabs>
        <w:ind w:right="120" w:firstLine="542"/>
        <w:jc w:val="both"/>
        <w:rPr>
          <w:sz w:val="26"/>
        </w:rPr>
      </w:pPr>
      <w:r>
        <w:rPr>
          <w:sz w:val="26"/>
        </w:rPr>
        <w:t>Благоустройство пешеходной зоны (пешеходных тротуаров и велосипедных дорожек) следует осуществлять с учетом комфортности пребывания в ней и доступности для маломобильных пешеходов.</w:t>
      </w:r>
    </w:p>
    <w:p w:rsidR="00443BCE" w:rsidRDefault="00443BCE">
      <w:pPr>
        <w:pStyle w:val="a3"/>
        <w:spacing w:before="3"/>
        <w:ind w:left="0" w:firstLine="0"/>
        <w:jc w:val="left"/>
      </w:pPr>
    </w:p>
    <w:p w:rsidR="00443BCE" w:rsidRDefault="00F04F06">
      <w:pPr>
        <w:pStyle w:val="3"/>
      </w:pPr>
      <w:r>
        <w:t>Статья 40. Транспортные проезды</w:t>
      </w:r>
    </w:p>
    <w:p w:rsidR="00443BCE" w:rsidRDefault="00F04F06">
      <w:pPr>
        <w:pStyle w:val="a4"/>
        <w:numPr>
          <w:ilvl w:val="0"/>
          <w:numId w:val="36"/>
        </w:numPr>
        <w:tabs>
          <w:tab w:val="left" w:pos="1153"/>
        </w:tabs>
        <w:ind w:right="124" w:firstLine="542"/>
        <w:jc w:val="both"/>
        <w:rPr>
          <w:sz w:val="26"/>
        </w:rPr>
      </w:pPr>
      <w:r>
        <w:rPr>
          <w:sz w:val="26"/>
        </w:rPr>
        <w:t xml:space="preserve">Транспортные проезды - элементы системы транспортных коммуникаций, обеспечивающие транспортную связь </w:t>
      </w:r>
      <w:r>
        <w:rPr>
          <w:spacing w:val="-3"/>
          <w:sz w:val="26"/>
        </w:rPr>
        <w:t xml:space="preserve">между </w:t>
      </w:r>
      <w:r>
        <w:rPr>
          <w:sz w:val="26"/>
        </w:rPr>
        <w:t>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r>
        <w:rPr>
          <w:spacing w:val="3"/>
          <w:sz w:val="26"/>
        </w:rPr>
        <w:t xml:space="preserve"> </w:t>
      </w:r>
      <w:r>
        <w:rPr>
          <w:sz w:val="26"/>
        </w:rPr>
        <w:t>города.</w:t>
      </w:r>
    </w:p>
    <w:p w:rsidR="00443BCE" w:rsidRDefault="00F04F06">
      <w:pPr>
        <w:pStyle w:val="a4"/>
        <w:numPr>
          <w:ilvl w:val="0"/>
          <w:numId w:val="36"/>
        </w:numPr>
        <w:tabs>
          <w:tab w:val="left" w:pos="976"/>
        </w:tabs>
        <w:ind w:right="121" w:firstLine="542"/>
        <w:jc w:val="both"/>
        <w:rPr>
          <w:sz w:val="26"/>
        </w:rPr>
      </w:pPr>
      <w:r>
        <w:rPr>
          <w:sz w:val="26"/>
        </w:rPr>
        <w:t>Проектирование транспортных проездов ведется с учетом СП 34.13330.2012 «</w:t>
      </w:r>
      <w:hyperlink r:id="rId63">
        <w:r>
          <w:rPr>
            <w:sz w:val="26"/>
          </w:rPr>
          <w:t>СНиП</w:t>
        </w:r>
      </w:hyperlink>
      <w:hyperlink r:id="rId64">
        <w:r>
          <w:rPr>
            <w:sz w:val="26"/>
          </w:rPr>
          <w:t xml:space="preserve"> 2.05.02</w:t>
        </w:r>
      </w:hyperlink>
      <w:r>
        <w:rPr>
          <w:sz w:val="26"/>
        </w:rPr>
        <w:t>-85* Автомобильные дороги». При проектировании проездов обеспечивается сохранение или улучшение ландшафта и экологического состояния прилегающих территорий.</w:t>
      </w:r>
    </w:p>
    <w:p w:rsidR="00443BCE" w:rsidRDefault="00F04F06">
      <w:pPr>
        <w:pStyle w:val="a4"/>
        <w:numPr>
          <w:ilvl w:val="0"/>
          <w:numId w:val="36"/>
        </w:numPr>
        <w:tabs>
          <w:tab w:val="left" w:pos="1091"/>
        </w:tabs>
        <w:ind w:right="130" w:firstLine="542"/>
        <w:jc w:val="both"/>
        <w:rPr>
          <w:sz w:val="26"/>
        </w:rPr>
      </w:pPr>
      <w:r>
        <w:rPr>
          <w:sz w:val="26"/>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w:t>
      </w:r>
      <w:r>
        <w:rPr>
          <w:spacing w:val="1"/>
          <w:sz w:val="26"/>
        </w:rPr>
        <w:t xml:space="preserve"> </w:t>
      </w:r>
      <w:r>
        <w:rPr>
          <w:sz w:val="26"/>
        </w:rPr>
        <w:t>территориями.</w:t>
      </w:r>
    </w:p>
    <w:p w:rsidR="00443BCE" w:rsidRDefault="00F04F06">
      <w:pPr>
        <w:pStyle w:val="a4"/>
        <w:numPr>
          <w:ilvl w:val="1"/>
          <w:numId w:val="36"/>
        </w:numPr>
        <w:tabs>
          <w:tab w:val="left" w:pos="1115"/>
        </w:tabs>
        <w:ind w:right="122" w:firstLine="542"/>
        <w:jc w:val="both"/>
        <w:rPr>
          <w:sz w:val="26"/>
        </w:rPr>
      </w:pPr>
      <w:r>
        <w:rPr>
          <w:sz w:val="26"/>
        </w:rPr>
        <w:t>На велодорожках, размещаемых вдоль улиц и дорог, предусматривается освещение, на рекреационных территориях - озеленение вдоль</w:t>
      </w:r>
      <w:r>
        <w:rPr>
          <w:spacing w:val="9"/>
          <w:sz w:val="26"/>
        </w:rPr>
        <w:t xml:space="preserve"> </w:t>
      </w:r>
      <w:r>
        <w:rPr>
          <w:sz w:val="26"/>
        </w:rPr>
        <w:t>велодорожек.</w:t>
      </w:r>
    </w:p>
    <w:p w:rsidR="00443BCE" w:rsidRDefault="00F04F06">
      <w:pPr>
        <w:pStyle w:val="a4"/>
        <w:numPr>
          <w:ilvl w:val="1"/>
          <w:numId w:val="36"/>
        </w:numPr>
        <w:tabs>
          <w:tab w:val="left" w:pos="1138"/>
        </w:tabs>
        <w:ind w:right="133" w:firstLine="542"/>
        <w:jc w:val="both"/>
        <w:rPr>
          <w:sz w:val="26"/>
        </w:rPr>
      </w:pPr>
      <w:r>
        <w:rPr>
          <w:sz w:val="26"/>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метров.</w:t>
      </w:r>
    </w:p>
    <w:p w:rsidR="00443BCE" w:rsidRDefault="00F04F06">
      <w:pPr>
        <w:pStyle w:val="a4"/>
        <w:numPr>
          <w:ilvl w:val="0"/>
          <w:numId w:val="36"/>
        </w:numPr>
        <w:tabs>
          <w:tab w:val="left" w:pos="1062"/>
        </w:tabs>
        <w:spacing w:line="242" w:lineRule="auto"/>
        <w:ind w:right="118" w:firstLine="610"/>
        <w:jc w:val="both"/>
        <w:rPr>
          <w:sz w:val="26"/>
        </w:rPr>
      </w:pPr>
      <w:r>
        <w:rPr>
          <w:sz w:val="26"/>
        </w:rPr>
        <w:t>Для эффективного использования велосипедного передвижения следует применить следующие</w:t>
      </w:r>
      <w:r>
        <w:rPr>
          <w:spacing w:val="1"/>
          <w:sz w:val="26"/>
        </w:rPr>
        <w:t xml:space="preserve"> </w:t>
      </w:r>
      <w:r>
        <w:rPr>
          <w:sz w:val="26"/>
        </w:rPr>
        <w:t>меры:</w:t>
      </w:r>
    </w:p>
    <w:p w:rsidR="00443BCE" w:rsidRDefault="00F04F06">
      <w:pPr>
        <w:pStyle w:val="a4"/>
        <w:numPr>
          <w:ilvl w:val="1"/>
          <w:numId w:val="41"/>
        </w:numPr>
        <w:tabs>
          <w:tab w:val="left" w:pos="803"/>
        </w:tabs>
        <w:spacing w:line="295" w:lineRule="exact"/>
        <w:ind w:left="802"/>
        <w:rPr>
          <w:sz w:val="26"/>
        </w:rPr>
      </w:pPr>
      <w:r>
        <w:rPr>
          <w:sz w:val="26"/>
        </w:rPr>
        <w:t>маршруты велодорожек, интегрированные в единую замкнутую</w:t>
      </w:r>
      <w:r>
        <w:rPr>
          <w:spacing w:val="2"/>
          <w:sz w:val="26"/>
        </w:rPr>
        <w:t xml:space="preserve"> </w:t>
      </w:r>
      <w:r>
        <w:rPr>
          <w:sz w:val="26"/>
        </w:rPr>
        <w:t>систему;</w:t>
      </w:r>
    </w:p>
    <w:p w:rsidR="00443BCE" w:rsidRDefault="00F04F06">
      <w:pPr>
        <w:pStyle w:val="a4"/>
        <w:numPr>
          <w:ilvl w:val="1"/>
          <w:numId w:val="41"/>
        </w:numPr>
        <w:tabs>
          <w:tab w:val="left" w:pos="837"/>
        </w:tabs>
        <w:ind w:right="126" w:firstLine="542"/>
        <w:rPr>
          <w:sz w:val="26"/>
        </w:rPr>
      </w:pPr>
      <w:r>
        <w:rPr>
          <w:sz w:val="26"/>
        </w:rPr>
        <w:t>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443BCE" w:rsidRDefault="00F04F06">
      <w:pPr>
        <w:pStyle w:val="a4"/>
        <w:numPr>
          <w:ilvl w:val="1"/>
          <w:numId w:val="41"/>
        </w:numPr>
        <w:tabs>
          <w:tab w:val="left" w:pos="914"/>
        </w:tabs>
        <w:ind w:right="127" w:firstLine="542"/>
        <w:rPr>
          <w:sz w:val="26"/>
        </w:rPr>
      </w:pPr>
      <w:r>
        <w:rPr>
          <w:sz w:val="26"/>
        </w:rPr>
        <w:t>снижение общей скорости движения автомобильного транспорта в районе, чтобы велосипедисты могли безопасно пользоваться проезжей</w:t>
      </w:r>
      <w:r>
        <w:rPr>
          <w:spacing w:val="3"/>
          <w:sz w:val="26"/>
        </w:rPr>
        <w:t xml:space="preserve"> </w:t>
      </w:r>
      <w:r>
        <w:rPr>
          <w:sz w:val="26"/>
        </w:rPr>
        <w:t>частью;</w:t>
      </w:r>
    </w:p>
    <w:p w:rsidR="00443BCE" w:rsidRDefault="00F04F06">
      <w:pPr>
        <w:pStyle w:val="a4"/>
        <w:numPr>
          <w:ilvl w:val="1"/>
          <w:numId w:val="41"/>
        </w:numPr>
        <w:tabs>
          <w:tab w:val="left" w:pos="803"/>
        </w:tabs>
        <w:spacing w:line="298" w:lineRule="exact"/>
        <w:ind w:left="802"/>
        <w:rPr>
          <w:sz w:val="26"/>
        </w:rPr>
      </w:pPr>
      <w:r>
        <w:rPr>
          <w:sz w:val="26"/>
        </w:rPr>
        <w:t>организация безбарьерной среды в зонах перепада высот на</w:t>
      </w:r>
      <w:r>
        <w:rPr>
          <w:spacing w:val="9"/>
          <w:sz w:val="26"/>
        </w:rPr>
        <w:t xml:space="preserve"> </w:t>
      </w:r>
      <w:r>
        <w:rPr>
          <w:sz w:val="26"/>
        </w:rPr>
        <w:t>маршруте;</w:t>
      </w:r>
    </w:p>
    <w:p w:rsidR="00443BCE" w:rsidRDefault="00F04F06">
      <w:pPr>
        <w:pStyle w:val="a4"/>
        <w:numPr>
          <w:ilvl w:val="1"/>
          <w:numId w:val="41"/>
        </w:numPr>
        <w:tabs>
          <w:tab w:val="left" w:pos="813"/>
        </w:tabs>
        <w:ind w:right="130" w:firstLine="542"/>
        <w:rPr>
          <w:sz w:val="26"/>
        </w:rPr>
      </w:pPr>
      <w:r>
        <w:rPr>
          <w:sz w:val="26"/>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w:t>
      </w:r>
      <w:r>
        <w:rPr>
          <w:spacing w:val="-3"/>
          <w:sz w:val="26"/>
        </w:rPr>
        <w:t xml:space="preserve"> </w:t>
      </w:r>
      <w:r>
        <w:rPr>
          <w:sz w:val="26"/>
        </w:rPr>
        <w:t>транспорта;</w:t>
      </w:r>
    </w:p>
    <w:p w:rsidR="00443BCE" w:rsidRDefault="00F04F06">
      <w:pPr>
        <w:pStyle w:val="a4"/>
        <w:numPr>
          <w:ilvl w:val="1"/>
          <w:numId w:val="41"/>
        </w:numPr>
        <w:tabs>
          <w:tab w:val="left" w:pos="919"/>
        </w:tabs>
        <w:ind w:right="118" w:firstLine="542"/>
        <w:rPr>
          <w:sz w:val="26"/>
        </w:rPr>
      </w:pPr>
      <w:r>
        <w:rPr>
          <w:sz w:val="26"/>
        </w:rPr>
        <w:t>безопасные велопарковки с ответственным хранением в зонах ТПУ и остановок внеуличного транспорта, а также в районных центрах</w:t>
      </w:r>
      <w:r>
        <w:rPr>
          <w:spacing w:val="1"/>
          <w:sz w:val="26"/>
        </w:rPr>
        <w:t xml:space="preserve"> </w:t>
      </w:r>
      <w:r>
        <w:rPr>
          <w:sz w:val="26"/>
        </w:rPr>
        <w:t>активности.</w:t>
      </w:r>
    </w:p>
    <w:p w:rsidR="00443BCE" w:rsidRDefault="00443BCE">
      <w:pPr>
        <w:pStyle w:val="a3"/>
        <w:spacing w:before="2"/>
        <w:ind w:left="0" w:firstLine="0"/>
        <w:jc w:val="left"/>
        <w:rPr>
          <w:sz w:val="28"/>
        </w:rPr>
      </w:pPr>
    </w:p>
    <w:p w:rsidR="00443BCE" w:rsidRDefault="00F04F06">
      <w:pPr>
        <w:pStyle w:val="3"/>
        <w:spacing w:line="240" w:lineRule="auto"/>
        <w:ind w:left="106" w:right="121" w:firstLine="542"/>
      </w:pPr>
      <w:r>
        <w:t>ГЛАВА X. ОБУСТРОЙСТВО ТЕРИТОРИИ ГОРОДА ПЫТЬ-ЯХА В ЦЕЛЯХ ОБЕСПЕЧЕНИЯ БЕСПРЕПЯТСТВЕННОГО ПЕРЕДВИЖЕНИЯ ПО УКАЗАННОЙ ТЕРРИТОРИИ ИНВАЛИДОВ И ДРУГИХ МАЛОМОБИЛЬНЫХ ГРУПП.</w:t>
      </w:r>
    </w:p>
    <w:p w:rsidR="00443BCE" w:rsidRDefault="00443BCE">
      <w:pPr>
        <w:sectPr w:rsidR="00443BCE">
          <w:pgSz w:w="11910" w:h="16840"/>
          <w:pgMar w:top="960" w:right="440" w:bottom="280" w:left="460" w:header="713" w:footer="0" w:gutter="0"/>
          <w:cols w:space="720"/>
        </w:sectPr>
      </w:pPr>
    </w:p>
    <w:p w:rsidR="00443BCE" w:rsidRDefault="00F04F06">
      <w:pPr>
        <w:spacing w:before="3"/>
        <w:ind w:left="106" w:right="128" w:firstLine="538"/>
        <w:jc w:val="both"/>
        <w:rPr>
          <w:b/>
          <w:sz w:val="26"/>
        </w:rPr>
      </w:pPr>
      <w:bookmarkStart w:id="17" w:name="Статья_41._Особые_требования_к_доступнос"/>
      <w:bookmarkEnd w:id="17"/>
      <w:r>
        <w:rPr>
          <w:b/>
          <w:sz w:val="26"/>
        </w:rPr>
        <w:t>Статья 41. Особые требования к доступности городской среды для инвалидов и иных маломобильных групп населения к объектам социальной сферы, торговли, общественного питания, транспортной и инженерной инфраструктур.</w:t>
      </w:r>
    </w:p>
    <w:p w:rsidR="00443BCE" w:rsidRDefault="00F04F06">
      <w:pPr>
        <w:pStyle w:val="a4"/>
        <w:numPr>
          <w:ilvl w:val="0"/>
          <w:numId w:val="35"/>
        </w:numPr>
        <w:tabs>
          <w:tab w:val="left" w:pos="1019"/>
        </w:tabs>
        <w:ind w:right="124" w:firstLine="538"/>
        <w:jc w:val="both"/>
        <w:rPr>
          <w:sz w:val="26"/>
        </w:rPr>
      </w:pPr>
      <w:r>
        <w:rPr>
          <w:sz w:val="26"/>
        </w:rPr>
        <w:t>Администрация города Пыть-Яха и организации, независимо от организационно- правовых форм, должны создавать условия инвалидам (включая инвалидов, использующих кресла-коляски и собак-проводников)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культурно-зрелищным и другим учреждениям), а также для беспрепятственного пользования всеми видами городского и пригородного пассажирского транспорта,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w:t>
      </w:r>
      <w:r>
        <w:rPr>
          <w:spacing w:val="-2"/>
          <w:sz w:val="26"/>
        </w:rPr>
        <w:t xml:space="preserve"> </w:t>
      </w:r>
      <w:r>
        <w:rPr>
          <w:sz w:val="26"/>
        </w:rPr>
        <w:t>коммуникации).</w:t>
      </w:r>
    </w:p>
    <w:p w:rsidR="00443BCE" w:rsidRDefault="00F04F06">
      <w:pPr>
        <w:pStyle w:val="a4"/>
        <w:numPr>
          <w:ilvl w:val="0"/>
          <w:numId w:val="35"/>
        </w:numPr>
        <w:tabs>
          <w:tab w:val="left" w:pos="971"/>
        </w:tabs>
        <w:ind w:right="126" w:firstLine="538"/>
        <w:jc w:val="both"/>
        <w:rPr>
          <w:sz w:val="26"/>
        </w:rPr>
      </w:pPr>
      <w:r>
        <w:rPr>
          <w:sz w:val="26"/>
        </w:rPr>
        <w:t>В состав всех проектов детальной планировки и застройки должны быть включены специальные разделы по организации доступности объекта и прилегающей территории для маломобильных групп населения, включая инвалидов по зрению, слуху, с нарушением функций опорно-двигательного аппарата.</w:t>
      </w:r>
    </w:p>
    <w:p w:rsidR="00443BCE" w:rsidRDefault="00F04F06">
      <w:pPr>
        <w:pStyle w:val="a4"/>
        <w:numPr>
          <w:ilvl w:val="0"/>
          <w:numId w:val="35"/>
        </w:numPr>
        <w:tabs>
          <w:tab w:val="left" w:pos="913"/>
        </w:tabs>
        <w:ind w:right="123" w:firstLine="538"/>
        <w:jc w:val="both"/>
        <w:rPr>
          <w:sz w:val="26"/>
        </w:rPr>
      </w:pPr>
      <w:r>
        <w:rPr>
          <w:sz w:val="26"/>
        </w:rPr>
        <w:t xml:space="preserve">При проектировании, реконструкции и ремонте общественных, жилых и промышленных зданий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 СП 59.13330 «СНиП 35-01-2001 Доступность зданий и сооружений для маломобильных групп населения», СП 35-102-2001 «Свод правил. Жилая среда с планировочными элементами, доступными инвалидам», СП 31-102-99 «Требования доступности общественных зданий и сооружений  </w:t>
      </w:r>
      <w:r>
        <w:rPr>
          <w:spacing w:val="40"/>
          <w:sz w:val="26"/>
        </w:rPr>
        <w:t xml:space="preserve"> </w:t>
      </w:r>
      <w:r>
        <w:rPr>
          <w:sz w:val="26"/>
        </w:rPr>
        <w:t xml:space="preserve">для  </w:t>
      </w:r>
      <w:r>
        <w:rPr>
          <w:spacing w:val="40"/>
          <w:sz w:val="26"/>
        </w:rPr>
        <w:t xml:space="preserve"> </w:t>
      </w:r>
      <w:r>
        <w:rPr>
          <w:sz w:val="26"/>
        </w:rPr>
        <w:t xml:space="preserve">инвалидов  </w:t>
      </w:r>
      <w:r>
        <w:rPr>
          <w:spacing w:val="41"/>
          <w:sz w:val="26"/>
        </w:rPr>
        <w:t xml:space="preserve"> </w:t>
      </w:r>
      <w:r>
        <w:rPr>
          <w:sz w:val="26"/>
        </w:rPr>
        <w:t xml:space="preserve">и  </w:t>
      </w:r>
      <w:r>
        <w:rPr>
          <w:spacing w:val="40"/>
          <w:sz w:val="26"/>
        </w:rPr>
        <w:t xml:space="preserve"> </w:t>
      </w:r>
      <w:r>
        <w:rPr>
          <w:sz w:val="26"/>
        </w:rPr>
        <w:t xml:space="preserve">других  </w:t>
      </w:r>
      <w:r>
        <w:rPr>
          <w:spacing w:val="39"/>
          <w:sz w:val="26"/>
        </w:rPr>
        <w:t xml:space="preserve"> </w:t>
      </w:r>
      <w:r>
        <w:rPr>
          <w:sz w:val="26"/>
        </w:rPr>
        <w:t xml:space="preserve">маломобильных  </w:t>
      </w:r>
      <w:r>
        <w:rPr>
          <w:spacing w:val="39"/>
          <w:sz w:val="26"/>
        </w:rPr>
        <w:t xml:space="preserve"> </w:t>
      </w:r>
      <w:r>
        <w:rPr>
          <w:sz w:val="26"/>
        </w:rPr>
        <w:t xml:space="preserve">посетителей»,  </w:t>
      </w:r>
      <w:r>
        <w:rPr>
          <w:spacing w:val="41"/>
          <w:sz w:val="26"/>
        </w:rPr>
        <w:t xml:space="preserve"> </w:t>
      </w:r>
      <w:r>
        <w:rPr>
          <w:sz w:val="26"/>
        </w:rPr>
        <w:t xml:space="preserve">СП  </w:t>
      </w:r>
      <w:r>
        <w:rPr>
          <w:spacing w:val="39"/>
          <w:sz w:val="26"/>
        </w:rPr>
        <w:t xml:space="preserve"> </w:t>
      </w:r>
      <w:r>
        <w:rPr>
          <w:sz w:val="26"/>
        </w:rPr>
        <w:t>35-103-2001</w:t>
      </w:r>
    </w:p>
    <w:p w:rsidR="00443BCE" w:rsidRDefault="00F04F06">
      <w:pPr>
        <w:pStyle w:val="a3"/>
        <w:spacing w:line="298" w:lineRule="exact"/>
        <w:ind w:firstLine="0"/>
      </w:pPr>
      <w:r>
        <w:t>«Общественные</w:t>
      </w:r>
      <w:r>
        <w:rPr>
          <w:spacing w:val="25"/>
        </w:rPr>
        <w:t xml:space="preserve"> </w:t>
      </w:r>
      <w:r>
        <w:t>здания</w:t>
      </w:r>
      <w:r>
        <w:rPr>
          <w:spacing w:val="26"/>
        </w:rPr>
        <w:t xml:space="preserve"> </w:t>
      </w:r>
      <w:r>
        <w:t>и</w:t>
      </w:r>
      <w:r>
        <w:rPr>
          <w:spacing w:val="26"/>
        </w:rPr>
        <w:t xml:space="preserve"> </w:t>
      </w:r>
      <w:r>
        <w:t>сооружения,</w:t>
      </w:r>
      <w:r>
        <w:rPr>
          <w:spacing w:val="28"/>
        </w:rPr>
        <w:t xml:space="preserve"> </w:t>
      </w:r>
      <w:r>
        <w:t>доступные</w:t>
      </w:r>
      <w:r>
        <w:rPr>
          <w:spacing w:val="26"/>
        </w:rPr>
        <w:t xml:space="preserve"> </w:t>
      </w:r>
      <w:r>
        <w:t>маломобильным</w:t>
      </w:r>
      <w:r>
        <w:rPr>
          <w:spacing w:val="24"/>
        </w:rPr>
        <w:t xml:space="preserve"> </w:t>
      </w:r>
      <w:r>
        <w:t>посетителям»,</w:t>
      </w:r>
      <w:r>
        <w:rPr>
          <w:spacing w:val="27"/>
        </w:rPr>
        <w:t xml:space="preserve"> </w:t>
      </w:r>
      <w:r>
        <w:t>РДС</w:t>
      </w:r>
      <w:r>
        <w:rPr>
          <w:spacing w:val="26"/>
        </w:rPr>
        <w:t xml:space="preserve"> </w:t>
      </w:r>
      <w:r>
        <w:t>35-201-</w:t>
      </w:r>
    </w:p>
    <w:p w:rsidR="00443BCE" w:rsidRDefault="00F04F06">
      <w:pPr>
        <w:pStyle w:val="a3"/>
        <w:ind w:right="122" w:firstLine="0"/>
      </w:pPr>
      <w:r>
        <w:t>99 «Порядок реализации требований доступности для инвалидов к объектам социальной инфраструктуры», РДС 30-201-98 «Инструкция о порядке проектирования и установления красных линий в городах и других поселениях Российской Федерации».</w:t>
      </w:r>
    </w:p>
    <w:p w:rsidR="00443BCE" w:rsidRDefault="00F04F06">
      <w:pPr>
        <w:pStyle w:val="a4"/>
        <w:numPr>
          <w:ilvl w:val="0"/>
          <w:numId w:val="35"/>
        </w:numPr>
        <w:tabs>
          <w:tab w:val="left" w:pos="913"/>
        </w:tabs>
        <w:ind w:right="122" w:firstLine="538"/>
        <w:jc w:val="both"/>
        <w:rPr>
          <w:sz w:val="26"/>
        </w:rPr>
      </w:pPr>
      <w:r>
        <w:rPr>
          <w:sz w:val="26"/>
        </w:rPr>
        <w:t xml:space="preserve">Входные группы должны быть освещены, оборудованы входной площадкой шириной не менее 1500 миллиметров, навесом (козырьком), водосточной системой </w:t>
      </w:r>
      <w:r>
        <w:rPr>
          <w:spacing w:val="-3"/>
          <w:sz w:val="26"/>
        </w:rPr>
        <w:t xml:space="preserve">(в </w:t>
      </w:r>
      <w:r>
        <w:rPr>
          <w:sz w:val="26"/>
        </w:rPr>
        <w:t>случае необходимости с установкой системы, препятствующей скапливанию дождевых и талых вод на путях пешеходного движения), уличной урной, кнопкой вызова персонала для маломобильных групп населения, подъемником или пандусом (при устройстве рельсового пандуса ступени должны быть 120 миллиметров x 400 миллиметров). Лестница должна быть с нанесением контрастной маркировки верхней и нижней ступеней. Покрытие лестницы, входной площадки и пандуса должно быть предусмотрено из антискользящего травмобезопасного</w:t>
      </w:r>
      <w:r>
        <w:rPr>
          <w:spacing w:val="1"/>
          <w:sz w:val="26"/>
        </w:rPr>
        <w:t xml:space="preserve"> </w:t>
      </w:r>
      <w:r>
        <w:rPr>
          <w:sz w:val="26"/>
        </w:rPr>
        <w:t>материала.</w:t>
      </w:r>
    </w:p>
    <w:p w:rsidR="00443BCE" w:rsidRDefault="00F04F06">
      <w:pPr>
        <w:pStyle w:val="a4"/>
        <w:numPr>
          <w:ilvl w:val="0"/>
          <w:numId w:val="35"/>
        </w:numPr>
        <w:tabs>
          <w:tab w:val="left" w:pos="990"/>
        </w:tabs>
        <w:ind w:right="126" w:firstLine="538"/>
        <w:jc w:val="both"/>
        <w:rPr>
          <w:sz w:val="26"/>
        </w:rPr>
      </w:pPr>
      <w:r>
        <w:rPr>
          <w:sz w:val="26"/>
        </w:rPr>
        <w:t>Следует предоставлять инвалидам и иным маломобильным группам населения вне очереди места для строительства гаража или стоянки для технических и других средств вблизи места жительства с учетом градостроительных</w:t>
      </w:r>
      <w:r>
        <w:rPr>
          <w:spacing w:val="1"/>
          <w:sz w:val="26"/>
        </w:rPr>
        <w:t xml:space="preserve"> </w:t>
      </w:r>
      <w:r>
        <w:rPr>
          <w:sz w:val="26"/>
        </w:rPr>
        <w:t>норм.</w:t>
      </w:r>
    </w:p>
    <w:p w:rsidR="00443BCE" w:rsidRDefault="00F04F06">
      <w:pPr>
        <w:pStyle w:val="a4"/>
        <w:numPr>
          <w:ilvl w:val="0"/>
          <w:numId w:val="35"/>
        </w:numPr>
        <w:tabs>
          <w:tab w:val="left" w:pos="923"/>
        </w:tabs>
        <w:ind w:right="120" w:firstLine="538"/>
        <w:jc w:val="both"/>
        <w:rPr>
          <w:sz w:val="26"/>
        </w:rPr>
      </w:pPr>
      <w:r>
        <w:rPr>
          <w:sz w:val="26"/>
        </w:rPr>
        <w:t>Жилищно-эксплуатационной организации при организации капитального ремонта и при определении видов работ и средств на капитальный ремонт должны включать работы по организации доступа для маломобильных групп населения в соответствии с требованиями Свода правил СП 59.13330 «СНиП 35-01-2001 Доступность зданий и сооружений для маломобильных групп</w:t>
      </w:r>
      <w:r>
        <w:rPr>
          <w:spacing w:val="4"/>
          <w:sz w:val="26"/>
        </w:rPr>
        <w:t xml:space="preserve"> </w:t>
      </w:r>
      <w:r>
        <w:rPr>
          <w:sz w:val="26"/>
        </w:rPr>
        <w:t>населения».</w:t>
      </w:r>
    </w:p>
    <w:p w:rsidR="00443BCE" w:rsidRDefault="00F04F06">
      <w:pPr>
        <w:pStyle w:val="a4"/>
        <w:numPr>
          <w:ilvl w:val="0"/>
          <w:numId w:val="35"/>
        </w:numPr>
        <w:tabs>
          <w:tab w:val="left" w:pos="952"/>
        </w:tabs>
        <w:spacing w:before="2"/>
        <w:ind w:right="120" w:firstLine="538"/>
        <w:jc w:val="both"/>
        <w:rPr>
          <w:sz w:val="26"/>
        </w:rPr>
      </w:pPr>
      <w:r>
        <w:rPr>
          <w:sz w:val="26"/>
        </w:rPr>
        <w:t xml:space="preserve">Собственникам объектов недвижимости, расположенных на территории города </w:t>
      </w:r>
      <w:r>
        <w:rPr>
          <w:spacing w:val="3"/>
          <w:sz w:val="26"/>
        </w:rPr>
        <w:t xml:space="preserve">Пыть- </w:t>
      </w:r>
      <w:r>
        <w:rPr>
          <w:sz w:val="26"/>
        </w:rPr>
        <w:t>Яха, необходимо выполнять комплекс мероприятий по оснащению объектов недвижимости, прилегающей территории, средствами обеспечения беспрепятственного передвижения инвалидов и маломобильных групп</w:t>
      </w:r>
      <w:r>
        <w:rPr>
          <w:spacing w:val="6"/>
          <w:sz w:val="26"/>
        </w:rPr>
        <w:t xml:space="preserve"> </w:t>
      </w:r>
      <w:r>
        <w:rPr>
          <w:sz w:val="26"/>
        </w:rPr>
        <w:t>населения.</w:t>
      </w:r>
    </w:p>
    <w:p w:rsidR="00443BCE" w:rsidRDefault="00F04F06">
      <w:pPr>
        <w:pStyle w:val="a4"/>
        <w:numPr>
          <w:ilvl w:val="0"/>
          <w:numId w:val="35"/>
        </w:numPr>
        <w:tabs>
          <w:tab w:val="left" w:pos="1004"/>
        </w:tabs>
        <w:ind w:right="130" w:firstLine="538"/>
        <w:jc w:val="both"/>
        <w:rPr>
          <w:sz w:val="26"/>
        </w:rPr>
      </w:pPr>
      <w:r>
        <w:rPr>
          <w:sz w:val="26"/>
        </w:rPr>
        <w:t>Объекты транспортной инфраструктуры должны быть оборудованы специальными приспособлениями, позволяющими инвалидам и другим группам населения с ограниченными возможностями передвижения беспрепятственно пользоваться услугами, предоставляемыми на объектах транспортной</w:t>
      </w:r>
      <w:r>
        <w:rPr>
          <w:spacing w:val="3"/>
          <w:sz w:val="26"/>
        </w:rPr>
        <w:t xml:space="preserve"> </w:t>
      </w:r>
      <w:r>
        <w:rPr>
          <w:sz w:val="26"/>
        </w:rPr>
        <w:t>инфраструктуры.</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35"/>
        </w:numPr>
        <w:tabs>
          <w:tab w:val="left" w:pos="932"/>
        </w:tabs>
        <w:ind w:right="124" w:firstLine="538"/>
        <w:jc w:val="both"/>
        <w:rPr>
          <w:sz w:val="26"/>
        </w:rPr>
      </w:pPr>
      <w:r>
        <w:rPr>
          <w:sz w:val="26"/>
        </w:rPr>
        <w:t xml:space="preserve">На каждой стоянке (остановке) автотранспортных средств, в том числе около объектов торговли, сферы услуг, медицинских, спортивных и культурно-зрелищных учреждений, выделяется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w:t>
      </w:r>
      <w:r>
        <w:rPr>
          <w:spacing w:val="-3"/>
          <w:sz w:val="26"/>
        </w:rPr>
        <w:t xml:space="preserve">для </w:t>
      </w:r>
      <w:r>
        <w:rPr>
          <w:sz w:val="26"/>
        </w:rPr>
        <w:t>парковки специальных автотранспортных средств бесплатно.</w:t>
      </w:r>
    </w:p>
    <w:p w:rsidR="00443BCE" w:rsidRDefault="00443BCE">
      <w:pPr>
        <w:pStyle w:val="a3"/>
        <w:spacing w:before="4"/>
        <w:ind w:left="0" w:firstLine="0"/>
        <w:jc w:val="left"/>
        <w:rPr>
          <w:sz w:val="28"/>
        </w:rPr>
      </w:pPr>
    </w:p>
    <w:p w:rsidR="00443BCE" w:rsidRDefault="00F04F06">
      <w:pPr>
        <w:pStyle w:val="3"/>
        <w:spacing w:line="240" w:lineRule="auto"/>
        <w:ind w:left="106" w:right="122" w:firstLine="542"/>
      </w:pPr>
      <w:r>
        <w:t>ГЛАВА XI. УБОРКА ТЕРРИТОРИИ ГОРОДА ПЫТЬ-ЯХА, В ТОМ ЧИСЛЕ В ЗИМНИЙ ПЕРИОД.</w:t>
      </w:r>
    </w:p>
    <w:p w:rsidR="00443BCE" w:rsidRDefault="00443BCE">
      <w:pPr>
        <w:pStyle w:val="a3"/>
        <w:spacing w:before="1"/>
        <w:ind w:left="0" w:firstLine="0"/>
        <w:jc w:val="left"/>
        <w:rPr>
          <w:b/>
        </w:rPr>
      </w:pPr>
    </w:p>
    <w:p w:rsidR="00443BCE" w:rsidRDefault="00F04F06">
      <w:pPr>
        <w:spacing w:line="296" w:lineRule="exact"/>
        <w:ind w:left="649"/>
        <w:jc w:val="both"/>
        <w:rPr>
          <w:b/>
          <w:sz w:val="26"/>
        </w:rPr>
      </w:pPr>
      <w:r>
        <w:rPr>
          <w:b/>
          <w:sz w:val="26"/>
        </w:rPr>
        <w:t>Статья 42. Уборка территории.</w:t>
      </w:r>
    </w:p>
    <w:p w:rsidR="00443BCE" w:rsidRDefault="00F04F06">
      <w:pPr>
        <w:pStyle w:val="a4"/>
        <w:numPr>
          <w:ilvl w:val="0"/>
          <w:numId w:val="34"/>
        </w:numPr>
        <w:tabs>
          <w:tab w:val="left" w:pos="990"/>
        </w:tabs>
        <w:ind w:right="122" w:firstLine="566"/>
        <w:jc w:val="both"/>
        <w:rPr>
          <w:sz w:val="26"/>
        </w:rPr>
      </w:pPr>
      <w:r>
        <w:rPr>
          <w:sz w:val="26"/>
        </w:rPr>
        <w:t>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праве земельных участков и прилегающей территории в соответствии с действующим законодательством, настоящими нормами</w:t>
      </w:r>
      <w:r>
        <w:rPr>
          <w:spacing w:val="10"/>
          <w:sz w:val="26"/>
        </w:rPr>
        <w:t xml:space="preserve"> </w:t>
      </w:r>
      <w:r>
        <w:rPr>
          <w:sz w:val="26"/>
        </w:rPr>
        <w:t>Правил.</w:t>
      </w:r>
    </w:p>
    <w:p w:rsidR="00443BCE" w:rsidRDefault="00F04F06">
      <w:pPr>
        <w:pStyle w:val="a3"/>
        <w:ind w:right="130"/>
      </w:pPr>
      <w: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города.</w:t>
      </w:r>
    </w:p>
    <w:p w:rsidR="00443BCE" w:rsidRDefault="00F04F06">
      <w:pPr>
        <w:pStyle w:val="a4"/>
        <w:numPr>
          <w:ilvl w:val="0"/>
          <w:numId w:val="34"/>
        </w:numPr>
        <w:tabs>
          <w:tab w:val="left" w:pos="951"/>
        </w:tabs>
        <w:ind w:right="124" w:firstLine="542"/>
        <w:jc w:val="both"/>
        <w:rPr>
          <w:sz w:val="26"/>
        </w:rPr>
      </w:pPr>
      <w:r>
        <w:rPr>
          <w:sz w:val="26"/>
        </w:rPr>
        <w:t>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w:t>
      </w:r>
      <w:r>
        <w:rPr>
          <w:spacing w:val="4"/>
          <w:sz w:val="26"/>
        </w:rPr>
        <w:t xml:space="preserve"> </w:t>
      </w:r>
      <w:r>
        <w:rPr>
          <w:sz w:val="26"/>
        </w:rPr>
        <w:t>улицы.</w:t>
      </w:r>
    </w:p>
    <w:p w:rsidR="00443BCE" w:rsidRDefault="00F04F06">
      <w:pPr>
        <w:pStyle w:val="a4"/>
        <w:numPr>
          <w:ilvl w:val="0"/>
          <w:numId w:val="34"/>
        </w:numPr>
        <w:tabs>
          <w:tab w:val="left" w:pos="966"/>
        </w:tabs>
        <w:ind w:right="128" w:firstLine="542"/>
        <w:jc w:val="both"/>
        <w:rPr>
          <w:sz w:val="26"/>
        </w:rPr>
      </w:pPr>
      <w:r>
        <w:rPr>
          <w:sz w:val="26"/>
        </w:rPr>
        <w:t>На территории города запрещается накапливать и размещать отходы производства и потребления в несанкционированных</w:t>
      </w:r>
      <w:r>
        <w:rPr>
          <w:spacing w:val="4"/>
          <w:sz w:val="26"/>
        </w:rPr>
        <w:t xml:space="preserve"> </w:t>
      </w:r>
      <w:r>
        <w:rPr>
          <w:sz w:val="26"/>
        </w:rPr>
        <w:t>местах.</w:t>
      </w:r>
    </w:p>
    <w:p w:rsidR="00443BCE" w:rsidRDefault="00F04F06">
      <w:pPr>
        <w:pStyle w:val="a3"/>
        <w:spacing w:before="1"/>
        <w:ind w:right="123"/>
      </w:pPr>
      <w: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рекультивацию земельного участка.</w:t>
      </w:r>
    </w:p>
    <w:p w:rsidR="00443BCE" w:rsidRDefault="00F04F06">
      <w:pPr>
        <w:pStyle w:val="a3"/>
        <w:ind w:right="120"/>
      </w:pPr>
      <w: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пунктом 1 настоящей</w:t>
      </w:r>
      <w:r>
        <w:rPr>
          <w:spacing w:val="5"/>
        </w:rPr>
        <w:t xml:space="preserve"> </w:t>
      </w:r>
      <w:r>
        <w:t>статьи.</w:t>
      </w:r>
    </w:p>
    <w:p w:rsidR="00443BCE" w:rsidRDefault="00F04F06">
      <w:pPr>
        <w:pStyle w:val="a4"/>
        <w:numPr>
          <w:ilvl w:val="0"/>
          <w:numId w:val="34"/>
        </w:numPr>
        <w:tabs>
          <w:tab w:val="left" w:pos="919"/>
        </w:tabs>
        <w:ind w:right="126" w:firstLine="542"/>
        <w:jc w:val="both"/>
        <w:rPr>
          <w:sz w:val="26"/>
        </w:rPr>
      </w:pPr>
      <w:r>
        <w:rPr>
          <w:sz w:val="26"/>
        </w:rPr>
        <w:t>На территории города запрещается складирование и хранение строительных материалов, оборудования, органических и химических удобрений, тары, хранение судов водного транспорта, разукомплектованных транспортных средств и иных механизмов, вне отведенных мест.</w:t>
      </w:r>
    </w:p>
    <w:p w:rsidR="00443BCE" w:rsidRDefault="00F04F06">
      <w:pPr>
        <w:pStyle w:val="a3"/>
        <w:ind w:right="124"/>
      </w:pPr>
      <w:r>
        <w:t>Складирование и хранение строительных материалов допускается на территориях производственных баз, индивидуальных домовладений, земельных участках, предоставленных под строительство, под строительные площадки, земельных участках, находящихся во владении и (или) пользовании владельцев строительных материалов.</w:t>
      </w:r>
    </w:p>
    <w:p w:rsidR="00443BCE" w:rsidRDefault="00F04F06">
      <w:pPr>
        <w:pStyle w:val="a3"/>
        <w:ind w:right="129"/>
      </w:pPr>
      <w:r>
        <w:t>Складирование и хранение разукомплектованных транспортных средств и иных механизмов допускается в индивидуальных гаражах, на территориях платных автостоянок, индивидуальных домовладений, станций технического обслуживания автомобилей.</w:t>
      </w:r>
    </w:p>
    <w:p w:rsidR="00443BCE" w:rsidRDefault="00F04F06">
      <w:pPr>
        <w:pStyle w:val="a3"/>
        <w:spacing w:before="1"/>
        <w:ind w:right="124"/>
      </w:pPr>
      <w:r>
        <w:t>Складирование и хранение металлолома допускается на территориях производственных баз, индивидуальных домовладений, станций технического обслуживания автомобилей, объектов, в которых осуществляется деятельность по обращению с металлоломом, в индивидуальных гаражах.</w:t>
      </w:r>
    </w:p>
    <w:p w:rsidR="00443BCE" w:rsidRDefault="00F04F06">
      <w:pPr>
        <w:pStyle w:val="a4"/>
        <w:numPr>
          <w:ilvl w:val="0"/>
          <w:numId w:val="34"/>
        </w:numPr>
        <w:tabs>
          <w:tab w:val="left" w:pos="1029"/>
        </w:tabs>
        <w:ind w:right="125" w:firstLine="566"/>
        <w:jc w:val="both"/>
        <w:rPr>
          <w:sz w:val="26"/>
        </w:rPr>
      </w:pPr>
      <w:r>
        <w:rPr>
          <w:sz w:val="26"/>
        </w:rPr>
        <w:t>На территории города запрещается складирование, хранение дров, угля, сена вне территорий индивидуальных</w:t>
      </w:r>
      <w:r>
        <w:rPr>
          <w:spacing w:val="2"/>
          <w:sz w:val="26"/>
        </w:rPr>
        <w:t xml:space="preserve"> </w:t>
      </w:r>
      <w:r>
        <w:rPr>
          <w:sz w:val="26"/>
        </w:rPr>
        <w:t>домовладений.</w:t>
      </w:r>
    </w:p>
    <w:p w:rsidR="00443BCE" w:rsidRDefault="00F04F06">
      <w:pPr>
        <w:pStyle w:val="a3"/>
        <w:ind w:right="130" w:firstLine="706"/>
      </w:pPr>
      <w:r>
        <w:t>Примечание: под территорией индивидуального домовладения понимается жилой дом или жилой дом и отдельно стоящие надворные постройки (гараж, баня (сауна, бассейн), теплица (зимний сад) и иные капитальные строения), расположенные на общем с жилым домом земельным участком)</w:t>
      </w:r>
    </w:p>
    <w:p w:rsidR="00443BCE" w:rsidRDefault="00443BCE">
      <w:pPr>
        <w:sectPr w:rsidR="00443BCE">
          <w:pgSz w:w="11910" w:h="16840"/>
          <w:pgMar w:top="960" w:right="440" w:bottom="280" w:left="460" w:header="713" w:footer="0" w:gutter="0"/>
          <w:cols w:space="720"/>
        </w:sectPr>
      </w:pPr>
    </w:p>
    <w:p w:rsidR="00443BCE" w:rsidRDefault="00F04F06">
      <w:pPr>
        <w:pStyle w:val="a4"/>
        <w:numPr>
          <w:ilvl w:val="0"/>
          <w:numId w:val="34"/>
        </w:numPr>
        <w:tabs>
          <w:tab w:val="left" w:pos="918"/>
        </w:tabs>
        <w:ind w:right="116" w:firstLine="542"/>
        <w:jc w:val="both"/>
        <w:rPr>
          <w:sz w:val="26"/>
        </w:rPr>
      </w:pPr>
      <w:r>
        <w:rPr>
          <w:sz w:val="26"/>
        </w:rPr>
        <w:t>Сбор и вывоз отходов производства и потребления осуществляется по контейнерной или бестарной системе в установленном порядке. Мусоросборники или контейнеры устанавливаются в количестве соответствующем нормам накопления и периодичности</w:t>
      </w:r>
      <w:r>
        <w:rPr>
          <w:spacing w:val="-41"/>
          <w:sz w:val="26"/>
        </w:rPr>
        <w:t xml:space="preserve"> </w:t>
      </w:r>
      <w:r>
        <w:rPr>
          <w:sz w:val="26"/>
        </w:rPr>
        <w:t>очистки.</w:t>
      </w:r>
    </w:p>
    <w:p w:rsidR="00443BCE" w:rsidRDefault="00F04F06">
      <w:pPr>
        <w:pStyle w:val="a4"/>
        <w:numPr>
          <w:ilvl w:val="0"/>
          <w:numId w:val="34"/>
        </w:numPr>
        <w:tabs>
          <w:tab w:val="left" w:pos="1000"/>
        </w:tabs>
        <w:ind w:right="129" w:firstLine="542"/>
        <w:jc w:val="both"/>
        <w:rPr>
          <w:sz w:val="26"/>
        </w:rPr>
      </w:pPr>
      <w:r>
        <w:rPr>
          <w:sz w:val="26"/>
        </w:rPr>
        <w:t>Сжигание отходов производства и потребления, а также сжигание листьев, веток, тополиного пуха и другого мусора на территориях жилой застройки, домов, других зданий и сооружений, предприятий и организаций, на территориях общего пользования города воспрещается.</w:t>
      </w:r>
    </w:p>
    <w:p w:rsidR="00443BCE" w:rsidRDefault="00F04F06">
      <w:pPr>
        <w:pStyle w:val="a4"/>
        <w:numPr>
          <w:ilvl w:val="0"/>
          <w:numId w:val="34"/>
        </w:numPr>
        <w:tabs>
          <w:tab w:val="left" w:pos="971"/>
        </w:tabs>
        <w:ind w:right="130" w:firstLine="542"/>
        <w:jc w:val="both"/>
        <w:rPr>
          <w:sz w:val="26"/>
        </w:rPr>
      </w:pPr>
      <w:r>
        <w:rPr>
          <w:sz w:val="26"/>
        </w:rPr>
        <w:t>Организация уборки территорий города осуществляется на основании использования показателей нормативных объемов образования отходов у их производителей.</w:t>
      </w:r>
    </w:p>
    <w:p w:rsidR="00443BCE" w:rsidRDefault="00F04F06">
      <w:pPr>
        <w:pStyle w:val="a4"/>
        <w:numPr>
          <w:ilvl w:val="0"/>
          <w:numId w:val="34"/>
        </w:numPr>
        <w:tabs>
          <w:tab w:val="left" w:pos="976"/>
        </w:tabs>
        <w:ind w:right="118" w:firstLine="542"/>
        <w:jc w:val="both"/>
        <w:rPr>
          <w:sz w:val="26"/>
        </w:rPr>
      </w:pPr>
      <w:r>
        <w:rPr>
          <w:sz w:val="26"/>
        </w:rPr>
        <w:t>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 Самостоятельный вывоз отходов производства и потребления из жилых домов, организаций торговли и общественного питания, культуры, детских и лечебных заведений допускается только до специально установленных мест утилизации отходов с обязательной передачей отходов на утилизацию на основании договоров, заключаемых с организациями, осуществляющими утилизацию</w:t>
      </w:r>
      <w:r>
        <w:rPr>
          <w:spacing w:val="5"/>
          <w:sz w:val="26"/>
        </w:rPr>
        <w:t xml:space="preserve"> </w:t>
      </w:r>
      <w:r>
        <w:rPr>
          <w:sz w:val="26"/>
        </w:rPr>
        <w:t>отходов.</w:t>
      </w:r>
    </w:p>
    <w:p w:rsidR="00443BCE" w:rsidRDefault="00F04F06">
      <w:pPr>
        <w:pStyle w:val="a3"/>
        <w:spacing w:line="242" w:lineRule="auto"/>
        <w:ind w:right="122"/>
      </w:pPr>
      <w:r>
        <w:t>Вывоз отходов, образовавшихся во время ремонта, осуществляется лицами, производившими этот ремонт, самостоятельно, в специально отведенные для этого места.</w:t>
      </w:r>
    </w:p>
    <w:p w:rsidR="00443BCE" w:rsidRDefault="00F04F06">
      <w:pPr>
        <w:pStyle w:val="a3"/>
        <w:ind w:right="115"/>
      </w:pPr>
      <w:r>
        <w:t>Запрещается складирование отходов, образовавшихся во время ремонта, в места временного хранения отходов.</w:t>
      </w:r>
    </w:p>
    <w:p w:rsidR="00443BCE" w:rsidRDefault="00F04F06">
      <w:pPr>
        <w:pStyle w:val="a4"/>
        <w:numPr>
          <w:ilvl w:val="0"/>
          <w:numId w:val="34"/>
        </w:numPr>
        <w:tabs>
          <w:tab w:val="left" w:pos="1129"/>
        </w:tabs>
        <w:ind w:right="126" w:firstLine="542"/>
        <w:jc w:val="both"/>
        <w:rPr>
          <w:sz w:val="26"/>
        </w:rPr>
      </w:pPr>
      <w:r>
        <w:rPr>
          <w:sz w:val="26"/>
        </w:rPr>
        <w:t>Для сбора отходов производства и потребления физических и юридических лиц, указанных в п. 1 ст. 39 настоящих норм и Правил, организуются места временного хранения отходов и осуществляется их уборка и техническое</w:t>
      </w:r>
      <w:r>
        <w:rPr>
          <w:spacing w:val="10"/>
          <w:sz w:val="26"/>
        </w:rPr>
        <w:t xml:space="preserve"> </w:t>
      </w:r>
      <w:r>
        <w:rPr>
          <w:sz w:val="26"/>
        </w:rPr>
        <w:t>обслуживание.</w:t>
      </w:r>
    </w:p>
    <w:p w:rsidR="00443BCE" w:rsidRDefault="00F04F06">
      <w:pPr>
        <w:pStyle w:val="a3"/>
        <w:ind w:right="129"/>
      </w:pPr>
      <w:r>
        <w:t>Определение мест временного хранения отходов и разрешение на размещение мест временного хранения отходов дает администрация города Пыть-Яха, в порядке установленном постановлением администрации города Пыть-Яха.</w:t>
      </w:r>
    </w:p>
    <w:p w:rsidR="00443BCE" w:rsidRDefault="00F04F06">
      <w:pPr>
        <w:pStyle w:val="a3"/>
        <w:ind w:right="128"/>
      </w:pPr>
      <w:r>
        <w:t>Реестр мест (площадок) временного накопления твердых коммунальных отходов размещается на официальном сайте администрации города Пыть-Яха в закладке «Для граждан» раздел «Информация о твердых коммунальных отходах.</w:t>
      </w:r>
    </w:p>
    <w:p w:rsidR="00443BCE" w:rsidRDefault="00F04F06">
      <w:pPr>
        <w:pStyle w:val="a4"/>
        <w:numPr>
          <w:ilvl w:val="0"/>
          <w:numId w:val="34"/>
        </w:numPr>
        <w:tabs>
          <w:tab w:val="left" w:pos="1292"/>
        </w:tabs>
        <w:ind w:right="123" w:firstLine="706"/>
        <w:jc w:val="both"/>
        <w:rPr>
          <w:sz w:val="26"/>
        </w:rPr>
      </w:pPr>
      <w:r>
        <w:rPr>
          <w:sz w:val="26"/>
        </w:rPr>
        <w:t xml:space="preserve">Запрещается выброс, сброс, складирование, размещение отходов производства и потребления, мусора, в том числе образовавшегося во время ремонта, а также тары, упаковочного материала, снега, грунта, строительных (песка, щебня, кирпичей и т.п.) и других материалов, оборудования, крупногабаритных предметов </w:t>
      </w:r>
      <w:r>
        <w:rPr>
          <w:spacing w:val="2"/>
          <w:sz w:val="26"/>
        </w:rPr>
        <w:t xml:space="preserve">вне </w:t>
      </w:r>
      <w:r>
        <w:rPr>
          <w:sz w:val="26"/>
        </w:rPr>
        <w:t>специально отведенных для этого мест, в том числе без согласования с правообладателем земельного</w:t>
      </w:r>
      <w:r>
        <w:rPr>
          <w:spacing w:val="-1"/>
          <w:sz w:val="26"/>
        </w:rPr>
        <w:t xml:space="preserve"> </w:t>
      </w:r>
      <w:r>
        <w:rPr>
          <w:sz w:val="26"/>
        </w:rPr>
        <w:t>участка.</w:t>
      </w:r>
    </w:p>
    <w:p w:rsidR="00443BCE" w:rsidRDefault="00F04F06">
      <w:pPr>
        <w:pStyle w:val="a4"/>
        <w:numPr>
          <w:ilvl w:val="0"/>
          <w:numId w:val="34"/>
        </w:numPr>
        <w:tabs>
          <w:tab w:val="left" w:pos="1278"/>
        </w:tabs>
        <w:ind w:right="121" w:firstLine="706"/>
        <w:jc w:val="both"/>
        <w:rPr>
          <w:sz w:val="26"/>
        </w:rPr>
      </w:pPr>
      <w:r>
        <w:rPr>
          <w:sz w:val="26"/>
        </w:rPr>
        <w:t>Запрещается сброс отходов предпринимателями, организациями, учреждениями и индивидуальными предпринимателями в контейнеры, установленные для обслуживания населения, без договора со специализированной организацией, вывозящей отходы именно из этих мест</w:t>
      </w:r>
      <w:r>
        <w:rPr>
          <w:spacing w:val="4"/>
          <w:sz w:val="26"/>
        </w:rPr>
        <w:t xml:space="preserve"> </w:t>
      </w:r>
      <w:r>
        <w:rPr>
          <w:sz w:val="26"/>
        </w:rPr>
        <w:t>накопления.</w:t>
      </w:r>
    </w:p>
    <w:p w:rsidR="00443BCE" w:rsidRDefault="00F04F06">
      <w:pPr>
        <w:pStyle w:val="a4"/>
        <w:numPr>
          <w:ilvl w:val="0"/>
          <w:numId w:val="34"/>
        </w:numPr>
        <w:tabs>
          <w:tab w:val="left" w:pos="1225"/>
        </w:tabs>
        <w:ind w:right="117" w:firstLine="542"/>
        <w:jc w:val="both"/>
        <w:rPr>
          <w:sz w:val="26"/>
        </w:rPr>
      </w:pPr>
      <w:r>
        <w:rPr>
          <w:sz w:val="26"/>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возлагается на собственника вышеперечисленных объектов недвижимости, ответственного за уборку территорий в соответствии с разделом 8 настоящих норм и</w:t>
      </w:r>
      <w:r>
        <w:rPr>
          <w:spacing w:val="3"/>
          <w:sz w:val="26"/>
        </w:rPr>
        <w:t xml:space="preserve"> </w:t>
      </w:r>
      <w:r>
        <w:rPr>
          <w:sz w:val="26"/>
        </w:rPr>
        <w:t>Правил.</w:t>
      </w:r>
    </w:p>
    <w:p w:rsidR="00443BCE" w:rsidRDefault="00F04F06">
      <w:pPr>
        <w:pStyle w:val="a4"/>
        <w:numPr>
          <w:ilvl w:val="0"/>
          <w:numId w:val="34"/>
        </w:numPr>
        <w:tabs>
          <w:tab w:val="left" w:pos="1062"/>
        </w:tabs>
        <w:ind w:right="134" w:firstLine="542"/>
        <w:jc w:val="both"/>
        <w:rPr>
          <w:sz w:val="26"/>
        </w:rPr>
      </w:pPr>
      <w:r>
        <w:rPr>
          <w:sz w:val="26"/>
        </w:rPr>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w:t>
      </w:r>
      <w:r>
        <w:rPr>
          <w:spacing w:val="4"/>
          <w:sz w:val="26"/>
        </w:rPr>
        <w:t xml:space="preserve"> </w:t>
      </w:r>
      <w:r>
        <w:rPr>
          <w:sz w:val="26"/>
        </w:rPr>
        <w:t>баки).</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22"/>
      </w:pPr>
      <w:r>
        <w:t>Урны должны быть выставлены в достаточном количестве на всех площадях и улицах, в садах, парках, на вокзалах, рынках, остановках городского транспорта и других местах. Расстояние между урнами определяется интенсивностью использования территории и должно составлять не более чем через 40 метров на оживленных магистралях (территории) и 100 метров на малолюдных. Обязательна установка урн в местах остановки городского транспорта.</w:t>
      </w:r>
    </w:p>
    <w:p w:rsidR="00443BCE" w:rsidRDefault="00F04F06">
      <w:pPr>
        <w:pStyle w:val="a3"/>
        <w:spacing w:before="1"/>
        <w:ind w:right="127"/>
      </w:pPr>
      <w:r>
        <w:t>Установку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 в соответствии с п. 1 ст. 39 настоящих норм и Правил.</w:t>
      </w:r>
    </w:p>
    <w:p w:rsidR="00443BCE" w:rsidRDefault="00F04F06">
      <w:pPr>
        <w:pStyle w:val="a3"/>
        <w:ind w:right="126"/>
      </w:pPr>
      <w:r>
        <w:t>Урны следует содержать в исправном и опрятном состоянии. Очистка урн производится по мере их заполнения, но не реже 1 раза в день. Мойка урн производится по мере загрязнения, но не реже 1 раза в неделю. Покраска урн осуществляется 1 раз в год, а также по мере необходимости. Урны, установленные на придомовых территориях многоквартирных жилых домов, очищаются в соответствии с условиями договора на управление многоквартирным домом.</w:t>
      </w:r>
    </w:p>
    <w:p w:rsidR="00443BCE" w:rsidRDefault="00F04F06">
      <w:pPr>
        <w:pStyle w:val="a4"/>
        <w:numPr>
          <w:ilvl w:val="0"/>
          <w:numId w:val="34"/>
        </w:numPr>
        <w:tabs>
          <w:tab w:val="left" w:pos="1148"/>
        </w:tabs>
        <w:ind w:right="128" w:firstLine="542"/>
        <w:jc w:val="both"/>
        <w:rPr>
          <w:sz w:val="26"/>
        </w:rPr>
      </w:pPr>
      <w:r>
        <w:rPr>
          <w:sz w:val="26"/>
        </w:rPr>
        <w:t xml:space="preserve">Удаление с контейнерной площадки и прилегающей к ней территории отходов производства и потребления, высыпавшихся при выгрузке </w:t>
      </w:r>
      <w:r>
        <w:rPr>
          <w:spacing w:val="2"/>
          <w:sz w:val="26"/>
        </w:rPr>
        <w:t xml:space="preserve">из </w:t>
      </w:r>
      <w:r>
        <w:rPr>
          <w:sz w:val="26"/>
        </w:rPr>
        <w:t>контейнеров в мусоровозный транспорт, производится работниками организации, осуществляющей вывоз</w:t>
      </w:r>
      <w:r>
        <w:rPr>
          <w:spacing w:val="-4"/>
          <w:sz w:val="26"/>
        </w:rPr>
        <w:t xml:space="preserve"> </w:t>
      </w:r>
      <w:r>
        <w:rPr>
          <w:sz w:val="26"/>
        </w:rPr>
        <w:t>отходов.</w:t>
      </w:r>
    </w:p>
    <w:p w:rsidR="00443BCE" w:rsidRDefault="00F04F06">
      <w:pPr>
        <w:pStyle w:val="a4"/>
        <w:numPr>
          <w:ilvl w:val="0"/>
          <w:numId w:val="34"/>
        </w:numPr>
        <w:tabs>
          <w:tab w:val="left" w:pos="1124"/>
        </w:tabs>
        <w:ind w:right="120" w:firstLine="542"/>
        <w:jc w:val="both"/>
        <w:rPr>
          <w:sz w:val="26"/>
        </w:rPr>
      </w:pPr>
      <w:r>
        <w:rPr>
          <w:sz w:val="26"/>
        </w:rPr>
        <w:t>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w:t>
      </w:r>
      <w:r>
        <w:rPr>
          <w:spacing w:val="7"/>
          <w:sz w:val="26"/>
        </w:rPr>
        <w:t xml:space="preserve"> </w:t>
      </w:r>
      <w:r>
        <w:rPr>
          <w:sz w:val="26"/>
        </w:rPr>
        <w:t>среде.</w:t>
      </w:r>
    </w:p>
    <w:p w:rsidR="00443BCE" w:rsidRDefault="00F04F06">
      <w:pPr>
        <w:pStyle w:val="a3"/>
        <w:ind w:right="128"/>
      </w:pPr>
      <w:r>
        <w:t xml:space="preserve">Вывоз опасных отходов следует осуществлять организациям, имеющим лицензию, в соответствии с требованиями </w:t>
      </w:r>
      <w:hyperlink r:id="rId65">
        <w:r>
          <w:t xml:space="preserve">законодательства </w:t>
        </w:r>
      </w:hyperlink>
      <w:r>
        <w:t>Российской Федерации.</w:t>
      </w:r>
    </w:p>
    <w:p w:rsidR="00443BCE" w:rsidRDefault="00F04F06">
      <w:pPr>
        <w:pStyle w:val="a4"/>
        <w:numPr>
          <w:ilvl w:val="0"/>
          <w:numId w:val="34"/>
        </w:numPr>
        <w:tabs>
          <w:tab w:val="left" w:pos="1043"/>
        </w:tabs>
        <w:spacing w:before="2" w:line="298" w:lineRule="exact"/>
        <w:ind w:left="1042" w:hanging="394"/>
        <w:jc w:val="left"/>
        <w:rPr>
          <w:sz w:val="26"/>
        </w:rPr>
      </w:pPr>
      <w:r>
        <w:rPr>
          <w:sz w:val="26"/>
        </w:rPr>
        <w:t>При уборке в ночное время следует принимать меры, предупреждающие</w:t>
      </w:r>
      <w:r>
        <w:rPr>
          <w:spacing w:val="-3"/>
          <w:sz w:val="26"/>
        </w:rPr>
        <w:t xml:space="preserve"> </w:t>
      </w:r>
      <w:r>
        <w:rPr>
          <w:sz w:val="26"/>
        </w:rPr>
        <w:t>шум.</w:t>
      </w:r>
    </w:p>
    <w:p w:rsidR="00443BCE" w:rsidRDefault="00F04F06">
      <w:pPr>
        <w:pStyle w:val="a4"/>
        <w:numPr>
          <w:ilvl w:val="0"/>
          <w:numId w:val="34"/>
        </w:numPr>
        <w:tabs>
          <w:tab w:val="left" w:pos="1105"/>
        </w:tabs>
        <w:ind w:right="125" w:firstLine="542"/>
        <w:jc w:val="left"/>
        <w:rPr>
          <w:sz w:val="26"/>
        </w:rPr>
      </w:pPr>
      <w:r>
        <w:rPr>
          <w:sz w:val="26"/>
        </w:rPr>
        <w:t>Уборку и очистку автобусных остановок необходимо производить организациям, в обязанность которых входит уборка территорий улиц, на которых расположены эти</w:t>
      </w:r>
      <w:r>
        <w:rPr>
          <w:spacing w:val="-21"/>
          <w:sz w:val="26"/>
        </w:rPr>
        <w:t xml:space="preserve"> </w:t>
      </w:r>
      <w:r>
        <w:rPr>
          <w:sz w:val="26"/>
        </w:rPr>
        <w:t>остановки.</w:t>
      </w:r>
    </w:p>
    <w:p w:rsidR="00443BCE" w:rsidRDefault="00F04F06">
      <w:pPr>
        <w:pStyle w:val="a4"/>
        <w:numPr>
          <w:ilvl w:val="0"/>
          <w:numId w:val="34"/>
        </w:numPr>
        <w:tabs>
          <w:tab w:val="left" w:pos="1052"/>
        </w:tabs>
        <w:spacing w:line="242" w:lineRule="auto"/>
        <w:ind w:right="132" w:firstLine="542"/>
        <w:jc w:val="left"/>
        <w:rPr>
          <w:sz w:val="26"/>
        </w:rPr>
      </w:pPr>
      <w:r>
        <w:rPr>
          <w:sz w:val="26"/>
        </w:rPr>
        <w:t>Уборку и очистку конечных автобусных остановок, территорий диспетчерских пунктов необходимо обеспечивать организации, эксплуатирующей данные</w:t>
      </w:r>
      <w:r>
        <w:rPr>
          <w:spacing w:val="8"/>
          <w:sz w:val="26"/>
        </w:rPr>
        <w:t xml:space="preserve"> </w:t>
      </w:r>
      <w:r>
        <w:rPr>
          <w:sz w:val="26"/>
        </w:rPr>
        <w:t>объекты.</w:t>
      </w:r>
    </w:p>
    <w:p w:rsidR="00443BCE" w:rsidRDefault="00F04F06">
      <w:pPr>
        <w:pStyle w:val="a3"/>
        <w:ind w:right="123"/>
      </w:pPr>
      <w:r>
        <w:t>Уборку и очистку остановок, на которых расположены некапитальные объекты торговли, необходимо осуществлять владельцам некапитальных объектов торговли в границах отведенного земельного участка и прилегающей территории,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443BCE" w:rsidRDefault="00F04F06">
      <w:pPr>
        <w:pStyle w:val="a4"/>
        <w:numPr>
          <w:ilvl w:val="0"/>
          <w:numId w:val="34"/>
        </w:numPr>
        <w:tabs>
          <w:tab w:val="left" w:pos="1081"/>
        </w:tabs>
        <w:spacing w:line="242" w:lineRule="auto"/>
        <w:ind w:right="132" w:firstLine="566"/>
        <w:jc w:val="both"/>
        <w:rPr>
          <w:sz w:val="26"/>
        </w:rPr>
      </w:pPr>
      <w:r>
        <w:rPr>
          <w:sz w:val="26"/>
        </w:rPr>
        <w:t>В работы по санитарному содержанию и уборке остановок, остановочных павильонов, расположенных на территории города Пыть-Яха, входят следующие</w:t>
      </w:r>
      <w:r>
        <w:rPr>
          <w:spacing w:val="9"/>
          <w:sz w:val="26"/>
        </w:rPr>
        <w:t xml:space="preserve"> </w:t>
      </w:r>
      <w:r>
        <w:rPr>
          <w:sz w:val="26"/>
        </w:rPr>
        <w:t>мероприятия:</w:t>
      </w:r>
    </w:p>
    <w:p w:rsidR="00443BCE" w:rsidRDefault="00F04F06">
      <w:pPr>
        <w:pStyle w:val="a4"/>
        <w:numPr>
          <w:ilvl w:val="0"/>
          <w:numId w:val="33"/>
        </w:numPr>
        <w:tabs>
          <w:tab w:val="left" w:pos="1005"/>
        </w:tabs>
        <w:ind w:right="122" w:firstLine="566"/>
        <w:jc w:val="both"/>
        <w:rPr>
          <w:sz w:val="26"/>
        </w:rPr>
      </w:pPr>
      <w:r>
        <w:rPr>
          <w:sz w:val="26"/>
        </w:rPr>
        <w:t>подметание (1 раз в сутки) и, в случаях необходимости, мойка территории в местах размещения остановок общественного транспорта (1 раз в</w:t>
      </w:r>
      <w:r>
        <w:rPr>
          <w:spacing w:val="3"/>
          <w:sz w:val="26"/>
        </w:rPr>
        <w:t xml:space="preserve"> </w:t>
      </w:r>
      <w:r>
        <w:rPr>
          <w:sz w:val="26"/>
        </w:rPr>
        <w:t>месяц);</w:t>
      </w:r>
    </w:p>
    <w:p w:rsidR="00443BCE" w:rsidRDefault="00F04F06">
      <w:pPr>
        <w:pStyle w:val="a4"/>
        <w:numPr>
          <w:ilvl w:val="0"/>
          <w:numId w:val="33"/>
        </w:numPr>
        <w:tabs>
          <w:tab w:val="left" w:pos="957"/>
        </w:tabs>
        <w:spacing w:line="298" w:lineRule="exact"/>
        <w:ind w:left="956" w:hanging="284"/>
        <w:jc w:val="both"/>
        <w:rPr>
          <w:sz w:val="26"/>
        </w:rPr>
      </w:pPr>
      <w:r>
        <w:rPr>
          <w:sz w:val="26"/>
        </w:rPr>
        <w:t>мойка конструкций остановочных павильонов (по</w:t>
      </w:r>
      <w:r>
        <w:rPr>
          <w:spacing w:val="12"/>
          <w:sz w:val="26"/>
        </w:rPr>
        <w:t xml:space="preserve"> </w:t>
      </w:r>
      <w:r>
        <w:rPr>
          <w:sz w:val="26"/>
        </w:rPr>
        <w:t>заявке);</w:t>
      </w:r>
    </w:p>
    <w:p w:rsidR="00443BCE" w:rsidRDefault="00F04F06">
      <w:pPr>
        <w:pStyle w:val="a4"/>
        <w:numPr>
          <w:ilvl w:val="0"/>
          <w:numId w:val="33"/>
        </w:numPr>
        <w:tabs>
          <w:tab w:val="left" w:pos="1086"/>
        </w:tabs>
        <w:ind w:right="126" w:firstLine="566"/>
        <w:jc w:val="both"/>
        <w:rPr>
          <w:sz w:val="26"/>
        </w:rPr>
      </w:pPr>
      <w:r>
        <w:rPr>
          <w:sz w:val="26"/>
        </w:rPr>
        <w:t>ликвидация несанкционированных надписей, наклеек, рекламных объявлений на конструкциях павильонов (1 раз в неделю);</w:t>
      </w:r>
    </w:p>
    <w:p w:rsidR="00443BCE" w:rsidRDefault="00F04F06">
      <w:pPr>
        <w:pStyle w:val="a4"/>
        <w:numPr>
          <w:ilvl w:val="0"/>
          <w:numId w:val="33"/>
        </w:numPr>
        <w:tabs>
          <w:tab w:val="left" w:pos="957"/>
        </w:tabs>
        <w:spacing w:line="297" w:lineRule="exact"/>
        <w:ind w:left="956" w:hanging="284"/>
        <w:jc w:val="both"/>
        <w:rPr>
          <w:sz w:val="26"/>
        </w:rPr>
      </w:pPr>
      <w:r>
        <w:rPr>
          <w:sz w:val="26"/>
        </w:rPr>
        <w:t>очистка урн от мусора</w:t>
      </w:r>
      <w:r>
        <w:rPr>
          <w:spacing w:val="7"/>
          <w:sz w:val="26"/>
        </w:rPr>
        <w:t xml:space="preserve"> </w:t>
      </w:r>
      <w:r>
        <w:rPr>
          <w:sz w:val="26"/>
        </w:rPr>
        <w:t>(ежедневно);</w:t>
      </w:r>
    </w:p>
    <w:p w:rsidR="00443BCE" w:rsidRDefault="00F04F06">
      <w:pPr>
        <w:pStyle w:val="a4"/>
        <w:numPr>
          <w:ilvl w:val="0"/>
          <w:numId w:val="33"/>
        </w:numPr>
        <w:tabs>
          <w:tab w:val="left" w:pos="957"/>
        </w:tabs>
        <w:spacing w:line="298" w:lineRule="exact"/>
        <w:ind w:left="956" w:hanging="284"/>
        <w:jc w:val="both"/>
        <w:rPr>
          <w:sz w:val="26"/>
        </w:rPr>
      </w:pPr>
      <w:r>
        <w:rPr>
          <w:sz w:val="26"/>
        </w:rPr>
        <w:t>мойка и санитарная обработка урн (1 раз в</w:t>
      </w:r>
      <w:r>
        <w:rPr>
          <w:spacing w:val="7"/>
          <w:sz w:val="26"/>
        </w:rPr>
        <w:t xml:space="preserve"> </w:t>
      </w:r>
      <w:r>
        <w:rPr>
          <w:sz w:val="26"/>
        </w:rPr>
        <w:t>месяц).</w:t>
      </w:r>
    </w:p>
    <w:p w:rsidR="00443BCE" w:rsidRDefault="00F04F06">
      <w:pPr>
        <w:pStyle w:val="a4"/>
        <w:numPr>
          <w:ilvl w:val="0"/>
          <w:numId w:val="34"/>
        </w:numPr>
        <w:tabs>
          <w:tab w:val="left" w:pos="1191"/>
        </w:tabs>
        <w:ind w:right="118" w:firstLine="542"/>
        <w:jc w:val="both"/>
        <w:rPr>
          <w:sz w:val="26"/>
        </w:rPr>
      </w:pPr>
      <w:r>
        <w:rPr>
          <w:sz w:val="26"/>
        </w:rPr>
        <w:t>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443BCE" w:rsidRDefault="00F04F06">
      <w:pPr>
        <w:pStyle w:val="a4"/>
        <w:numPr>
          <w:ilvl w:val="0"/>
          <w:numId w:val="34"/>
        </w:numPr>
        <w:tabs>
          <w:tab w:val="left" w:pos="1163"/>
        </w:tabs>
        <w:ind w:right="122" w:firstLine="542"/>
        <w:jc w:val="both"/>
        <w:rPr>
          <w:sz w:val="26"/>
        </w:rPr>
      </w:pPr>
      <w:r>
        <w:rPr>
          <w:sz w:val="26"/>
        </w:rPr>
        <w:t>Организация работы по очистке и уборке территории рынков и прилегающей территории возлагается на администрации рынков в соответствии с действующими санитарными нормами и правилами торговли на</w:t>
      </w:r>
      <w:r>
        <w:rPr>
          <w:spacing w:val="11"/>
          <w:sz w:val="26"/>
        </w:rPr>
        <w:t xml:space="preserve"> </w:t>
      </w:r>
      <w:r>
        <w:rPr>
          <w:sz w:val="26"/>
        </w:rPr>
        <w:t>рынках.</w:t>
      </w:r>
    </w:p>
    <w:p w:rsidR="00443BCE" w:rsidRDefault="00F04F06">
      <w:pPr>
        <w:pStyle w:val="a4"/>
        <w:numPr>
          <w:ilvl w:val="0"/>
          <w:numId w:val="34"/>
        </w:numPr>
        <w:tabs>
          <w:tab w:val="left" w:pos="1091"/>
        </w:tabs>
        <w:ind w:right="117" w:firstLine="542"/>
        <w:jc w:val="both"/>
        <w:rPr>
          <w:sz w:val="26"/>
        </w:rPr>
      </w:pPr>
      <w:r>
        <w:rPr>
          <w:sz w:val="26"/>
        </w:rPr>
        <w:t>Содержание и уборка скверов и прилегающих к ним тротуаров, проездов и газонов осуществляется специализированными организациями по озеленению города по соглашению с администрацией города Пыть-Яха за счет средств, предусмотренных в бюджете города</w:t>
      </w:r>
      <w:r>
        <w:rPr>
          <w:spacing w:val="42"/>
          <w:sz w:val="26"/>
        </w:rPr>
        <w:t xml:space="preserve"> </w:t>
      </w:r>
      <w:r>
        <w:rPr>
          <w:sz w:val="26"/>
        </w:rPr>
        <w:t>на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spacing w:line="296" w:lineRule="exact"/>
        <w:ind w:firstLine="0"/>
      </w:pPr>
      <w:r>
        <w:t>соответствующий финансовый год на эти цели.</w:t>
      </w:r>
    </w:p>
    <w:p w:rsidR="00443BCE" w:rsidRDefault="00F04F06">
      <w:pPr>
        <w:pStyle w:val="a4"/>
        <w:numPr>
          <w:ilvl w:val="0"/>
          <w:numId w:val="34"/>
        </w:numPr>
        <w:tabs>
          <w:tab w:val="left" w:pos="1110"/>
        </w:tabs>
        <w:ind w:right="117" w:firstLine="542"/>
        <w:jc w:val="both"/>
        <w:rPr>
          <w:sz w:val="26"/>
        </w:rPr>
      </w:pPr>
      <w:r>
        <w:rPr>
          <w:sz w:val="26"/>
        </w:rPr>
        <w:t>Содержание и уборка садов, скверов, парков, зеленых насаждений, находящихся в собственности организаций, собственников помещений производится силами и средствами этих организаций, собственников помещений самостоятельно или по договорам со специализированными</w:t>
      </w:r>
      <w:r>
        <w:rPr>
          <w:spacing w:val="1"/>
          <w:sz w:val="26"/>
        </w:rPr>
        <w:t xml:space="preserve"> </w:t>
      </w:r>
      <w:r>
        <w:rPr>
          <w:sz w:val="26"/>
        </w:rPr>
        <w:t>организациями.</w:t>
      </w:r>
    </w:p>
    <w:p w:rsidR="00443BCE" w:rsidRDefault="00F04F06">
      <w:pPr>
        <w:pStyle w:val="a4"/>
        <w:numPr>
          <w:ilvl w:val="0"/>
          <w:numId w:val="34"/>
        </w:numPr>
        <w:tabs>
          <w:tab w:val="left" w:pos="1071"/>
        </w:tabs>
        <w:spacing w:before="4"/>
        <w:ind w:right="128" w:firstLine="542"/>
        <w:jc w:val="both"/>
        <w:rPr>
          <w:sz w:val="26"/>
        </w:rPr>
      </w:pPr>
      <w:r>
        <w:rPr>
          <w:sz w:val="26"/>
        </w:rPr>
        <w:t>Уборка мостов, путепроводов, пешеходных переходов, виадуков,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 данные</w:t>
      </w:r>
      <w:r>
        <w:rPr>
          <w:spacing w:val="7"/>
          <w:sz w:val="26"/>
        </w:rPr>
        <w:t xml:space="preserve"> </w:t>
      </w:r>
      <w:r>
        <w:rPr>
          <w:sz w:val="26"/>
        </w:rPr>
        <w:t>объекты.</w:t>
      </w:r>
    </w:p>
    <w:p w:rsidR="00443BCE" w:rsidRDefault="00F04F06">
      <w:pPr>
        <w:pStyle w:val="a4"/>
        <w:numPr>
          <w:ilvl w:val="0"/>
          <w:numId w:val="34"/>
        </w:numPr>
        <w:tabs>
          <w:tab w:val="left" w:pos="1191"/>
        </w:tabs>
        <w:ind w:right="125" w:firstLine="542"/>
        <w:jc w:val="both"/>
        <w:rPr>
          <w:sz w:val="26"/>
        </w:rPr>
      </w:pPr>
      <w:r>
        <w:rPr>
          <w:sz w:val="26"/>
        </w:rPr>
        <w:t>В жилых зданиях, не имеющих канализации, предусматриваются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w:t>
      </w:r>
      <w:r>
        <w:rPr>
          <w:spacing w:val="-18"/>
          <w:sz w:val="26"/>
        </w:rPr>
        <w:t xml:space="preserve"> </w:t>
      </w:r>
      <w:r>
        <w:rPr>
          <w:sz w:val="26"/>
        </w:rPr>
        <w:t>яму.</w:t>
      </w:r>
    </w:p>
    <w:p w:rsidR="00443BCE" w:rsidRDefault="00F04F06">
      <w:pPr>
        <w:pStyle w:val="a3"/>
        <w:ind w:right="119"/>
      </w:pPr>
      <w:r>
        <w:t>Запрещена установка устройств наливных помоек, разлив помоев и нечистот за территорией домов и улиц, вынос отходов производства и потребления на уличные проезды, в ливневую канализацию, на рельеф, в кюветы и водные объекты.</w:t>
      </w:r>
    </w:p>
    <w:p w:rsidR="00443BCE" w:rsidRDefault="00F04F06">
      <w:pPr>
        <w:pStyle w:val="a4"/>
        <w:numPr>
          <w:ilvl w:val="0"/>
          <w:numId w:val="34"/>
        </w:numPr>
        <w:tabs>
          <w:tab w:val="left" w:pos="1321"/>
        </w:tabs>
        <w:ind w:right="120" w:firstLine="720"/>
        <w:jc w:val="both"/>
        <w:rPr>
          <w:sz w:val="26"/>
        </w:rPr>
      </w:pPr>
      <w:r>
        <w:rPr>
          <w:sz w:val="26"/>
        </w:rPr>
        <w:t>На земельных участках жилой застройки, земельных участках дачных, садово- огороднических товариществ, на которых расположены жилые дома, не подключенные к централизованной системе водоотведения, сооружается местная канализация с устройством водонепроницаемого приемника жидких бытовых</w:t>
      </w:r>
      <w:r>
        <w:rPr>
          <w:spacing w:val="4"/>
          <w:sz w:val="26"/>
        </w:rPr>
        <w:t xml:space="preserve"> </w:t>
      </w:r>
      <w:r>
        <w:rPr>
          <w:sz w:val="26"/>
        </w:rPr>
        <w:t>отходов.</w:t>
      </w:r>
    </w:p>
    <w:p w:rsidR="00443BCE" w:rsidRDefault="00F04F06">
      <w:pPr>
        <w:pStyle w:val="a3"/>
        <w:ind w:right="120"/>
      </w:pPr>
      <w:r>
        <w:t>Собственники индивидуальных жилых домов, земельных участков в дачных, садово- огороднических товариществах, на которых расположены жилые дома, не подключенные к централизованной системе водоотведения, обеспечивают вывоз жидких бытовых отходов на очистные сооружения.</w:t>
      </w:r>
    </w:p>
    <w:p w:rsidR="00443BCE" w:rsidRDefault="00F04F06">
      <w:pPr>
        <w:pStyle w:val="a4"/>
        <w:numPr>
          <w:ilvl w:val="0"/>
          <w:numId w:val="34"/>
        </w:numPr>
        <w:tabs>
          <w:tab w:val="left" w:pos="1052"/>
        </w:tabs>
        <w:spacing w:before="2"/>
        <w:ind w:right="129" w:firstLine="542"/>
        <w:jc w:val="both"/>
        <w:rPr>
          <w:sz w:val="26"/>
        </w:rPr>
      </w:pPr>
      <w:r>
        <w:rPr>
          <w:sz w:val="26"/>
        </w:rPr>
        <w:t>Жидкие нечистоты следует вывозить по договорам или разовым заявкам организациям, имеющим специальный</w:t>
      </w:r>
      <w:r>
        <w:rPr>
          <w:spacing w:val="2"/>
          <w:sz w:val="26"/>
        </w:rPr>
        <w:t xml:space="preserve"> </w:t>
      </w:r>
      <w:r>
        <w:rPr>
          <w:sz w:val="26"/>
        </w:rPr>
        <w:t>транспорт.</w:t>
      </w:r>
    </w:p>
    <w:p w:rsidR="00443BCE" w:rsidRDefault="00F04F06">
      <w:pPr>
        <w:pStyle w:val="a3"/>
        <w:ind w:right="133"/>
      </w:pPr>
      <w:r>
        <w:t>Организации, осуществляющие вывоз жидких бытовых отходов, обеспечивают вывоз жидких бытовых отходов на очистные сооружения.</w:t>
      </w:r>
    </w:p>
    <w:p w:rsidR="00443BCE" w:rsidRDefault="00F04F06">
      <w:pPr>
        <w:pStyle w:val="a4"/>
        <w:numPr>
          <w:ilvl w:val="0"/>
          <w:numId w:val="34"/>
        </w:numPr>
        <w:tabs>
          <w:tab w:val="left" w:pos="1120"/>
        </w:tabs>
        <w:ind w:right="117" w:firstLine="542"/>
        <w:jc w:val="both"/>
        <w:rPr>
          <w:sz w:val="26"/>
        </w:rPr>
      </w:pPr>
      <w:r>
        <w:rPr>
          <w:sz w:val="26"/>
        </w:rPr>
        <w:t>Собственникам помещений необходимо обеспечивать подъезды непосредственно к мусоросборникам и выгребным</w:t>
      </w:r>
      <w:r>
        <w:rPr>
          <w:spacing w:val="3"/>
          <w:sz w:val="26"/>
        </w:rPr>
        <w:t xml:space="preserve"> </w:t>
      </w:r>
      <w:r>
        <w:rPr>
          <w:sz w:val="26"/>
        </w:rPr>
        <w:t>ямам.</w:t>
      </w:r>
    </w:p>
    <w:p w:rsidR="00443BCE" w:rsidRDefault="00F04F06">
      <w:pPr>
        <w:pStyle w:val="a4"/>
        <w:numPr>
          <w:ilvl w:val="0"/>
          <w:numId w:val="34"/>
        </w:numPr>
        <w:tabs>
          <w:tab w:val="left" w:pos="1086"/>
        </w:tabs>
        <w:ind w:right="117" w:firstLine="542"/>
        <w:jc w:val="both"/>
        <w:rPr>
          <w:sz w:val="26"/>
        </w:rPr>
      </w:pPr>
      <w:r>
        <w:rPr>
          <w:sz w:val="26"/>
        </w:rPr>
        <w:t>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п. 1 ст. 39 настоящих норм и</w:t>
      </w:r>
      <w:r>
        <w:rPr>
          <w:spacing w:val="4"/>
          <w:sz w:val="26"/>
        </w:rPr>
        <w:t xml:space="preserve"> </w:t>
      </w:r>
      <w:r>
        <w:rPr>
          <w:sz w:val="26"/>
        </w:rPr>
        <w:t>Правил.</w:t>
      </w:r>
    </w:p>
    <w:p w:rsidR="00443BCE" w:rsidRDefault="00F04F06">
      <w:pPr>
        <w:pStyle w:val="a4"/>
        <w:numPr>
          <w:ilvl w:val="0"/>
          <w:numId w:val="34"/>
        </w:numPr>
        <w:tabs>
          <w:tab w:val="left" w:pos="1062"/>
        </w:tabs>
        <w:ind w:right="119" w:firstLine="542"/>
        <w:jc w:val="both"/>
        <w:rPr>
          <w:sz w:val="26"/>
        </w:rPr>
      </w:pPr>
      <w:r>
        <w:rPr>
          <w:sz w:val="26"/>
        </w:rPr>
        <w:t>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443BCE" w:rsidRDefault="00F04F06">
      <w:pPr>
        <w:pStyle w:val="a4"/>
        <w:numPr>
          <w:ilvl w:val="0"/>
          <w:numId w:val="34"/>
        </w:numPr>
        <w:tabs>
          <w:tab w:val="left" w:pos="1096"/>
        </w:tabs>
        <w:spacing w:before="1"/>
        <w:ind w:right="121" w:firstLine="542"/>
        <w:jc w:val="both"/>
        <w:rPr>
          <w:sz w:val="26"/>
        </w:rPr>
      </w:pPr>
      <w:r>
        <w:rPr>
          <w:sz w:val="26"/>
        </w:rPr>
        <w:t>Вывоз пищевых отходов следует осуществлять с территории ежедневно. Остальной мусор (крупно-габаритный мусор – КГМ) необходимо вывозить систематически, по мере накопления, но не реже одного раза в три дня, а в периоды года с температурой выше 14 градусов -</w:t>
      </w:r>
      <w:r>
        <w:rPr>
          <w:spacing w:val="6"/>
          <w:sz w:val="26"/>
        </w:rPr>
        <w:t xml:space="preserve"> </w:t>
      </w:r>
      <w:r>
        <w:rPr>
          <w:sz w:val="26"/>
        </w:rPr>
        <w:t>ежедневно.</w:t>
      </w:r>
    </w:p>
    <w:p w:rsidR="00443BCE" w:rsidRDefault="00F04F06">
      <w:pPr>
        <w:pStyle w:val="a4"/>
        <w:numPr>
          <w:ilvl w:val="0"/>
          <w:numId w:val="34"/>
        </w:numPr>
        <w:tabs>
          <w:tab w:val="left" w:pos="1057"/>
        </w:tabs>
        <w:ind w:right="130" w:firstLine="542"/>
        <w:jc w:val="both"/>
        <w:rPr>
          <w:sz w:val="26"/>
        </w:rPr>
      </w:pPr>
      <w:r>
        <w:rPr>
          <w:sz w:val="26"/>
        </w:rPr>
        <w:t>Содержание и эксплуатацию санкционированных мест хранения и утилизации отходов производства и потребления необходимо осуществлять в установленном</w:t>
      </w:r>
      <w:r>
        <w:rPr>
          <w:spacing w:val="-5"/>
          <w:sz w:val="26"/>
        </w:rPr>
        <w:t xml:space="preserve"> </w:t>
      </w:r>
      <w:r>
        <w:rPr>
          <w:sz w:val="26"/>
        </w:rPr>
        <w:t>порядке.</w:t>
      </w:r>
    </w:p>
    <w:p w:rsidR="00443BCE" w:rsidRDefault="00F04F06">
      <w:pPr>
        <w:pStyle w:val="a4"/>
        <w:numPr>
          <w:ilvl w:val="0"/>
          <w:numId w:val="34"/>
        </w:numPr>
        <w:tabs>
          <w:tab w:val="left" w:pos="1110"/>
        </w:tabs>
        <w:ind w:right="125" w:firstLine="542"/>
        <w:jc w:val="both"/>
        <w:rPr>
          <w:sz w:val="26"/>
        </w:rPr>
      </w:pPr>
      <w:r>
        <w:rPr>
          <w:sz w:val="26"/>
        </w:rPr>
        <w:t>Железнодорожные пути, проходящие в черте города Пыть-Яха в пределах полосы отчуждения (откосы выемок и насыпей, переезды, переходы через пути), необходимо убирать и содержать силами и средствами железнодорожных организаций, эксплуатирующих данные сооружения.</w:t>
      </w:r>
    </w:p>
    <w:p w:rsidR="00443BCE" w:rsidRDefault="00F04F06">
      <w:pPr>
        <w:pStyle w:val="a4"/>
        <w:numPr>
          <w:ilvl w:val="0"/>
          <w:numId w:val="34"/>
        </w:numPr>
        <w:tabs>
          <w:tab w:val="left" w:pos="1110"/>
        </w:tabs>
        <w:ind w:right="129" w:firstLine="542"/>
        <w:jc w:val="both"/>
        <w:rPr>
          <w:sz w:val="26"/>
        </w:rPr>
      </w:pPr>
      <w:r>
        <w:rPr>
          <w:sz w:val="26"/>
        </w:rPr>
        <w:t>Уборку и очистку территорий, отведенных для размещения и эксплуатации линий электропередач, газовых, водопроводных и тепловых сетей, необходимо осуществлять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уборку и очистку территорий осуществляют</w:t>
      </w:r>
      <w:r>
        <w:rPr>
          <w:spacing w:val="43"/>
          <w:sz w:val="26"/>
        </w:rPr>
        <w:t xml:space="preserve"> </w:t>
      </w:r>
      <w:r>
        <w:rPr>
          <w:sz w:val="26"/>
        </w:rPr>
        <w:t>организации,</w:t>
      </w:r>
      <w:r>
        <w:rPr>
          <w:spacing w:val="44"/>
          <w:sz w:val="26"/>
        </w:rPr>
        <w:t xml:space="preserve"> </w:t>
      </w:r>
      <w:r>
        <w:rPr>
          <w:sz w:val="26"/>
        </w:rPr>
        <w:t>с</w:t>
      </w:r>
      <w:r>
        <w:rPr>
          <w:spacing w:val="42"/>
          <w:sz w:val="26"/>
        </w:rPr>
        <w:t xml:space="preserve"> </w:t>
      </w:r>
      <w:r>
        <w:rPr>
          <w:sz w:val="26"/>
        </w:rPr>
        <w:t>которыми</w:t>
      </w:r>
      <w:r>
        <w:rPr>
          <w:spacing w:val="42"/>
          <w:sz w:val="26"/>
        </w:rPr>
        <w:t xml:space="preserve"> </w:t>
      </w:r>
      <w:r>
        <w:rPr>
          <w:sz w:val="26"/>
        </w:rPr>
        <w:t>заключены</w:t>
      </w:r>
      <w:r>
        <w:rPr>
          <w:spacing w:val="46"/>
          <w:sz w:val="26"/>
        </w:rPr>
        <w:t xml:space="preserve"> </w:t>
      </w:r>
      <w:r>
        <w:rPr>
          <w:sz w:val="26"/>
        </w:rPr>
        <w:t>договоры</w:t>
      </w:r>
      <w:r>
        <w:rPr>
          <w:spacing w:val="40"/>
          <w:sz w:val="26"/>
        </w:rPr>
        <w:t xml:space="preserve"> </w:t>
      </w:r>
      <w:r>
        <w:rPr>
          <w:sz w:val="26"/>
        </w:rPr>
        <w:t>об</w:t>
      </w:r>
      <w:r>
        <w:rPr>
          <w:spacing w:val="39"/>
          <w:sz w:val="26"/>
        </w:rPr>
        <w:t xml:space="preserve"> </w:t>
      </w:r>
      <w:r>
        <w:rPr>
          <w:sz w:val="26"/>
        </w:rPr>
        <w:t>обеспечении</w:t>
      </w:r>
      <w:r>
        <w:rPr>
          <w:spacing w:val="42"/>
          <w:sz w:val="26"/>
        </w:rPr>
        <w:t xml:space="preserve"> </w:t>
      </w:r>
      <w:r>
        <w:rPr>
          <w:sz w:val="26"/>
        </w:rPr>
        <w:t>сохранности</w:t>
      </w:r>
      <w:r>
        <w:rPr>
          <w:spacing w:val="42"/>
          <w:sz w:val="26"/>
        </w:rPr>
        <w:t xml:space="preserve"> </w:t>
      </w:r>
      <w:r>
        <w:rPr>
          <w:sz w:val="26"/>
        </w:rPr>
        <w:t>и</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spacing w:line="296" w:lineRule="exact"/>
        <w:ind w:firstLine="0"/>
      </w:pPr>
      <w:r>
        <w:t>эксплуатации бесхозяйного имущества.</w:t>
      </w:r>
    </w:p>
    <w:p w:rsidR="00443BCE" w:rsidRDefault="00F04F06">
      <w:pPr>
        <w:pStyle w:val="a4"/>
        <w:numPr>
          <w:ilvl w:val="0"/>
          <w:numId w:val="34"/>
        </w:numPr>
        <w:tabs>
          <w:tab w:val="left" w:pos="1067"/>
        </w:tabs>
        <w:ind w:right="128" w:firstLine="542"/>
        <w:jc w:val="both"/>
        <w:rPr>
          <w:sz w:val="26"/>
        </w:rPr>
      </w:pPr>
      <w:r>
        <w:rPr>
          <w:sz w:val="26"/>
        </w:rPr>
        <w:t>При очистке смотровых колодцев, подземных коммуникаций грунт, мусор, нечистоты складируются в специальную тару с немедленной вывозкой силами организаций, занимающихся очистными</w:t>
      </w:r>
      <w:r>
        <w:rPr>
          <w:spacing w:val="3"/>
          <w:sz w:val="26"/>
        </w:rPr>
        <w:t xml:space="preserve"> </w:t>
      </w:r>
      <w:r>
        <w:rPr>
          <w:sz w:val="26"/>
        </w:rPr>
        <w:t>работами.</w:t>
      </w:r>
    </w:p>
    <w:p w:rsidR="00443BCE" w:rsidRDefault="00F04F06">
      <w:pPr>
        <w:pStyle w:val="a3"/>
        <w:ind w:left="649" w:firstLine="0"/>
      </w:pPr>
      <w:r>
        <w:t>Запрещено складирование нечистот на проезжую часть улиц, тротуары и газоны.</w:t>
      </w:r>
    </w:p>
    <w:p w:rsidR="00443BCE" w:rsidRDefault="00F04F06">
      <w:pPr>
        <w:pStyle w:val="a4"/>
        <w:numPr>
          <w:ilvl w:val="0"/>
          <w:numId w:val="34"/>
        </w:numPr>
        <w:tabs>
          <w:tab w:val="left" w:pos="1115"/>
        </w:tabs>
        <w:spacing w:before="4"/>
        <w:ind w:right="127" w:firstLine="542"/>
        <w:jc w:val="both"/>
        <w:rPr>
          <w:sz w:val="26"/>
        </w:rPr>
      </w:pPr>
      <w:r>
        <w:rPr>
          <w:sz w:val="26"/>
        </w:rPr>
        <w:t>Сбор брошенных на улицах предметов, создающих помехи дорожному движению, возлагается на организации, обслуживающие данные</w:t>
      </w:r>
      <w:r>
        <w:rPr>
          <w:spacing w:val="8"/>
          <w:sz w:val="26"/>
        </w:rPr>
        <w:t xml:space="preserve"> </w:t>
      </w:r>
      <w:r>
        <w:rPr>
          <w:sz w:val="26"/>
        </w:rPr>
        <w:t>объекты.</w:t>
      </w:r>
    </w:p>
    <w:p w:rsidR="00443BCE" w:rsidRDefault="00F04F06">
      <w:pPr>
        <w:pStyle w:val="a4"/>
        <w:numPr>
          <w:ilvl w:val="0"/>
          <w:numId w:val="34"/>
        </w:numPr>
        <w:tabs>
          <w:tab w:val="left" w:pos="1158"/>
        </w:tabs>
        <w:ind w:right="124" w:firstLine="542"/>
        <w:jc w:val="both"/>
        <w:rPr>
          <w:sz w:val="26"/>
        </w:rPr>
      </w:pPr>
      <w:r>
        <w:rPr>
          <w:sz w:val="26"/>
        </w:rPr>
        <w:t>Садоводческие, огороднические и дачные некоммерческие объединения граждан обеспечивают уборку и санитарную очистку территории объединения, осуществляют действия по предотвращению захламления и зарастания садовых, дачных, огородных участков, принимают уставные меры воздействия к нарушающим настоящие Правила и устав членам некоммерческого объединения на соответствующей</w:t>
      </w:r>
      <w:r>
        <w:rPr>
          <w:spacing w:val="5"/>
          <w:sz w:val="26"/>
        </w:rPr>
        <w:t xml:space="preserve"> </w:t>
      </w:r>
      <w:r>
        <w:rPr>
          <w:sz w:val="26"/>
        </w:rPr>
        <w:t>территории.</w:t>
      </w:r>
    </w:p>
    <w:p w:rsidR="00443BCE" w:rsidRDefault="00F04F06">
      <w:pPr>
        <w:pStyle w:val="a3"/>
        <w:ind w:right="122" w:firstLine="720"/>
      </w:pPr>
      <w:r>
        <w:t>Садоводческое, огородническое и дачное некоммерческое объединение граждан обязано установить контейнеры и бункеры-накопители на специально оборудованных контейнерных площадках и обеспечить регулярный вывоз мусора, отходов, путем заключения договора со специализированной организацией.</w:t>
      </w:r>
    </w:p>
    <w:p w:rsidR="00443BCE" w:rsidRDefault="00443BCE">
      <w:pPr>
        <w:pStyle w:val="a3"/>
        <w:spacing w:before="3"/>
        <w:ind w:left="0" w:firstLine="0"/>
        <w:jc w:val="left"/>
      </w:pPr>
    </w:p>
    <w:p w:rsidR="00443BCE" w:rsidRDefault="00F04F06">
      <w:pPr>
        <w:pStyle w:val="3"/>
      </w:pPr>
      <w:r>
        <w:t>Статья 43. Места (площадки) накопления твердых коммунальных отходов</w:t>
      </w:r>
    </w:p>
    <w:p w:rsidR="00443BCE" w:rsidRDefault="00F04F06">
      <w:pPr>
        <w:pStyle w:val="a4"/>
        <w:numPr>
          <w:ilvl w:val="0"/>
          <w:numId w:val="32"/>
        </w:numPr>
        <w:tabs>
          <w:tab w:val="left" w:pos="928"/>
        </w:tabs>
        <w:ind w:right="115" w:firstLine="542"/>
        <w:jc w:val="both"/>
        <w:rPr>
          <w:sz w:val="26"/>
        </w:rPr>
      </w:pPr>
      <w:r>
        <w:rPr>
          <w:sz w:val="26"/>
        </w:rPr>
        <w:t>Места (площадки) для временного накопления твердых коммунальных отходов (далее – ТКО) и площадки для складирования отдельных групп коммунальных отходов - специально оборудованные места, предназначенные для временного накопления ТКО,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места (площадки) и своевременное удаление отходов. Наличие таких площадок необходимо предусматривать в составе территорий и участков любого функционального назначения, где могут накапливаться ТБО, и должно соответствовать требованиям государственных санитарно-эпидемиологических правил и гигиенических нормативов и удобства для образователей</w:t>
      </w:r>
      <w:r>
        <w:rPr>
          <w:spacing w:val="4"/>
          <w:sz w:val="26"/>
        </w:rPr>
        <w:t xml:space="preserve"> </w:t>
      </w:r>
      <w:r>
        <w:rPr>
          <w:sz w:val="26"/>
        </w:rPr>
        <w:t>отходов.</w:t>
      </w:r>
    </w:p>
    <w:p w:rsidR="00443BCE" w:rsidRDefault="00F04F06">
      <w:pPr>
        <w:pStyle w:val="a4"/>
        <w:numPr>
          <w:ilvl w:val="0"/>
          <w:numId w:val="32"/>
        </w:numPr>
        <w:tabs>
          <w:tab w:val="left" w:pos="923"/>
        </w:tabs>
        <w:ind w:right="129" w:firstLine="542"/>
        <w:jc w:val="both"/>
        <w:rPr>
          <w:sz w:val="26"/>
        </w:rPr>
      </w:pPr>
      <w:r>
        <w:rPr>
          <w:sz w:val="26"/>
        </w:rPr>
        <w:t>Ответственность за установку, обустройство и ремонт места (площадки) для временного накопления ТКО, закупку мусоросборных контейнеров несет собственник контейнерной площадки (здания, управляющая компания, товарищество собственников</w:t>
      </w:r>
      <w:r>
        <w:rPr>
          <w:spacing w:val="6"/>
          <w:sz w:val="26"/>
        </w:rPr>
        <w:t xml:space="preserve"> </w:t>
      </w:r>
      <w:r>
        <w:rPr>
          <w:sz w:val="26"/>
        </w:rPr>
        <w:t>жилья).</w:t>
      </w:r>
    </w:p>
    <w:p w:rsidR="00443BCE" w:rsidRDefault="00F04F06">
      <w:pPr>
        <w:pStyle w:val="a4"/>
        <w:numPr>
          <w:ilvl w:val="0"/>
          <w:numId w:val="32"/>
        </w:numPr>
        <w:tabs>
          <w:tab w:val="left" w:pos="942"/>
        </w:tabs>
        <w:ind w:right="128" w:firstLine="542"/>
        <w:jc w:val="both"/>
        <w:rPr>
          <w:sz w:val="26"/>
        </w:rPr>
      </w:pPr>
      <w:r>
        <w:rPr>
          <w:sz w:val="26"/>
        </w:rPr>
        <w:t>Места (площадки) для временного накопления ТКО размещаются удаленными от окон жилых</w:t>
      </w:r>
      <w:r>
        <w:rPr>
          <w:spacing w:val="11"/>
          <w:sz w:val="26"/>
        </w:rPr>
        <w:t xml:space="preserve"> </w:t>
      </w:r>
      <w:r>
        <w:rPr>
          <w:sz w:val="26"/>
        </w:rPr>
        <w:t>зданий,</w:t>
      </w:r>
      <w:r>
        <w:rPr>
          <w:spacing w:val="14"/>
          <w:sz w:val="26"/>
        </w:rPr>
        <w:t xml:space="preserve"> </w:t>
      </w:r>
      <w:r>
        <w:rPr>
          <w:sz w:val="26"/>
        </w:rPr>
        <w:t>границ</w:t>
      </w:r>
      <w:r>
        <w:rPr>
          <w:spacing w:val="16"/>
          <w:sz w:val="26"/>
        </w:rPr>
        <w:t xml:space="preserve"> </w:t>
      </w:r>
      <w:r>
        <w:rPr>
          <w:sz w:val="26"/>
        </w:rPr>
        <w:t>участков</w:t>
      </w:r>
      <w:r>
        <w:rPr>
          <w:spacing w:val="14"/>
          <w:sz w:val="26"/>
        </w:rPr>
        <w:t xml:space="preserve"> </w:t>
      </w:r>
      <w:r>
        <w:rPr>
          <w:sz w:val="26"/>
        </w:rPr>
        <w:t>детских</w:t>
      </w:r>
      <w:r>
        <w:rPr>
          <w:spacing w:val="12"/>
          <w:sz w:val="26"/>
        </w:rPr>
        <w:t xml:space="preserve"> </w:t>
      </w:r>
      <w:r>
        <w:rPr>
          <w:sz w:val="26"/>
        </w:rPr>
        <w:t>учреждений,</w:t>
      </w:r>
      <w:r>
        <w:rPr>
          <w:spacing w:val="13"/>
          <w:sz w:val="26"/>
        </w:rPr>
        <w:t xml:space="preserve"> </w:t>
      </w:r>
      <w:r>
        <w:rPr>
          <w:sz w:val="26"/>
        </w:rPr>
        <w:t>мест</w:t>
      </w:r>
      <w:r>
        <w:rPr>
          <w:spacing w:val="14"/>
          <w:sz w:val="26"/>
        </w:rPr>
        <w:t xml:space="preserve"> </w:t>
      </w:r>
      <w:r>
        <w:rPr>
          <w:sz w:val="26"/>
        </w:rPr>
        <w:t>отдыха</w:t>
      </w:r>
      <w:r>
        <w:rPr>
          <w:spacing w:val="12"/>
          <w:sz w:val="26"/>
        </w:rPr>
        <w:t xml:space="preserve"> </w:t>
      </w:r>
      <w:r>
        <w:rPr>
          <w:sz w:val="26"/>
        </w:rPr>
        <w:t>на</w:t>
      </w:r>
      <w:r>
        <w:rPr>
          <w:spacing w:val="12"/>
          <w:sz w:val="26"/>
        </w:rPr>
        <w:t xml:space="preserve"> </w:t>
      </w:r>
      <w:r>
        <w:rPr>
          <w:sz w:val="26"/>
        </w:rPr>
        <w:t>расстояние</w:t>
      </w:r>
      <w:r>
        <w:rPr>
          <w:spacing w:val="12"/>
          <w:sz w:val="26"/>
        </w:rPr>
        <w:t xml:space="preserve"> </w:t>
      </w:r>
      <w:r>
        <w:rPr>
          <w:sz w:val="26"/>
        </w:rPr>
        <w:t>не</w:t>
      </w:r>
      <w:r>
        <w:rPr>
          <w:spacing w:val="12"/>
          <w:sz w:val="26"/>
        </w:rPr>
        <w:t xml:space="preserve"> </w:t>
      </w:r>
      <w:r>
        <w:rPr>
          <w:sz w:val="26"/>
        </w:rPr>
        <w:t>менее,</w:t>
      </w:r>
      <w:r>
        <w:rPr>
          <w:spacing w:val="13"/>
          <w:sz w:val="26"/>
        </w:rPr>
        <w:t xml:space="preserve"> </w:t>
      </w:r>
      <w:r>
        <w:rPr>
          <w:sz w:val="26"/>
        </w:rPr>
        <w:t>чем</w:t>
      </w:r>
    </w:p>
    <w:p w:rsidR="00443BCE" w:rsidRDefault="00F04F06">
      <w:pPr>
        <w:pStyle w:val="a3"/>
        <w:spacing w:before="2"/>
        <w:ind w:right="112" w:firstLine="0"/>
      </w:pPr>
      <w:r>
        <w:t>20 метров, на участках жилой застройки - не далее 100 метров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места (площадки) для временного накопления ТКО (вдали от проездов) предусматриваются подъезд транспорта для очистки контейнеров и разворотные площадки (12 метров x 12 метров). Необходимо проектировать размещение места (площадки) для временного накопления ТКО вне зоны видимости с транзитных транспортных и пешеходных коммуникаций, в стороне от уличных фасадов зданий. Территорию места (площадки) для временного накопления ТКО необходимо располагать в зоне затенения (прилегающей застройкой, навесами или посадками зеленых насаждений).</w:t>
      </w:r>
    </w:p>
    <w:p w:rsidR="00443BCE" w:rsidRDefault="00F04F06">
      <w:pPr>
        <w:pStyle w:val="a4"/>
        <w:numPr>
          <w:ilvl w:val="0"/>
          <w:numId w:val="32"/>
        </w:numPr>
        <w:tabs>
          <w:tab w:val="left" w:pos="961"/>
        </w:tabs>
        <w:spacing w:before="1"/>
        <w:ind w:right="131" w:firstLine="542"/>
        <w:jc w:val="both"/>
        <w:rPr>
          <w:sz w:val="26"/>
        </w:rPr>
      </w:pPr>
      <w:r>
        <w:rPr>
          <w:sz w:val="26"/>
        </w:rPr>
        <w:t>Размер места (площадки) для временного накопления ТКО определяется с учетом ее задач и габаритов контейнеров, используемых для сбора отходов, но не более предусмотренных санитарно-эпидемиологическими</w:t>
      </w:r>
      <w:r>
        <w:rPr>
          <w:spacing w:val="1"/>
          <w:sz w:val="26"/>
        </w:rPr>
        <w:t xml:space="preserve"> </w:t>
      </w:r>
      <w:r>
        <w:rPr>
          <w:sz w:val="26"/>
        </w:rPr>
        <w:t>требованиями</w:t>
      </w:r>
    </w:p>
    <w:p w:rsidR="00443BCE" w:rsidRDefault="00F04F06">
      <w:pPr>
        <w:pStyle w:val="a3"/>
        <w:ind w:right="120"/>
      </w:pPr>
      <w:r>
        <w:t>(Размер площадки на один контейнер должно принимать 2 - 3 квадратных метра. Между контейнером и краем площадки размер прохода составляет не менее 1,0 метра, между контейнерами - не менее 0,35 метров. На территории жилого назначения площадки проектируются из расчета 0,03 квадратных метра на 1 жителя или 1 площадка на 6 - 8  подъездов</w:t>
      </w:r>
      <w:r>
        <w:rPr>
          <w:spacing w:val="36"/>
        </w:rPr>
        <w:t xml:space="preserve"> </w:t>
      </w:r>
      <w:r>
        <w:t>жилых</w:t>
      </w:r>
      <w:r>
        <w:rPr>
          <w:spacing w:val="34"/>
        </w:rPr>
        <w:t xml:space="preserve"> </w:t>
      </w:r>
      <w:r>
        <w:t>домов,</w:t>
      </w:r>
      <w:r>
        <w:rPr>
          <w:spacing w:val="36"/>
        </w:rPr>
        <w:t xml:space="preserve"> </w:t>
      </w:r>
      <w:r>
        <w:t>имеющих</w:t>
      </w:r>
      <w:r>
        <w:rPr>
          <w:spacing w:val="34"/>
        </w:rPr>
        <w:t xml:space="preserve"> </w:t>
      </w:r>
      <w:r>
        <w:t>мусоропроводы;</w:t>
      </w:r>
      <w:r>
        <w:rPr>
          <w:spacing w:val="34"/>
        </w:rPr>
        <w:t xml:space="preserve"> </w:t>
      </w:r>
      <w:r>
        <w:t>если</w:t>
      </w:r>
      <w:r>
        <w:rPr>
          <w:spacing w:val="36"/>
        </w:rPr>
        <w:t xml:space="preserve"> </w:t>
      </w:r>
      <w:r>
        <w:t>подъездов</w:t>
      </w:r>
      <w:r>
        <w:rPr>
          <w:spacing w:val="36"/>
        </w:rPr>
        <w:t xml:space="preserve"> </w:t>
      </w:r>
      <w:r>
        <w:t>меньше</w:t>
      </w:r>
      <w:r>
        <w:rPr>
          <w:spacing w:val="43"/>
        </w:rPr>
        <w:t xml:space="preserve"> </w:t>
      </w:r>
      <w:r>
        <w:t>-</w:t>
      </w:r>
      <w:r>
        <w:rPr>
          <w:spacing w:val="35"/>
        </w:rPr>
        <w:t xml:space="preserve"> </w:t>
      </w:r>
      <w:r>
        <w:t>одна</w:t>
      </w:r>
      <w:r>
        <w:rPr>
          <w:spacing w:val="30"/>
        </w:rPr>
        <w:t xml:space="preserve"> </w:t>
      </w:r>
      <w:r>
        <w:t>площадка</w:t>
      </w:r>
    </w:p>
    <w:p w:rsidR="00443BCE" w:rsidRDefault="00443BCE">
      <w:pPr>
        <w:sectPr w:rsidR="00443BCE">
          <w:pgSz w:w="11910" w:h="16840"/>
          <w:pgMar w:top="960" w:right="440" w:bottom="280" w:left="460" w:header="713" w:footer="0" w:gutter="0"/>
          <w:cols w:space="720"/>
        </w:sectPr>
      </w:pPr>
    </w:p>
    <w:p w:rsidR="00443BCE" w:rsidRDefault="00F04F06">
      <w:pPr>
        <w:pStyle w:val="a3"/>
        <w:spacing w:line="296" w:lineRule="exact"/>
        <w:ind w:firstLine="0"/>
        <w:jc w:val="left"/>
      </w:pPr>
      <w:r>
        <w:t>при каждом доме).</w:t>
      </w:r>
    </w:p>
    <w:p w:rsidR="00443BCE" w:rsidRDefault="00F04F06">
      <w:pPr>
        <w:pStyle w:val="a4"/>
        <w:numPr>
          <w:ilvl w:val="0"/>
          <w:numId w:val="32"/>
        </w:numPr>
        <w:tabs>
          <w:tab w:val="left" w:pos="942"/>
        </w:tabs>
        <w:spacing w:line="242" w:lineRule="auto"/>
        <w:ind w:right="131" w:firstLine="566"/>
        <w:rPr>
          <w:sz w:val="26"/>
        </w:rPr>
      </w:pPr>
      <w:r>
        <w:rPr>
          <w:sz w:val="26"/>
        </w:rPr>
        <w:t>Обязательный перечень элементов благоустройства территории на месте (площадке) для временного накопления ТКО</w:t>
      </w:r>
      <w:r>
        <w:rPr>
          <w:spacing w:val="3"/>
          <w:sz w:val="26"/>
        </w:rPr>
        <w:t xml:space="preserve"> </w:t>
      </w:r>
      <w:r>
        <w:rPr>
          <w:sz w:val="26"/>
        </w:rPr>
        <w:t>включает:</w:t>
      </w:r>
    </w:p>
    <w:p w:rsidR="00443BCE" w:rsidRDefault="00F04F06">
      <w:pPr>
        <w:pStyle w:val="a4"/>
        <w:numPr>
          <w:ilvl w:val="0"/>
          <w:numId w:val="31"/>
        </w:numPr>
        <w:tabs>
          <w:tab w:val="left" w:pos="261"/>
        </w:tabs>
        <w:spacing w:line="294" w:lineRule="exact"/>
        <w:ind w:left="260"/>
        <w:jc w:val="left"/>
        <w:rPr>
          <w:sz w:val="26"/>
        </w:rPr>
      </w:pPr>
      <w:r>
        <w:rPr>
          <w:sz w:val="26"/>
        </w:rPr>
        <w:t>твердые виды</w:t>
      </w:r>
      <w:r>
        <w:rPr>
          <w:spacing w:val="1"/>
          <w:sz w:val="26"/>
        </w:rPr>
        <w:t xml:space="preserve"> </w:t>
      </w:r>
      <w:r>
        <w:rPr>
          <w:sz w:val="26"/>
        </w:rPr>
        <w:t>покрытия,</w:t>
      </w:r>
    </w:p>
    <w:p w:rsidR="00443BCE" w:rsidRDefault="00F04F06">
      <w:pPr>
        <w:pStyle w:val="a4"/>
        <w:numPr>
          <w:ilvl w:val="0"/>
          <w:numId w:val="31"/>
        </w:numPr>
        <w:tabs>
          <w:tab w:val="left" w:pos="295"/>
        </w:tabs>
        <w:spacing w:line="242" w:lineRule="auto"/>
        <w:ind w:right="125" w:firstLine="0"/>
        <w:jc w:val="left"/>
        <w:rPr>
          <w:sz w:val="26"/>
        </w:rPr>
      </w:pPr>
      <w:r>
        <w:rPr>
          <w:sz w:val="26"/>
        </w:rPr>
        <w:t>элементы сопряжения поверхности площадки с прилегающими территориями (бетонное или асфальтное основание, железобетонная</w:t>
      </w:r>
      <w:r>
        <w:rPr>
          <w:spacing w:val="2"/>
          <w:sz w:val="26"/>
        </w:rPr>
        <w:t xml:space="preserve"> </w:t>
      </w:r>
      <w:r>
        <w:rPr>
          <w:sz w:val="26"/>
        </w:rPr>
        <w:t>плита);</w:t>
      </w:r>
    </w:p>
    <w:p w:rsidR="00443BCE" w:rsidRDefault="00F04F06">
      <w:pPr>
        <w:pStyle w:val="a4"/>
        <w:numPr>
          <w:ilvl w:val="0"/>
          <w:numId w:val="31"/>
        </w:numPr>
        <w:tabs>
          <w:tab w:val="left" w:pos="261"/>
        </w:tabs>
        <w:spacing w:line="295" w:lineRule="exact"/>
        <w:ind w:left="260"/>
        <w:jc w:val="left"/>
        <w:rPr>
          <w:sz w:val="26"/>
        </w:rPr>
      </w:pPr>
      <w:r>
        <w:rPr>
          <w:sz w:val="26"/>
        </w:rPr>
        <w:t>ограждение с 3-х сторон, высотой от 1-1,5</w:t>
      </w:r>
      <w:r>
        <w:rPr>
          <w:spacing w:val="2"/>
          <w:sz w:val="26"/>
        </w:rPr>
        <w:t xml:space="preserve"> </w:t>
      </w:r>
      <w:r>
        <w:rPr>
          <w:sz w:val="26"/>
        </w:rPr>
        <w:t>метров;</w:t>
      </w:r>
    </w:p>
    <w:p w:rsidR="00443BCE" w:rsidRDefault="00F04F06">
      <w:pPr>
        <w:pStyle w:val="a4"/>
        <w:numPr>
          <w:ilvl w:val="0"/>
          <w:numId w:val="31"/>
        </w:numPr>
        <w:tabs>
          <w:tab w:val="left" w:pos="261"/>
        </w:tabs>
        <w:spacing w:line="298" w:lineRule="exact"/>
        <w:ind w:left="260"/>
        <w:jc w:val="left"/>
        <w:rPr>
          <w:sz w:val="26"/>
        </w:rPr>
      </w:pPr>
      <w:r>
        <w:rPr>
          <w:sz w:val="26"/>
        </w:rPr>
        <w:t>контейнеры для сбора</w:t>
      </w:r>
      <w:r>
        <w:rPr>
          <w:spacing w:val="3"/>
          <w:sz w:val="26"/>
        </w:rPr>
        <w:t xml:space="preserve"> </w:t>
      </w:r>
      <w:r>
        <w:rPr>
          <w:sz w:val="26"/>
        </w:rPr>
        <w:t>ТБО;</w:t>
      </w:r>
    </w:p>
    <w:p w:rsidR="00443BCE" w:rsidRDefault="00F04F06">
      <w:pPr>
        <w:pStyle w:val="a4"/>
        <w:numPr>
          <w:ilvl w:val="0"/>
          <w:numId w:val="31"/>
        </w:numPr>
        <w:tabs>
          <w:tab w:val="left" w:pos="261"/>
        </w:tabs>
        <w:spacing w:line="298" w:lineRule="exact"/>
        <w:ind w:left="260"/>
        <w:jc w:val="left"/>
        <w:rPr>
          <w:sz w:val="26"/>
        </w:rPr>
      </w:pPr>
      <w:r>
        <w:rPr>
          <w:sz w:val="26"/>
        </w:rPr>
        <w:t>осветительное</w:t>
      </w:r>
      <w:r>
        <w:rPr>
          <w:spacing w:val="1"/>
          <w:sz w:val="26"/>
        </w:rPr>
        <w:t xml:space="preserve"> </w:t>
      </w:r>
      <w:r>
        <w:rPr>
          <w:sz w:val="26"/>
        </w:rPr>
        <w:t>оборудование;</w:t>
      </w:r>
    </w:p>
    <w:p w:rsidR="00443BCE" w:rsidRDefault="00F04F06">
      <w:pPr>
        <w:pStyle w:val="a4"/>
        <w:numPr>
          <w:ilvl w:val="0"/>
          <w:numId w:val="31"/>
        </w:numPr>
        <w:tabs>
          <w:tab w:val="left" w:pos="261"/>
        </w:tabs>
        <w:spacing w:before="2" w:line="298" w:lineRule="exact"/>
        <w:ind w:left="260"/>
        <w:jc w:val="left"/>
        <w:rPr>
          <w:sz w:val="26"/>
        </w:rPr>
      </w:pPr>
      <w:r>
        <w:rPr>
          <w:sz w:val="26"/>
        </w:rPr>
        <w:t>информационная</w:t>
      </w:r>
      <w:r>
        <w:rPr>
          <w:spacing w:val="1"/>
          <w:sz w:val="26"/>
        </w:rPr>
        <w:t xml:space="preserve"> </w:t>
      </w:r>
      <w:r>
        <w:rPr>
          <w:sz w:val="26"/>
        </w:rPr>
        <w:t>табличка.</w:t>
      </w:r>
    </w:p>
    <w:p w:rsidR="00443BCE" w:rsidRDefault="00F04F06">
      <w:pPr>
        <w:pStyle w:val="a3"/>
        <w:ind w:right="128" w:firstLine="566"/>
      </w:pPr>
      <w:r>
        <w:t>Необходимо проектировать озеленение площадки. Помимо информации о сроках удаления отходов и контактной информации ответственного лица необходимо снабжать площадку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443BCE" w:rsidRDefault="00F04F06">
      <w:pPr>
        <w:pStyle w:val="a4"/>
        <w:numPr>
          <w:ilvl w:val="0"/>
          <w:numId w:val="32"/>
        </w:numPr>
        <w:tabs>
          <w:tab w:val="left" w:pos="966"/>
        </w:tabs>
        <w:ind w:right="118" w:firstLine="542"/>
        <w:jc w:val="both"/>
        <w:rPr>
          <w:sz w:val="26"/>
        </w:rPr>
      </w:pPr>
      <w:r>
        <w:rPr>
          <w:sz w:val="26"/>
        </w:rPr>
        <w:t>Покрытие места (площадки) для временного накопления ТКО следует устанавливать аналогичным покрытию транспортных проездов. Уклон покрытия площадки необходимо устанавливать составляющим 5 – 10 процентов в сторону проезжей части, чтобы не допускать застаивания воды и скатывания контейнера.</w:t>
      </w:r>
    </w:p>
    <w:p w:rsidR="00443BCE" w:rsidRDefault="00F04F06">
      <w:pPr>
        <w:pStyle w:val="a3"/>
        <w:spacing w:line="242" w:lineRule="auto"/>
        <w:ind w:right="125"/>
      </w:pPr>
      <w:r>
        <w:t>Контейнеры, оборудованные колесами для перемещения, должны также быть обеспечены соответствующими тормозными устройствами.</w:t>
      </w:r>
    </w:p>
    <w:p w:rsidR="00443BCE" w:rsidRDefault="00F04F06">
      <w:pPr>
        <w:pStyle w:val="a4"/>
        <w:numPr>
          <w:ilvl w:val="0"/>
          <w:numId w:val="32"/>
        </w:numPr>
        <w:tabs>
          <w:tab w:val="left" w:pos="951"/>
        </w:tabs>
        <w:ind w:right="115" w:firstLine="542"/>
        <w:jc w:val="both"/>
        <w:rPr>
          <w:sz w:val="26"/>
        </w:rPr>
      </w:pPr>
      <w:r>
        <w:rPr>
          <w:sz w:val="26"/>
        </w:rPr>
        <w:t xml:space="preserve">Сопряжение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w:t>
      </w:r>
      <w:r>
        <w:rPr>
          <w:spacing w:val="2"/>
          <w:sz w:val="26"/>
        </w:rPr>
        <w:t>1,0</w:t>
      </w:r>
    </w:p>
    <w:p w:rsidR="00443BCE" w:rsidRDefault="00F04F06">
      <w:pPr>
        <w:pStyle w:val="a4"/>
        <w:numPr>
          <w:ilvl w:val="0"/>
          <w:numId w:val="31"/>
        </w:numPr>
        <w:tabs>
          <w:tab w:val="left" w:pos="261"/>
        </w:tabs>
        <w:spacing w:line="298" w:lineRule="exact"/>
        <w:ind w:left="260"/>
        <w:rPr>
          <w:sz w:val="26"/>
        </w:rPr>
      </w:pPr>
      <w:r>
        <w:rPr>
          <w:sz w:val="26"/>
        </w:rPr>
        <w:t>1,5 метра.</w:t>
      </w:r>
    </w:p>
    <w:p w:rsidR="00443BCE" w:rsidRDefault="00F04F06">
      <w:pPr>
        <w:pStyle w:val="a4"/>
        <w:numPr>
          <w:ilvl w:val="0"/>
          <w:numId w:val="32"/>
        </w:numPr>
        <w:tabs>
          <w:tab w:val="left" w:pos="947"/>
        </w:tabs>
        <w:ind w:right="130" w:firstLine="542"/>
        <w:jc w:val="both"/>
        <w:rPr>
          <w:sz w:val="26"/>
        </w:rPr>
      </w:pPr>
      <w:r>
        <w:rPr>
          <w:sz w:val="26"/>
        </w:rPr>
        <w:t>Функционирование осветительного оборудования необходимо устанавливать в режиме освещения прилегающей территории с высотой опор не менее 3,0</w:t>
      </w:r>
      <w:r>
        <w:rPr>
          <w:spacing w:val="6"/>
          <w:sz w:val="26"/>
        </w:rPr>
        <w:t xml:space="preserve"> </w:t>
      </w:r>
      <w:r>
        <w:rPr>
          <w:sz w:val="26"/>
        </w:rPr>
        <w:t>метров.</w:t>
      </w:r>
    </w:p>
    <w:p w:rsidR="00443BCE" w:rsidRDefault="00F04F06">
      <w:pPr>
        <w:pStyle w:val="a3"/>
        <w:ind w:right="130"/>
      </w:pPr>
      <w:r>
        <w:t>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w:t>
      </w:r>
      <w:r>
        <w:rPr>
          <w:spacing w:val="2"/>
        </w:rPr>
        <w:t xml:space="preserve"> </w:t>
      </w:r>
      <w:r>
        <w:t>суток.</w:t>
      </w:r>
    </w:p>
    <w:p w:rsidR="00443BCE" w:rsidRDefault="00F04F06">
      <w:pPr>
        <w:pStyle w:val="a4"/>
        <w:numPr>
          <w:ilvl w:val="0"/>
          <w:numId w:val="32"/>
        </w:numPr>
        <w:tabs>
          <w:tab w:val="left" w:pos="990"/>
        </w:tabs>
        <w:ind w:right="125" w:firstLine="542"/>
        <w:jc w:val="both"/>
        <w:rPr>
          <w:sz w:val="26"/>
        </w:rPr>
      </w:pPr>
      <w:r>
        <w:rPr>
          <w:sz w:val="26"/>
        </w:rPr>
        <w:t>Озеленение производится деревьями с высокой степенью фитонцидности, густой и плотной кроной. Высота свободного пространства над уровнем покрытия площадки до кроны предусматривается не менее 3,0 метров.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w:t>
      </w:r>
      <w:r>
        <w:rPr>
          <w:spacing w:val="8"/>
          <w:sz w:val="26"/>
        </w:rPr>
        <w:t xml:space="preserve"> </w:t>
      </w:r>
      <w:r>
        <w:rPr>
          <w:sz w:val="26"/>
        </w:rPr>
        <w:t>ягод.</w:t>
      </w:r>
    </w:p>
    <w:p w:rsidR="00443BCE" w:rsidRDefault="00F04F06">
      <w:pPr>
        <w:pStyle w:val="a4"/>
        <w:numPr>
          <w:ilvl w:val="0"/>
          <w:numId w:val="32"/>
        </w:numPr>
        <w:tabs>
          <w:tab w:val="left" w:pos="1076"/>
        </w:tabs>
        <w:ind w:right="125" w:firstLine="542"/>
        <w:jc w:val="both"/>
        <w:rPr>
          <w:sz w:val="26"/>
        </w:rPr>
      </w:pPr>
      <w:r>
        <w:rPr>
          <w:sz w:val="26"/>
        </w:rPr>
        <w:t>Контейнерные площадки рекомендуется совмещать с площадками для складирования отдельных групп коммунальных отходов, в том числе для складирования крупногабаритных отходов.</w:t>
      </w:r>
    </w:p>
    <w:p w:rsidR="00443BCE" w:rsidRDefault="00443BCE">
      <w:pPr>
        <w:pStyle w:val="a3"/>
        <w:spacing w:before="3"/>
        <w:ind w:left="0" w:firstLine="0"/>
        <w:jc w:val="left"/>
        <w:rPr>
          <w:sz w:val="28"/>
        </w:rPr>
      </w:pPr>
    </w:p>
    <w:p w:rsidR="00443BCE" w:rsidRDefault="00F04F06">
      <w:pPr>
        <w:pStyle w:val="3"/>
      </w:pPr>
      <w:r>
        <w:t>Статья 44. Особенности уборки территории в весенне-летний период</w:t>
      </w:r>
    </w:p>
    <w:p w:rsidR="00443BCE" w:rsidRDefault="00F04F06">
      <w:pPr>
        <w:pStyle w:val="a4"/>
        <w:numPr>
          <w:ilvl w:val="0"/>
          <w:numId w:val="30"/>
        </w:numPr>
        <w:tabs>
          <w:tab w:val="left" w:pos="1071"/>
        </w:tabs>
        <w:ind w:right="117" w:firstLine="542"/>
        <w:jc w:val="both"/>
        <w:rPr>
          <w:sz w:val="26"/>
        </w:rPr>
      </w:pPr>
      <w:r>
        <w:rPr>
          <w:sz w:val="26"/>
        </w:rPr>
        <w:t>Весенне-летняя уборка территории производится с 1 мая по 30 сентября и предусматривает мойку, полив и подметание проезжей части улиц, тротуаров,</w:t>
      </w:r>
      <w:r>
        <w:rPr>
          <w:spacing w:val="-7"/>
          <w:sz w:val="26"/>
        </w:rPr>
        <w:t xml:space="preserve"> </w:t>
      </w:r>
      <w:r>
        <w:rPr>
          <w:sz w:val="26"/>
        </w:rPr>
        <w:t>площадей.</w:t>
      </w:r>
    </w:p>
    <w:p w:rsidR="00443BCE" w:rsidRDefault="00F04F06">
      <w:pPr>
        <w:pStyle w:val="a3"/>
        <w:spacing w:line="242" w:lineRule="auto"/>
        <w:ind w:right="125"/>
      </w:pPr>
      <w:r>
        <w:t>В зависимости от климатических условий период весенне-летней уборки может быть изменен.</w:t>
      </w:r>
    </w:p>
    <w:p w:rsidR="00443BCE" w:rsidRDefault="00F04F06">
      <w:pPr>
        <w:pStyle w:val="a4"/>
        <w:numPr>
          <w:ilvl w:val="0"/>
          <w:numId w:val="30"/>
        </w:numPr>
        <w:tabs>
          <w:tab w:val="left" w:pos="913"/>
        </w:tabs>
        <w:spacing w:line="294" w:lineRule="exact"/>
        <w:ind w:left="912" w:hanging="264"/>
        <w:jc w:val="both"/>
        <w:rPr>
          <w:sz w:val="26"/>
        </w:rPr>
      </w:pPr>
      <w:r>
        <w:rPr>
          <w:sz w:val="26"/>
        </w:rPr>
        <w:t>Мойке следует подвергать всю ширину проезжей части улиц и</w:t>
      </w:r>
      <w:r>
        <w:rPr>
          <w:spacing w:val="4"/>
          <w:sz w:val="26"/>
        </w:rPr>
        <w:t xml:space="preserve"> </w:t>
      </w:r>
      <w:r>
        <w:rPr>
          <w:sz w:val="26"/>
        </w:rPr>
        <w:t>площадей.</w:t>
      </w:r>
    </w:p>
    <w:p w:rsidR="00443BCE" w:rsidRDefault="00F04F06">
      <w:pPr>
        <w:pStyle w:val="a4"/>
        <w:numPr>
          <w:ilvl w:val="0"/>
          <w:numId w:val="30"/>
        </w:numPr>
        <w:tabs>
          <w:tab w:val="left" w:pos="923"/>
        </w:tabs>
        <w:spacing w:line="242" w:lineRule="auto"/>
        <w:ind w:right="126" w:firstLine="542"/>
        <w:jc w:val="both"/>
        <w:rPr>
          <w:sz w:val="26"/>
        </w:rPr>
      </w:pPr>
      <w:r>
        <w:rPr>
          <w:sz w:val="26"/>
        </w:rPr>
        <w:t>Уборку лотков и бордюр от песка, пыли, мусора после мойки необходимо заканчивать к 7 часам</w:t>
      </w:r>
      <w:r>
        <w:rPr>
          <w:spacing w:val="1"/>
          <w:sz w:val="26"/>
        </w:rPr>
        <w:t xml:space="preserve"> </w:t>
      </w:r>
      <w:r>
        <w:rPr>
          <w:sz w:val="26"/>
        </w:rPr>
        <w:t>утра.</w:t>
      </w:r>
    </w:p>
    <w:p w:rsidR="00443BCE" w:rsidRDefault="00F04F06">
      <w:pPr>
        <w:pStyle w:val="a4"/>
        <w:numPr>
          <w:ilvl w:val="0"/>
          <w:numId w:val="30"/>
        </w:numPr>
        <w:tabs>
          <w:tab w:val="left" w:pos="971"/>
        </w:tabs>
        <w:ind w:right="134" w:firstLine="542"/>
        <w:jc w:val="both"/>
        <w:rPr>
          <w:sz w:val="26"/>
        </w:rPr>
      </w:pPr>
      <w:r>
        <w:rPr>
          <w:sz w:val="26"/>
        </w:rPr>
        <w:t>Мойка и поливка тротуаров и дворовых территорий, зеленых насаждений и газонов производится силами организаций и собственниками</w:t>
      </w:r>
      <w:r>
        <w:rPr>
          <w:spacing w:val="5"/>
          <w:sz w:val="26"/>
        </w:rPr>
        <w:t xml:space="preserve"> </w:t>
      </w:r>
      <w:r>
        <w:rPr>
          <w:sz w:val="26"/>
        </w:rPr>
        <w:t>помещений.</w:t>
      </w:r>
    </w:p>
    <w:p w:rsidR="00443BCE" w:rsidRDefault="00F04F06">
      <w:pPr>
        <w:pStyle w:val="a4"/>
        <w:numPr>
          <w:ilvl w:val="0"/>
          <w:numId w:val="30"/>
        </w:numPr>
        <w:tabs>
          <w:tab w:val="left" w:pos="966"/>
        </w:tabs>
        <w:ind w:right="127" w:firstLine="542"/>
        <w:jc w:val="both"/>
        <w:rPr>
          <w:sz w:val="26"/>
        </w:rPr>
      </w:pPr>
      <w:r>
        <w:rPr>
          <w:sz w:val="26"/>
        </w:rPr>
        <w:t>Мойку дорожных покрытий и тротуаров, а также подметание тротуаров необходимо производить с 23.00 часов до 7.00 часов утра, а влажное подметание проезжей части улиц необходимо производить по мере необходимости с 9.00 часов утра до 21.00</w:t>
      </w:r>
      <w:r>
        <w:rPr>
          <w:spacing w:val="3"/>
          <w:sz w:val="26"/>
        </w:rPr>
        <w:t xml:space="preserve"> </w:t>
      </w:r>
      <w:r>
        <w:rPr>
          <w:sz w:val="26"/>
        </w:rPr>
        <w:t>часа.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30"/>
        </w:numPr>
        <w:tabs>
          <w:tab w:val="left" w:pos="952"/>
        </w:tabs>
        <w:ind w:right="126" w:firstLine="542"/>
        <w:jc w:val="both"/>
        <w:rPr>
          <w:sz w:val="26"/>
        </w:rPr>
      </w:pPr>
      <w:r>
        <w:rPr>
          <w:sz w:val="26"/>
        </w:rPr>
        <w:t xml:space="preserve">В летний период физическим, юридическим и должностным лицам помимо уборки в границах, принадлежащих им на праве собственности или ином вещном праве земельных участков, должен быть обеспечен выкос сорной травы (высота травяного покрова </w:t>
      </w:r>
      <w:r>
        <w:rPr>
          <w:spacing w:val="-3"/>
          <w:sz w:val="26"/>
        </w:rPr>
        <w:t xml:space="preserve">не </w:t>
      </w:r>
      <w:r>
        <w:rPr>
          <w:sz w:val="26"/>
        </w:rPr>
        <w:t>должна превышать 15 сантиметров). Скошенная трава должна быть убрана в течение суток с момента окончания работ по</w:t>
      </w:r>
      <w:r>
        <w:rPr>
          <w:spacing w:val="6"/>
          <w:sz w:val="26"/>
        </w:rPr>
        <w:t xml:space="preserve"> </w:t>
      </w:r>
      <w:r>
        <w:rPr>
          <w:sz w:val="26"/>
        </w:rPr>
        <w:t>выкосу.</w:t>
      </w:r>
    </w:p>
    <w:p w:rsidR="00443BCE" w:rsidRDefault="00F04F06">
      <w:pPr>
        <w:pStyle w:val="a4"/>
        <w:numPr>
          <w:ilvl w:val="0"/>
          <w:numId w:val="30"/>
        </w:numPr>
        <w:tabs>
          <w:tab w:val="left" w:pos="981"/>
        </w:tabs>
        <w:spacing w:before="1"/>
        <w:ind w:right="125" w:firstLine="542"/>
        <w:jc w:val="both"/>
        <w:rPr>
          <w:sz w:val="26"/>
        </w:rPr>
      </w:pPr>
      <w:r>
        <w:rPr>
          <w:sz w:val="26"/>
        </w:rPr>
        <w:t>Подметание дорожных покрытий, тротуаров осуществляется механизированным или ручным способом ежедневно до 8 часов утра. Чистота на указанных территориях должна поддерживаться в течение рабочего</w:t>
      </w:r>
      <w:r>
        <w:rPr>
          <w:spacing w:val="3"/>
          <w:sz w:val="26"/>
        </w:rPr>
        <w:t xml:space="preserve"> </w:t>
      </w:r>
      <w:r>
        <w:rPr>
          <w:sz w:val="26"/>
        </w:rPr>
        <w:t>дня.</w:t>
      </w:r>
    </w:p>
    <w:p w:rsidR="00443BCE" w:rsidRDefault="00F04F06">
      <w:pPr>
        <w:pStyle w:val="a3"/>
        <w:ind w:right="127"/>
      </w:pPr>
      <w:r>
        <w:t>Уборка дворовых территорий должна осуществляться физическими и юридическими лицами, индивидуальными предпринимателями, во владении и (или) пользовании которых находятся земельные участки, объекты недвижимости, в соответствии с заключенными договорами.</w:t>
      </w:r>
    </w:p>
    <w:p w:rsidR="00443BCE" w:rsidRDefault="00F04F06">
      <w:pPr>
        <w:pStyle w:val="a4"/>
        <w:numPr>
          <w:ilvl w:val="0"/>
          <w:numId w:val="30"/>
        </w:numPr>
        <w:tabs>
          <w:tab w:val="left" w:pos="995"/>
        </w:tabs>
        <w:spacing w:before="1"/>
        <w:ind w:right="121" w:firstLine="542"/>
        <w:jc w:val="both"/>
        <w:rPr>
          <w:sz w:val="26"/>
        </w:rPr>
      </w:pPr>
      <w:r>
        <w:rPr>
          <w:sz w:val="26"/>
        </w:rPr>
        <w:t xml:space="preserve">Юридические и физические лица за неисполнение обязанностей по содержанию и уборке (санитарной очистке), принадлежащих им на праве собственности или ином вещном праве земельных участков, несут ответственность в соответствии с </w:t>
      </w:r>
      <w:hyperlink r:id="rId66">
        <w:r>
          <w:rPr>
            <w:sz w:val="26"/>
          </w:rPr>
          <w:t>законодательством</w:t>
        </w:r>
      </w:hyperlink>
      <w:r>
        <w:rPr>
          <w:sz w:val="26"/>
        </w:rPr>
        <w:t xml:space="preserve"> Российской Федерации, законами Ханты-Мансийского автономного</w:t>
      </w:r>
      <w:r>
        <w:rPr>
          <w:spacing w:val="3"/>
          <w:sz w:val="26"/>
        </w:rPr>
        <w:t xml:space="preserve"> </w:t>
      </w:r>
      <w:r>
        <w:rPr>
          <w:sz w:val="26"/>
        </w:rPr>
        <w:t>округа-Югры.</w:t>
      </w:r>
    </w:p>
    <w:p w:rsidR="00443BCE" w:rsidRDefault="00443BCE">
      <w:pPr>
        <w:pStyle w:val="a3"/>
        <w:spacing w:before="3"/>
        <w:ind w:left="0" w:firstLine="0"/>
        <w:jc w:val="left"/>
      </w:pPr>
    </w:p>
    <w:p w:rsidR="00443BCE" w:rsidRDefault="00F04F06">
      <w:pPr>
        <w:pStyle w:val="3"/>
      </w:pPr>
      <w:r>
        <w:t>Статья 45. Особенности уборки территории в осенне-зимний период</w:t>
      </w:r>
    </w:p>
    <w:p w:rsidR="00443BCE" w:rsidRDefault="00F04F06">
      <w:pPr>
        <w:pStyle w:val="a4"/>
        <w:numPr>
          <w:ilvl w:val="0"/>
          <w:numId w:val="29"/>
        </w:numPr>
        <w:tabs>
          <w:tab w:val="left" w:pos="1052"/>
        </w:tabs>
        <w:ind w:right="116" w:firstLine="542"/>
        <w:jc w:val="both"/>
        <w:rPr>
          <w:sz w:val="26"/>
        </w:rPr>
      </w:pPr>
      <w:r>
        <w:rPr>
          <w:sz w:val="26"/>
        </w:rPr>
        <w:t>Осенне-зимняя уборка территории проводиться с 01 октября по 30 апреля и предусматривает уборку и вывоз мусора, снега и льда, грязи, посыпку улиц песком с примесью хлоридов.</w:t>
      </w:r>
    </w:p>
    <w:p w:rsidR="00443BCE" w:rsidRDefault="00F04F06">
      <w:pPr>
        <w:pStyle w:val="a3"/>
        <w:spacing w:line="242" w:lineRule="auto"/>
        <w:ind w:right="125"/>
      </w:pPr>
      <w:r>
        <w:t>В зависимости от климатических условий период осенне-зимней уборки может быть изменен.</w:t>
      </w:r>
    </w:p>
    <w:p w:rsidR="00443BCE" w:rsidRDefault="00F04F06">
      <w:pPr>
        <w:pStyle w:val="a4"/>
        <w:numPr>
          <w:ilvl w:val="0"/>
          <w:numId w:val="29"/>
        </w:numPr>
        <w:tabs>
          <w:tab w:val="left" w:pos="1005"/>
        </w:tabs>
        <w:ind w:right="123" w:firstLine="542"/>
        <w:jc w:val="both"/>
        <w:rPr>
          <w:sz w:val="26"/>
        </w:rPr>
      </w:pPr>
      <w:r>
        <w:rPr>
          <w:sz w:val="26"/>
        </w:rPr>
        <w:t>Допускается укладка свежевыпавшего снега в валы и кучи на улицах, площадях, набережных, бульварах и скверах для последующей вывозки. Вывоз накопленного снега,  сколов льда на специальную площадку должен производиться юридическими, физическими лицами, индивидуальными предпринимателями, организациями, осуществляющими уборку территорий по мере накопления в зависимости от интенсивности снегопада, но не реже 1 раза в 7 дней, а с автомобильных дорог и улиц в пределах сроков, установленных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w:t>
      </w:r>
      <w:r>
        <w:rPr>
          <w:spacing w:val="4"/>
          <w:sz w:val="26"/>
        </w:rPr>
        <w:t xml:space="preserve"> </w:t>
      </w:r>
      <w:r>
        <w:rPr>
          <w:sz w:val="26"/>
        </w:rPr>
        <w:t>контроля.</w:t>
      </w:r>
    </w:p>
    <w:p w:rsidR="00443BCE" w:rsidRDefault="00F04F06">
      <w:pPr>
        <w:pStyle w:val="a4"/>
        <w:numPr>
          <w:ilvl w:val="0"/>
          <w:numId w:val="29"/>
        </w:numPr>
        <w:tabs>
          <w:tab w:val="left" w:pos="995"/>
        </w:tabs>
        <w:ind w:right="128" w:firstLine="542"/>
        <w:jc w:val="both"/>
        <w:rPr>
          <w:sz w:val="26"/>
        </w:rPr>
      </w:pPr>
      <w:r>
        <w:rPr>
          <w:sz w:val="26"/>
        </w:rPr>
        <w:t>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с оставлением необходимых проходов и</w:t>
      </w:r>
      <w:r>
        <w:rPr>
          <w:spacing w:val="8"/>
          <w:sz w:val="26"/>
        </w:rPr>
        <w:t xml:space="preserve"> </w:t>
      </w:r>
      <w:r>
        <w:rPr>
          <w:sz w:val="26"/>
        </w:rPr>
        <w:t>проездов.</w:t>
      </w:r>
    </w:p>
    <w:p w:rsidR="00443BCE" w:rsidRDefault="00F04F06">
      <w:pPr>
        <w:pStyle w:val="a4"/>
        <w:numPr>
          <w:ilvl w:val="0"/>
          <w:numId w:val="29"/>
        </w:numPr>
        <w:tabs>
          <w:tab w:val="left" w:pos="923"/>
        </w:tabs>
        <w:spacing w:line="242" w:lineRule="auto"/>
        <w:ind w:right="131" w:firstLine="542"/>
        <w:jc w:val="both"/>
        <w:rPr>
          <w:sz w:val="26"/>
        </w:rPr>
      </w:pPr>
      <w:r>
        <w:rPr>
          <w:sz w:val="26"/>
        </w:rPr>
        <w:t>Посыпку песком с примесью хлоридов следует начинать немедленно с начала снегопада или появления</w:t>
      </w:r>
      <w:r>
        <w:rPr>
          <w:spacing w:val="3"/>
          <w:sz w:val="26"/>
        </w:rPr>
        <w:t xml:space="preserve"> </w:t>
      </w:r>
      <w:r>
        <w:rPr>
          <w:sz w:val="26"/>
        </w:rPr>
        <w:t>гололеда.</w:t>
      </w:r>
    </w:p>
    <w:p w:rsidR="00443BCE" w:rsidRDefault="00F04F06">
      <w:pPr>
        <w:pStyle w:val="a3"/>
        <w:ind w:right="122"/>
      </w:pPr>
      <w:r>
        <w:t>В первую очередь при гололеде посыпаются спуски, подъемы, перекрестки, места остановок общественного транспорта, пешеходные переходы.</w:t>
      </w:r>
    </w:p>
    <w:p w:rsidR="00443BCE" w:rsidRDefault="00F04F06">
      <w:pPr>
        <w:pStyle w:val="a3"/>
        <w:spacing w:line="297" w:lineRule="exact"/>
        <w:ind w:left="649" w:firstLine="0"/>
      </w:pPr>
      <w:r>
        <w:t>Тротуары необходимо посыпать сухим песком без хлоридов.</w:t>
      </w:r>
    </w:p>
    <w:p w:rsidR="00443BCE" w:rsidRDefault="00F04F06">
      <w:pPr>
        <w:pStyle w:val="a4"/>
        <w:numPr>
          <w:ilvl w:val="0"/>
          <w:numId w:val="29"/>
        </w:numPr>
        <w:tabs>
          <w:tab w:val="left" w:pos="962"/>
        </w:tabs>
        <w:ind w:right="128" w:firstLine="542"/>
        <w:jc w:val="both"/>
        <w:rPr>
          <w:sz w:val="26"/>
        </w:rPr>
      </w:pPr>
      <w:r>
        <w:rPr>
          <w:sz w:val="26"/>
        </w:rPr>
        <w:t>Очистка от снега крыш и удаление сосулек, очищение желобов и свесов на скатных рулонных кровлях с наружным водостоком, снежных навесов на всех видах кровель, снежных навесов и наледи с балконов и козырьков зданий производится систематически (не допуская их накопления), а также с учетом резкого изменения температуры физическими и юридическими лицами, индивидуальными предпринимателями, во владении и (или) пользовании которых находятся такие объекты недвижимости либо осуществляющими содержание данных объектов, с обязательным соблюдением мер безопасности: назначение дежурных, ограждение тротуаров, оснащение страховочным оборудованием лиц, работающих на</w:t>
      </w:r>
      <w:r>
        <w:rPr>
          <w:spacing w:val="3"/>
          <w:sz w:val="26"/>
        </w:rPr>
        <w:t xml:space="preserve"> </w:t>
      </w:r>
      <w:r>
        <w:rPr>
          <w:sz w:val="26"/>
        </w:rPr>
        <w:t>высоте.</w:t>
      </w:r>
    </w:p>
    <w:p w:rsidR="00443BCE" w:rsidRDefault="00F04F06">
      <w:pPr>
        <w:pStyle w:val="a3"/>
        <w:ind w:right="126"/>
      </w:pPr>
      <w:r>
        <w:t>Очистка крыш от снега и от сосулек при наступлении оттепели на сторонах, выходящих на пешеходную зону, должна производиться в кратчайшие сроки, в светлое время суток с</w:t>
      </w:r>
    </w:p>
    <w:p w:rsidR="00443BCE" w:rsidRDefault="00443BCE">
      <w:pPr>
        <w:sectPr w:rsidR="00443BCE">
          <w:pgSz w:w="11910" w:h="16840"/>
          <w:pgMar w:top="960" w:right="440" w:bottom="280" w:left="460" w:header="713" w:footer="0" w:gutter="0"/>
          <w:cols w:space="720"/>
        </w:sectPr>
      </w:pPr>
    </w:p>
    <w:p w:rsidR="00443BCE" w:rsidRDefault="00F04F06">
      <w:pPr>
        <w:pStyle w:val="a3"/>
        <w:ind w:firstLine="0"/>
        <w:jc w:val="left"/>
      </w:pPr>
      <w:r>
        <w:t>обязательным применением мер предосторожности, во избежание несчастных случаев с пешеходами, машинами.</w:t>
      </w:r>
    </w:p>
    <w:p w:rsidR="00443BCE" w:rsidRDefault="00F04F06">
      <w:pPr>
        <w:pStyle w:val="a3"/>
        <w:jc w:val="left"/>
      </w:pPr>
      <w:r>
        <w:t>Вывоз снега и льда, образуемых при выполнении данных работ, незамедлительно производится лицами, указанными в настоящем пункте.</w:t>
      </w:r>
    </w:p>
    <w:p w:rsidR="00443BCE" w:rsidRDefault="00F04F06">
      <w:pPr>
        <w:pStyle w:val="a3"/>
        <w:spacing w:line="242" w:lineRule="auto"/>
        <w:jc w:val="left"/>
      </w:pPr>
      <w:r>
        <w:t>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443BCE" w:rsidRDefault="00F04F06">
      <w:pPr>
        <w:pStyle w:val="a3"/>
        <w:tabs>
          <w:tab w:val="left" w:pos="2308"/>
          <w:tab w:val="left" w:pos="3785"/>
          <w:tab w:val="left" w:pos="4481"/>
          <w:tab w:val="left" w:pos="4961"/>
          <w:tab w:val="left" w:pos="6102"/>
          <w:tab w:val="left" w:pos="7643"/>
          <w:tab w:val="left" w:pos="9043"/>
          <w:tab w:val="left" w:pos="9954"/>
        </w:tabs>
        <w:ind w:right="136" w:firstLine="566"/>
        <w:jc w:val="left"/>
      </w:pPr>
      <w:r>
        <w:t>Запрещается</w:t>
      </w:r>
      <w:r>
        <w:tab/>
        <w:t>сбрасывать</w:t>
      </w:r>
      <w:r>
        <w:tab/>
        <w:t>снег</w:t>
      </w:r>
      <w:r>
        <w:tab/>
        <w:t>на</w:t>
      </w:r>
      <w:r>
        <w:tab/>
        <w:t>детские,</w:t>
      </w:r>
      <w:r>
        <w:tab/>
        <w:t>спортивные</w:t>
      </w:r>
      <w:r>
        <w:tab/>
        <w:t>площадки,</w:t>
      </w:r>
      <w:r>
        <w:tab/>
        <w:t>МАФ,</w:t>
      </w:r>
      <w:r>
        <w:tab/>
      </w:r>
      <w:r>
        <w:rPr>
          <w:w w:val="95"/>
        </w:rPr>
        <w:t xml:space="preserve">деревья, </w:t>
      </w:r>
      <w:r>
        <w:t>кустарники.</w:t>
      </w:r>
    </w:p>
    <w:p w:rsidR="00443BCE" w:rsidRDefault="00F04F06">
      <w:pPr>
        <w:pStyle w:val="a4"/>
        <w:numPr>
          <w:ilvl w:val="0"/>
          <w:numId w:val="29"/>
        </w:numPr>
        <w:tabs>
          <w:tab w:val="left" w:pos="961"/>
        </w:tabs>
        <w:ind w:right="127" w:firstLine="542"/>
        <w:jc w:val="both"/>
        <w:rPr>
          <w:sz w:val="26"/>
        </w:rPr>
      </w:pPr>
      <w:r>
        <w:rPr>
          <w:sz w:val="26"/>
        </w:rPr>
        <w:t>Все тротуары, дворы, лотки проезжей части улиц, площадей, набережных, рыночные площади и другие участки с асфальтовым покрытием необходимо очищать от снега и обледенелого наката под скребок и посыпать песком до 8 часов</w:t>
      </w:r>
      <w:r>
        <w:rPr>
          <w:spacing w:val="5"/>
          <w:sz w:val="26"/>
        </w:rPr>
        <w:t xml:space="preserve"> </w:t>
      </w:r>
      <w:r>
        <w:rPr>
          <w:sz w:val="26"/>
        </w:rPr>
        <w:t>утра.</w:t>
      </w:r>
    </w:p>
    <w:p w:rsidR="00443BCE" w:rsidRDefault="00F04F06">
      <w:pPr>
        <w:pStyle w:val="a3"/>
        <w:ind w:right="126"/>
      </w:pPr>
      <w:r>
        <w:t>В зимний период юридическими лицами и индивидуальными предпринимателями в границах, принадлежащих им на праве собственности или ином вещном праве земельных участков обеспечивается очистка территории от снега и льда, проведение противогололедных мероприятий, скалывание льда и удаление снежно-ледяных образований.</w:t>
      </w:r>
    </w:p>
    <w:p w:rsidR="00443BCE" w:rsidRDefault="00F04F06">
      <w:pPr>
        <w:pStyle w:val="a4"/>
        <w:numPr>
          <w:ilvl w:val="0"/>
          <w:numId w:val="29"/>
        </w:numPr>
        <w:tabs>
          <w:tab w:val="left" w:pos="943"/>
        </w:tabs>
        <w:ind w:right="129" w:firstLine="542"/>
        <w:jc w:val="both"/>
        <w:rPr>
          <w:sz w:val="26"/>
        </w:rPr>
      </w:pPr>
      <w:r>
        <w:rPr>
          <w:sz w:val="26"/>
        </w:rPr>
        <w:t xml:space="preserve">Вывоз снежной массы производится на специально подготовленные площадки по мере необходимости в зависимости </w:t>
      </w:r>
      <w:r>
        <w:rPr>
          <w:spacing w:val="-3"/>
          <w:sz w:val="26"/>
        </w:rPr>
        <w:t xml:space="preserve">от </w:t>
      </w:r>
      <w:r>
        <w:rPr>
          <w:sz w:val="26"/>
        </w:rPr>
        <w:t>интенсивности снегопада, но не позднее десяти суток после окончания</w:t>
      </w:r>
      <w:r>
        <w:rPr>
          <w:spacing w:val="1"/>
          <w:sz w:val="26"/>
        </w:rPr>
        <w:t xml:space="preserve"> </w:t>
      </w:r>
      <w:r>
        <w:rPr>
          <w:sz w:val="26"/>
        </w:rPr>
        <w:t>снегоочистки.</w:t>
      </w:r>
    </w:p>
    <w:p w:rsidR="00443BCE" w:rsidRDefault="00F04F06">
      <w:pPr>
        <w:pStyle w:val="a3"/>
        <w:spacing w:line="242" w:lineRule="auto"/>
        <w:ind w:right="125" w:firstLine="566"/>
      </w:pPr>
      <w:r>
        <w:t>Место расположения специализированных площадок определяются распоряжением Администрации города Пыть-Яха.</w:t>
      </w:r>
    </w:p>
    <w:p w:rsidR="00443BCE" w:rsidRDefault="00F04F06">
      <w:pPr>
        <w:pStyle w:val="a3"/>
        <w:ind w:right="117" w:firstLine="566"/>
      </w:pPr>
      <w:r>
        <w:t>Место размещения указанных площадок в установленном порядке согласовывается с территориальным органом федерального органа исполнительной власти, осуществляющего функции по контролю и надзору в сфере обеспечения санитарно-эпидемиологического благополучия населения, по Ханты-Мансийскому автономному округу - Югре, а также определяется и организуется с учетом конкретных местных условий, исключая при этом возможность отрицательного воздействия на окружающую среду.</w:t>
      </w:r>
    </w:p>
    <w:p w:rsidR="00443BCE" w:rsidRDefault="00F04F06">
      <w:pPr>
        <w:pStyle w:val="a3"/>
        <w:ind w:right="127" w:firstLine="566"/>
      </w:pPr>
      <w:r>
        <w:t>В случае обильного и продолжительного снегопада при необходимости могут определяться дополнительные специализированные площадки с соблюдением требований действующего законодательства Российской Федерации и настоящих</w:t>
      </w:r>
      <w:r>
        <w:rPr>
          <w:spacing w:val="4"/>
        </w:rPr>
        <w:t xml:space="preserve"> </w:t>
      </w:r>
      <w:r>
        <w:t>Правил.</w:t>
      </w:r>
    </w:p>
    <w:p w:rsidR="00443BCE" w:rsidRDefault="00F04F06">
      <w:pPr>
        <w:pStyle w:val="a3"/>
        <w:ind w:right="127" w:firstLine="566"/>
      </w:pPr>
      <w:r>
        <w:t>Площадки для временного накопления снежного смета должны иметь твердое покрытие. Допускается выделение площадок с грунтовым основанием, свободных от зеленых насаждений. Площадки должны быть обеспечены удобными подъездами.</w:t>
      </w:r>
    </w:p>
    <w:p w:rsidR="00443BCE" w:rsidRDefault="00F04F06">
      <w:pPr>
        <w:pStyle w:val="a3"/>
        <w:spacing w:line="242" w:lineRule="auto"/>
        <w:ind w:right="130" w:firstLine="566"/>
      </w:pPr>
      <w:r>
        <w:t>Не допускается размещение на специализированных площадках снега и льда, загрязненного отходами производства и потребления.</w:t>
      </w:r>
    </w:p>
    <w:p w:rsidR="00443BCE" w:rsidRDefault="00F04F06">
      <w:pPr>
        <w:pStyle w:val="a3"/>
        <w:ind w:right="130" w:firstLine="566"/>
      </w:pPr>
      <w:r>
        <w:t>Специализированные площадки после снеготаяния должны быть очищены от мусора и благоустроены организациями, их эксплуатирующими либо привлеченными в установленном порядке.</w:t>
      </w:r>
    </w:p>
    <w:p w:rsidR="00443BCE" w:rsidRDefault="00F04F06">
      <w:pPr>
        <w:pStyle w:val="a4"/>
        <w:numPr>
          <w:ilvl w:val="0"/>
          <w:numId w:val="29"/>
        </w:numPr>
        <w:tabs>
          <w:tab w:val="left" w:pos="918"/>
        </w:tabs>
        <w:ind w:right="129" w:firstLine="542"/>
        <w:jc w:val="both"/>
        <w:rPr>
          <w:sz w:val="26"/>
        </w:rPr>
      </w:pPr>
      <w:r>
        <w:rPr>
          <w:sz w:val="26"/>
        </w:rPr>
        <w:t>Уборку и вывоз снега и льда с улиц, площадей, мостов, скверов и бульваров необходимо начинать немедленно с начала снегопада и производить, в первую очередь, с магистральных улиц, автобусных трасс, мостов, путепроводов для обеспечения бесперебойного движения транспорта во избежание</w:t>
      </w:r>
      <w:r>
        <w:rPr>
          <w:spacing w:val="-1"/>
          <w:sz w:val="26"/>
        </w:rPr>
        <w:t xml:space="preserve"> </w:t>
      </w:r>
      <w:r>
        <w:rPr>
          <w:sz w:val="26"/>
        </w:rPr>
        <w:t>наката.</w:t>
      </w:r>
    </w:p>
    <w:p w:rsidR="00443BCE" w:rsidRDefault="00F04F06">
      <w:pPr>
        <w:pStyle w:val="a4"/>
        <w:numPr>
          <w:ilvl w:val="0"/>
          <w:numId w:val="29"/>
        </w:numPr>
        <w:tabs>
          <w:tab w:val="left" w:pos="985"/>
        </w:tabs>
        <w:ind w:right="126" w:firstLine="542"/>
        <w:jc w:val="both"/>
        <w:rPr>
          <w:sz w:val="26"/>
        </w:rPr>
      </w:pPr>
      <w:r>
        <w:rPr>
          <w:sz w:val="26"/>
        </w:rPr>
        <w:t>При уборке улиц, проездов, площадей специализированными организациями лицам, указанным в п. 1 ст. 36 настоящих норм и правил, необходимо обеспечивать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443BCE" w:rsidRDefault="00F04F06">
      <w:pPr>
        <w:pStyle w:val="a4"/>
        <w:numPr>
          <w:ilvl w:val="0"/>
          <w:numId w:val="29"/>
        </w:numPr>
        <w:tabs>
          <w:tab w:val="left" w:pos="1435"/>
          <w:tab w:val="left" w:pos="1436"/>
          <w:tab w:val="left" w:pos="2530"/>
          <w:tab w:val="left" w:pos="3571"/>
          <w:tab w:val="left" w:pos="5240"/>
          <w:tab w:val="left" w:pos="6809"/>
          <w:tab w:val="left" w:pos="8574"/>
          <w:tab w:val="left" w:pos="10733"/>
        </w:tabs>
        <w:spacing w:line="242" w:lineRule="auto"/>
        <w:ind w:right="129" w:firstLine="720"/>
        <w:jc w:val="left"/>
        <w:rPr>
          <w:sz w:val="26"/>
        </w:rPr>
      </w:pPr>
      <w:r>
        <w:rPr>
          <w:sz w:val="26"/>
        </w:rPr>
        <w:t>Зимняя</w:t>
      </w:r>
      <w:r>
        <w:rPr>
          <w:sz w:val="26"/>
        </w:rPr>
        <w:tab/>
        <w:t>уборка</w:t>
      </w:r>
      <w:r>
        <w:rPr>
          <w:sz w:val="26"/>
        </w:rPr>
        <w:tab/>
        <w:t>придомовых</w:t>
      </w:r>
      <w:r>
        <w:rPr>
          <w:sz w:val="26"/>
        </w:rPr>
        <w:tab/>
        <w:t>территорий</w:t>
      </w:r>
      <w:r>
        <w:rPr>
          <w:sz w:val="26"/>
        </w:rPr>
        <w:tab/>
        <w:t>обеспечивает</w:t>
      </w:r>
      <w:r>
        <w:rPr>
          <w:sz w:val="26"/>
        </w:rPr>
        <w:tab/>
        <w:t>бесперебойность</w:t>
      </w:r>
      <w:r>
        <w:rPr>
          <w:sz w:val="26"/>
        </w:rPr>
        <w:tab/>
      </w:r>
      <w:r>
        <w:rPr>
          <w:spacing w:val="-17"/>
          <w:sz w:val="26"/>
        </w:rPr>
        <w:t xml:space="preserve">и </w:t>
      </w:r>
      <w:r>
        <w:rPr>
          <w:sz w:val="26"/>
        </w:rPr>
        <w:t>безопасность движения транспорта и пешеходов при снегопадах и гололеде и</w:t>
      </w:r>
      <w:r>
        <w:rPr>
          <w:spacing w:val="7"/>
          <w:sz w:val="26"/>
        </w:rPr>
        <w:t xml:space="preserve"> </w:t>
      </w:r>
      <w:r>
        <w:rPr>
          <w:sz w:val="26"/>
        </w:rPr>
        <w:t>включает:</w:t>
      </w:r>
    </w:p>
    <w:p w:rsidR="00443BCE" w:rsidRDefault="00F04F06">
      <w:pPr>
        <w:pStyle w:val="a4"/>
        <w:numPr>
          <w:ilvl w:val="0"/>
          <w:numId w:val="28"/>
        </w:numPr>
        <w:tabs>
          <w:tab w:val="left" w:pos="981"/>
        </w:tabs>
        <w:spacing w:line="294" w:lineRule="exact"/>
        <w:ind w:left="980" w:hanging="155"/>
        <w:jc w:val="left"/>
        <w:rPr>
          <w:sz w:val="26"/>
        </w:rPr>
      </w:pPr>
      <w:r>
        <w:rPr>
          <w:sz w:val="26"/>
        </w:rPr>
        <w:t>подметание (при слое снега до 5 сантиметров) или сдвигание</w:t>
      </w:r>
      <w:r>
        <w:rPr>
          <w:spacing w:val="10"/>
          <w:sz w:val="26"/>
        </w:rPr>
        <w:t xml:space="preserve"> </w:t>
      </w:r>
      <w:r>
        <w:rPr>
          <w:sz w:val="26"/>
        </w:rPr>
        <w:t>снега,</w:t>
      </w:r>
    </w:p>
    <w:p w:rsidR="00443BCE" w:rsidRDefault="00F04F06">
      <w:pPr>
        <w:pStyle w:val="a4"/>
        <w:numPr>
          <w:ilvl w:val="0"/>
          <w:numId w:val="28"/>
        </w:numPr>
        <w:tabs>
          <w:tab w:val="left" w:pos="991"/>
        </w:tabs>
        <w:spacing w:line="242" w:lineRule="auto"/>
        <w:ind w:right="130" w:firstLine="720"/>
        <w:jc w:val="left"/>
        <w:rPr>
          <w:sz w:val="26"/>
        </w:rPr>
      </w:pPr>
      <w:r>
        <w:rPr>
          <w:sz w:val="26"/>
        </w:rPr>
        <w:t>устранение скользкости, посыпка территорий противогололедным материалом во время гололеда в зависимости от вида</w:t>
      </w:r>
      <w:r>
        <w:rPr>
          <w:spacing w:val="6"/>
          <w:sz w:val="26"/>
        </w:rPr>
        <w:t xml:space="preserve"> </w:t>
      </w:r>
      <w:r>
        <w:rPr>
          <w:sz w:val="26"/>
        </w:rPr>
        <w:t>покрытия;</w:t>
      </w:r>
    </w:p>
    <w:p w:rsidR="00443BCE" w:rsidRDefault="00443BCE">
      <w:pPr>
        <w:spacing w:line="242" w:lineRule="auto"/>
        <w:rPr>
          <w:sz w:val="26"/>
        </w:rPr>
        <w:sectPr w:rsidR="00443BCE">
          <w:pgSz w:w="11910" w:h="16840"/>
          <w:pgMar w:top="960" w:right="440" w:bottom="280" w:left="460" w:header="713" w:footer="0" w:gutter="0"/>
          <w:cols w:space="720"/>
        </w:sectPr>
      </w:pPr>
    </w:p>
    <w:p w:rsidR="00443BCE" w:rsidRDefault="00F04F06">
      <w:pPr>
        <w:pStyle w:val="a4"/>
        <w:numPr>
          <w:ilvl w:val="0"/>
          <w:numId w:val="28"/>
        </w:numPr>
        <w:tabs>
          <w:tab w:val="left" w:pos="981"/>
        </w:tabs>
        <w:spacing w:line="296" w:lineRule="exact"/>
        <w:ind w:left="980" w:hanging="155"/>
        <w:rPr>
          <w:sz w:val="26"/>
        </w:rPr>
      </w:pPr>
      <w:r>
        <w:rPr>
          <w:sz w:val="26"/>
        </w:rPr>
        <w:t>удаление снега и снежно-ледяных</w:t>
      </w:r>
      <w:r>
        <w:rPr>
          <w:spacing w:val="6"/>
          <w:sz w:val="26"/>
        </w:rPr>
        <w:t xml:space="preserve"> </w:t>
      </w:r>
      <w:r>
        <w:rPr>
          <w:sz w:val="26"/>
        </w:rPr>
        <w:t>образований;</w:t>
      </w:r>
    </w:p>
    <w:p w:rsidR="00443BCE" w:rsidRDefault="00F04F06">
      <w:pPr>
        <w:pStyle w:val="a4"/>
        <w:numPr>
          <w:ilvl w:val="0"/>
          <w:numId w:val="28"/>
        </w:numPr>
        <w:tabs>
          <w:tab w:val="left" w:pos="1010"/>
        </w:tabs>
        <w:spacing w:line="242" w:lineRule="auto"/>
        <w:ind w:right="124" w:firstLine="720"/>
        <w:rPr>
          <w:sz w:val="26"/>
        </w:rPr>
      </w:pPr>
      <w:r>
        <w:rPr>
          <w:sz w:val="26"/>
        </w:rPr>
        <w:t>сгребание снега в валы, вывоз и утилизация в течение 7 календарных дней с момента складирования</w:t>
      </w:r>
      <w:r>
        <w:rPr>
          <w:spacing w:val="1"/>
          <w:sz w:val="26"/>
        </w:rPr>
        <w:t xml:space="preserve"> </w:t>
      </w:r>
      <w:r>
        <w:rPr>
          <w:sz w:val="26"/>
        </w:rPr>
        <w:t>(сгребания).</w:t>
      </w:r>
    </w:p>
    <w:p w:rsidR="00443BCE" w:rsidRDefault="00F04F06">
      <w:pPr>
        <w:pStyle w:val="a4"/>
        <w:numPr>
          <w:ilvl w:val="0"/>
          <w:numId w:val="29"/>
        </w:numPr>
        <w:tabs>
          <w:tab w:val="left" w:pos="1087"/>
        </w:tabs>
        <w:ind w:right="122" w:firstLine="542"/>
        <w:jc w:val="both"/>
        <w:rPr>
          <w:sz w:val="26"/>
        </w:rPr>
      </w:pPr>
      <w:r>
        <w:rPr>
          <w:sz w:val="26"/>
        </w:rPr>
        <w:t>При производстве зимних уборочных работ запрещается перемещение, переброска и складирование скола льда, загрязненного снега на трассы тепловых сетей, на газоны, цветники, деревья, кустарники и другие зеленые насаждения, смотровые и дождевые колодцы, а также приваливание снега к стенам</w:t>
      </w:r>
      <w:r>
        <w:rPr>
          <w:spacing w:val="4"/>
          <w:sz w:val="26"/>
        </w:rPr>
        <w:t xml:space="preserve"> </w:t>
      </w:r>
      <w:r>
        <w:rPr>
          <w:sz w:val="26"/>
        </w:rPr>
        <w:t>зданий.</w:t>
      </w:r>
    </w:p>
    <w:p w:rsidR="00443BCE" w:rsidRDefault="00F04F06">
      <w:pPr>
        <w:pStyle w:val="a4"/>
        <w:numPr>
          <w:ilvl w:val="0"/>
          <w:numId w:val="29"/>
        </w:numPr>
        <w:tabs>
          <w:tab w:val="left" w:pos="1268"/>
        </w:tabs>
        <w:ind w:right="126" w:firstLine="720"/>
        <w:jc w:val="both"/>
        <w:rPr>
          <w:sz w:val="26"/>
        </w:rPr>
      </w:pPr>
      <w:r>
        <w:rPr>
          <w:sz w:val="26"/>
        </w:rPr>
        <w:t>Места, недоступные для уборочных машин, должны убираться вручную до начала работы этих машин. Снег при ручной уборке тротуаров должен убираться полностью под скребок.</w:t>
      </w:r>
    </w:p>
    <w:p w:rsidR="00443BCE" w:rsidRDefault="00F04F06">
      <w:pPr>
        <w:pStyle w:val="a4"/>
        <w:numPr>
          <w:ilvl w:val="0"/>
          <w:numId w:val="29"/>
        </w:numPr>
        <w:tabs>
          <w:tab w:val="left" w:pos="1153"/>
        </w:tabs>
        <w:ind w:left="1152" w:hanging="327"/>
        <w:jc w:val="both"/>
        <w:rPr>
          <w:sz w:val="26"/>
        </w:rPr>
      </w:pPr>
      <w:r>
        <w:rPr>
          <w:sz w:val="26"/>
        </w:rPr>
        <w:t>Механизированная уборка придомовых территорий должна осуществляться в</w:t>
      </w:r>
      <w:r>
        <w:rPr>
          <w:spacing w:val="13"/>
          <w:sz w:val="26"/>
        </w:rPr>
        <w:t xml:space="preserve"> </w:t>
      </w:r>
      <w:r>
        <w:rPr>
          <w:sz w:val="26"/>
        </w:rPr>
        <w:t>дневное</w:t>
      </w:r>
    </w:p>
    <w:p w:rsidR="00443BCE" w:rsidRDefault="00F04F06">
      <w:pPr>
        <w:pStyle w:val="a3"/>
        <w:spacing w:line="294" w:lineRule="exact"/>
        <w:ind w:firstLine="0"/>
        <w:jc w:val="left"/>
      </w:pPr>
      <w:r>
        <w:t>время.</w:t>
      </w:r>
    </w:p>
    <w:p w:rsidR="00443BCE" w:rsidRDefault="00F04F06">
      <w:pPr>
        <w:pStyle w:val="a4"/>
        <w:numPr>
          <w:ilvl w:val="0"/>
          <w:numId w:val="29"/>
        </w:numPr>
        <w:tabs>
          <w:tab w:val="left" w:pos="1364"/>
        </w:tabs>
        <w:spacing w:before="3"/>
        <w:ind w:right="125" w:firstLine="706"/>
        <w:jc w:val="both"/>
        <w:rPr>
          <w:sz w:val="26"/>
        </w:rPr>
      </w:pPr>
      <w:r>
        <w:rPr>
          <w:sz w:val="26"/>
        </w:rPr>
        <w:t>При проведении работ по уборке, благоустройству придомовой территории управляющая компания не позднее чем за 3 дня до начала выполнения работ по уборке  и вывозу снега информирует жителей многоквартирных домов, находящихся в управлении о сроках и месте проведения работ по уборке и вывозу снега с придомовой территории, о необходимости перемещения транспортных средств (ТС), препятствующих уборке спецтехники придомовой территории. Собственники транспортных средств обязаны убирать транспортные средства с придомовых и городских территорий на время механизированной и ручной уборки проездов, парковочных</w:t>
      </w:r>
      <w:r>
        <w:rPr>
          <w:spacing w:val="7"/>
          <w:sz w:val="26"/>
        </w:rPr>
        <w:t xml:space="preserve"> </w:t>
      </w:r>
      <w:r>
        <w:rPr>
          <w:sz w:val="26"/>
        </w:rPr>
        <w:t>карманов.</w:t>
      </w:r>
    </w:p>
    <w:p w:rsidR="00443BCE" w:rsidRDefault="00443BCE">
      <w:pPr>
        <w:pStyle w:val="a3"/>
        <w:spacing w:before="3"/>
        <w:ind w:left="0" w:firstLine="0"/>
        <w:jc w:val="left"/>
      </w:pPr>
    </w:p>
    <w:p w:rsidR="00443BCE" w:rsidRDefault="00F04F06">
      <w:pPr>
        <w:pStyle w:val="3"/>
        <w:spacing w:line="240" w:lineRule="auto"/>
        <w:ind w:left="2163" w:right="1652"/>
        <w:jc w:val="center"/>
      </w:pPr>
      <w:r>
        <w:t>РАЗДЕЛ XII. ОРГАНИЗАЦИЯ СТОКОВ ЛИВНЕВЫХ ВОД.</w:t>
      </w:r>
    </w:p>
    <w:p w:rsidR="00443BCE" w:rsidRDefault="00443BCE">
      <w:pPr>
        <w:pStyle w:val="a3"/>
        <w:spacing w:before="2"/>
        <w:ind w:left="0" w:firstLine="0"/>
        <w:jc w:val="left"/>
        <w:rPr>
          <w:b/>
        </w:rPr>
      </w:pPr>
    </w:p>
    <w:p w:rsidR="00443BCE" w:rsidRDefault="00F04F06">
      <w:pPr>
        <w:spacing w:line="296" w:lineRule="exact"/>
        <w:ind w:left="649"/>
        <w:jc w:val="both"/>
        <w:rPr>
          <w:b/>
          <w:sz w:val="26"/>
        </w:rPr>
      </w:pPr>
      <w:r>
        <w:rPr>
          <w:b/>
          <w:sz w:val="26"/>
        </w:rPr>
        <w:t>Статья 46. Требования по организации стоков ливневых вод.</w:t>
      </w:r>
    </w:p>
    <w:p w:rsidR="00443BCE" w:rsidRDefault="00F04F06">
      <w:pPr>
        <w:pStyle w:val="a4"/>
        <w:numPr>
          <w:ilvl w:val="0"/>
          <w:numId w:val="27"/>
        </w:numPr>
        <w:tabs>
          <w:tab w:val="left" w:pos="1071"/>
        </w:tabs>
        <w:ind w:right="115" w:firstLine="542"/>
        <w:jc w:val="both"/>
        <w:rPr>
          <w:sz w:val="26"/>
        </w:rPr>
      </w:pPr>
      <w:r>
        <w:rPr>
          <w:sz w:val="26"/>
        </w:rPr>
        <w:t xml:space="preserve">При проектировании стока поверхностных вод следует руководствоваться СП 32.13330.2018 </w:t>
      </w:r>
      <w:hyperlink r:id="rId67">
        <w:r>
          <w:rPr>
            <w:sz w:val="26"/>
          </w:rPr>
          <w:t>«СНиП 2.04.03</w:t>
        </w:r>
      </w:hyperlink>
      <w:r>
        <w:rPr>
          <w:sz w:val="26"/>
        </w:rPr>
        <w:t>-85 Канализация. Наружные сети и сооружения».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Проектирование поверхностного водоотвода необходимо осуществлять с минимальным объемом земляных работ и предусматривающий сток воды со скоростями, исключающими возможность эрозии</w:t>
      </w:r>
      <w:r>
        <w:rPr>
          <w:spacing w:val="-5"/>
          <w:sz w:val="26"/>
        </w:rPr>
        <w:t xml:space="preserve"> </w:t>
      </w:r>
      <w:r>
        <w:rPr>
          <w:sz w:val="26"/>
        </w:rPr>
        <w:t>почвы.</w:t>
      </w:r>
    </w:p>
    <w:p w:rsidR="00443BCE" w:rsidRDefault="00F04F06">
      <w:pPr>
        <w:pStyle w:val="a4"/>
        <w:numPr>
          <w:ilvl w:val="0"/>
          <w:numId w:val="27"/>
        </w:numPr>
        <w:tabs>
          <w:tab w:val="left" w:pos="966"/>
        </w:tabs>
        <w:ind w:right="129" w:firstLine="542"/>
        <w:jc w:val="both"/>
        <w:rPr>
          <w:sz w:val="26"/>
        </w:rPr>
      </w:pPr>
      <w:r>
        <w:rPr>
          <w:sz w:val="26"/>
        </w:rPr>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необходимо принимать в зависимости от видов</w:t>
      </w:r>
      <w:r>
        <w:rPr>
          <w:spacing w:val="-4"/>
          <w:sz w:val="26"/>
        </w:rPr>
        <w:t xml:space="preserve"> </w:t>
      </w:r>
      <w:r>
        <w:rPr>
          <w:sz w:val="26"/>
        </w:rPr>
        <w:t>грунтов.</w:t>
      </w:r>
    </w:p>
    <w:p w:rsidR="00443BCE" w:rsidRDefault="00F04F06">
      <w:pPr>
        <w:pStyle w:val="a4"/>
        <w:numPr>
          <w:ilvl w:val="0"/>
          <w:numId w:val="27"/>
        </w:numPr>
        <w:tabs>
          <w:tab w:val="left" w:pos="976"/>
        </w:tabs>
        <w:ind w:right="118" w:firstLine="542"/>
        <w:jc w:val="both"/>
        <w:rPr>
          <w:sz w:val="26"/>
        </w:rPr>
      </w:pPr>
      <w:r>
        <w:rPr>
          <w:sz w:val="26"/>
        </w:rPr>
        <w:t>Минимальные и максимальные уклоны следует назначать с учетом неразмывающих скоростей воды, которые принимаются в зависимости от вида покрытия водоотводящих элементов.</w:t>
      </w:r>
    </w:p>
    <w:p w:rsidR="00443BCE" w:rsidRDefault="00F04F06">
      <w:pPr>
        <w:pStyle w:val="a3"/>
        <w:ind w:right="132"/>
      </w:pPr>
      <w:r>
        <w:t>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443BCE" w:rsidRDefault="00F04F06">
      <w:pPr>
        <w:pStyle w:val="a4"/>
        <w:numPr>
          <w:ilvl w:val="0"/>
          <w:numId w:val="27"/>
        </w:numPr>
        <w:tabs>
          <w:tab w:val="left" w:pos="942"/>
        </w:tabs>
        <w:spacing w:before="1"/>
        <w:ind w:right="121" w:firstLine="542"/>
        <w:jc w:val="both"/>
        <w:rPr>
          <w:sz w:val="26"/>
        </w:rPr>
      </w:pPr>
      <w:r>
        <w:rPr>
          <w:sz w:val="26"/>
        </w:rPr>
        <w:t>На территориях объектов рекреации водоотводные лотки обеспечивающие сопряжение покрытия пешеходной коммуникации с газоном, выполняются из элементов мощения (плоского булыжника, колотой или пиленой брусчатки, каменной плитки и др.), стыки допускается замоноличивать раствором высококачественной</w:t>
      </w:r>
      <w:r>
        <w:rPr>
          <w:spacing w:val="4"/>
          <w:sz w:val="26"/>
        </w:rPr>
        <w:t xml:space="preserve"> </w:t>
      </w:r>
      <w:r>
        <w:rPr>
          <w:sz w:val="26"/>
        </w:rPr>
        <w:t>глины.</w:t>
      </w:r>
    </w:p>
    <w:p w:rsidR="00443BCE" w:rsidRDefault="00F04F06">
      <w:pPr>
        <w:pStyle w:val="a4"/>
        <w:numPr>
          <w:ilvl w:val="0"/>
          <w:numId w:val="27"/>
        </w:numPr>
        <w:tabs>
          <w:tab w:val="left" w:pos="928"/>
        </w:tabs>
        <w:ind w:right="122" w:firstLine="542"/>
        <w:jc w:val="both"/>
        <w:rPr>
          <w:sz w:val="26"/>
        </w:rPr>
      </w:pPr>
      <w:r>
        <w:rPr>
          <w:sz w:val="26"/>
        </w:rPr>
        <w:t>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w:t>
      </w:r>
      <w:r>
        <w:rPr>
          <w:spacing w:val="-1"/>
          <w:sz w:val="26"/>
        </w:rPr>
        <w:t xml:space="preserve"> </w:t>
      </w:r>
      <w:r>
        <w:rPr>
          <w:sz w:val="26"/>
        </w:rPr>
        <w:t>улиц.</w:t>
      </w:r>
    </w:p>
    <w:p w:rsidR="00443BCE" w:rsidRDefault="00443BCE">
      <w:pPr>
        <w:pStyle w:val="a3"/>
        <w:spacing w:before="9"/>
        <w:ind w:left="0" w:firstLine="0"/>
        <w:jc w:val="left"/>
        <w:rPr>
          <w:sz w:val="25"/>
        </w:rPr>
      </w:pPr>
    </w:p>
    <w:p w:rsidR="00443BCE" w:rsidRDefault="00F04F06">
      <w:pPr>
        <w:pStyle w:val="a3"/>
        <w:ind w:left="1176" w:right="666" w:firstLine="0"/>
        <w:jc w:val="center"/>
      </w:pPr>
      <w:r>
        <w:t>Размещение дождеприемных колодцев в лотках проезжих частей улиц и проездов</w:t>
      </w:r>
    </w:p>
    <w:p w:rsidR="00443BCE" w:rsidRDefault="00443BCE">
      <w:pPr>
        <w:jc w:val="center"/>
        <w:sectPr w:rsidR="00443BCE">
          <w:pgSz w:w="11910" w:h="16840"/>
          <w:pgMar w:top="960" w:right="440" w:bottom="280" w:left="460" w:header="713" w:footer="0" w:gutter="0"/>
          <w:cols w:space="720"/>
        </w:sectPr>
      </w:pPr>
    </w:p>
    <w:tbl>
      <w:tblPr>
        <w:tblStyle w:val="TableNormal"/>
        <w:tblW w:w="0" w:type="auto"/>
        <w:tblInd w:w="2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23"/>
        <w:gridCol w:w="4865"/>
      </w:tblGrid>
      <w:tr w:rsidR="00443BCE">
        <w:trPr>
          <w:trHeight w:val="546"/>
        </w:trPr>
        <w:tc>
          <w:tcPr>
            <w:tcW w:w="5623" w:type="dxa"/>
          </w:tcPr>
          <w:p w:rsidR="00443BCE" w:rsidRDefault="00F04F06">
            <w:pPr>
              <w:pStyle w:val="TableParagraph"/>
              <w:spacing w:line="263" w:lineRule="exact"/>
              <w:ind w:left="93"/>
              <w:rPr>
                <w:sz w:val="24"/>
              </w:rPr>
            </w:pPr>
            <w:r>
              <w:rPr>
                <w:sz w:val="24"/>
              </w:rPr>
              <w:t>Уклон проезжей части улицы, промилле</w:t>
            </w:r>
          </w:p>
        </w:tc>
        <w:tc>
          <w:tcPr>
            <w:tcW w:w="4865" w:type="dxa"/>
          </w:tcPr>
          <w:p w:rsidR="00443BCE" w:rsidRDefault="00F04F06">
            <w:pPr>
              <w:pStyle w:val="TableParagraph"/>
              <w:spacing w:line="263" w:lineRule="exact"/>
              <w:ind w:left="93"/>
              <w:rPr>
                <w:sz w:val="24"/>
              </w:rPr>
            </w:pPr>
            <w:r>
              <w:rPr>
                <w:sz w:val="24"/>
              </w:rPr>
              <w:t>Расстояние между дождеприемными</w:t>
            </w:r>
          </w:p>
          <w:p w:rsidR="00443BCE" w:rsidRDefault="00F04F06">
            <w:pPr>
              <w:pStyle w:val="TableParagraph"/>
              <w:spacing w:before="2" w:line="262" w:lineRule="exact"/>
              <w:ind w:left="93"/>
              <w:rPr>
                <w:sz w:val="24"/>
              </w:rPr>
            </w:pPr>
            <w:r>
              <w:rPr>
                <w:sz w:val="24"/>
              </w:rPr>
              <w:t>колодцами, м</w:t>
            </w:r>
          </w:p>
        </w:tc>
      </w:tr>
      <w:tr w:rsidR="00443BCE">
        <w:trPr>
          <w:trHeight w:val="273"/>
        </w:trPr>
        <w:tc>
          <w:tcPr>
            <w:tcW w:w="5623" w:type="dxa"/>
          </w:tcPr>
          <w:p w:rsidR="00443BCE" w:rsidRDefault="00F04F06">
            <w:pPr>
              <w:pStyle w:val="TableParagraph"/>
              <w:spacing w:line="253" w:lineRule="exact"/>
              <w:ind w:left="2280" w:right="2267"/>
              <w:jc w:val="center"/>
              <w:rPr>
                <w:sz w:val="24"/>
              </w:rPr>
            </w:pPr>
            <w:r>
              <w:rPr>
                <w:sz w:val="24"/>
              </w:rPr>
              <w:t>До 4</w:t>
            </w:r>
          </w:p>
        </w:tc>
        <w:tc>
          <w:tcPr>
            <w:tcW w:w="4865" w:type="dxa"/>
          </w:tcPr>
          <w:p w:rsidR="00443BCE" w:rsidRDefault="00F04F06">
            <w:pPr>
              <w:pStyle w:val="TableParagraph"/>
              <w:spacing w:line="253" w:lineRule="exact"/>
              <w:ind w:left="1799" w:right="1796"/>
              <w:jc w:val="center"/>
              <w:rPr>
                <w:sz w:val="24"/>
              </w:rPr>
            </w:pPr>
            <w:r>
              <w:rPr>
                <w:sz w:val="24"/>
              </w:rPr>
              <w:t>50</w:t>
            </w:r>
          </w:p>
        </w:tc>
      </w:tr>
      <w:tr w:rsidR="00443BCE">
        <w:trPr>
          <w:trHeight w:val="268"/>
        </w:trPr>
        <w:tc>
          <w:tcPr>
            <w:tcW w:w="5623" w:type="dxa"/>
          </w:tcPr>
          <w:p w:rsidR="00443BCE" w:rsidRDefault="00F04F06">
            <w:pPr>
              <w:pStyle w:val="TableParagraph"/>
              <w:spacing w:line="249" w:lineRule="exact"/>
              <w:ind w:left="2281" w:right="2267"/>
              <w:jc w:val="center"/>
              <w:rPr>
                <w:sz w:val="24"/>
              </w:rPr>
            </w:pPr>
            <w:r>
              <w:rPr>
                <w:sz w:val="24"/>
              </w:rPr>
              <w:t>5-10</w:t>
            </w:r>
          </w:p>
        </w:tc>
        <w:tc>
          <w:tcPr>
            <w:tcW w:w="4865" w:type="dxa"/>
          </w:tcPr>
          <w:p w:rsidR="00443BCE" w:rsidRDefault="00F04F06">
            <w:pPr>
              <w:pStyle w:val="TableParagraph"/>
              <w:spacing w:line="249" w:lineRule="exact"/>
              <w:ind w:left="1804" w:right="1796"/>
              <w:jc w:val="center"/>
              <w:rPr>
                <w:sz w:val="24"/>
              </w:rPr>
            </w:pPr>
            <w:r>
              <w:rPr>
                <w:sz w:val="24"/>
              </w:rPr>
              <w:t>60-70</w:t>
            </w:r>
          </w:p>
        </w:tc>
      </w:tr>
      <w:tr w:rsidR="00443BCE">
        <w:trPr>
          <w:trHeight w:val="273"/>
        </w:trPr>
        <w:tc>
          <w:tcPr>
            <w:tcW w:w="5623" w:type="dxa"/>
          </w:tcPr>
          <w:p w:rsidR="00443BCE" w:rsidRDefault="00F04F06">
            <w:pPr>
              <w:pStyle w:val="TableParagraph"/>
              <w:spacing w:line="253" w:lineRule="exact"/>
              <w:ind w:left="2276" w:right="2267"/>
              <w:jc w:val="center"/>
              <w:rPr>
                <w:sz w:val="24"/>
              </w:rPr>
            </w:pPr>
            <w:r>
              <w:rPr>
                <w:sz w:val="24"/>
              </w:rPr>
              <w:t>10-30</w:t>
            </w:r>
          </w:p>
        </w:tc>
        <w:tc>
          <w:tcPr>
            <w:tcW w:w="4865" w:type="dxa"/>
          </w:tcPr>
          <w:p w:rsidR="00443BCE" w:rsidRDefault="00F04F06">
            <w:pPr>
              <w:pStyle w:val="TableParagraph"/>
              <w:spacing w:line="253" w:lineRule="exact"/>
              <w:ind w:left="1804" w:right="1796"/>
              <w:jc w:val="center"/>
              <w:rPr>
                <w:sz w:val="24"/>
              </w:rPr>
            </w:pPr>
            <w:r>
              <w:rPr>
                <w:sz w:val="24"/>
              </w:rPr>
              <w:t>70-80</w:t>
            </w:r>
          </w:p>
        </w:tc>
      </w:tr>
      <w:tr w:rsidR="00443BCE">
        <w:trPr>
          <w:trHeight w:val="269"/>
        </w:trPr>
        <w:tc>
          <w:tcPr>
            <w:tcW w:w="5623" w:type="dxa"/>
          </w:tcPr>
          <w:p w:rsidR="00443BCE" w:rsidRDefault="00F04F06">
            <w:pPr>
              <w:pStyle w:val="TableParagraph"/>
              <w:spacing w:line="249" w:lineRule="exact"/>
              <w:ind w:left="2284" w:right="2267"/>
              <w:jc w:val="center"/>
              <w:rPr>
                <w:sz w:val="24"/>
              </w:rPr>
            </w:pPr>
            <w:r>
              <w:rPr>
                <w:sz w:val="24"/>
              </w:rPr>
              <w:t>Свыше 30</w:t>
            </w:r>
          </w:p>
        </w:tc>
        <w:tc>
          <w:tcPr>
            <w:tcW w:w="4865" w:type="dxa"/>
          </w:tcPr>
          <w:p w:rsidR="00443BCE" w:rsidRDefault="00F04F06">
            <w:pPr>
              <w:pStyle w:val="TableParagraph"/>
              <w:spacing w:line="249" w:lineRule="exact"/>
              <w:ind w:left="1808" w:right="1796"/>
              <w:jc w:val="center"/>
              <w:rPr>
                <w:sz w:val="24"/>
              </w:rPr>
            </w:pPr>
            <w:r>
              <w:rPr>
                <w:sz w:val="24"/>
              </w:rPr>
              <w:t>Не более 60</w:t>
            </w:r>
          </w:p>
        </w:tc>
      </w:tr>
      <w:tr w:rsidR="00443BCE">
        <w:trPr>
          <w:trHeight w:val="1924"/>
        </w:trPr>
        <w:tc>
          <w:tcPr>
            <w:tcW w:w="10488" w:type="dxa"/>
            <w:gridSpan w:val="2"/>
          </w:tcPr>
          <w:p w:rsidR="00443BCE" w:rsidRDefault="00F04F06">
            <w:pPr>
              <w:pStyle w:val="TableParagraph"/>
              <w:ind w:left="93" w:right="20"/>
              <w:rPr>
                <w:sz w:val="24"/>
              </w:rPr>
            </w:pPr>
            <w:r>
              <w:rPr>
                <w:sz w:val="24"/>
              </w:rPr>
              <w:t>Примечание 1 - Пропускная способность одной горизонтальной водоприемной решетки определяется по формуле: при Н 1,33 W/I Q = 1/5 IH куб.м/с, при Н 1,33 W/I Q = 2W Н куб.м/с, где: Н - полный напор, равный Н + V/2; Н - глубина потока воды на подходе к решетке, м; V - скорость подхода воды, м/с; W - площадь всех отверстий решетки, кв.м; I - длина водосливного фронта, м, равная периметру решетки, а при примыкании решетки одной стороной к бортику лотка - сумма длин трех ее сторон.</w:t>
            </w:r>
          </w:p>
          <w:p w:rsidR="00443BCE" w:rsidRDefault="00F04F06">
            <w:pPr>
              <w:pStyle w:val="TableParagraph"/>
              <w:spacing w:line="262" w:lineRule="exact"/>
              <w:ind w:left="93"/>
              <w:rPr>
                <w:sz w:val="24"/>
              </w:rPr>
            </w:pPr>
            <w:r>
              <w:rPr>
                <w:sz w:val="24"/>
              </w:rPr>
              <w:t>Примечание 2 - расстояния могут уточняться на основании данных метеонаблюдений.</w:t>
            </w:r>
          </w:p>
        </w:tc>
      </w:tr>
    </w:tbl>
    <w:p w:rsidR="00443BCE" w:rsidRDefault="00443BCE">
      <w:pPr>
        <w:pStyle w:val="a3"/>
        <w:ind w:left="0" w:firstLine="0"/>
        <w:jc w:val="left"/>
        <w:rPr>
          <w:sz w:val="18"/>
        </w:rPr>
      </w:pPr>
    </w:p>
    <w:p w:rsidR="00443BCE" w:rsidRDefault="00F04F06">
      <w:pPr>
        <w:pStyle w:val="a4"/>
        <w:numPr>
          <w:ilvl w:val="0"/>
          <w:numId w:val="27"/>
        </w:numPr>
        <w:tabs>
          <w:tab w:val="left" w:pos="1081"/>
        </w:tabs>
        <w:spacing w:before="88"/>
        <w:ind w:right="122" w:firstLine="542"/>
        <w:jc w:val="both"/>
        <w:rPr>
          <w:sz w:val="26"/>
        </w:rPr>
      </w:pPr>
      <w:r>
        <w:rPr>
          <w:sz w:val="26"/>
        </w:rPr>
        <w:t>На территории города не допускается устройство поглощающих колодцев и испарительных площадок.</w:t>
      </w:r>
    </w:p>
    <w:p w:rsidR="00443BCE" w:rsidRDefault="00F04F06">
      <w:pPr>
        <w:pStyle w:val="a4"/>
        <w:numPr>
          <w:ilvl w:val="0"/>
          <w:numId w:val="27"/>
        </w:numPr>
        <w:tabs>
          <w:tab w:val="left" w:pos="1004"/>
        </w:tabs>
        <w:spacing w:before="3"/>
        <w:ind w:right="136" w:firstLine="542"/>
        <w:jc w:val="both"/>
        <w:rPr>
          <w:sz w:val="26"/>
        </w:rPr>
      </w:pPr>
      <w:r>
        <w:rPr>
          <w:sz w:val="26"/>
        </w:rPr>
        <w:t>При обустройстве решеток, перекрывающих водоотводящие лотки на пешеходных коммуникациях, ребра решеток не допускается располагать вдоль направления пешеходного движения, а ширину отверстий между ребрами следует принимать не более 15</w:t>
      </w:r>
      <w:r>
        <w:rPr>
          <w:spacing w:val="-11"/>
          <w:sz w:val="26"/>
        </w:rPr>
        <w:t xml:space="preserve"> </w:t>
      </w:r>
      <w:r>
        <w:rPr>
          <w:sz w:val="26"/>
        </w:rPr>
        <w:t>миллиметров.</w:t>
      </w:r>
    </w:p>
    <w:p w:rsidR="00443BCE" w:rsidRDefault="00F04F06">
      <w:pPr>
        <w:pStyle w:val="a4"/>
        <w:numPr>
          <w:ilvl w:val="0"/>
          <w:numId w:val="27"/>
        </w:numPr>
        <w:tabs>
          <w:tab w:val="left" w:pos="956"/>
        </w:tabs>
        <w:ind w:right="112" w:firstLine="542"/>
        <w:jc w:val="both"/>
        <w:rPr>
          <w:sz w:val="26"/>
        </w:rPr>
      </w:pPr>
      <w:r>
        <w:rPr>
          <w:sz w:val="26"/>
        </w:rPr>
        <w:t>При ширине улицы в красных линиях более 30 метров и уклонах более 30 промилле расстояние между дождеприемными колодцами необходимо устанавливать не более 60 метров. В случае превышения указанного расстояния следует обеспечивать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дождеприемными колодцами в два раза. 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 необходимо обосновать расчетом.</w:t>
      </w:r>
    </w:p>
    <w:p w:rsidR="00443BCE" w:rsidRDefault="00443BCE">
      <w:pPr>
        <w:pStyle w:val="a3"/>
        <w:spacing w:before="2"/>
        <w:ind w:left="0" w:firstLine="0"/>
        <w:jc w:val="left"/>
      </w:pPr>
    </w:p>
    <w:p w:rsidR="00443BCE" w:rsidRDefault="00F04F06">
      <w:pPr>
        <w:pStyle w:val="3"/>
        <w:spacing w:line="240" w:lineRule="auto"/>
      </w:pPr>
      <w:r>
        <w:t>РАЗДЕЛ XIII. ПОРЯДОК ПРОВЕДЕНИЯ ЗЕМЛЯНЫХ РАБОТ.</w:t>
      </w:r>
    </w:p>
    <w:p w:rsidR="00443BCE" w:rsidRDefault="00443BCE">
      <w:pPr>
        <w:pStyle w:val="a3"/>
        <w:spacing w:before="2"/>
        <w:ind w:left="0" w:firstLine="0"/>
        <w:jc w:val="left"/>
        <w:rPr>
          <w:b/>
        </w:rPr>
      </w:pPr>
    </w:p>
    <w:p w:rsidR="00443BCE" w:rsidRDefault="00F04F06">
      <w:pPr>
        <w:spacing w:line="296" w:lineRule="exact"/>
        <w:ind w:left="649"/>
        <w:jc w:val="both"/>
        <w:rPr>
          <w:b/>
          <w:sz w:val="26"/>
        </w:rPr>
      </w:pPr>
      <w:r>
        <w:rPr>
          <w:b/>
          <w:sz w:val="26"/>
        </w:rPr>
        <w:t>Статья 47. Общие положения.</w:t>
      </w:r>
    </w:p>
    <w:p w:rsidR="00443BCE" w:rsidRDefault="00F04F06">
      <w:pPr>
        <w:pStyle w:val="a3"/>
        <w:ind w:right="128"/>
      </w:pPr>
      <w:r>
        <w:t>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 города Пыть-Яха.</w:t>
      </w:r>
    </w:p>
    <w:p w:rsidR="00443BCE" w:rsidRDefault="00F04F06">
      <w:pPr>
        <w:pStyle w:val="a3"/>
        <w:ind w:right="120"/>
      </w:pPr>
      <w:r>
        <w:t>Аварийные работы необходимо начинать владельцам сетей по телефонограмме или по уведомлению администрации города Пыть-Яха с последующим оформлением разрешения в 3- дневный срок.</w:t>
      </w:r>
    </w:p>
    <w:p w:rsidR="00443BCE" w:rsidRDefault="00443BCE">
      <w:pPr>
        <w:pStyle w:val="a3"/>
        <w:spacing w:before="1"/>
        <w:ind w:left="0" w:firstLine="0"/>
        <w:jc w:val="left"/>
      </w:pPr>
    </w:p>
    <w:p w:rsidR="00443BCE" w:rsidRDefault="00F04F06">
      <w:pPr>
        <w:pStyle w:val="3"/>
        <w:spacing w:before="1" w:line="298" w:lineRule="exact"/>
      </w:pPr>
      <w:r>
        <w:t>Статья 48. Порядок проведения земляных работ.</w:t>
      </w:r>
    </w:p>
    <w:p w:rsidR="00443BCE" w:rsidRDefault="00F04F06">
      <w:pPr>
        <w:pStyle w:val="a4"/>
        <w:numPr>
          <w:ilvl w:val="0"/>
          <w:numId w:val="26"/>
        </w:numPr>
        <w:tabs>
          <w:tab w:val="left" w:pos="942"/>
        </w:tabs>
        <w:ind w:right="120" w:firstLine="542"/>
        <w:jc w:val="both"/>
        <w:rPr>
          <w:sz w:val="26"/>
        </w:rPr>
      </w:pPr>
      <w:r>
        <w:rPr>
          <w:sz w:val="26"/>
        </w:rPr>
        <w:t>Разрешение на проведение земляных работ выдает отдел администрации города Пыть- Яха в сфере градостроительства при</w:t>
      </w:r>
      <w:r>
        <w:rPr>
          <w:spacing w:val="4"/>
          <w:sz w:val="26"/>
        </w:rPr>
        <w:t xml:space="preserve"> </w:t>
      </w:r>
      <w:r>
        <w:rPr>
          <w:sz w:val="26"/>
        </w:rPr>
        <w:t>предъявлении:</w:t>
      </w:r>
    </w:p>
    <w:p w:rsidR="00443BCE" w:rsidRDefault="00F04F06">
      <w:pPr>
        <w:pStyle w:val="a4"/>
        <w:numPr>
          <w:ilvl w:val="0"/>
          <w:numId w:val="25"/>
        </w:numPr>
        <w:tabs>
          <w:tab w:val="left" w:pos="1149"/>
        </w:tabs>
        <w:spacing w:line="242" w:lineRule="auto"/>
        <w:ind w:right="128" w:firstLine="542"/>
        <w:jc w:val="both"/>
        <w:rPr>
          <w:sz w:val="26"/>
        </w:rPr>
      </w:pPr>
      <w:r>
        <w:rPr>
          <w:sz w:val="26"/>
        </w:rPr>
        <w:t>проекта проведения работ, согласованного с заинтересованными службами, отвечающими за сохранность инженерных</w:t>
      </w:r>
      <w:r>
        <w:rPr>
          <w:spacing w:val="2"/>
          <w:sz w:val="26"/>
        </w:rPr>
        <w:t xml:space="preserve"> </w:t>
      </w:r>
      <w:r>
        <w:rPr>
          <w:sz w:val="26"/>
        </w:rPr>
        <w:t>коммуникаций;</w:t>
      </w:r>
    </w:p>
    <w:p w:rsidR="00443BCE" w:rsidRDefault="00F04F06">
      <w:pPr>
        <w:pStyle w:val="a4"/>
        <w:numPr>
          <w:ilvl w:val="0"/>
          <w:numId w:val="25"/>
        </w:numPr>
        <w:tabs>
          <w:tab w:val="left" w:pos="938"/>
        </w:tabs>
        <w:ind w:right="124" w:firstLine="542"/>
        <w:jc w:val="both"/>
        <w:rPr>
          <w:sz w:val="26"/>
        </w:rPr>
      </w:pPr>
      <w:r>
        <w:rPr>
          <w:sz w:val="26"/>
        </w:rPr>
        <w:t>схемы движения транспорта и пешеходов, согласованной с государственной инспекцией по безопасности дорожного</w:t>
      </w:r>
      <w:r>
        <w:rPr>
          <w:spacing w:val="5"/>
          <w:sz w:val="26"/>
        </w:rPr>
        <w:t xml:space="preserve"> </w:t>
      </w:r>
      <w:r>
        <w:rPr>
          <w:sz w:val="26"/>
        </w:rPr>
        <w:t>движения;</w:t>
      </w:r>
    </w:p>
    <w:p w:rsidR="00443BCE" w:rsidRDefault="00F04F06">
      <w:pPr>
        <w:pStyle w:val="a4"/>
        <w:numPr>
          <w:ilvl w:val="0"/>
          <w:numId w:val="25"/>
        </w:numPr>
        <w:tabs>
          <w:tab w:val="left" w:pos="933"/>
        </w:tabs>
        <w:spacing w:line="296" w:lineRule="exact"/>
        <w:ind w:left="932" w:hanging="284"/>
        <w:jc w:val="both"/>
        <w:rPr>
          <w:sz w:val="26"/>
        </w:rPr>
      </w:pPr>
      <w:r>
        <w:rPr>
          <w:sz w:val="26"/>
        </w:rPr>
        <w:t>условий производства работ, согласованных с администрацией города Пыть-Яха;</w:t>
      </w:r>
    </w:p>
    <w:p w:rsidR="00443BCE" w:rsidRDefault="00F04F06">
      <w:pPr>
        <w:pStyle w:val="a4"/>
        <w:numPr>
          <w:ilvl w:val="0"/>
          <w:numId w:val="25"/>
        </w:numPr>
        <w:tabs>
          <w:tab w:val="left" w:pos="981"/>
        </w:tabs>
        <w:ind w:right="122" w:firstLine="542"/>
        <w:jc w:val="both"/>
        <w:rPr>
          <w:sz w:val="26"/>
        </w:rPr>
      </w:pPr>
      <w:r>
        <w:rPr>
          <w:sz w:val="26"/>
        </w:rPr>
        <w:t>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w:t>
      </w:r>
      <w:r>
        <w:rPr>
          <w:spacing w:val="6"/>
          <w:sz w:val="26"/>
        </w:rPr>
        <w:t xml:space="preserve"> </w:t>
      </w:r>
      <w:r>
        <w:rPr>
          <w:sz w:val="26"/>
        </w:rPr>
        <w:t>работы.</w:t>
      </w:r>
    </w:p>
    <w:p w:rsidR="00443BCE" w:rsidRDefault="00F04F06">
      <w:pPr>
        <w:pStyle w:val="a3"/>
        <w:ind w:left="649" w:firstLine="0"/>
      </w:pPr>
      <w:r>
        <w:t>При производстве работ, связанных с необходимостью восстановления покрытия дорог,</w:t>
      </w:r>
    </w:p>
    <w:p w:rsidR="00443BCE" w:rsidRDefault="00443BCE">
      <w:pPr>
        <w:sectPr w:rsidR="00443BCE">
          <w:pgSz w:w="11910" w:h="16840"/>
          <w:pgMar w:top="960" w:right="440" w:bottom="280" w:left="460" w:header="713" w:footer="0" w:gutter="0"/>
          <w:cols w:space="720"/>
        </w:sectPr>
      </w:pPr>
    </w:p>
    <w:p w:rsidR="00443BCE" w:rsidRDefault="00F04F06">
      <w:pPr>
        <w:pStyle w:val="a3"/>
        <w:ind w:right="121" w:firstLine="0"/>
      </w:pPr>
      <w:r>
        <w:t>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w:t>
      </w:r>
    </w:p>
    <w:p w:rsidR="00443BCE" w:rsidRDefault="00F04F06">
      <w:pPr>
        <w:pStyle w:val="a4"/>
        <w:numPr>
          <w:ilvl w:val="0"/>
          <w:numId w:val="26"/>
        </w:numPr>
        <w:tabs>
          <w:tab w:val="left" w:pos="961"/>
        </w:tabs>
        <w:ind w:right="123" w:firstLine="542"/>
        <w:jc w:val="both"/>
        <w:rPr>
          <w:sz w:val="26"/>
        </w:rPr>
      </w:pPr>
      <w:r>
        <w:rPr>
          <w:sz w:val="26"/>
        </w:rPr>
        <w:t>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обязаны сообщить в администрацию города Пыть-Яха о намеченных работах по прокладке коммуникаций с указанием предполагаемых сроков производства</w:t>
      </w:r>
      <w:r>
        <w:rPr>
          <w:spacing w:val="-16"/>
          <w:sz w:val="26"/>
        </w:rPr>
        <w:t xml:space="preserve"> </w:t>
      </w:r>
      <w:r>
        <w:rPr>
          <w:sz w:val="26"/>
        </w:rPr>
        <w:t>работ.</w:t>
      </w:r>
    </w:p>
    <w:p w:rsidR="00443BCE" w:rsidRDefault="00F04F06">
      <w:pPr>
        <w:pStyle w:val="a4"/>
        <w:numPr>
          <w:ilvl w:val="0"/>
          <w:numId w:val="26"/>
        </w:numPr>
        <w:tabs>
          <w:tab w:val="left" w:pos="961"/>
        </w:tabs>
        <w:ind w:right="123" w:firstLine="542"/>
        <w:jc w:val="both"/>
        <w:rPr>
          <w:sz w:val="26"/>
        </w:rPr>
      </w:pPr>
      <w:r>
        <w:rPr>
          <w:sz w:val="26"/>
        </w:rPr>
        <w:t>Все разрушения и повреждения дорожных покрытий (дорог, пешеходных тротуаров),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земляных работ, в сроки, согласованные с администрацией города Пыть-Яха.</w:t>
      </w:r>
    </w:p>
    <w:p w:rsidR="00443BCE" w:rsidRDefault="00F04F06">
      <w:pPr>
        <w:pStyle w:val="a4"/>
        <w:numPr>
          <w:ilvl w:val="0"/>
          <w:numId w:val="26"/>
        </w:numPr>
        <w:tabs>
          <w:tab w:val="left" w:pos="1062"/>
          <w:tab w:val="left" w:pos="7356"/>
        </w:tabs>
        <w:ind w:right="121" w:firstLine="542"/>
        <w:jc w:val="both"/>
        <w:rPr>
          <w:sz w:val="26"/>
        </w:rPr>
      </w:pPr>
      <w:r>
        <w:rPr>
          <w:sz w:val="26"/>
        </w:rPr>
        <w:t>Необходимые мероприятия при экстренных и плановых работах, связанных с капитальным ремонтом дорог, тротуаров и</w:t>
      </w:r>
      <w:r>
        <w:rPr>
          <w:spacing w:val="-9"/>
          <w:sz w:val="26"/>
        </w:rPr>
        <w:t xml:space="preserve"> </w:t>
      </w:r>
      <w:r>
        <w:rPr>
          <w:sz w:val="26"/>
        </w:rPr>
        <w:t>сетей</w:t>
      </w:r>
      <w:r>
        <w:rPr>
          <w:sz w:val="26"/>
        </w:rPr>
        <w:tab/>
        <w:t>тепловодоснабжения:</w:t>
      </w:r>
    </w:p>
    <w:p w:rsidR="00443BCE" w:rsidRDefault="00F04F06">
      <w:pPr>
        <w:pStyle w:val="a4"/>
        <w:numPr>
          <w:ilvl w:val="1"/>
          <w:numId w:val="26"/>
        </w:numPr>
        <w:tabs>
          <w:tab w:val="left" w:pos="1120"/>
        </w:tabs>
        <w:spacing w:before="1"/>
        <w:ind w:right="134" w:firstLine="720"/>
        <w:jc w:val="both"/>
        <w:rPr>
          <w:sz w:val="26"/>
        </w:rPr>
      </w:pPr>
      <w:r>
        <w:rPr>
          <w:sz w:val="26"/>
        </w:rPr>
        <w:t>До начала производства работ по разрытию необходимо установить дорожные знаки в соответствии с согласованной</w:t>
      </w:r>
      <w:r>
        <w:rPr>
          <w:spacing w:val="4"/>
          <w:sz w:val="26"/>
        </w:rPr>
        <w:t xml:space="preserve"> </w:t>
      </w:r>
      <w:r>
        <w:rPr>
          <w:sz w:val="26"/>
        </w:rPr>
        <w:t>Схемой.</w:t>
      </w:r>
    </w:p>
    <w:p w:rsidR="00443BCE" w:rsidRDefault="00F04F06">
      <w:pPr>
        <w:pStyle w:val="a4"/>
        <w:numPr>
          <w:ilvl w:val="1"/>
          <w:numId w:val="26"/>
        </w:numPr>
        <w:tabs>
          <w:tab w:val="left" w:pos="1130"/>
        </w:tabs>
        <w:ind w:right="123" w:firstLine="720"/>
        <w:jc w:val="both"/>
        <w:rPr>
          <w:sz w:val="26"/>
        </w:rPr>
      </w:pPr>
      <w:r>
        <w:rPr>
          <w:sz w:val="26"/>
        </w:rPr>
        <w:t>До начала производства работ по разрытию необходимо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w:t>
      </w:r>
      <w:r>
        <w:rPr>
          <w:spacing w:val="-31"/>
          <w:sz w:val="26"/>
        </w:rPr>
        <w:t xml:space="preserve"> </w:t>
      </w:r>
      <w:r>
        <w:rPr>
          <w:sz w:val="26"/>
        </w:rPr>
        <w:t>организации.</w:t>
      </w:r>
    </w:p>
    <w:p w:rsidR="00443BCE" w:rsidRDefault="00F04F06">
      <w:pPr>
        <w:pStyle w:val="a3"/>
        <w:ind w:right="132" w:firstLine="720"/>
      </w:pPr>
      <w: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w:t>
      </w:r>
      <w:r>
        <w:rPr>
          <w:spacing w:val="6"/>
        </w:rPr>
        <w:t xml:space="preserve"> </w:t>
      </w:r>
      <w:r>
        <w:t>фонарями.</w:t>
      </w:r>
    </w:p>
    <w:p w:rsidR="00443BCE" w:rsidRDefault="00F04F06">
      <w:pPr>
        <w:pStyle w:val="a3"/>
        <w:ind w:right="129" w:firstLine="566"/>
      </w:pPr>
      <w:r>
        <w:t>Ограждение выполняется сплошным и надежным, предотвращающим попадание посторонних на стройплощадку.</w:t>
      </w:r>
    </w:p>
    <w:p w:rsidR="00443BCE" w:rsidRDefault="00F04F06">
      <w:pPr>
        <w:pStyle w:val="a3"/>
        <w:spacing w:before="2"/>
        <w:ind w:right="131" w:firstLine="566"/>
      </w:pPr>
      <w:r>
        <w:t>На направлениях массовых пешеходных потоков через траншеи следует устраивать мостки на расстоянии не менее чем 200 метров друг от друга.</w:t>
      </w:r>
    </w:p>
    <w:p w:rsidR="00443BCE" w:rsidRDefault="00F04F06">
      <w:pPr>
        <w:pStyle w:val="a4"/>
        <w:numPr>
          <w:ilvl w:val="1"/>
          <w:numId w:val="26"/>
        </w:numPr>
        <w:tabs>
          <w:tab w:val="left" w:pos="1029"/>
        </w:tabs>
        <w:ind w:right="132" w:firstLine="566"/>
        <w:jc w:val="both"/>
        <w:rPr>
          <w:sz w:val="26"/>
        </w:rPr>
      </w:pPr>
      <w:r>
        <w:rPr>
          <w:sz w:val="26"/>
        </w:rPr>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w:t>
      </w:r>
      <w:r>
        <w:rPr>
          <w:spacing w:val="2"/>
          <w:sz w:val="26"/>
        </w:rPr>
        <w:t xml:space="preserve"> </w:t>
      </w:r>
      <w:r>
        <w:rPr>
          <w:sz w:val="26"/>
        </w:rPr>
        <w:t>работ.</w:t>
      </w:r>
    </w:p>
    <w:p w:rsidR="00443BCE" w:rsidRDefault="00F04F06">
      <w:pPr>
        <w:pStyle w:val="a4"/>
        <w:numPr>
          <w:ilvl w:val="1"/>
          <w:numId w:val="26"/>
        </w:numPr>
        <w:tabs>
          <w:tab w:val="left" w:pos="1024"/>
        </w:tabs>
        <w:ind w:right="132" w:firstLine="566"/>
        <w:jc w:val="both"/>
        <w:rPr>
          <w:sz w:val="26"/>
        </w:rPr>
      </w:pPr>
      <w:r>
        <w:rPr>
          <w:sz w:val="26"/>
        </w:rPr>
        <w:t>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w:t>
      </w:r>
      <w:r>
        <w:rPr>
          <w:spacing w:val="6"/>
          <w:sz w:val="26"/>
        </w:rPr>
        <w:t xml:space="preserve"> </w:t>
      </w:r>
      <w:r>
        <w:rPr>
          <w:sz w:val="26"/>
        </w:rPr>
        <w:t>возмещаться.</w:t>
      </w:r>
    </w:p>
    <w:p w:rsidR="00443BCE" w:rsidRDefault="00F04F06">
      <w:pPr>
        <w:pStyle w:val="a4"/>
        <w:numPr>
          <w:ilvl w:val="0"/>
          <w:numId w:val="26"/>
        </w:numPr>
        <w:tabs>
          <w:tab w:val="left" w:pos="961"/>
        </w:tabs>
        <w:spacing w:before="1"/>
        <w:ind w:right="119" w:firstLine="566"/>
        <w:jc w:val="both"/>
        <w:rPr>
          <w:sz w:val="26"/>
        </w:rPr>
      </w:pPr>
      <w:r>
        <w:rPr>
          <w:sz w:val="26"/>
        </w:rPr>
        <w:t>При производстве земляных работ организации и лица, ответственные за производство работ, обязаны обеспечить возможность проезда во все дворы и входы в ближайшие от места работ здания, для чего через траншеи должны устанавливаться надлежащей прочности мосты, а также пешеходные мостики с перилами в количестве и местах в соответствии с конкретной ситуацией и указаниями отдела территориального</w:t>
      </w:r>
      <w:r>
        <w:rPr>
          <w:spacing w:val="7"/>
          <w:sz w:val="26"/>
        </w:rPr>
        <w:t xml:space="preserve"> </w:t>
      </w:r>
      <w:r>
        <w:rPr>
          <w:sz w:val="26"/>
        </w:rPr>
        <w:t>развития.</w:t>
      </w:r>
    </w:p>
    <w:p w:rsidR="00443BCE" w:rsidRDefault="00F04F06">
      <w:pPr>
        <w:pStyle w:val="a4"/>
        <w:numPr>
          <w:ilvl w:val="0"/>
          <w:numId w:val="26"/>
        </w:numPr>
        <w:tabs>
          <w:tab w:val="left" w:pos="952"/>
        </w:tabs>
        <w:ind w:right="136" w:firstLine="566"/>
        <w:jc w:val="both"/>
        <w:rPr>
          <w:sz w:val="26"/>
        </w:rPr>
      </w:pPr>
      <w:r>
        <w:rPr>
          <w:sz w:val="26"/>
        </w:rPr>
        <w:t>Почва для восстановления газона должна соответствовать следующим агротехническим требованиям:</w:t>
      </w:r>
    </w:p>
    <w:p w:rsidR="00443BCE" w:rsidRDefault="00F04F06">
      <w:pPr>
        <w:pStyle w:val="a4"/>
        <w:numPr>
          <w:ilvl w:val="0"/>
          <w:numId w:val="24"/>
        </w:numPr>
        <w:tabs>
          <w:tab w:val="left" w:pos="1010"/>
        </w:tabs>
        <w:spacing w:before="1"/>
        <w:ind w:right="124" w:firstLine="720"/>
        <w:jc w:val="left"/>
        <w:rPr>
          <w:sz w:val="26"/>
        </w:rPr>
      </w:pPr>
      <w:r>
        <w:rPr>
          <w:sz w:val="26"/>
        </w:rPr>
        <w:t>иметь плотность не более 5 - 20 килограмм на кв. сантиметр (плотность определяется как сопротивление</w:t>
      </w:r>
      <w:r>
        <w:rPr>
          <w:spacing w:val="1"/>
          <w:sz w:val="26"/>
        </w:rPr>
        <w:t xml:space="preserve"> </w:t>
      </w:r>
      <w:r>
        <w:rPr>
          <w:sz w:val="26"/>
        </w:rPr>
        <w:t>смятию);</w:t>
      </w:r>
    </w:p>
    <w:p w:rsidR="00443BCE" w:rsidRDefault="00F04F06">
      <w:pPr>
        <w:pStyle w:val="a4"/>
        <w:numPr>
          <w:ilvl w:val="0"/>
          <w:numId w:val="24"/>
        </w:numPr>
        <w:tabs>
          <w:tab w:val="left" w:pos="1058"/>
        </w:tabs>
        <w:ind w:right="115" w:firstLine="720"/>
        <w:jc w:val="left"/>
        <w:rPr>
          <w:sz w:val="26"/>
        </w:rPr>
      </w:pPr>
      <w:r>
        <w:rPr>
          <w:sz w:val="26"/>
        </w:rPr>
        <w:t>обладать структурой, при которой размеры комков составляют не менее 0,5 - 1,0 сантиметра;</w:t>
      </w:r>
    </w:p>
    <w:p w:rsidR="00443BCE" w:rsidRDefault="00F04F06">
      <w:pPr>
        <w:pStyle w:val="a4"/>
        <w:numPr>
          <w:ilvl w:val="0"/>
          <w:numId w:val="24"/>
        </w:numPr>
        <w:tabs>
          <w:tab w:val="left" w:pos="981"/>
        </w:tabs>
        <w:spacing w:line="298" w:lineRule="exact"/>
        <w:ind w:left="980" w:hanging="155"/>
        <w:jc w:val="left"/>
        <w:rPr>
          <w:sz w:val="26"/>
        </w:rPr>
      </w:pPr>
      <w:r>
        <w:rPr>
          <w:sz w:val="26"/>
        </w:rPr>
        <w:t>содержать достаточное количество питательных</w:t>
      </w:r>
      <w:r>
        <w:rPr>
          <w:spacing w:val="4"/>
          <w:sz w:val="26"/>
        </w:rPr>
        <w:t xml:space="preserve"> </w:t>
      </w:r>
      <w:r>
        <w:rPr>
          <w:sz w:val="26"/>
        </w:rPr>
        <w:t>веществ;</w:t>
      </w:r>
    </w:p>
    <w:p w:rsidR="00443BCE" w:rsidRDefault="00F04F06">
      <w:pPr>
        <w:pStyle w:val="a4"/>
        <w:numPr>
          <w:ilvl w:val="0"/>
          <w:numId w:val="24"/>
        </w:numPr>
        <w:tabs>
          <w:tab w:val="left" w:pos="981"/>
        </w:tabs>
        <w:spacing w:line="298" w:lineRule="exact"/>
        <w:ind w:left="980" w:hanging="155"/>
        <w:jc w:val="left"/>
        <w:rPr>
          <w:sz w:val="26"/>
        </w:rPr>
      </w:pPr>
      <w:r>
        <w:rPr>
          <w:sz w:val="26"/>
        </w:rPr>
        <w:t>не иметь засоренности сорняками и</w:t>
      </w:r>
      <w:r>
        <w:rPr>
          <w:spacing w:val="3"/>
          <w:sz w:val="26"/>
        </w:rPr>
        <w:t xml:space="preserve"> </w:t>
      </w:r>
      <w:r>
        <w:rPr>
          <w:sz w:val="26"/>
        </w:rPr>
        <w:t>мусором.</w:t>
      </w:r>
    </w:p>
    <w:p w:rsidR="00443BCE" w:rsidRDefault="00F04F06">
      <w:pPr>
        <w:pStyle w:val="a3"/>
        <w:spacing w:line="242" w:lineRule="auto"/>
        <w:ind w:right="120" w:firstLine="566"/>
        <w:jc w:val="left"/>
      </w:pPr>
      <w:r>
        <w:t>Газоны следует устраивать на полностью подготовленном и спланированном растительном грунте с соблюдением уклона основания, равного 0,5 - 0,6 процентов. Толщина растительной</w:t>
      </w:r>
    </w:p>
    <w:p w:rsidR="00443BCE" w:rsidRDefault="00443BCE">
      <w:pPr>
        <w:spacing w:line="242" w:lineRule="auto"/>
        <w:sectPr w:rsidR="00443BCE">
          <w:pgSz w:w="11910" w:h="16840"/>
          <w:pgMar w:top="960" w:right="440" w:bottom="280" w:left="460" w:header="713" w:footer="0" w:gutter="0"/>
          <w:cols w:space="720"/>
        </w:sectPr>
      </w:pPr>
    </w:p>
    <w:p w:rsidR="00443BCE" w:rsidRDefault="00F04F06">
      <w:pPr>
        <w:pStyle w:val="a3"/>
        <w:ind w:right="120" w:firstLine="0"/>
      </w:pPr>
      <w:r>
        <w:t>земли принимается для обычного, партерного и мавританского газонов равной 15 - 20 сантиметрам.</w:t>
      </w:r>
    </w:p>
    <w:p w:rsidR="00443BCE" w:rsidRDefault="00F04F06">
      <w:pPr>
        <w:pStyle w:val="a3"/>
        <w:ind w:right="120" w:firstLine="566"/>
      </w:pPr>
      <w:r>
        <w:t xml:space="preserve">Отметка восстанавливаемого газона должна быть ниже уровня бортового камня на </w:t>
      </w:r>
      <w:r>
        <w:rPr>
          <w:spacing w:val="3"/>
        </w:rPr>
        <w:t xml:space="preserve">2-5 </w:t>
      </w:r>
      <w:r>
        <w:t>сантиметров.</w:t>
      </w:r>
    </w:p>
    <w:p w:rsidR="00443BCE" w:rsidRDefault="00F04F06">
      <w:pPr>
        <w:pStyle w:val="a4"/>
        <w:numPr>
          <w:ilvl w:val="0"/>
          <w:numId w:val="26"/>
        </w:numPr>
        <w:tabs>
          <w:tab w:val="left" w:pos="1019"/>
        </w:tabs>
        <w:ind w:right="121" w:firstLine="542"/>
        <w:jc w:val="both"/>
        <w:rPr>
          <w:sz w:val="26"/>
        </w:rPr>
      </w:pPr>
      <w:r>
        <w:rPr>
          <w:sz w:val="26"/>
        </w:rPr>
        <w:t>Разрешение на производство земляных работ следует хранить на месте работ и предъявлять по первому требованию лиц, осуществляющих контроль за выполнением Правил эксплуатации.</w:t>
      </w:r>
    </w:p>
    <w:p w:rsidR="00443BCE" w:rsidRDefault="00F04F06">
      <w:pPr>
        <w:pStyle w:val="a4"/>
        <w:numPr>
          <w:ilvl w:val="0"/>
          <w:numId w:val="26"/>
        </w:numPr>
        <w:tabs>
          <w:tab w:val="left" w:pos="913"/>
        </w:tabs>
        <w:spacing w:line="298" w:lineRule="exact"/>
        <w:ind w:left="912" w:hanging="264"/>
        <w:jc w:val="both"/>
        <w:rPr>
          <w:sz w:val="26"/>
        </w:rPr>
      </w:pPr>
      <w:r>
        <w:rPr>
          <w:sz w:val="26"/>
        </w:rPr>
        <w:t>В разрешении устанавливаются сроки и условия производства</w:t>
      </w:r>
      <w:r>
        <w:rPr>
          <w:spacing w:val="3"/>
          <w:sz w:val="26"/>
        </w:rPr>
        <w:t xml:space="preserve"> </w:t>
      </w:r>
      <w:r>
        <w:rPr>
          <w:sz w:val="26"/>
        </w:rPr>
        <w:t>работ.</w:t>
      </w:r>
    </w:p>
    <w:p w:rsidR="00443BCE" w:rsidRDefault="00F04F06">
      <w:pPr>
        <w:pStyle w:val="a4"/>
        <w:numPr>
          <w:ilvl w:val="0"/>
          <w:numId w:val="26"/>
        </w:numPr>
        <w:tabs>
          <w:tab w:val="left" w:pos="1024"/>
        </w:tabs>
        <w:ind w:right="126" w:firstLine="542"/>
        <w:jc w:val="both"/>
        <w:rPr>
          <w:sz w:val="26"/>
        </w:rPr>
      </w:pPr>
      <w:r>
        <w:rPr>
          <w:sz w:val="26"/>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w:t>
      </w:r>
      <w:r>
        <w:rPr>
          <w:spacing w:val="-1"/>
          <w:sz w:val="26"/>
        </w:rPr>
        <w:t xml:space="preserve"> </w:t>
      </w:r>
      <w:r>
        <w:rPr>
          <w:sz w:val="26"/>
        </w:rPr>
        <w:t>работ.</w:t>
      </w:r>
    </w:p>
    <w:p w:rsidR="00443BCE" w:rsidRDefault="00F04F06">
      <w:pPr>
        <w:pStyle w:val="a3"/>
        <w:spacing w:line="242" w:lineRule="auto"/>
        <w:ind w:right="126"/>
      </w:pPr>
      <w:r>
        <w:t>Особые условия подлежат неукоснительному соблюдению строительной организацией, производящей земляные работы.</w:t>
      </w:r>
    </w:p>
    <w:p w:rsidR="00443BCE" w:rsidRDefault="00F04F06">
      <w:pPr>
        <w:pStyle w:val="a4"/>
        <w:numPr>
          <w:ilvl w:val="0"/>
          <w:numId w:val="26"/>
        </w:numPr>
        <w:tabs>
          <w:tab w:val="left" w:pos="1043"/>
        </w:tabs>
        <w:ind w:right="122" w:firstLine="542"/>
        <w:jc w:val="both"/>
        <w:rPr>
          <w:sz w:val="26"/>
        </w:rPr>
      </w:pPr>
      <w:r>
        <w:rPr>
          <w:sz w:val="26"/>
        </w:rPr>
        <w:t>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w:t>
      </w:r>
      <w:r>
        <w:rPr>
          <w:spacing w:val="6"/>
          <w:sz w:val="26"/>
        </w:rPr>
        <w:t xml:space="preserve"> </w:t>
      </w:r>
      <w:r>
        <w:rPr>
          <w:sz w:val="26"/>
        </w:rPr>
        <w:t>топоснове.</w:t>
      </w:r>
    </w:p>
    <w:p w:rsidR="00443BCE" w:rsidRDefault="00F04F06">
      <w:pPr>
        <w:pStyle w:val="a4"/>
        <w:numPr>
          <w:ilvl w:val="0"/>
          <w:numId w:val="26"/>
        </w:numPr>
        <w:tabs>
          <w:tab w:val="left" w:pos="1052"/>
        </w:tabs>
        <w:ind w:right="128" w:firstLine="542"/>
        <w:jc w:val="both"/>
        <w:rPr>
          <w:sz w:val="26"/>
        </w:rPr>
      </w:pPr>
      <w:r>
        <w:rPr>
          <w:sz w:val="26"/>
        </w:rPr>
        <w:t>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w:t>
      </w:r>
      <w:r>
        <w:rPr>
          <w:spacing w:val="4"/>
          <w:sz w:val="26"/>
        </w:rPr>
        <w:t xml:space="preserve"> </w:t>
      </w:r>
      <w:r>
        <w:rPr>
          <w:sz w:val="26"/>
        </w:rPr>
        <w:t>место.</w:t>
      </w:r>
    </w:p>
    <w:p w:rsidR="00443BCE" w:rsidRDefault="00F04F06">
      <w:pPr>
        <w:pStyle w:val="a3"/>
        <w:tabs>
          <w:tab w:val="left" w:pos="1733"/>
          <w:tab w:val="left" w:pos="3353"/>
          <w:tab w:val="left" w:pos="5056"/>
          <w:tab w:val="left" w:pos="5526"/>
          <w:tab w:val="left" w:pos="6375"/>
          <w:tab w:val="left" w:pos="8087"/>
          <w:tab w:val="left" w:pos="8931"/>
          <w:tab w:val="left" w:pos="9531"/>
        </w:tabs>
        <w:spacing w:line="242" w:lineRule="auto"/>
        <w:ind w:right="127"/>
        <w:jc w:val="left"/>
      </w:pPr>
      <w:r>
        <w:t>Бордюр</w:t>
      </w:r>
      <w:r>
        <w:tab/>
        <w:t>разбирается,</w:t>
      </w:r>
      <w:r>
        <w:tab/>
        <w:t>складируется</w:t>
      </w:r>
      <w:r>
        <w:tab/>
        <w:t>на</w:t>
      </w:r>
      <w:r>
        <w:tab/>
        <w:t>месте</w:t>
      </w:r>
      <w:r>
        <w:tab/>
        <w:t>производства</w:t>
      </w:r>
      <w:r>
        <w:tab/>
        <w:t>работ</w:t>
      </w:r>
      <w:r>
        <w:tab/>
        <w:t>для</w:t>
      </w:r>
      <w:r>
        <w:tab/>
      </w:r>
      <w:r>
        <w:rPr>
          <w:spacing w:val="-3"/>
        </w:rPr>
        <w:t xml:space="preserve">дальнейшей </w:t>
      </w:r>
      <w:r>
        <w:t>установки.</w:t>
      </w:r>
    </w:p>
    <w:p w:rsidR="00443BCE" w:rsidRDefault="00F04F06">
      <w:pPr>
        <w:pStyle w:val="a3"/>
        <w:tabs>
          <w:tab w:val="left" w:pos="1330"/>
          <w:tab w:val="left" w:pos="3047"/>
          <w:tab w:val="left" w:pos="3891"/>
          <w:tab w:val="left" w:pos="4370"/>
          <w:tab w:val="left" w:pos="5445"/>
          <w:tab w:val="left" w:pos="7071"/>
          <w:tab w:val="left" w:pos="8688"/>
          <w:tab w:val="left" w:pos="9532"/>
        </w:tabs>
        <w:ind w:right="130"/>
        <w:jc w:val="left"/>
      </w:pPr>
      <w:r>
        <w:t>При</w:t>
      </w:r>
      <w:r>
        <w:tab/>
        <w:t>производстве</w:t>
      </w:r>
      <w:r>
        <w:tab/>
        <w:t>работ</w:t>
      </w:r>
      <w:r>
        <w:tab/>
        <w:t>на</w:t>
      </w:r>
      <w:r>
        <w:tab/>
        <w:t>улицах,</w:t>
      </w:r>
      <w:r>
        <w:tab/>
        <w:t>застроенных</w:t>
      </w:r>
      <w:r>
        <w:tab/>
        <w:t>территориях</w:t>
      </w:r>
      <w:r>
        <w:tab/>
        <w:t>грунт</w:t>
      </w:r>
      <w:r>
        <w:tab/>
      </w:r>
      <w:r>
        <w:rPr>
          <w:spacing w:val="-3"/>
        </w:rPr>
        <w:t xml:space="preserve">необходимо </w:t>
      </w:r>
      <w:r>
        <w:t>немедленно</w:t>
      </w:r>
      <w:r>
        <w:rPr>
          <w:spacing w:val="1"/>
        </w:rPr>
        <w:t xml:space="preserve"> </w:t>
      </w:r>
      <w:r>
        <w:t>вывозить.</w:t>
      </w:r>
    </w:p>
    <w:p w:rsidR="00443BCE" w:rsidRDefault="00F04F06">
      <w:pPr>
        <w:pStyle w:val="a3"/>
        <w:jc w:val="left"/>
      </w:pPr>
      <w:r>
        <w:t>При необходимости строительная организация может обеспечивать планировку грунта на отвале.</w:t>
      </w:r>
    </w:p>
    <w:p w:rsidR="00443BCE" w:rsidRDefault="00F04F06">
      <w:pPr>
        <w:pStyle w:val="a4"/>
        <w:numPr>
          <w:ilvl w:val="0"/>
          <w:numId w:val="26"/>
        </w:numPr>
        <w:tabs>
          <w:tab w:val="left" w:pos="1144"/>
        </w:tabs>
        <w:ind w:right="129" w:firstLine="542"/>
        <w:rPr>
          <w:sz w:val="26"/>
        </w:rPr>
      </w:pPr>
      <w:r>
        <w:rPr>
          <w:sz w:val="26"/>
        </w:rPr>
        <w:t>Траншеи под проезжей частью и тротуарами должны быть засыпаны песком и песчаным фунтом с послойным уплотнением и поливкой</w:t>
      </w:r>
      <w:r>
        <w:rPr>
          <w:spacing w:val="-1"/>
          <w:sz w:val="26"/>
        </w:rPr>
        <w:t xml:space="preserve"> </w:t>
      </w:r>
      <w:r>
        <w:rPr>
          <w:sz w:val="26"/>
        </w:rPr>
        <w:t>водой.</w:t>
      </w:r>
    </w:p>
    <w:p w:rsidR="00443BCE" w:rsidRDefault="00F04F06">
      <w:pPr>
        <w:pStyle w:val="a3"/>
        <w:ind w:right="124"/>
      </w:pPr>
      <w:r>
        <w:t>Траншеи на газонах засыпаются местным грунтом с уплотнением, восстановлением плодородного слоя и посевом травы.</w:t>
      </w:r>
    </w:p>
    <w:p w:rsidR="00443BCE" w:rsidRDefault="00F04F06">
      <w:pPr>
        <w:pStyle w:val="a3"/>
        <w:ind w:right="126" w:firstLine="566"/>
      </w:pPr>
      <w:r>
        <w:t>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w:t>
      </w:r>
      <w:r>
        <w:rPr>
          <w:spacing w:val="-4"/>
        </w:rPr>
        <w:t xml:space="preserve"> </w:t>
      </w:r>
      <w:r>
        <w:t>покрытия.</w:t>
      </w:r>
    </w:p>
    <w:p w:rsidR="00443BCE" w:rsidRDefault="00F04F06">
      <w:pPr>
        <w:pStyle w:val="a4"/>
        <w:numPr>
          <w:ilvl w:val="0"/>
          <w:numId w:val="26"/>
        </w:numPr>
        <w:tabs>
          <w:tab w:val="left" w:pos="1067"/>
        </w:tabs>
        <w:ind w:right="131" w:firstLine="542"/>
        <w:jc w:val="both"/>
        <w:rPr>
          <w:sz w:val="26"/>
        </w:rPr>
      </w:pPr>
      <w:r>
        <w:rPr>
          <w:sz w:val="26"/>
        </w:rPr>
        <w:t>Не допускается засыпка траншеи до выполнения геодезической съемки. Организации, получившей разрешение на проведение земляных работ, до окончания работ следует  произвести геодезическую</w:t>
      </w:r>
      <w:r>
        <w:rPr>
          <w:spacing w:val="1"/>
          <w:sz w:val="26"/>
        </w:rPr>
        <w:t xml:space="preserve"> </w:t>
      </w:r>
      <w:r>
        <w:rPr>
          <w:sz w:val="26"/>
        </w:rPr>
        <w:t>съемку.</w:t>
      </w:r>
    </w:p>
    <w:p w:rsidR="00443BCE" w:rsidRDefault="00F04F06">
      <w:pPr>
        <w:pStyle w:val="a4"/>
        <w:numPr>
          <w:ilvl w:val="0"/>
          <w:numId w:val="26"/>
        </w:numPr>
        <w:tabs>
          <w:tab w:val="left" w:pos="1283"/>
        </w:tabs>
        <w:spacing w:line="242" w:lineRule="auto"/>
        <w:ind w:right="126" w:firstLine="542"/>
        <w:jc w:val="both"/>
        <w:rPr>
          <w:sz w:val="26"/>
        </w:rPr>
      </w:pPr>
      <w:r>
        <w:rPr>
          <w:sz w:val="26"/>
        </w:rPr>
        <w:t>При производстве работ на неблагоустроенных территориях допускается складирование разработанного грунта с одной стороны траншеи для последующей</w:t>
      </w:r>
      <w:r>
        <w:rPr>
          <w:spacing w:val="-15"/>
          <w:sz w:val="26"/>
        </w:rPr>
        <w:t xml:space="preserve"> </w:t>
      </w:r>
      <w:r>
        <w:rPr>
          <w:sz w:val="26"/>
        </w:rPr>
        <w:t>засыпки.</w:t>
      </w:r>
    </w:p>
    <w:p w:rsidR="00443BCE" w:rsidRDefault="00F04F06">
      <w:pPr>
        <w:pStyle w:val="a4"/>
        <w:numPr>
          <w:ilvl w:val="0"/>
          <w:numId w:val="26"/>
        </w:numPr>
        <w:tabs>
          <w:tab w:val="left" w:pos="1100"/>
        </w:tabs>
        <w:ind w:right="117" w:firstLine="542"/>
        <w:jc w:val="both"/>
        <w:rPr>
          <w:sz w:val="26"/>
        </w:rPr>
      </w:pPr>
      <w:r>
        <w:rPr>
          <w:sz w:val="26"/>
        </w:rPr>
        <w:t>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w:t>
      </w:r>
      <w:r>
        <w:rPr>
          <w:spacing w:val="3"/>
          <w:sz w:val="26"/>
        </w:rPr>
        <w:t xml:space="preserve"> </w:t>
      </w:r>
      <w:r>
        <w:rPr>
          <w:sz w:val="26"/>
        </w:rPr>
        <w:t>ответственности.</w:t>
      </w:r>
    </w:p>
    <w:p w:rsidR="00443BCE" w:rsidRDefault="00F04F06">
      <w:pPr>
        <w:pStyle w:val="a4"/>
        <w:numPr>
          <w:ilvl w:val="0"/>
          <w:numId w:val="26"/>
        </w:numPr>
        <w:tabs>
          <w:tab w:val="left" w:pos="1048"/>
        </w:tabs>
        <w:ind w:right="120" w:firstLine="542"/>
        <w:jc w:val="both"/>
        <w:rPr>
          <w:sz w:val="26"/>
        </w:rPr>
      </w:pPr>
      <w:r>
        <w:rPr>
          <w:sz w:val="26"/>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двух лет после проведения ремонтно- восстановительных работ, устраняются организациями, получившими разрешение на производство работ, в течение</w:t>
      </w:r>
      <w:r>
        <w:rPr>
          <w:spacing w:val="4"/>
          <w:sz w:val="26"/>
        </w:rPr>
        <w:t xml:space="preserve"> </w:t>
      </w:r>
      <w:r>
        <w:rPr>
          <w:sz w:val="26"/>
        </w:rPr>
        <w:t>суток.</w:t>
      </w:r>
    </w:p>
    <w:p w:rsidR="00443BCE" w:rsidRDefault="00F04F06">
      <w:pPr>
        <w:pStyle w:val="a3"/>
        <w:ind w:right="127"/>
      </w:pPr>
      <w:r>
        <w:t>Наледи, образовавшиеся из-за аварий на подземных коммуникациях, ликвидируют организации - владельцы коммуникаций либо на основании договора специализированными организациями за счет владельцев коммуникаций.</w:t>
      </w:r>
    </w:p>
    <w:p w:rsidR="00443BCE" w:rsidRDefault="00F04F06">
      <w:pPr>
        <w:pStyle w:val="a4"/>
        <w:numPr>
          <w:ilvl w:val="0"/>
          <w:numId w:val="26"/>
        </w:numPr>
        <w:tabs>
          <w:tab w:val="left" w:pos="1043"/>
        </w:tabs>
        <w:spacing w:line="242" w:lineRule="auto"/>
        <w:ind w:right="129" w:firstLine="542"/>
        <w:jc w:val="both"/>
        <w:rPr>
          <w:sz w:val="26"/>
        </w:rPr>
      </w:pPr>
      <w:r>
        <w:rPr>
          <w:sz w:val="26"/>
        </w:rPr>
        <w:t>Проведение работ, связанных с разрытием грунта или вскрытием дорожных покрытий в случаях приостановления, аннулирования, истечения срока действия указанного</w:t>
      </w:r>
      <w:r>
        <w:rPr>
          <w:spacing w:val="11"/>
          <w:sz w:val="26"/>
        </w:rPr>
        <w:t xml:space="preserve"> </w:t>
      </w:r>
      <w:r>
        <w:rPr>
          <w:sz w:val="26"/>
        </w:rPr>
        <w:t>разрешения</w:t>
      </w:r>
    </w:p>
    <w:p w:rsidR="00443BCE" w:rsidRDefault="00443BCE">
      <w:pPr>
        <w:spacing w:line="242" w:lineRule="auto"/>
        <w:jc w:val="both"/>
        <w:rPr>
          <w:sz w:val="26"/>
        </w:rPr>
        <w:sectPr w:rsidR="00443BCE">
          <w:pgSz w:w="11910" w:h="16840"/>
          <w:pgMar w:top="960" w:right="440" w:bottom="280" w:left="460" w:header="713" w:footer="0" w:gutter="0"/>
          <w:cols w:space="720"/>
        </w:sectPr>
      </w:pPr>
    </w:p>
    <w:p w:rsidR="00443BCE" w:rsidRDefault="00F04F06">
      <w:pPr>
        <w:pStyle w:val="a3"/>
        <w:spacing w:line="296" w:lineRule="exact"/>
        <w:ind w:firstLine="0"/>
        <w:jc w:val="left"/>
      </w:pPr>
      <w:r>
        <w:t>запрещено.</w:t>
      </w:r>
    </w:p>
    <w:p w:rsidR="00443BCE" w:rsidRDefault="00F04F06">
      <w:pPr>
        <w:pStyle w:val="a4"/>
        <w:numPr>
          <w:ilvl w:val="0"/>
          <w:numId w:val="26"/>
        </w:numPr>
        <w:tabs>
          <w:tab w:val="left" w:pos="1129"/>
        </w:tabs>
        <w:spacing w:line="242" w:lineRule="auto"/>
        <w:ind w:right="120" w:firstLine="542"/>
        <w:jc w:val="both"/>
        <w:rPr>
          <w:sz w:val="26"/>
        </w:rPr>
      </w:pPr>
      <w:r>
        <w:rPr>
          <w:sz w:val="26"/>
        </w:rPr>
        <w:t>После окончания проведения земляных работ производитель работ обязан начать работы по восстановлению дорожных</w:t>
      </w:r>
      <w:r>
        <w:rPr>
          <w:spacing w:val="1"/>
          <w:sz w:val="26"/>
        </w:rPr>
        <w:t xml:space="preserve"> </w:t>
      </w:r>
      <w:r>
        <w:rPr>
          <w:sz w:val="26"/>
        </w:rPr>
        <w:t>покрытий:</w:t>
      </w:r>
    </w:p>
    <w:p w:rsidR="00443BCE" w:rsidRDefault="00F04F06">
      <w:pPr>
        <w:pStyle w:val="a4"/>
        <w:numPr>
          <w:ilvl w:val="1"/>
          <w:numId w:val="31"/>
        </w:numPr>
        <w:tabs>
          <w:tab w:val="left" w:pos="803"/>
        </w:tabs>
        <w:spacing w:line="294" w:lineRule="exact"/>
        <w:ind w:left="802"/>
        <w:rPr>
          <w:sz w:val="26"/>
        </w:rPr>
      </w:pPr>
      <w:r>
        <w:rPr>
          <w:sz w:val="26"/>
        </w:rPr>
        <w:t>в местах поперечных разрытий улиц - в течение</w:t>
      </w:r>
      <w:r>
        <w:rPr>
          <w:spacing w:val="9"/>
          <w:sz w:val="26"/>
        </w:rPr>
        <w:t xml:space="preserve"> </w:t>
      </w:r>
      <w:r>
        <w:rPr>
          <w:sz w:val="26"/>
        </w:rPr>
        <w:t>суток;</w:t>
      </w:r>
    </w:p>
    <w:p w:rsidR="00443BCE" w:rsidRDefault="00F04F06">
      <w:pPr>
        <w:pStyle w:val="a4"/>
        <w:numPr>
          <w:ilvl w:val="1"/>
          <w:numId w:val="31"/>
        </w:numPr>
        <w:tabs>
          <w:tab w:val="left" w:pos="803"/>
        </w:tabs>
        <w:spacing w:line="298" w:lineRule="exact"/>
        <w:ind w:left="802"/>
        <w:rPr>
          <w:sz w:val="26"/>
        </w:rPr>
      </w:pPr>
      <w:r>
        <w:rPr>
          <w:sz w:val="26"/>
        </w:rPr>
        <w:t>в местах продольных разрытий проезжей части - в течение 5</w:t>
      </w:r>
      <w:r>
        <w:rPr>
          <w:spacing w:val="11"/>
          <w:sz w:val="26"/>
        </w:rPr>
        <w:t xml:space="preserve"> </w:t>
      </w:r>
      <w:r>
        <w:rPr>
          <w:sz w:val="26"/>
        </w:rPr>
        <w:t>дней;</w:t>
      </w:r>
    </w:p>
    <w:p w:rsidR="00443BCE" w:rsidRDefault="00F04F06">
      <w:pPr>
        <w:pStyle w:val="a4"/>
        <w:numPr>
          <w:ilvl w:val="1"/>
          <w:numId w:val="31"/>
        </w:numPr>
        <w:tabs>
          <w:tab w:val="left" w:pos="813"/>
        </w:tabs>
        <w:spacing w:before="3"/>
        <w:ind w:right="121" w:firstLine="542"/>
        <w:rPr>
          <w:sz w:val="26"/>
        </w:rPr>
      </w:pPr>
      <w:r>
        <w:rPr>
          <w:sz w:val="26"/>
        </w:rPr>
        <w:t>в местах раскопок местных проездов, тротуаров, набивных дорожек и газонов - в течение 10 дней.</w:t>
      </w:r>
    </w:p>
    <w:p w:rsidR="00443BCE" w:rsidRDefault="00F04F06">
      <w:pPr>
        <w:pStyle w:val="a3"/>
        <w:spacing w:line="296" w:lineRule="exact"/>
        <w:ind w:left="649" w:firstLine="0"/>
      </w:pPr>
      <w:r>
        <w:t>Края асфальтового покрытия перед его восстановлением должны быть обработаны фрезой.</w:t>
      </w:r>
    </w:p>
    <w:p w:rsidR="00443BCE" w:rsidRDefault="00F04F06">
      <w:pPr>
        <w:pStyle w:val="a4"/>
        <w:numPr>
          <w:ilvl w:val="0"/>
          <w:numId w:val="26"/>
        </w:numPr>
        <w:tabs>
          <w:tab w:val="left" w:pos="1120"/>
        </w:tabs>
        <w:ind w:right="119" w:firstLine="542"/>
        <w:jc w:val="both"/>
        <w:rPr>
          <w:sz w:val="26"/>
        </w:rPr>
      </w:pPr>
      <w:r>
        <w:rPr>
          <w:sz w:val="26"/>
        </w:rPr>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w:t>
      </w:r>
      <w:r>
        <w:rPr>
          <w:spacing w:val="5"/>
          <w:sz w:val="26"/>
        </w:rPr>
        <w:t xml:space="preserve"> </w:t>
      </w:r>
      <w:r>
        <w:rPr>
          <w:sz w:val="26"/>
        </w:rPr>
        <w:t>обязан:</w:t>
      </w:r>
    </w:p>
    <w:p w:rsidR="00443BCE" w:rsidRDefault="00F04F06">
      <w:pPr>
        <w:pStyle w:val="a4"/>
        <w:numPr>
          <w:ilvl w:val="1"/>
          <w:numId w:val="31"/>
        </w:numPr>
        <w:tabs>
          <w:tab w:val="left" w:pos="904"/>
        </w:tabs>
        <w:spacing w:line="242" w:lineRule="auto"/>
        <w:ind w:right="129" w:firstLine="542"/>
        <w:rPr>
          <w:sz w:val="26"/>
        </w:rPr>
      </w:pPr>
      <w:r>
        <w:rPr>
          <w:sz w:val="26"/>
        </w:rPr>
        <w:t xml:space="preserve">провести необходимые мероприятия </w:t>
      </w:r>
      <w:r>
        <w:rPr>
          <w:spacing w:val="-3"/>
          <w:sz w:val="26"/>
        </w:rPr>
        <w:t xml:space="preserve">по </w:t>
      </w:r>
      <w:r>
        <w:rPr>
          <w:sz w:val="26"/>
        </w:rPr>
        <w:t>приведению в порядок территории в зоне производства земляных</w:t>
      </w:r>
      <w:r>
        <w:rPr>
          <w:spacing w:val="2"/>
          <w:sz w:val="26"/>
        </w:rPr>
        <w:t xml:space="preserve"> </w:t>
      </w:r>
      <w:r>
        <w:rPr>
          <w:sz w:val="26"/>
        </w:rPr>
        <w:t>работ;</w:t>
      </w:r>
    </w:p>
    <w:p w:rsidR="00443BCE" w:rsidRDefault="00F04F06">
      <w:pPr>
        <w:pStyle w:val="a4"/>
        <w:numPr>
          <w:ilvl w:val="1"/>
          <w:numId w:val="31"/>
        </w:numPr>
        <w:tabs>
          <w:tab w:val="left" w:pos="866"/>
        </w:tabs>
        <w:ind w:right="117" w:firstLine="542"/>
        <w:rPr>
          <w:sz w:val="26"/>
        </w:rPr>
      </w:pPr>
      <w:r>
        <w:rPr>
          <w:sz w:val="26"/>
        </w:rPr>
        <w:t>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w:t>
      </w:r>
      <w:r>
        <w:rPr>
          <w:spacing w:val="2"/>
          <w:sz w:val="26"/>
        </w:rPr>
        <w:t xml:space="preserve"> </w:t>
      </w:r>
      <w:r>
        <w:rPr>
          <w:sz w:val="26"/>
        </w:rPr>
        <w:t>благоустройства.</w:t>
      </w:r>
    </w:p>
    <w:p w:rsidR="00443BCE" w:rsidRDefault="00F04F06">
      <w:pPr>
        <w:pStyle w:val="a4"/>
        <w:numPr>
          <w:ilvl w:val="0"/>
          <w:numId w:val="26"/>
        </w:numPr>
        <w:tabs>
          <w:tab w:val="left" w:pos="1230"/>
        </w:tabs>
        <w:ind w:right="123" w:firstLine="542"/>
        <w:jc w:val="both"/>
        <w:rPr>
          <w:sz w:val="26"/>
        </w:rPr>
      </w:pPr>
      <w:r>
        <w:rPr>
          <w:sz w:val="26"/>
        </w:rPr>
        <w:t>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и сданы по акту в срок, определенный в соответствии с ордером или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но не позднее 15</w:t>
      </w:r>
      <w:r>
        <w:rPr>
          <w:spacing w:val="8"/>
          <w:sz w:val="26"/>
        </w:rPr>
        <w:t xml:space="preserve"> </w:t>
      </w:r>
      <w:r>
        <w:rPr>
          <w:sz w:val="26"/>
        </w:rPr>
        <w:t>июня.</w:t>
      </w:r>
    </w:p>
    <w:p w:rsidR="00443BCE" w:rsidRDefault="00443BCE">
      <w:pPr>
        <w:pStyle w:val="a3"/>
        <w:spacing w:before="2"/>
        <w:ind w:left="0" w:firstLine="0"/>
        <w:jc w:val="left"/>
      </w:pPr>
    </w:p>
    <w:p w:rsidR="00443BCE" w:rsidRDefault="00F04F06">
      <w:pPr>
        <w:pStyle w:val="1"/>
        <w:ind w:right="121"/>
        <w:jc w:val="both"/>
      </w:pPr>
      <w:r>
        <w:t>РАЗДЕЛ XIV.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43BCE" w:rsidRDefault="00443BCE">
      <w:pPr>
        <w:pStyle w:val="a3"/>
        <w:spacing w:before="2"/>
        <w:ind w:left="0" w:firstLine="0"/>
        <w:jc w:val="left"/>
        <w:rPr>
          <w:b/>
          <w:sz w:val="28"/>
        </w:rPr>
      </w:pPr>
    </w:p>
    <w:p w:rsidR="00443BCE" w:rsidRDefault="00F04F06">
      <w:pPr>
        <w:pStyle w:val="3"/>
        <w:spacing w:line="240" w:lineRule="auto"/>
        <w:ind w:left="106" w:right="128" w:firstLine="706"/>
      </w:pPr>
      <w:r>
        <w:t>Статья 49. Участие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43BCE" w:rsidRDefault="00F04F06">
      <w:pPr>
        <w:pStyle w:val="a4"/>
        <w:numPr>
          <w:ilvl w:val="0"/>
          <w:numId w:val="23"/>
        </w:numPr>
        <w:tabs>
          <w:tab w:val="left" w:pos="1120"/>
        </w:tabs>
        <w:ind w:right="124" w:firstLine="706"/>
        <w:jc w:val="both"/>
        <w:rPr>
          <w:sz w:val="26"/>
        </w:rPr>
      </w:pPr>
      <w:r>
        <w:rPr>
          <w:sz w:val="26"/>
        </w:rPr>
        <w:t>В целях обеспечения надлежащего санитарного состояния территорий города Пыть- Яха, реализации мероприятий по охране и защите окружающей среды от загрязнения территории города Пыть-Яха закрепляются для их уборки и санитарного содержания за собственниками и (или) иными законными владельцами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качестве прилегающих</w:t>
      </w:r>
      <w:r>
        <w:rPr>
          <w:spacing w:val="7"/>
          <w:sz w:val="26"/>
        </w:rPr>
        <w:t xml:space="preserve"> </w:t>
      </w:r>
      <w:r>
        <w:rPr>
          <w:sz w:val="26"/>
        </w:rPr>
        <w:t>территорий.</w:t>
      </w:r>
    </w:p>
    <w:p w:rsidR="00443BCE" w:rsidRDefault="00F04F06">
      <w:pPr>
        <w:pStyle w:val="a4"/>
        <w:numPr>
          <w:ilvl w:val="0"/>
          <w:numId w:val="23"/>
        </w:numPr>
        <w:tabs>
          <w:tab w:val="left" w:pos="1028"/>
        </w:tabs>
        <w:ind w:right="118" w:firstLine="542"/>
        <w:jc w:val="both"/>
        <w:rPr>
          <w:sz w:val="26"/>
        </w:rPr>
      </w:pPr>
      <w:r>
        <w:rPr>
          <w:sz w:val="26"/>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обязанности по уборке, очистке и санитарному содержанию территорий (земельных участков) в границах, определенных в соответствии</w:t>
      </w:r>
      <w:r>
        <w:rPr>
          <w:spacing w:val="51"/>
          <w:sz w:val="26"/>
        </w:rPr>
        <w:t xml:space="preserve"> </w:t>
      </w:r>
      <w:r>
        <w:rPr>
          <w:sz w:val="26"/>
        </w:rPr>
        <w:t>с</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3"/>
        <w:ind w:right="121" w:firstLine="0"/>
      </w:pPr>
      <w:r>
        <w:t>порядком, установленным законом Ханты-Мансийского автономного округа-Югры, а также принимают финансовое участие в содержании прилегающих территорий.</w:t>
      </w:r>
    </w:p>
    <w:p w:rsidR="00443BCE" w:rsidRDefault="00443BCE">
      <w:pPr>
        <w:pStyle w:val="a3"/>
        <w:spacing w:before="10"/>
        <w:ind w:left="0" w:firstLine="0"/>
        <w:jc w:val="left"/>
        <w:rPr>
          <w:sz w:val="25"/>
        </w:rPr>
      </w:pPr>
    </w:p>
    <w:p w:rsidR="00443BCE" w:rsidRDefault="00F04F06">
      <w:pPr>
        <w:pStyle w:val="a3"/>
        <w:ind w:right="129" w:firstLine="0"/>
      </w:pPr>
      <w:r>
        <w:t>Статья 50. Форма участия (финансовое и (или) трудовое) и доля участия заинтересованных лиц в выполнении минимального и дополнительного перечня работ по благоустройству дворовых территорий (в случае если собственниками помещений в МКД, заинтересованными лицами принято решение о таком</w:t>
      </w:r>
      <w:r>
        <w:rPr>
          <w:spacing w:val="2"/>
        </w:rPr>
        <w:t xml:space="preserve"> </w:t>
      </w:r>
      <w:r>
        <w:t>участии).</w:t>
      </w:r>
    </w:p>
    <w:p w:rsidR="00443BCE" w:rsidRDefault="00443BCE">
      <w:pPr>
        <w:pStyle w:val="a3"/>
        <w:spacing w:before="10"/>
        <w:ind w:left="0" w:firstLine="0"/>
        <w:jc w:val="left"/>
        <w:rPr>
          <w:sz w:val="25"/>
        </w:rPr>
      </w:pPr>
    </w:p>
    <w:p w:rsidR="00443BCE" w:rsidRDefault="00F04F06">
      <w:pPr>
        <w:pStyle w:val="a3"/>
        <w:ind w:right="124" w:firstLine="427"/>
      </w:pPr>
      <w: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443BCE" w:rsidRDefault="00F04F06">
      <w:pPr>
        <w:pStyle w:val="a3"/>
        <w:spacing w:before="1"/>
        <w:ind w:right="130" w:firstLine="427"/>
      </w:pPr>
      <w:r>
        <w:t>Обязательным условием является наличие решения собственников помещений в многоквартирном доме, дворовая территория которого благоустраивается как по минимальному, так и по дополнительному перечню работ, о принятии созданного в результате благоустройства имущества в состав общего имущества многоквартирного</w:t>
      </w:r>
      <w:r>
        <w:rPr>
          <w:spacing w:val="3"/>
        </w:rPr>
        <w:t xml:space="preserve"> </w:t>
      </w:r>
      <w:r>
        <w:t>дома.</w:t>
      </w:r>
    </w:p>
    <w:p w:rsidR="00443BCE" w:rsidRDefault="00F04F06">
      <w:pPr>
        <w:pStyle w:val="a4"/>
        <w:numPr>
          <w:ilvl w:val="0"/>
          <w:numId w:val="22"/>
        </w:numPr>
        <w:tabs>
          <w:tab w:val="left" w:pos="1195"/>
          <w:tab w:val="left" w:pos="1196"/>
          <w:tab w:val="left" w:pos="3148"/>
          <w:tab w:val="left" w:pos="4476"/>
          <w:tab w:val="left" w:pos="5421"/>
          <w:tab w:val="left" w:pos="6016"/>
          <w:tab w:val="left" w:pos="8194"/>
          <w:tab w:val="left" w:pos="9590"/>
        </w:tabs>
        <w:spacing w:line="242" w:lineRule="auto"/>
        <w:ind w:right="131" w:firstLine="566"/>
        <w:rPr>
          <w:sz w:val="26"/>
        </w:rPr>
      </w:pPr>
      <w:r>
        <w:rPr>
          <w:sz w:val="26"/>
        </w:rPr>
        <w:t>Минимальный</w:t>
      </w:r>
      <w:r>
        <w:rPr>
          <w:sz w:val="26"/>
        </w:rPr>
        <w:tab/>
        <w:t>перечень</w:t>
      </w:r>
      <w:r>
        <w:rPr>
          <w:sz w:val="26"/>
        </w:rPr>
        <w:tab/>
        <w:t>работ</w:t>
      </w:r>
      <w:r>
        <w:rPr>
          <w:sz w:val="26"/>
        </w:rPr>
        <w:tab/>
        <w:t>по</w:t>
      </w:r>
      <w:r>
        <w:rPr>
          <w:sz w:val="26"/>
        </w:rPr>
        <w:tab/>
        <w:t>благоустройству</w:t>
      </w:r>
      <w:r>
        <w:rPr>
          <w:sz w:val="26"/>
        </w:rPr>
        <w:tab/>
        <w:t>дворовых</w:t>
      </w:r>
      <w:r>
        <w:rPr>
          <w:sz w:val="26"/>
        </w:rPr>
        <w:tab/>
        <w:t>территорий многоквартирных домов включает в</w:t>
      </w:r>
      <w:r>
        <w:rPr>
          <w:spacing w:val="8"/>
          <w:sz w:val="26"/>
        </w:rPr>
        <w:t xml:space="preserve"> </w:t>
      </w:r>
      <w:r>
        <w:rPr>
          <w:sz w:val="26"/>
        </w:rPr>
        <w:t>себя:</w:t>
      </w:r>
    </w:p>
    <w:p w:rsidR="00443BCE" w:rsidRDefault="00F04F06">
      <w:pPr>
        <w:pStyle w:val="a4"/>
        <w:numPr>
          <w:ilvl w:val="1"/>
          <w:numId w:val="31"/>
        </w:numPr>
        <w:tabs>
          <w:tab w:val="left" w:pos="827"/>
        </w:tabs>
        <w:spacing w:line="295" w:lineRule="exact"/>
        <w:ind w:left="826"/>
        <w:jc w:val="left"/>
        <w:rPr>
          <w:sz w:val="26"/>
        </w:rPr>
      </w:pPr>
      <w:r>
        <w:rPr>
          <w:sz w:val="26"/>
        </w:rPr>
        <w:t>ремонт дворовых</w:t>
      </w:r>
      <w:r>
        <w:rPr>
          <w:spacing w:val="3"/>
          <w:sz w:val="26"/>
        </w:rPr>
        <w:t xml:space="preserve"> </w:t>
      </w:r>
      <w:r>
        <w:rPr>
          <w:sz w:val="26"/>
        </w:rPr>
        <w:t>проездов;</w:t>
      </w:r>
    </w:p>
    <w:p w:rsidR="00443BCE" w:rsidRDefault="00F04F06">
      <w:pPr>
        <w:pStyle w:val="a4"/>
        <w:numPr>
          <w:ilvl w:val="1"/>
          <w:numId w:val="31"/>
        </w:numPr>
        <w:tabs>
          <w:tab w:val="left" w:pos="827"/>
        </w:tabs>
        <w:spacing w:line="298" w:lineRule="exact"/>
        <w:ind w:left="826"/>
        <w:jc w:val="left"/>
        <w:rPr>
          <w:sz w:val="26"/>
        </w:rPr>
      </w:pPr>
      <w:r>
        <w:rPr>
          <w:sz w:val="26"/>
        </w:rPr>
        <w:t>обеспечение освещения дворовых</w:t>
      </w:r>
      <w:r>
        <w:rPr>
          <w:spacing w:val="4"/>
          <w:sz w:val="26"/>
        </w:rPr>
        <w:t xml:space="preserve"> </w:t>
      </w:r>
      <w:r>
        <w:rPr>
          <w:sz w:val="26"/>
        </w:rPr>
        <w:t>территорий;</w:t>
      </w:r>
    </w:p>
    <w:p w:rsidR="00443BCE" w:rsidRDefault="00F04F06">
      <w:pPr>
        <w:pStyle w:val="a4"/>
        <w:numPr>
          <w:ilvl w:val="1"/>
          <w:numId w:val="31"/>
        </w:numPr>
        <w:tabs>
          <w:tab w:val="left" w:pos="827"/>
        </w:tabs>
        <w:spacing w:before="3" w:line="298" w:lineRule="exact"/>
        <w:ind w:left="826"/>
        <w:jc w:val="left"/>
        <w:rPr>
          <w:sz w:val="26"/>
        </w:rPr>
      </w:pPr>
      <w:r>
        <w:rPr>
          <w:sz w:val="26"/>
        </w:rPr>
        <w:t>установка скамеек и урн для</w:t>
      </w:r>
      <w:r>
        <w:rPr>
          <w:spacing w:val="9"/>
          <w:sz w:val="26"/>
        </w:rPr>
        <w:t xml:space="preserve"> </w:t>
      </w:r>
      <w:r>
        <w:rPr>
          <w:sz w:val="26"/>
        </w:rPr>
        <w:t>мусора.</w:t>
      </w:r>
    </w:p>
    <w:p w:rsidR="00443BCE" w:rsidRDefault="00F04F06">
      <w:pPr>
        <w:pStyle w:val="a4"/>
        <w:numPr>
          <w:ilvl w:val="0"/>
          <w:numId w:val="22"/>
        </w:numPr>
        <w:tabs>
          <w:tab w:val="left" w:pos="937"/>
        </w:tabs>
        <w:spacing w:line="298" w:lineRule="exact"/>
        <w:ind w:left="936" w:hanging="264"/>
        <w:rPr>
          <w:sz w:val="26"/>
        </w:rPr>
      </w:pPr>
      <w:r>
        <w:rPr>
          <w:sz w:val="26"/>
        </w:rPr>
        <w:t>Дополнительный перечень работ по благоустройству дворовых территорий:</w:t>
      </w:r>
    </w:p>
    <w:p w:rsidR="00443BCE" w:rsidRDefault="00F04F06">
      <w:pPr>
        <w:pStyle w:val="a4"/>
        <w:numPr>
          <w:ilvl w:val="1"/>
          <w:numId w:val="31"/>
        </w:numPr>
        <w:tabs>
          <w:tab w:val="left" w:pos="827"/>
        </w:tabs>
        <w:spacing w:line="298" w:lineRule="exact"/>
        <w:ind w:left="826"/>
        <w:jc w:val="left"/>
        <w:rPr>
          <w:sz w:val="26"/>
        </w:rPr>
      </w:pPr>
      <w:r>
        <w:rPr>
          <w:sz w:val="26"/>
        </w:rPr>
        <w:t>оборудование детских и (или) спортивных</w:t>
      </w:r>
      <w:r>
        <w:rPr>
          <w:spacing w:val="1"/>
          <w:sz w:val="26"/>
        </w:rPr>
        <w:t xml:space="preserve"> </w:t>
      </w:r>
      <w:r>
        <w:rPr>
          <w:sz w:val="26"/>
        </w:rPr>
        <w:t>площадок;</w:t>
      </w:r>
    </w:p>
    <w:p w:rsidR="00443BCE" w:rsidRDefault="00F04F06">
      <w:pPr>
        <w:pStyle w:val="a4"/>
        <w:numPr>
          <w:ilvl w:val="1"/>
          <w:numId w:val="31"/>
        </w:numPr>
        <w:tabs>
          <w:tab w:val="left" w:pos="827"/>
        </w:tabs>
        <w:spacing w:before="4" w:line="298" w:lineRule="exact"/>
        <w:ind w:left="826"/>
        <w:jc w:val="left"/>
        <w:rPr>
          <w:sz w:val="26"/>
        </w:rPr>
      </w:pPr>
      <w:r>
        <w:rPr>
          <w:sz w:val="26"/>
        </w:rPr>
        <w:t>озеленение</w:t>
      </w:r>
      <w:r>
        <w:rPr>
          <w:spacing w:val="1"/>
          <w:sz w:val="26"/>
        </w:rPr>
        <w:t xml:space="preserve"> </w:t>
      </w:r>
      <w:r>
        <w:rPr>
          <w:sz w:val="26"/>
        </w:rPr>
        <w:t>территорий;</w:t>
      </w:r>
    </w:p>
    <w:p w:rsidR="00443BCE" w:rsidRDefault="00F04F06">
      <w:pPr>
        <w:pStyle w:val="a4"/>
        <w:numPr>
          <w:ilvl w:val="1"/>
          <w:numId w:val="31"/>
        </w:numPr>
        <w:tabs>
          <w:tab w:val="left" w:pos="827"/>
        </w:tabs>
        <w:spacing w:line="298" w:lineRule="exact"/>
        <w:ind w:left="826"/>
        <w:jc w:val="left"/>
        <w:rPr>
          <w:sz w:val="26"/>
        </w:rPr>
      </w:pPr>
      <w:r>
        <w:rPr>
          <w:sz w:val="26"/>
        </w:rPr>
        <w:t>оборудование автомобильных</w:t>
      </w:r>
      <w:r>
        <w:rPr>
          <w:spacing w:val="2"/>
          <w:sz w:val="26"/>
        </w:rPr>
        <w:t xml:space="preserve"> </w:t>
      </w:r>
      <w:r>
        <w:rPr>
          <w:sz w:val="26"/>
        </w:rPr>
        <w:t>парковок;</w:t>
      </w:r>
    </w:p>
    <w:p w:rsidR="00443BCE" w:rsidRDefault="00F04F06">
      <w:pPr>
        <w:pStyle w:val="a4"/>
        <w:numPr>
          <w:ilvl w:val="1"/>
          <w:numId w:val="31"/>
        </w:numPr>
        <w:tabs>
          <w:tab w:val="left" w:pos="827"/>
        </w:tabs>
        <w:spacing w:line="298" w:lineRule="exact"/>
        <w:ind w:left="826"/>
        <w:jc w:val="left"/>
        <w:rPr>
          <w:sz w:val="26"/>
        </w:rPr>
      </w:pPr>
      <w:r>
        <w:rPr>
          <w:sz w:val="26"/>
        </w:rPr>
        <w:t>установка элементов навигации (аншлаги, указатели);</w:t>
      </w:r>
    </w:p>
    <w:p w:rsidR="00443BCE" w:rsidRDefault="00F04F06">
      <w:pPr>
        <w:pStyle w:val="a4"/>
        <w:numPr>
          <w:ilvl w:val="1"/>
          <w:numId w:val="31"/>
        </w:numPr>
        <w:tabs>
          <w:tab w:val="left" w:pos="827"/>
        </w:tabs>
        <w:spacing w:line="298" w:lineRule="exact"/>
        <w:ind w:left="826"/>
        <w:jc w:val="left"/>
        <w:rPr>
          <w:sz w:val="26"/>
        </w:rPr>
      </w:pPr>
      <w:r>
        <w:rPr>
          <w:sz w:val="26"/>
        </w:rPr>
        <w:t>оборудование контейнерных площадок для бытовых</w:t>
      </w:r>
      <w:r>
        <w:rPr>
          <w:spacing w:val="3"/>
          <w:sz w:val="26"/>
        </w:rPr>
        <w:t xml:space="preserve"> </w:t>
      </w:r>
      <w:r>
        <w:rPr>
          <w:sz w:val="26"/>
        </w:rPr>
        <w:t>отходов;</w:t>
      </w:r>
    </w:p>
    <w:p w:rsidR="00443BCE" w:rsidRDefault="00F04F06">
      <w:pPr>
        <w:pStyle w:val="a4"/>
        <w:numPr>
          <w:ilvl w:val="1"/>
          <w:numId w:val="31"/>
        </w:numPr>
        <w:tabs>
          <w:tab w:val="left" w:pos="827"/>
        </w:tabs>
        <w:spacing w:before="3" w:line="298" w:lineRule="exact"/>
        <w:ind w:left="826"/>
        <w:jc w:val="left"/>
        <w:rPr>
          <w:sz w:val="26"/>
        </w:rPr>
      </w:pPr>
      <w:r>
        <w:rPr>
          <w:sz w:val="26"/>
        </w:rPr>
        <w:t>установка велосипедных парковок и иные виды</w:t>
      </w:r>
      <w:r>
        <w:rPr>
          <w:spacing w:val="-1"/>
          <w:sz w:val="26"/>
        </w:rPr>
        <w:t xml:space="preserve"> </w:t>
      </w:r>
      <w:r>
        <w:rPr>
          <w:sz w:val="26"/>
        </w:rPr>
        <w:t>работ.</w:t>
      </w:r>
    </w:p>
    <w:p w:rsidR="00443BCE" w:rsidRDefault="00F04F06">
      <w:pPr>
        <w:pStyle w:val="a3"/>
        <w:ind w:right="134" w:firstLine="566"/>
      </w:pPr>
      <w:r>
        <w:t>Дополнительный перечень работ по благоустройству является открытым и может быть дополнен иными видами работ.</w:t>
      </w:r>
    </w:p>
    <w:p w:rsidR="00443BCE" w:rsidRDefault="00F04F06">
      <w:pPr>
        <w:pStyle w:val="a3"/>
        <w:spacing w:before="2"/>
        <w:ind w:right="125" w:firstLine="566"/>
      </w:pPr>
      <w:r>
        <w:t>При реализации дополнительного перечня работ, в рамках мероприятий по благоустройству дворовых территорий, обязательным условием является финансовое участие собственников помещений в многоквартирных домах.</w:t>
      </w:r>
    </w:p>
    <w:p w:rsidR="00443BCE" w:rsidRDefault="00F04F06">
      <w:pPr>
        <w:pStyle w:val="a3"/>
        <w:ind w:right="127" w:firstLine="566"/>
      </w:pPr>
      <w:r>
        <w:t>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дворовых территорий, в порядке и на условиях определенных НПА администрацией города Пыть-Яха.</w:t>
      </w:r>
    </w:p>
    <w:p w:rsidR="00443BCE" w:rsidRDefault="00F04F06">
      <w:pPr>
        <w:pStyle w:val="a3"/>
        <w:ind w:right="124" w:firstLine="566"/>
      </w:pPr>
      <w:r>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территорий.</w:t>
      </w:r>
    </w:p>
    <w:p w:rsidR="00443BCE" w:rsidRDefault="00F04F06">
      <w:pPr>
        <w:pStyle w:val="a3"/>
        <w:ind w:right="127" w:firstLine="566"/>
      </w:pPr>
      <w:r>
        <w:t>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443BCE" w:rsidRDefault="00F04F06">
      <w:pPr>
        <w:pStyle w:val="a3"/>
        <w:ind w:right="121" w:firstLine="566"/>
      </w:pPr>
      <w:r>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443BCE" w:rsidRDefault="00F04F06">
      <w:pPr>
        <w:pStyle w:val="a3"/>
        <w:ind w:firstLine="566"/>
        <w:jc w:val="left"/>
      </w:pPr>
      <w:r>
        <w:t>Трудовое участие граждан может быть внесено в виде следующих мероприятий, не требующих специальной квалификации, таких как:</w:t>
      </w:r>
    </w:p>
    <w:p w:rsidR="00443BCE" w:rsidRDefault="00F04F06">
      <w:pPr>
        <w:pStyle w:val="a3"/>
        <w:spacing w:before="2"/>
        <w:ind w:left="673" w:firstLine="0"/>
        <w:jc w:val="left"/>
      </w:pPr>
      <w:r>
        <w:t>-субботники;</w:t>
      </w:r>
    </w:p>
    <w:p w:rsidR="00443BCE" w:rsidRDefault="00443BCE">
      <w:pPr>
        <w:sectPr w:rsidR="00443BCE">
          <w:pgSz w:w="11910" w:h="16840"/>
          <w:pgMar w:top="960" w:right="440" w:bottom="280" w:left="460" w:header="713" w:footer="0" w:gutter="0"/>
          <w:cols w:space="720"/>
        </w:sectPr>
      </w:pPr>
    </w:p>
    <w:p w:rsidR="00443BCE" w:rsidRDefault="00F04F06">
      <w:pPr>
        <w:pStyle w:val="a3"/>
        <w:spacing w:line="296" w:lineRule="exact"/>
        <w:ind w:left="673" w:firstLine="0"/>
      </w:pPr>
      <w:r>
        <w:t>-подготовка дворовой территории к началу работ (земляные работы);</w:t>
      </w:r>
    </w:p>
    <w:p w:rsidR="00443BCE" w:rsidRDefault="00F04F06">
      <w:pPr>
        <w:pStyle w:val="a3"/>
        <w:ind w:right="131" w:firstLine="566"/>
      </w:pPr>
      <w:r>
        <w:t>-участие в строительных работах: снятие старого оборудования, установка уличной мебели, зачистка от ржавчины, окрашивание элементов благоустройства; участие в озеленении территории: высадка растений, создание клумб, уборка</w:t>
      </w:r>
      <w:r>
        <w:rPr>
          <w:spacing w:val="10"/>
        </w:rPr>
        <w:t xml:space="preserve"> </w:t>
      </w:r>
      <w:r>
        <w:t>территории;</w:t>
      </w:r>
    </w:p>
    <w:p w:rsidR="00443BCE" w:rsidRDefault="00F04F06">
      <w:pPr>
        <w:pStyle w:val="a3"/>
        <w:spacing w:line="242" w:lineRule="auto"/>
        <w:ind w:right="130" w:firstLine="566"/>
      </w:pPr>
      <w:r>
        <w:t>-обеспечение благоприятных условий для работников подрядной организации, выполняющей работы (например, организация горячего чая).</w:t>
      </w:r>
    </w:p>
    <w:p w:rsidR="00443BCE" w:rsidRDefault="00F04F06">
      <w:pPr>
        <w:pStyle w:val="a3"/>
        <w:ind w:right="124" w:firstLine="566"/>
      </w:pPr>
      <w:r>
        <w:t>Информация о начале реализации мероприятий по благоустройству (конкретная дата, место проведения, памятка и другие материалы) размещается администрацией города Пыть-Яха на официальном веб-сайте в сети «Интернет», а также непосредственно в многоквартирных домах − на информационных</w:t>
      </w:r>
      <w:r>
        <w:rPr>
          <w:spacing w:val="3"/>
        </w:rPr>
        <w:t xml:space="preserve"> </w:t>
      </w:r>
      <w:r>
        <w:t>стендах.</w:t>
      </w:r>
    </w:p>
    <w:p w:rsidR="00443BCE" w:rsidRDefault="00F04F06">
      <w:pPr>
        <w:pStyle w:val="a3"/>
        <w:ind w:right="124" w:firstLine="566"/>
      </w:pPr>
      <w: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443BCE" w:rsidRDefault="00F04F06">
      <w:pPr>
        <w:pStyle w:val="a3"/>
        <w:ind w:right="128" w:firstLine="566"/>
      </w:pPr>
      <w:r>
        <w:t>Документы, подтверждающие трудовое участие, представляются в администрацию города Пыть-Яха не позднее 10 календарных дней со дня окончания работ, выполняемых заинтересованными лицами.</w:t>
      </w:r>
    </w:p>
    <w:p w:rsidR="00443BCE" w:rsidRDefault="00F04F06">
      <w:pPr>
        <w:pStyle w:val="a3"/>
        <w:ind w:right="127" w:firstLine="566"/>
      </w:pPr>
      <w: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443BCE" w:rsidRDefault="00443BCE">
      <w:pPr>
        <w:pStyle w:val="a3"/>
        <w:spacing w:before="1"/>
        <w:ind w:left="0" w:firstLine="0"/>
        <w:jc w:val="left"/>
        <w:rPr>
          <w:sz w:val="28"/>
        </w:rPr>
      </w:pPr>
    </w:p>
    <w:p w:rsidR="00443BCE" w:rsidRDefault="00F04F06">
      <w:pPr>
        <w:pStyle w:val="3"/>
        <w:spacing w:line="240" w:lineRule="auto"/>
      </w:pPr>
      <w:r>
        <w:t>РАЗДЕЛ XV. ГРАНИЦЫ ПРИЛЕГАЮЩИХ ТЕРРИТОРИЙ</w:t>
      </w:r>
    </w:p>
    <w:p w:rsidR="00443BCE" w:rsidRDefault="00443BCE">
      <w:pPr>
        <w:pStyle w:val="a3"/>
        <w:spacing w:before="3"/>
        <w:ind w:left="0" w:firstLine="0"/>
        <w:jc w:val="left"/>
        <w:rPr>
          <w:b/>
        </w:rPr>
      </w:pPr>
    </w:p>
    <w:p w:rsidR="00443BCE" w:rsidRDefault="00F04F06">
      <w:pPr>
        <w:spacing w:line="296" w:lineRule="exact"/>
        <w:ind w:left="649"/>
        <w:jc w:val="both"/>
        <w:rPr>
          <w:b/>
          <w:sz w:val="26"/>
        </w:rPr>
      </w:pPr>
      <w:r>
        <w:rPr>
          <w:b/>
          <w:sz w:val="26"/>
        </w:rPr>
        <w:t>Статья 51. Границы прилегающих территорий</w:t>
      </w:r>
    </w:p>
    <w:p w:rsidR="00443BCE" w:rsidRDefault="00F04F06">
      <w:pPr>
        <w:pStyle w:val="a4"/>
        <w:numPr>
          <w:ilvl w:val="0"/>
          <w:numId w:val="21"/>
        </w:numPr>
        <w:tabs>
          <w:tab w:val="left" w:pos="995"/>
        </w:tabs>
        <w:ind w:right="125" w:firstLine="538"/>
        <w:jc w:val="both"/>
        <w:rPr>
          <w:sz w:val="26"/>
        </w:rPr>
      </w:pPr>
      <w:r>
        <w:rPr>
          <w:sz w:val="26"/>
        </w:rPr>
        <w:t>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 и устанавливаются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 минимальной и максимальной площади прилегающей территории, установленной в соответствии с настоящими Правилами благоустройства.</w:t>
      </w:r>
    </w:p>
    <w:p w:rsidR="00443BCE" w:rsidRDefault="00F04F06">
      <w:pPr>
        <w:pStyle w:val="a3"/>
        <w:spacing w:line="242" w:lineRule="auto"/>
        <w:ind w:right="132" w:firstLine="538"/>
      </w:pPr>
      <w: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rsidR="00443BCE" w:rsidRDefault="00F04F06">
      <w:pPr>
        <w:pStyle w:val="a4"/>
        <w:numPr>
          <w:ilvl w:val="0"/>
          <w:numId w:val="21"/>
        </w:numPr>
        <w:tabs>
          <w:tab w:val="left" w:pos="1015"/>
        </w:tabs>
        <w:ind w:right="121" w:firstLine="542"/>
        <w:jc w:val="both"/>
        <w:rPr>
          <w:sz w:val="26"/>
        </w:rPr>
      </w:pPr>
      <w:r>
        <w:rPr>
          <w:sz w:val="26"/>
        </w:rPr>
        <w:t>Если земельный участок, на котором расположено здание, строение, сооружение, образован, граница минимальной площади прилегающей территории определяется по периметру границы этого земельного участка; если земельный участок, на котором расположено здание, строение, сооружение, не образован либо образован по границам зданий, строений, сооружений, граница минимальной площади прилегающей территории определяется по периметру стен зданий, строений,</w:t>
      </w:r>
      <w:r>
        <w:rPr>
          <w:spacing w:val="10"/>
          <w:sz w:val="26"/>
        </w:rPr>
        <w:t xml:space="preserve"> </w:t>
      </w:r>
      <w:r>
        <w:rPr>
          <w:sz w:val="26"/>
        </w:rPr>
        <w:t>сооружений.</w:t>
      </w:r>
    </w:p>
    <w:p w:rsidR="00443BCE" w:rsidRDefault="00F04F06">
      <w:pPr>
        <w:pStyle w:val="a4"/>
        <w:numPr>
          <w:ilvl w:val="0"/>
          <w:numId w:val="21"/>
        </w:numPr>
        <w:tabs>
          <w:tab w:val="left" w:pos="1063"/>
        </w:tabs>
        <w:ind w:right="137" w:firstLine="538"/>
        <w:jc w:val="both"/>
        <w:rPr>
          <w:sz w:val="26"/>
        </w:rPr>
      </w:pPr>
      <w:r>
        <w:rPr>
          <w:sz w:val="26"/>
        </w:rPr>
        <w:t xml:space="preserve">Устанавливаются следующие минимальные расстояния от объекта до границ прилегающей </w:t>
      </w:r>
      <w:r>
        <w:rPr>
          <w:spacing w:val="2"/>
          <w:sz w:val="26"/>
        </w:rPr>
        <w:t xml:space="preserve">территории </w:t>
      </w:r>
      <w:r>
        <w:rPr>
          <w:sz w:val="26"/>
        </w:rPr>
        <w:t>в зависимости от предназначения</w:t>
      </w:r>
      <w:r>
        <w:rPr>
          <w:spacing w:val="31"/>
          <w:sz w:val="26"/>
        </w:rPr>
        <w:t xml:space="preserve"> </w:t>
      </w:r>
      <w:r>
        <w:rPr>
          <w:sz w:val="26"/>
        </w:rPr>
        <w:t>объекта:</w:t>
      </w:r>
    </w:p>
    <w:p w:rsidR="00443BCE" w:rsidRDefault="00F04F06">
      <w:pPr>
        <w:pStyle w:val="a4"/>
        <w:numPr>
          <w:ilvl w:val="0"/>
          <w:numId w:val="20"/>
        </w:numPr>
        <w:tabs>
          <w:tab w:val="left" w:pos="928"/>
        </w:tabs>
        <w:spacing w:line="295" w:lineRule="exact"/>
        <w:jc w:val="both"/>
        <w:rPr>
          <w:sz w:val="26"/>
        </w:rPr>
      </w:pPr>
      <w:r>
        <w:rPr>
          <w:sz w:val="26"/>
        </w:rPr>
        <w:t>Для индивидуальных жилых домов и домов блокированной</w:t>
      </w:r>
      <w:r>
        <w:rPr>
          <w:spacing w:val="53"/>
          <w:sz w:val="26"/>
        </w:rPr>
        <w:t xml:space="preserve"> </w:t>
      </w:r>
      <w:r>
        <w:rPr>
          <w:sz w:val="26"/>
        </w:rPr>
        <w:t>застройки:</w:t>
      </w:r>
    </w:p>
    <w:p w:rsidR="00443BCE" w:rsidRDefault="00F04F06">
      <w:pPr>
        <w:pStyle w:val="a4"/>
        <w:numPr>
          <w:ilvl w:val="1"/>
          <w:numId w:val="31"/>
        </w:numPr>
        <w:tabs>
          <w:tab w:val="left" w:pos="871"/>
        </w:tabs>
        <w:ind w:right="129" w:firstLine="566"/>
        <w:rPr>
          <w:sz w:val="26"/>
        </w:rPr>
      </w:pPr>
      <w:r>
        <w:rPr>
          <w:sz w:val="26"/>
        </w:rPr>
        <w:t xml:space="preserve">в случае, если в отношении земельного участка, </w:t>
      </w:r>
      <w:r>
        <w:rPr>
          <w:spacing w:val="2"/>
          <w:sz w:val="26"/>
        </w:rPr>
        <w:t xml:space="preserve">на </w:t>
      </w:r>
      <w:r>
        <w:rPr>
          <w:sz w:val="26"/>
        </w:rPr>
        <w:t xml:space="preserve">котором расположен жилой дом, осуществлен государственный кадастровый учет, </w:t>
      </w:r>
      <w:r>
        <w:rPr>
          <w:spacing w:val="2"/>
          <w:sz w:val="26"/>
        </w:rPr>
        <w:t xml:space="preserve">не менее </w:t>
      </w:r>
      <w:r>
        <w:rPr>
          <w:sz w:val="26"/>
        </w:rPr>
        <w:t>2 метров по периметру границы этого земельного</w:t>
      </w:r>
      <w:r>
        <w:rPr>
          <w:spacing w:val="10"/>
          <w:sz w:val="26"/>
        </w:rPr>
        <w:t xml:space="preserve"> </w:t>
      </w:r>
      <w:r>
        <w:rPr>
          <w:sz w:val="26"/>
        </w:rPr>
        <w:t>участка;</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1"/>
          <w:numId w:val="31"/>
        </w:numPr>
        <w:tabs>
          <w:tab w:val="left" w:pos="871"/>
        </w:tabs>
        <w:ind w:right="125" w:firstLine="566"/>
        <w:rPr>
          <w:sz w:val="26"/>
        </w:rPr>
      </w:pPr>
      <w:r>
        <w:rPr>
          <w:sz w:val="26"/>
        </w:rPr>
        <w:t xml:space="preserve">в случае, если в отношении земельного участка, </w:t>
      </w:r>
      <w:r>
        <w:rPr>
          <w:spacing w:val="2"/>
          <w:sz w:val="26"/>
        </w:rPr>
        <w:t xml:space="preserve">на </w:t>
      </w:r>
      <w:r>
        <w:rPr>
          <w:sz w:val="26"/>
        </w:rPr>
        <w:t xml:space="preserve">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фундаментов этого дома, не  менее  10  метров </w:t>
      </w:r>
      <w:r>
        <w:rPr>
          <w:spacing w:val="2"/>
          <w:sz w:val="26"/>
        </w:rPr>
        <w:t xml:space="preserve">по периметру </w:t>
      </w:r>
      <w:r>
        <w:rPr>
          <w:sz w:val="26"/>
        </w:rPr>
        <w:t>стен</w:t>
      </w:r>
      <w:r>
        <w:rPr>
          <w:spacing w:val="7"/>
          <w:sz w:val="26"/>
        </w:rPr>
        <w:t xml:space="preserve"> </w:t>
      </w:r>
      <w:r>
        <w:rPr>
          <w:sz w:val="26"/>
        </w:rPr>
        <w:t>дома;</w:t>
      </w:r>
    </w:p>
    <w:p w:rsidR="00443BCE" w:rsidRDefault="00F04F06">
      <w:pPr>
        <w:pStyle w:val="a4"/>
        <w:numPr>
          <w:ilvl w:val="1"/>
          <w:numId w:val="31"/>
        </w:numPr>
        <w:tabs>
          <w:tab w:val="left" w:pos="871"/>
        </w:tabs>
        <w:ind w:right="131" w:firstLine="566"/>
        <w:rPr>
          <w:sz w:val="26"/>
        </w:rPr>
      </w:pPr>
      <w:r>
        <w:rPr>
          <w:sz w:val="26"/>
        </w:rPr>
        <w:t xml:space="preserve">в случае, если земельный участок, на котором расположен жилой дом, предоставлен ранее в соответствии с действующим законодательством, огорожен, </w:t>
      </w:r>
      <w:r>
        <w:rPr>
          <w:spacing w:val="2"/>
          <w:sz w:val="26"/>
        </w:rPr>
        <w:t xml:space="preserve">но </w:t>
      </w:r>
      <w:r>
        <w:rPr>
          <w:sz w:val="26"/>
        </w:rPr>
        <w:t xml:space="preserve">в отношении него </w:t>
      </w:r>
      <w:r>
        <w:rPr>
          <w:spacing w:val="2"/>
          <w:sz w:val="26"/>
        </w:rPr>
        <w:t xml:space="preserve">не </w:t>
      </w:r>
      <w:r>
        <w:rPr>
          <w:sz w:val="26"/>
        </w:rPr>
        <w:t xml:space="preserve">осуществлен </w:t>
      </w:r>
      <w:r>
        <w:rPr>
          <w:spacing w:val="2"/>
          <w:sz w:val="26"/>
        </w:rPr>
        <w:t xml:space="preserve">государственный </w:t>
      </w:r>
      <w:r>
        <w:rPr>
          <w:sz w:val="26"/>
        </w:rPr>
        <w:t xml:space="preserve">кадастровый учет, не менее 5 метров по  </w:t>
      </w:r>
      <w:r>
        <w:rPr>
          <w:spacing w:val="2"/>
          <w:sz w:val="26"/>
        </w:rPr>
        <w:t xml:space="preserve">периметру  </w:t>
      </w:r>
      <w:r>
        <w:rPr>
          <w:sz w:val="26"/>
        </w:rPr>
        <w:t>ограждения;</w:t>
      </w:r>
    </w:p>
    <w:p w:rsidR="00443BCE" w:rsidRDefault="00F04F06">
      <w:pPr>
        <w:pStyle w:val="a4"/>
        <w:numPr>
          <w:ilvl w:val="0"/>
          <w:numId w:val="20"/>
        </w:numPr>
        <w:tabs>
          <w:tab w:val="left" w:pos="995"/>
        </w:tabs>
        <w:spacing w:line="242" w:lineRule="auto"/>
        <w:ind w:left="106" w:right="134" w:firstLine="566"/>
        <w:jc w:val="both"/>
        <w:rPr>
          <w:sz w:val="26"/>
        </w:rPr>
      </w:pPr>
      <w:r>
        <w:rPr>
          <w:sz w:val="26"/>
        </w:rPr>
        <w:t>Для многоквартирных домов - не менее 2 метров от границ земельных участков, на которых расположены многоквартирные</w:t>
      </w:r>
      <w:r>
        <w:rPr>
          <w:spacing w:val="13"/>
          <w:sz w:val="26"/>
        </w:rPr>
        <w:t xml:space="preserve"> </w:t>
      </w:r>
      <w:r>
        <w:rPr>
          <w:sz w:val="26"/>
        </w:rPr>
        <w:t>дома.</w:t>
      </w:r>
    </w:p>
    <w:p w:rsidR="00443BCE" w:rsidRDefault="00F04F06">
      <w:pPr>
        <w:pStyle w:val="a4"/>
        <w:numPr>
          <w:ilvl w:val="0"/>
          <w:numId w:val="20"/>
        </w:numPr>
        <w:tabs>
          <w:tab w:val="left" w:pos="976"/>
        </w:tabs>
        <w:ind w:left="106" w:right="131" w:firstLine="566"/>
        <w:jc w:val="both"/>
        <w:rPr>
          <w:sz w:val="26"/>
        </w:rPr>
      </w:pPr>
      <w:r>
        <w:rPr>
          <w:sz w:val="26"/>
        </w:rPr>
        <w:t xml:space="preserve">Для </w:t>
      </w:r>
      <w:r>
        <w:rPr>
          <w:spacing w:val="2"/>
          <w:sz w:val="26"/>
        </w:rPr>
        <w:t xml:space="preserve">нежилых </w:t>
      </w:r>
      <w:r>
        <w:rPr>
          <w:sz w:val="26"/>
        </w:rPr>
        <w:t xml:space="preserve">зданий, пристроенных к многоквартирным домам, - </w:t>
      </w:r>
      <w:r>
        <w:rPr>
          <w:spacing w:val="2"/>
          <w:sz w:val="26"/>
        </w:rPr>
        <w:t xml:space="preserve">не </w:t>
      </w:r>
      <w:r>
        <w:rPr>
          <w:sz w:val="26"/>
        </w:rPr>
        <w:t>менее 20  метров по периметру ограждающих конструкций</w:t>
      </w:r>
      <w:r>
        <w:rPr>
          <w:spacing w:val="16"/>
          <w:sz w:val="26"/>
        </w:rPr>
        <w:t xml:space="preserve"> </w:t>
      </w:r>
      <w:r>
        <w:rPr>
          <w:sz w:val="26"/>
        </w:rPr>
        <w:t>(стен).</w:t>
      </w:r>
    </w:p>
    <w:p w:rsidR="00443BCE" w:rsidRDefault="00F04F06">
      <w:pPr>
        <w:pStyle w:val="a4"/>
        <w:numPr>
          <w:ilvl w:val="0"/>
          <w:numId w:val="20"/>
        </w:numPr>
        <w:tabs>
          <w:tab w:val="left" w:pos="1029"/>
        </w:tabs>
        <w:ind w:left="106" w:right="131" w:firstLine="566"/>
        <w:jc w:val="both"/>
        <w:rPr>
          <w:sz w:val="26"/>
        </w:rPr>
      </w:pPr>
      <w:r>
        <w:rPr>
          <w:sz w:val="26"/>
        </w:rPr>
        <w:t>Для зданий, в которых располагаются образовательные, спортивные, медицинские организации, торговые организации, культурно-развлекательные организации, организации социально-бытового</w:t>
      </w:r>
      <w:r>
        <w:rPr>
          <w:spacing w:val="1"/>
          <w:sz w:val="26"/>
        </w:rPr>
        <w:t xml:space="preserve"> </w:t>
      </w:r>
      <w:r>
        <w:rPr>
          <w:spacing w:val="2"/>
          <w:sz w:val="26"/>
        </w:rPr>
        <w:t>назначения:</w:t>
      </w:r>
    </w:p>
    <w:p w:rsidR="00443BCE" w:rsidRDefault="00F04F06">
      <w:pPr>
        <w:pStyle w:val="a4"/>
        <w:numPr>
          <w:ilvl w:val="1"/>
          <w:numId w:val="31"/>
        </w:numPr>
        <w:tabs>
          <w:tab w:val="left" w:pos="827"/>
        </w:tabs>
        <w:spacing w:line="295" w:lineRule="exact"/>
        <w:ind w:left="826"/>
        <w:rPr>
          <w:sz w:val="26"/>
        </w:rPr>
      </w:pPr>
      <w:r>
        <w:rPr>
          <w:sz w:val="26"/>
        </w:rPr>
        <w:t xml:space="preserve">имеющих ограждение - </w:t>
      </w:r>
      <w:r>
        <w:rPr>
          <w:spacing w:val="2"/>
          <w:sz w:val="26"/>
        </w:rPr>
        <w:t xml:space="preserve">не </w:t>
      </w:r>
      <w:r>
        <w:rPr>
          <w:sz w:val="26"/>
        </w:rPr>
        <w:t>менее 5 метров по периметру</w:t>
      </w:r>
      <w:r>
        <w:rPr>
          <w:spacing w:val="43"/>
          <w:sz w:val="26"/>
        </w:rPr>
        <w:t xml:space="preserve"> </w:t>
      </w:r>
      <w:r>
        <w:rPr>
          <w:sz w:val="26"/>
        </w:rPr>
        <w:t>ограждения;</w:t>
      </w:r>
    </w:p>
    <w:p w:rsidR="00443BCE" w:rsidRDefault="00F04F06">
      <w:pPr>
        <w:pStyle w:val="a4"/>
        <w:numPr>
          <w:ilvl w:val="1"/>
          <w:numId w:val="31"/>
        </w:numPr>
        <w:tabs>
          <w:tab w:val="left" w:pos="885"/>
        </w:tabs>
        <w:ind w:right="126" w:firstLine="566"/>
        <w:rPr>
          <w:sz w:val="26"/>
        </w:rPr>
      </w:pPr>
      <w:r>
        <w:rPr>
          <w:sz w:val="26"/>
        </w:rPr>
        <w:t xml:space="preserve">не имеющих ограждения - не менее 20 метров </w:t>
      </w:r>
      <w:r>
        <w:rPr>
          <w:spacing w:val="2"/>
          <w:sz w:val="26"/>
        </w:rPr>
        <w:t xml:space="preserve">по периметру </w:t>
      </w:r>
      <w:r>
        <w:rPr>
          <w:sz w:val="26"/>
        </w:rPr>
        <w:t xml:space="preserve">стен здания (каждого здания), а в случае наличия парковки для автомобильного транспорта - </w:t>
      </w:r>
      <w:r>
        <w:rPr>
          <w:spacing w:val="2"/>
          <w:sz w:val="26"/>
        </w:rPr>
        <w:t xml:space="preserve">не </w:t>
      </w:r>
      <w:r>
        <w:rPr>
          <w:sz w:val="26"/>
        </w:rPr>
        <w:t xml:space="preserve">менее 15 метров </w:t>
      </w:r>
      <w:r>
        <w:rPr>
          <w:spacing w:val="2"/>
          <w:sz w:val="26"/>
        </w:rPr>
        <w:t xml:space="preserve">по </w:t>
      </w:r>
      <w:r>
        <w:rPr>
          <w:sz w:val="26"/>
        </w:rPr>
        <w:t>периметру</w:t>
      </w:r>
      <w:r>
        <w:rPr>
          <w:spacing w:val="1"/>
          <w:sz w:val="26"/>
        </w:rPr>
        <w:t xml:space="preserve"> </w:t>
      </w:r>
      <w:r>
        <w:rPr>
          <w:sz w:val="26"/>
        </w:rPr>
        <w:t>парковки.</w:t>
      </w:r>
    </w:p>
    <w:p w:rsidR="00443BCE" w:rsidRDefault="00F04F06">
      <w:pPr>
        <w:pStyle w:val="a4"/>
        <w:numPr>
          <w:ilvl w:val="0"/>
          <w:numId w:val="20"/>
        </w:numPr>
        <w:tabs>
          <w:tab w:val="left" w:pos="1005"/>
        </w:tabs>
        <w:ind w:left="106" w:right="129" w:firstLine="566"/>
        <w:jc w:val="both"/>
        <w:rPr>
          <w:sz w:val="26"/>
        </w:rPr>
      </w:pPr>
      <w:r>
        <w:rPr>
          <w:sz w:val="26"/>
        </w:rPr>
        <w:t xml:space="preserve">Для отдельно стоящих стационарных и нестационарных объектов потребительского рынка (киосков, палаток, павильонов, автомоек) - </w:t>
      </w:r>
      <w:r>
        <w:rPr>
          <w:spacing w:val="2"/>
          <w:sz w:val="26"/>
        </w:rPr>
        <w:t xml:space="preserve">не </w:t>
      </w:r>
      <w:r>
        <w:rPr>
          <w:sz w:val="26"/>
        </w:rPr>
        <w:t xml:space="preserve">менее 5 метров </w:t>
      </w:r>
      <w:r>
        <w:rPr>
          <w:spacing w:val="2"/>
          <w:sz w:val="26"/>
        </w:rPr>
        <w:t xml:space="preserve">по периметру </w:t>
      </w:r>
      <w:r>
        <w:rPr>
          <w:sz w:val="26"/>
        </w:rPr>
        <w:t>такого объекта.</w:t>
      </w:r>
    </w:p>
    <w:p w:rsidR="00443BCE" w:rsidRDefault="00F04F06">
      <w:pPr>
        <w:pStyle w:val="a4"/>
        <w:numPr>
          <w:ilvl w:val="0"/>
          <w:numId w:val="20"/>
        </w:numPr>
        <w:tabs>
          <w:tab w:val="left" w:pos="1019"/>
        </w:tabs>
        <w:spacing w:before="1"/>
        <w:ind w:left="106" w:right="120" w:firstLine="566"/>
        <w:jc w:val="both"/>
        <w:rPr>
          <w:sz w:val="26"/>
        </w:rPr>
      </w:pPr>
      <w:r>
        <w:rPr>
          <w:sz w:val="26"/>
        </w:rPr>
        <w:t xml:space="preserve">Для отдельно стоящей рекламной конструкции - </w:t>
      </w:r>
      <w:r>
        <w:rPr>
          <w:spacing w:val="2"/>
          <w:sz w:val="26"/>
        </w:rPr>
        <w:t xml:space="preserve">не </w:t>
      </w:r>
      <w:r>
        <w:rPr>
          <w:sz w:val="26"/>
        </w:rPr>
        <w:t xml:space="preserve">менее 5 метров </w:t>
      </w:r>
      <w:r>
        <w:rPr>
          <w:spacing w:val="2"/>
          <w:sz w:val="26"/>
        </w:rPr>
        <w:t xml:space="preserve">по  периметру </w:t>
      </w:r>
      <w:r>
        <w:rPr>
          <w:sz w:val="26"/>
        </w:rPr>
        <w:t>опоры рекламной</w:t>
      </w:r>
      <w:r>
        <w:rPr>
          <w:spacing w:val="7"/>
          <w:sz w:val="26"/>
        </w:rPr>
        <w:t xml:space="preserve"> </w:t>
      </w:r>
      <w:r>
        <w:rPr>
          <w:sz w:val="26"/>
        </w:rPr>
        <w:t>конструкции.</w:t>
      </w:r>
    </w:p>
    <w:p w:rsidR="00443BCE" w:rsidRDefault="00F04F06">
      <w:pPr>
        <w:pStyle w:val="a4"/>
        <w:numPr>
          <w:ilvl w:val="0"/>
          <w:numId w:val="20"/>
        </w:numPr>
        <w:tabs>
          <w:tab w:val="left" w:pos="961"/>
        </w:tabs>
        <w:spacing w:line="296" w:lineRule="exact"/>
        <w:ind w:left="961" w:hanging="288"/>
        <w:jc w:val="both"/>
        <w:rPr>
          <w:sz w:val="26"/>
        </w:rPr>
      </w:pPr>
      <w:r>
        <w:rPr>
          <w:sz w:val="26"/>
        </w:rPr>
        <w:t xml:space="preserve">для </w:t>
      </w:r>
      <w:r>
        <w:rPr>
          <w:spacing w:val="2"/>
          <w:sz w:val="26"/>
        </w:rPr>
        <w:t xml:space="preserve">автостоянок </w:t>
      </w:r>
      <w:r>
        <w:rPr>
          <w:sz w:val="26"/>
        </w:rPr>
        <w:t xml:space="preserve">- </w:t>
      </w:r>
      <w:r>
        <w:rPr>
          <w:spacing w:val="2"/>
          <w:sz w:val="26"/>
        </w:rPr>
        <w:t xml:space="preserve">не </w:t>
      </w:r>
      <w:r>
        <w:rPr>
          <w:sz w:val="26"/>
        </w:rPr>
        <w:t>менее 15 метров по периметру</w:t>
      </w:r>
      <w:r>
        <w:rPr>
          <w:spacing w:val="40"/>
          <w:sz w:val="26"/>
        </w:rPr>
        <w:t xml:space="preserve"> </w:t>
      </w:r>
      <w:r>
        <w:rPr>
          <w:sz w:val="26"/>
        </w:rPr>
        <w:t>автостоянки.</w:t>
      </w:r>
    </w:p>
    <w:p w:rsidR="00443BCE" w:rsidRDefault="00F04F06">
      <w:pPr>
        <w:pStyle w:val="a4"/>
        <w:numPr>
          <w:ilvl w:val="0"/>
          <w:numId w:val="20"/>
        </w:numPr>
        <w:tabs>
          <w:tab w:val="left" w:pos="1211"/>
        </w:tabs>
        <w:ind w:left="106" w:right="127" w:firstLine="566"/>
        <w:jc w:val="both"/>
        <w:rPr>
          <w:sz w:val="26"/>
        </w:rPr>
      </w:pPr>
      <w:r>
        <w:rPr>
          <w:sz w:val="26"/>
        </w:rPr>
        <w:t>для промышленных объектов, включая объекты захоронения, хранения, обезвреживания, размещения отходов, - не менее 50 метров по периметру ограждения указанных</w:t>
      </w:r>
      <w:r>
        <w:rPr>
          <w:spacing w:val="1"/>
          <w:sz w:val="26"/>
        </w:rPr>
        <w:t xml:space="preserve"> </w:t>
      </w:r>
      <w:r>
        <w:rPr>
          <w:sz w:val="26"/>
        </w:rPr>
        <w:t>объектов.</w:t>
      </w:r>
    </w:p>
    <w:p w:rsidR="00443BCE" w:rsidRDefault="00F04F06">
      <w:pPr>
        <w:pStyle w:val="a4"/>
        <w:numPr>
          <w:ilvl w:val="0"/>
          <w:numId w:val="20"/>
        </w:numPr>
        <w:tabs>
          <w:tab w:val="left" w:pos="1081"/>
        </w:tabs>
        <w:spacing w:before="1" w:line="242" w:lineRule="auto"/>
        <w:ind w:left="106" w:right="127" w:firstLine="566"/>
        <w:jc w:val="both"/>
        <w:rPr>
          <w:sz w:val="26"/>
        </w:rPr>
      </w:pPr>
      <w:r>
        <w:rPr>
          <w:sz w:val="26"/>
        </w:rPr>
        <w:t xml:space="preserve">для строительных площадок - </w:t>
      </w:r>
      <w:r>
        <w:rPr>
          <w:spacing w:val="2"/>
          <w:sz w:val="26"/>
        </w:rPr>
        <w:t xml:space="preserve">не </w:t>
      </w:r>
      <w:r>
        <w:rPr>
          <w:sz w:val="26"/>
        </w:rPr>
        <w:t xml:space="preserve">менее 15 метров </w:t>
      </w:r>
      <w:r>
        <w:rPr>
          <w:spacing w:val="2"/>
          <w:sz w:val="26"/>
        </w:rPr>
        <w:t xml:space="preserve">по </w:t>
      </w:r>
      <w:r>
        <w:rPr>
          <w:sz w:val="26"/>
        </w:rPr>
        <w:t>периметру ограждения строительной</w:t>
      </w:r>
      <w:r>
        <w:rPr>
          <w:spacing w:val="7"/>
          <w:sz w:val="26"/>
        </w:rPr>
        <w:t xml:space="preserve"> </w:t>
      </w:r>
      <w:r>
        <w:rPr>
          <w:sz w:val="26"/>
        </w:rPr>
        <w:t>площадки.</w:t>
      </w:r>
    </w:p>
    <w:p w:rsidR="00443BCE" w:rsidRDefault="00F04F06">
      <w:pPr>
        <w:pStyle w:val="a4"/>
        <w:numPr>
          <w:ilvl w:val="0"/>
          <w:numId w:val="20"/>
        </w:numPr>
        <w:tabs>
          <w:tab w:val="left" w:pos="1129"/>
        </w:tabs>
        <w:ind w:left="106" w:right="136" w:firstLine="566"/>
        <w:jc w:val="both"/>
        <w:rPr>
          <w:sz w:val="26"/>
        </w:rPr>
      </w:pPr>
      <w:r>
        <w:rPr>
          <w:sz w:val="26"/>
        </w:rPr>
        <w:t xml:space="preserve">для автозаправочных станций - </w:t>
      </w:r>
      <w:r>
        <w:rPr>
          <w:spacing w:val="2"/>
          <w:sz w:val="26"/>
        </w:rPr>
        <w:t xml:space="preserve">не </w:t>
      </w:r>
      <w:r>
        <w:rPr>
          <w:sz w:val="26"/>
        </w:rPr>
        <w:t>менее 25 метров от границ земельных участков, предоставленных для их</w:t>
      </w:r>
      <w:r>
        <w:rPr>
          <w:spacing w:val="15"/>
          <w:sz w:val="26"/>
        </w:rPr>
        <w:t xml:space="preserve"> </w:t>
      </w:r>
      <w:r>
        <w:rPr>
          <w:sz w:val="26"/>
        </w:rPr>
        <w:t>размещения.</w:t>
      </w:r>
    </w:p>
    <w:p w:rsidR="00443BCE" w:rsidRDefault="00F04F06">
      <w:pPr>
        <w:pStyle w:val="a4"/>
        <w:numPr>
          <w:ilvl w:val="0"/>
          <w:numId w:val="20"/>
        </w:numPr>
        <w:tabs>
          <w:tab w:val="left" w:pos="1197"/>
        </w:tabs>
        <w:spacing w:line="242" w:lineRule="auto"/>
        <w:ind w:left="106" w:right="136" w:firstLine="566"/>
        <w:jc w:val="both"/>
        <w:rPr>
          <w:sz w:val="26"/>
        </w:rPr>
      </w:pPr>
      <w:r>
        <w:rPr>
          <w:sz w:val="26"/>
        </w:rPr>
        <w:t xml:space="preserve">для розничных рынков - </w:t>
      </w:r>
      <w:r>
        <w:rPr>
          <w:spacing w:val="2"/>
          <w:sz w:val="26"/>
        </w:rPr>
        <w:t xml:space="preserve">не </w:t>
      </w:r>
      <w:r>
        <w:rPr>
          <w:sz w:val="26"/>
        </w:rPr>
        <w:t>менее 20 метров от границ земельных участков, предоставленных для их</w:t>
      </w:r>
      <w:r>
        <w:rPr>
          <w:spacing w:val="15"/>
          <w:sz w:val="26"/>
        </w:rPr>
        <w:t xml:space="preserve"> </w:t>
      </w:r>
      <w:r>
        <w:rPr>
          <w:sz w:val="26"/>
        </w:rPr>
        <w:t>размещения.</w:t>
      </w:r>
    </w:p>
    <w:p w:rsidR="00443BCE" w:rsidRDefault="00F04F06">
      <w:pPr>
        <w:pStyle w:val="a4"/>
        <w:numPr>
          <w:ilvl w:val="0"/>
          <w:numId w:val="20"/>
        </w:numPr>
        <w:tabs>
          <w:tab w:val="left" w:pos="1163"/>
        </w:tabs>
        <w:ind w:left="106" w:right="126" w:firstLine="566"/>
        <w:jc w:val="both"/>
        <w:rPr>
          <w:sz w:val="26"/>
        </w:rPr>
      </w:pPr>
      <w:r>
        <w:rPr>
          <w:sz w:val="26"/>
        </w:rPr>
        <w:t xml:space="preserve">для контейнерных площадок в случае, если такие площадки не </w:t>
      </w:r>
      <w:r>
        <w:rPr>
          <w:spacing w:val="2"/>
          <w:sz w:val="26"/>
        </w:rPr>
        <w:t xml:space="preserve">расположены </w:t>
      </w:r>
      <w:r>
        <w:rPr>
          <w:sz w:val="26"/>
        </w:rPr>
        <w:t xml:space="preserve">на земельном участке многоквартирного дома, поставленного </w:t>
      </w:r>
      <w:r>
        <w:rPr>
          <w:spacing w:val="2"/>
          <w:sz w:val="26"/>
        </w:rPr>
        <w:t xml:space="preserve">на </w:t>
      </w:r>
      <w:r>
        <w:rPr>
          <w:sz w:val="26"/>
        </w:rPr>
        <w:t xml:space="preserve">кадастровый учет, - </w:t>
      </w:r>
      <w:r>
        <w:rPr>
          <w:spacing w:val="2"/>
          <w:sz w:val="26"/>
        </w:rPr>
        <w:t xml:space="preserve">не </w:t>
      </w:r>
      <w:r>
        <w:rPr>
          <w:sz w:val="26"/>
        </w:rPr>
        <w:t>менее 10 метров по периметру контейнерной</w:t>
      </w:r>
      <w:r>
        <w:rPr>
          <w:spacing w:val="25"/>
          <w:sz w:val="26"/>
        </w:rPr>
        <w:t xml:space="preserve"> </w:t>
      </w:r>
      <w:r>
        <w:rPr>
          <w:sz w:val="26"/>
        </w:rPr>
        <w:t>площадки.</w:t>
      </w:r>
    </w:p>
    <w:p w:rsidR="00443BCE" w:rsidRDefault="00F04F06">
      <w:pPr>
        <w:pStyle w:val="a4"/>
        <w:numPr>
          <w:ilvl w:val="0"/>
          <w:numId w:val="20"/>
        </w:numPr>
        <w:tabs>
          <w:tab w:val="left" w:pos="1096"/>
        </w:tabs>
        <w:ind w:left="106" w:right="131" w:firstLine="566"/>
        <w:jc w:val="both"/>
        <w:rPr>
          <w:sz w:val="26"/>
        </w:rPr>
      </w:pPr>
      <w:r>
        <w:rPr>
          <w:sz w:val="26"/>
        </w:rPr>
        <w:t xml:space="preserve">для кладбищ - не менее 15 метров по </w:t>
      </w:r>
      <w:r>
        <w:rPr>
          <w:spacing w:val="2"/>
          <w:sz w:val="26"/>
        </w:rPr>
        <w:t xml:space="preserve">периметру </w:t>
      </w:r>
      <w:r>
        <w:rPr>
          <w:sz w:val="26"/>
        </w:rPr>
        <w:t xml:space="preserve">земельного участка, выделенного </w:t>
      </w:r>
      <w:r>
        <w:rPr>
          <w:spacing w:val="3"/>
          <w:sz w:val="26"/>
        </w:rPr>
        <w:t xml:space="preserve">под </w:t>
      </w:r>
      <w:r>
        <w:rPr>
          <w:sz w:val="26"/>
        </w:rPr>
        <w:t xml:space="preserve">размещение кладбища, а в случае наличия крематория - </w:t>
      </w:r>
      <w:r>
        <w:rPr>
          <w:spacing w:val="2"/>
          <w:sz w:val="26"/>
        </w:rPr>
        <w:t xml:space="preserve">не </w:t>
      </w:r>
      <w:r>
        <w:rPr>
          <w:sz w:val="26"/>
        </w:rPr>
        <w:t>менее 50 метров от ограждающих конструкций (стен)</w:t>
      </w:r>
      <w:r>
        <w:rPr>
          <w:spacing w:val="9"/>
          <w:sz w:val="26"/>
        </w:rPr>
        <w:t xml:space="preserve"> </w:t>
      </w:r>
      <w:r>
        <w:rPr>
          <w:sz w:val="26"/>
        </w:rPr>
        <w:t>объекта.</w:t>
      </w:r>
    </w:p>
    <w:p w:rsidR="00443BCE" w:rsidRDefault="00F04F06">
      <w:pPr>
        <w:pStyle w:val="a4"/>
        <w:numPr>
          <w:ilvl w:val="0"/>
          <w:numId w:val="21"/>
        </w:numPr>
        <w:tabs>
          <w:tab w:val="left" w:pos="1076"/>
        </w:tabs>
        <w:ind w:right="125" w:firstLine="566"/>
        <w:jc w:val="both"/>
        <w:rPr>
          <w:sz w:val="26"/>
        </w:rPr>
      </w:pPr>
      <w:r>
        <w:rPr>
          <w:sz w:val="26"/>
        </w:rPr>
        <w:t xml:space="preserve">Для объектов, </w:t>
      </w:r>
      <w:r>
        <w:rPr>
          <w:spacing w:val="2"/>
          <w:sz w:val="26"/>
        </w:rPr>
        <w:t xml:space="preserve">не </w:t>
      </w:r>
      <w:r>
        <w:rPr>
          <w:sz w:val="26"/>
        </w:rPr>
        <w:t>установленных пунктом 3 настоящей статьи, минимальные расстояния</w:t>
      </w:r>
      <w:r>
        <w:rPr>
          <w:spacing w:val="6"/>
          <w:sz w:val="26"/>
        </w:rPr>
        <w:t xml:space="preserve"> </w:t>
      </w:r>
      <w:r>
        <w:rPr>
          <w:sz w:val="26"/>
        </w:rPr>
        <w:t>от</w:t>
      </w:r>
      <w:r>
        <w:rPr>
          <w:spacing w:val="13"/>
          <w:sz w:val="26"/>
        </w:rPr>
        <w:t xml:space="preserve"> </w:t>
      </w:r>
      <w:r>
        <w:rPr>
          <w:sz w:val="26"/>
        </w:rPr>
        <w:t>объекта</w:t>
      </w:r>
      <w:r>
        <w:rPr>
          <w:spacing w:val="10"/>
          <w:sz w:val="26"/>
        </w:rPr>
        <w:t xml:space="preserve"> </w:t>
      </w:r>
      <w:r>
        <w:rPr>
          <w:sz w:val="26"/>
        </w:rPr>
        <w:t>до</w:t>
      </w:r>
      <w:r>
        <w:rPr>
          <w:spacing w:val="11"/>
          <w:sz w:val="26"/>
        </w:rPr>
        <w:t xml:space="preserve"> </w:t>
      </w:r>
      <w:r>
        <w:rPr>
          <w:sz w:val="26"/>
        </w:rPr>
        <w:t>границ</w:t>
      </w:r>
      <w:r>
        <w:rPr>
          <w:spacing w:val="11"/>
          <w:sz w:val="26"/>
        </w:rPr>
        <w:t xml:space="preserve"> </w:t>
      </w:r>
      <w:r>
        <w:rPr>
          <w:sz w:val="26"/>
        </w:rPr>
        <w:t>прилегающей</w:t>
      </w:r>
      <w:r>
        <w:rPr>
          <w:spacing w:val="7"/>
          <w:sz w:val="26"/>
        </w:rPr>
        <w:t xml:space="preserve"> </w:t>
      </w:r>
      <w:r>
        <w:rPr>
          <w:sz w:val="26"/>
        </w:rPr>
        <w:t>территории</w:t>
      </w:r>
      <w:r>
        <w:rPr>
          <w:spacing w:val="6"/>
          <w:sz w:val="26"/>
        </w:rPr>
        <w:t xml:space="preserve"> </w:t>
      </w:r>
      <w:r>
        <w:rPr>
          <w:sz w:val="26"/>
        </w:rPr>
        <w:t>принимаются</w:t>
      </w:r>
      <w:r>
        <w:rPr>
          <w:spacing w:val="6"/>
          <w:sz w:val="26"/>
        </w:rPr>
        <w:t xml:space="preserve"> </w:t>
      </w:r>
      <w:r>
        <w:rPr>
          <w:sz w:val="26"/>
        </w:rPr>
        <w:t>не</w:t>
      </w:r>
      <w:r>
        <w:rPr>
          <w:spacing w:val="12"/>
          <w:sz w:val="26"/>
        </w:rPr>
        <w:t xml:space="preserve"> </w:t>
      </w:r>
      <w:r>
        <w:rPr>
          <w:sz w:val="26"/>
        </w:rPr>
        <w:t>менее</w:t>
      </w:r>
      <w:r>
        <w:rPr>
          <w:spacing w:val="6"/>
          <w:sz w:val="26"/>
        </w:rPr>
        <w:t xml:space="preserve"> </w:t>
      </w:r>
      <w:r>
        <w:rPr>
          <w:sz w:val="26"/>
        </w:rPr>
        <w:t>15</w:t>
      </w:r>
      <w:r>
        <w:rPr>
          <w:spacing w:val="11"/>
          <w:sz w:val="26"/>
        </w:rPr>
        <w:t xml:space="preserve"> </w:t>
      </w:r>
      <w:r>
        <w:rPr>
          <w:sz w:val="26"/>
        </w:rPr>
        <w:t>метров.</w:t>
      </w:r>
    </w:p>
    <w:p w:rsidR="00443BCE" w:rsidRDefault="00F04F06">
      <w:pPr>
        <w:pStyle w:val="a4"/>
        <w:numPr>
          <w:ilvl w:val="0"/>
          <w:numId w:val="21"/>
        </w:numPr>
        <w:tabs>
          <w:tab w:val="left" w:pos="1072"/>
        </w:tabs>
        <w:ind w:right="125" w:firstLine="566"/>
        <w:jc w:val="both"/>
        <w:rPr>
          <w:sz w:val="26"/>
        </w:rPr>
      </w:pPr>
      <w:r>
        <w:rPr>
          <w:sz w:val="26"/>
        </w:rPr>
        <w:t xml:space="preserve">В определенных статьей 51 настоящих Правил благоустройства случаях, при определении границ прилегающей </w:t>
      </w:r>
      <w:r>
        <w:rPr>
          <w:spacing w:val="2"/>
          <w:sz w:val="26"/>
        </w:rPr>
        <w:t xml:space="preserve">территории </w:t>
      </w:r>
      <w:r>
        <w:rPr>
          <w:sz w:val="26"/>
        </w:rPr>
        <w:t>минимальные расстояния от объекта до границ прилегающей территории, указанные в пунктах 3 и 4 настоящей статьи, могут  быть уменьшены.</w:t>
      </w:r>
    </w:p>
    <w:p w:rsidR="00443BCE" w:rsidRDefault="00F04F06">
      <w:pPr>
        <w:pStyle w:val="a4"/>
        <w:numPr>
          <w:ilvl w:val="0"/>
          <w:numId w:val="21"/>
        </w:numPr>
        <w:tabs>
          <w:tab w:val="left" w:pos="1004"/>
        </w:tabs>
        <w:spacing w:line="242" w:lineRule="auto"/>
        <w:ind w:right="129" w:firstLine="538"/>
        <w:jc w:val="both"/>
        <w:rPr>
          <w:sz w:val="26"/>
        </w:rPr>
      </w:pPr>
      <w:r>
        <w:rPr>
          <w:sz w:val="26"/>
        </w:rPr>
        <w:t>В границах прилегающих территорий могут располагаться следующие территории общего пользования или их</w:t>
      </w:r>
      <w:r>
        <w:rPr>
          <w:spacing w:val="6"/>
          <w:sz w:val="26"/>
        </w:rPr>
        <w:t xml:space="preserve"> </w:t>
      </w:r>
      <w:r>
        <w:rPr>
          <w:sz w:val="26"/>
        </w:rPr>
        <w:t>части:</w:t>
      </w:r>
    </w:p>
    <w:p w:rsidR="00443BCE" w:rsidRDefault="00F04F06">
      <w:pPr>
        <w:pStyle w:val="a4"/>
        <w:numPr>
          <w:ilvl w:val="0"/>
          <w:numId w:val="19"/>
        </w:numPr>
        <w:tabs>
          <w:tab w:val="left" w:pos="928"/>
        </w:tabs>
        <w:spacing w:line="294" w:lineRule="exact"/>
        <w:jc w:val="both"/>
        <w:rPr>
          <w:sz w:val="26"/>
        </w:rPr>
      </w:pPr>
      <w:r>
        <w:rPr>
          <w:sz w:val="26"/>
        </w:rPr>
        <w:t>пешеходные коммуникации, в том числе тротуары, аллеи, дорожки,</w:t>
      </w:r>
      <w:r>
        <w:rPr>
          <w:spacing w:val="-1"/>
          <w:sz w:val="26"/>
        </w:rPr>
        <w:t xml:space="preserve"> </w:t>
      </w:r>
      <w:r>
        <w:rPr>
          <w:sz w:val="26"/>
        </w:rPr>
        <w:t>тропинки;</w:t>
      </w:r>
    </w:p>
    <w:p w:rsidR="00443BCE" w:rsidRDefault="00F04F06">
      <w:pPr>
        <w:pStyle w:val="a4"/>
        <w:numPr>
          <w:ilvl w:val="0"/>
          <w:numId w:val="19"/>
        </w:numPr>
        <w:tabs>
          <w:tab w:val="left" w:pos="1086"/>
        </w:tabs>
        <w:spacing w:line="242" w:lineRule="auto"/>
        <w:ind w:left="106" w:right="135" w:firstLine="538"/>
        <w:jc w:val="both"/>
        <w:rPr>
          <w:sz w:val="26"/>
        </w:rPr>
      </w:pPr>
      <w:r>
        <w:rPr>
          <w:sz w:val="26"/>
        </w:rPr>
        <w:t>палисадники, клумбы, газоны, цветники, иные территории, занятые зелеными насаждениями, травянистыми</w:t>
      </w:r>
      <w:r>
        <w:rPr>
          <w:spacing w:val="5"/>
          <w:sz w:val="26"/>
        </w:rPr>
        <w:t xml:space="preserve"> </w:t>
      </w:r>
      <w:r>
        <w:rPr>
          <w:sz w:val="26"/>
        </w:rPr>
        <w:t>растениями;</w:t>
      </w:r>
    </w:p>
    <w:p w:rsidR="00443BCE" w:rsidRDefault="00443BCE">
      <w:pPr>
        <w:spacing w:line="242" w:lineRule="auto"/>
        <w:jc w:val="both"/>
        <w:rPr>
          <w:sz w:val="26"/>
        </w:rPr>
        <w:sectPr w:rsidR="00443BCE">
          <w:pgSz w:w="11910" w:h="16840"/>
          <w:pgMar w:top="960" w:right="440" w:bottom="280" w:left="460" w:header="713" w:footer="0" w:gutter="0"/>
          <w:cols w:space="720"/>
        </w:sectPr>
      </w:pPr>
    </w:p>
    <w:p w:rsidR="00443BCE" w:rsidRDefault="00F04F06">
      <w:pPr>
        <w:pStyle w:val="a4"/>
        <w:numPr>
          <w:ilvl w:val="0"/>
          <w:numId w:val="19"/>
        </w:numPr>
        <w:tabs>
          <w:tab w:val="left" w:pos="928"/>
        </w:tabs>
        <w:spacing w:line="296" w:lineRule="exact"/>
        <w:jc w:val="both"/>
        <w:rPr>
          <w:sz w:val="26"/>
        </w:rPr>
      </w:pPr>
      <w:r>
        <w:rPr>
          <w:sz w:val="26"/>
        </w:rPr>
        <w:t>детские, спортивные площадки, иные площадки для отдыха и досуга, выгула</w:t>
      </w:r>
      <w:r>
        <w:rPr>
          <w:spacing w:val="-7"/>
          <w:sz w:val="26"/>
        </w:rPr>
        <w:t xml:space="preserve"> </w:t>
      </w:r>
      <w:r>
        <w:rPr>
          <w:sz w:val="26"/>
        </w:rPr>
        <w:t>собак;</w:t>
      </w:r>
    </w:p>
    <w:p w:rsidR="00443BCE" w:rsidRDefault="00F04F06">
      <w:pPr>
        <w:pStyle w:val="a4"/>
        <w:numPr>
          <w:ilvl w:val="0"/>
          <w:numId w:val="19"/>
        </w:numPr>
        <w:tabs>
          <w:tab w:val="left" w:pos="1115"/>
        </w:tabs>
        <w:spacing w:line="242" w:lineRule="auto"/>
        <w:ind w:left="106" w:right="131" w:firstLine="538"/>
        <w:jc w:val="both"/>
        <w:rPr>
          <w:sz w:val="26"/>
        </w:rPr>
      </w:pPr>
      <w:r>
        <w:rPr>
          <w:sz w:val="26"/>
        </w:rPr>
        <w:t>контейнерные площадки для складирования твердых коммунальных отходов, хозяйственные</w:t>
      </w:r>
      <w:r>
        <w:rPr>
          <w:spacing w:val="1"/>
          <w:sz w:val="26"/>
        </w:rPr>
        <w:t xml:space="preserve"> </w:t>
      </w:r>
      <w:r>
        <w:rPr>
          <w:sz w:val="26"/>
        </w:rPr>
        <w:t>площадки;</w:t>
      </w:r>
    </w:p>
    <w:p w:rsidR="00443BCE" w:rsidRDefault="00F04F06">
      <w:pPr>
        <w:pStyle w:val="a4"/>
        <w:numPr>
          <w:ilvl w:val="0"/>
          <w:numId w:val="19"/>
        </w:numPr>
        <w:tabs>
          <w:tab w:val="left" w:pos="1101"/>
        </w:tabs>
        <w:ind w:left="106" w:right="123" w:firstLine="538"/>
        <w:jc w:val="both"/>
        <w:rPr>
          <w:sz w:val="26"/>
        </w:rPr>
      </w:pPr>
      <w:r>
        <w:rPr>
          <w:sz w:val="26"/>
        </w:rPr>
        <w:t>иные территории общего пользования, установленные настоящими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443BCE" w:rsidRDefault="00443BCE">
      <w:pPr>
        <w:pStyle w:val="a3"/>
        <w:spacing w:before="3"/>
        <w:ind w:left="0" w:firstLine="0"/>
        <w:jc w:val="left"/>
        <w:rPr>
          <w:sz w:val="28"/>
        </w:rPr>
      </w:pPr>
    </w:p>
    <w:p w:rsidR="00443BCE" w:rsidRDefault="00F04F06">
      <w:pPr>
        <w:pStyle w:val="3"/>
        <w:ind w:left="673"/>
      </w:pPr>
      <w:r>
        <w:t>Статья 52. Определение границ прилегающей территории.</w:t>
      </w:r>
    </w:p>
    <w:p w:rsidR="00443BCE" w:rsidRDefault="00F04F06">
      <w:pPr>
        <w:pStyle w:val="a4"/>
        <w:numPr>
          <w:ilvl w:val="0"/>
          <w:numId w:val="18"/>
        </w:numPr>
        <w:tabs>
          <w:tab w:val="left" w:pos="1101"/>
        </w:tabs>
        <w:ind w:right="136" w:firstLine="566"/>
        <w:jc w:val="both"/>
        <w:rPr>
          <w:sz w:val="26"/>
        </w:rPr>
      </w:pPr>
      <w:r>
        <w:rPr>
          <w:sz w:val="26"/>
        </w:rPr>
        <w:t xml:space="preserve">Для определения границ прилегающей территории определяется фактическое расстояние до рядом расположенных (соседних) объектов. Определение фактического расстояния может осуществляться с помощью средств измерения либо с </w:t>
      </w:r>
      <w:r>
        <w:rPr>
          <w:spacing w:val="2"/>
          <w:sz w:val="26"/>
        </w:rPr>
        <w:t xml:space="preserve">использованием </w:t>
      </w:r>
      <w:r>
        <w:rPr>
          <w:sz w:val="26"/>
        </w:rPr>
        <w:t>документации, в которой данное расстояние</w:t>
      </w:r>
      <w:r>
        <w:rPr>
          <w:spacing w:val="30"/>
          <w:sz w:val="26"/>
        </w:rPr>
        <w:t xml:space="preserve"> </w:t>
      </w:r>
      <w:r>
        <w:rPr>
          <w:sz w:val="26"/>
        </w:rPr>
        <w:t>установлено.</w:t>
      </w:r>
    </w:p>
    <w:p w:rsidR="00443BCE" w:rsidRDefault="00F04F06">
      <w:pPr>
        <w:pStyle w:val="a4"/>
        <w:numPr>
          <w:ilvl w:val="0"/>
          <w:numId w:val="18"/>
        </w:numPr>
        <w:tabs>
          <w:tab w:val="left" w:pos="908"/>
        </w:tabs>
        <w:spacing w:line="298" w:lineRule="exact"/>
        <w:ind w:left="907" w:hanging="264"/>
        <w:jc w:val="both"/>
        <w:rPr>
          <w:sz w:val="26"/>
        </w:rPr>
      </w:pPr>
      <w:r>
        <w:rPr>
          <w:sz w:val="26"/>
        </w:rPr>
        <w:t>Границы прилегающей территории определяются с учетом следующих</w:t>
      </w:r>
      <w:r>
        <w:rPr>
          <w:spacing w:val="-7"/>
          <w:sz w:val="26"/>
        </w:rPr>
        <w:t xml:space="preserve"> </w:t>
      </w:r>
      <w:r>
        <w:rPr>
          <w:sz w:val="26"/>
        </w:rPr>
        <w:t>ограничений:</w:t>
      </w:r>
    </w:p>
    <w:p w:rsidR="00443BCE" w:rsidRDefault="00F04F06">
      <w:pPr>
        <w:pStyle w:val="a4"/>
        <w:numPr>
          <w:ilvl w:val="0"/>
          <w:numId w:val="17"/>
        </w:numPr>
        <w:tabs>
          <w:tab w:val="left" w:pos="981"/>
        </w:tabs>
        <w:ind w:right="127" w:firstLine="538"/>
        <w:jc w:val="both"/>
        <w:rPr>
          <w:sz w:val="26"/>
        </w:rPr>
      </w:pPr>
      <w:r>
        <w:rPr>
          <w:sz w:val="26"/>
        </w:rPr>
        <w:t>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w:t>
      </w:r>
      <w:r>
        <w:rPr>
          <w:spacing w:val="5"/>
          <w:sz w:val="26"/>
        </w:rPr>
        <w:t xml:space="preserve"> </w:t>
      </w:r>
      <w:r>
        <w:rPr>
          <w:sz w:val="26"/>
        </w:rPr>
        <w:t>контура;</w:t>
      </w:r>
    </w:p>
    <w:p w:rsidR="00443BCE" w:rsidRDefault="00F04F06">
      <w:pPr>
        <w:pStyle w:val="a4"/>
        <w:numPr>
          <w:ilvl w:val="0"/>
          <w:numId w:val="17"/>
        </w:numPr>
        <w:tabs>
          <w:tab w:val="left" w:pos="942"/>
        </w:tabs>
        <w:ind w:right="122" w:firstLine="538"/>
        <w:jc w:val="both"/>
        <w:rPr>
          <w:sz w:val="26"/>
        </w:rPr>
      </w:pPr>
      <w:r>
        <w:rPr>
          <w:sz w:val="26"/>
        </w:rPr>
        <w:t>не допускается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обеспечивают исключительно функционирование другого здания, строения, сооружения, земельного участка, в отношении которых определяются границы прилегающей</w:t>
      </w:r>
      <w:r>
        <w:rPr>
          <w:spacing w:val="3"/>
          <w:sz w:val="26"/>
        </w:rPr>
        <w:t xml:space="preserve"> </w:t>
      </w:r>
      <w:r>
        <w:rPr>
          <w:sz w:val="26"/>
        </w:rPr>
        <w:t>территории;</w:t>
      </w:r>
    </w:p>
    <w:p w:rsidR="00443BCE" w:rsidRDefault="00F04F06">
      <w:pPr>
        <w:pStyle w:val="a4"/>
        <w:numPr>
          <w:ilvl w:val="0"/>
          <w:numId w:val="17"/>
        </w:numPr>
        <w:tabs>
          <w:tab w:val="left" w:pos="966"/>
        </w:tabs>
        <w:spacing w:before="1"/>
        <w:ind w:right="131" w:firstLine="538"/>
        <w:jc w:val="both"/>
        <w:rPr>
          <w:sz w:val="26"/>
        </w:rPr>
      </w:pPr>
      <w:r>
        <w:rPr>
          <w:sz w:val="26"/>
        </w:rPr>
        <w:t>не допускается пересечение границ прилегающих территорий, за исключением случая установления общих (смежных) границ прилегающих</w:t>
      </w:r>
      <w:r>
        <w:rPr>
          <w:spacing w:val="6"/>
          <w:sz w:val="26"/>
        </w:rPr>
        <w:t xml:space="preserve"> </w:t>
      </w:r>
      <w:r>
        <w:rPr>
          <w:sz w:val="26"/>
        </w:rPr>
        <w:t>территорий;</w:t>
      </w:r>
    </w:p>
    <w:p w:rsidR="00443BCE" w:rsidRDefault="00F04F06">
      <w:pPr>
        <w:pStyle w:val="a4"/>
        <w:numPr>
          <w:ilvl w:val="0"/>
          <w:numId w:val="17"/>
        </w:numPr>
        <w:tabs>
          <w:tab w:val="left" w:pos="952"/>
        </w:tabs>
        <w:ind w:right="123" w:firstLine="538"/>
        <w:jc w:val="both"/>
        <w:rPr>
          <w:sz w:val="26"/>
        </w:rPr>
      </w:pPr>
      <w:r>
        <w:rPr>
          <w:sz w:val="26"/>
        </w:rPr>
        <w:t>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w:t>
      </w:r>
      <w:r>
        <w:rPr>
          <w:spacing w:val="1"/>
          <w:sz w:val="26"/>
        </w:rPr>
        <w:t xml:space="preserve"> </w:t>
      </w:r>
      <w:r>
        <w:rPr>
          <w:sz w:val="26"/>
        </w:rPr>
        <w:t>территории;</w:t>
      </w:r>
    </w:p>
    <w:p w:rsidR="00443BCE" w:rsidRDefault="00F04F06">
      <w:pPr>
        <w:pStyle w:val="a4"/>
        <w:numPr>
          <w:ilvl w:val="0"/>
          <w:numId w:val="17"/>
        </w:numPr>
        <w:tabs>
          <w:tab w:val="left" w:pos="1034"/>
        </w:tabs>
        <w:ind w:right="122" w:firstLine="538"/>
        <w:jc w:val="both"/>
        <w:rPr>
          <w:sz w:val="26"/>
        </w:rPr>
      </w:pPr>
      <w:r>
        <w:rPr>
          <w:sz w:val="26"/>
        </w:rPr>
        <w:t>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может иметь общие (смежные) границы с другими прилегающими территориями (для исключения вклинивания, вкрапления,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w:t>
      </w:r>
      <w:r>
        <w:rPr>
          <w:spacing w:val="1"/>
          <w:sz w:val="26"/>
        </w:rPr>
        <w:t xml:space="preserve"> </w:t>
      </w:r>
      <w:r>
        <w:rPr>
          <w:sz w:val="26"/>
        </w:rPr>
        <w:t>территорий).</w:t>
      </w:r>
    </w:p>
    <w:p w:rsidR="00443BCE" w:rsidRDefault="00F04F06">
      <w:pPr>
        <w:pStyle w:val="a4"/>
        <w:numPr>
          <w:ilvl w:val="0"/>
          <w:numId w:val="18"/>
        </w:numPr>
        <w:tabs>
          <w:tab w:val="left" w:pos="947"/>
        </w:tabs>
        <w:ind w:right="140" w:firstLine="566"/>
        <w:jc w:val="both"/>
        <w:rPr>
          <w:sz w:val="26"/>
        </w:rPr>
      </w:pPr>
      <w:r>
        <w:rPr>
          <w:sz w:val="26"/>
        </w:rPr>
        <w:t xml:space="preserve">Максимальное значение расстояния от объекта до границ прилегающей </w:t>
      </w:r>
      <w:r>
        <w:rPr>
          <w:spacing w:val="2"/>
          <w:sz w:val="26"/>
        </w:rPr>
        <w:t xml:space="preserve">территории не </w:t>
      </w:r>
      <w:r>
        <w:rPr>
          <w:sz w:val="26"/>
        </w:rPr>
        <w:t xml:space="preserve">может превышать более чем </w:t>
      </w:r>
      <w:r>
        <w:rPr>
          <w:spacing w:val="2"/>
          <w:sz w:val="26"/>
        </w:rPr>
        <w:t xml:space="preserve">на </w:t>
      </w:r>
      <w:r>
        <w:rPr>
          <w:sz w:val="26"/>
        </w:rPr>
        <w:t>30 процентов минимальное расстояние, установленное статьей 50 настоящих правил</w:t>
      </w:r>
      <w:r>
        <w:rPr>
          <w:spacing w:val="17"/>
          <w:sz w:val="26"/>
        </w:rPr>
        <w:t xml:space="preserve"> </w:t>
      </w:r>
      <w:r>
        <w:rPr>
          <w:sz w:val="26"/>
        </w:rPr>
        <w:t>благоустройства.</w:t>
      </w:r>
    </w:p>
    <w:p w:rsidR="00443BCE" w:rsidRDefault="00F04F06">
      <w:pPr>
        <w:pStyle w:val="a4"/>
        <w:numPr>
          <w:ilvl w:val="0"/>
          <w:numId w:val="18"/>
        </w:numPr>
        <w:tabs>
          <w:tab w:val="left" w:pos="1034"/>
        </w:tabs>
        <w:ind w:right="135" w:firstLine="566"/>
        <w:jc w:val="both"/>
        <w:rPr>
          <w:sz w:val="26"/>
        </w:rPr>
      </w:pPr>
      <w:r>
        <w:rPr>
          <w:sz w:val="26"/>
        </w:rPr>
        <w:t>При нахождении рядом двух и более граничащих (соседних) объектов границы прилегающих территорий между ними определяются с</w:t>
      </w:r>
      <w:r>
        <w:rPr>
          <w:spacing w:val="36"/>
          <w:sz w:val="26"/>
        </w:rPr>
        <w:t xml:space="preserve"> </w:t>
      </w:r>
      <w:r>
        <w:rPr>
          <w:sz w:val="26"/>
        </w:rPr>
        <w:t>учетом:</w:t>
      </w:r>
    </w:p>
    <w:p w:rsidR="00443BCE" w:rsidRDefault="00F04F06">
      <w:pPr>
        <w:pStyle w:val="a4"/>
        <w:numPr>
          <w:ilvl w:val="0"/>
          <w:numId w:val="16"/>
        </w:numPr>
        <w:tabs>
          <w:tab w:val="left" w:pos="971"/>
        </w:tabs>
        <w:spacing w:before="17" w:line="254" w:lineRule="auto"/>
        <w:ind w:right="126" w:firstLine="566"/>
        <w:rPr>
          <w:sz w:val="26"/>
        </w:rPr>
      </w:pPr>
      <w:r>
        <w:rPr>
          <w:sz w:val="26"/>
        </w:rPr>
        <w:t>суммарного значения минимальных расстояний, установленных статьей 50 настоящих правил</w:t>
      </w:r>
      <w:r>
        <w:rPr>
          <w:spacing w:val="7"/>
          <w:sz w:val="26"/>
        </w:rPr>
        <w:t xml:space="preserve"> </w:t>
      </w:r>
      <w:r>
        <w:rPr>
          <w:sz w:val="26"/>
        </w:rPr>
        <w:t>благоустройства;</w:t>
      </w:r>
    </w:p>
    <w:p w:rsidR="00443BCE" w:rsidRDefault="00F04F06">
      <w:pPr>
        <w:pStyle w:val="a4"/>
        <w:numPr>
          <w:ilvl w:val="0"/>
          <w:numId w:val="16"/>
        </w:numPr>
        <w:tabs>
          <w:tab w:val="left" w:pos="990"/>
        </w:tabs>
        <w:spacing w:line="254" w:lineRule="auto"/>
        <w:ind w:right="136" w:firstLine="566"/>
        <w:rPr>
          <w:sz w:val="26"/>
        </w:rPr>
      </w:pPr>
      <w:r>
        <w:rPr>
          <w:sz w:val="26"/>
        </w:rPr>
        <w:t xml:space="preserve">возможного </w:t>
      </w:r>
      <w:r>
        <w:rPr>
          <w:spacing w:val="2"/>
          <w:sz w:val="26"/>
        </w:rPr>
        <w:t xml:space="preserve">максимального </w:t>
      </w:r>
      <w:r>
        <w:rPr>
          <w:sz w:val="26"/>
        </w:rPr>
        <w:t>значения расстояния от объекта до границ прилегающей территории, определенного в соответствии с пунктом 1 настоящей</w:t>
      </w:r>
      <w:r>
        <w:rPr>
          <w:spacing w:val="54"/>
          <w:sz w:val="26"/>
        </w:rPr>
        <w:t xml:space="preserve"> </w:t>
      </w:r>
      <w:r>
        <w:rPr>
          <w:sz w:val="26"/>
        </w:rPr>
        <w:t>статьи;</w:t>
      </w:r>
    </w:p>
    <w:p w:rsidR="00443BCE" w:rsidRDefault="00F04F06">
      <w:pPr>
        <w:pStyle w:val="a4"/>
        <w:numPr>
          <w:ilvl w:val="0"/>
          <w:numId w:val="16"/>
        </w:numPr>
        <w:tabs>
          <w:tab w:val="left" w:pos="1053"/>
        </w:tabs>
        <w:spacing w:line="254" w:lineRule="auto"/>
        <w:ind w:right="141" w:firstLine="566"/>
        <w:rPr>
          <w:sz w:val="26"/>
        </w:rPr>
      </w:pPr>
      <w:r>
        <w:rPr>
          <w:sz w:val="26"/>
        </w:rPr>
        <w:t xml:space="preserve">фактического расстояния до соседнего объекта, определенного в </w:t>
      </w:r>
      <w:r>
        <w:rPr>
          <w:spacing w:val="2"/>
          <w:sz w:val="26"/>
        </w:rPr>
        <w:t xml:space="preserve">соответствии </w:t>
      </w:r>
      <w:r>
        <w:rPr>
          <w:sz w:val="26"/>
        </w:rPr>
        <w:t>с пунктом 1 настоящей</w:t>
      </w:r>
      <w:r>
        <w:rPr>
          <w:spacing w:val="10"/>
          <w:sz w:val="26"/>
        </w:rPr>
        <w:t xml:space="preserve"> </w:t>
      </w:r>
      <w:r>
        <w:rPr>
          <w:sz w:val="26"/>
        </w:rPr>
        <w:t>статьи.</w:t>
      </w:r>
    </w:p>
    <w:p w:rsidR="00443BCE" w:rsidRDefault="00443BCE">
      <w:pPr>
        <w:spacing w:line="254" w:lineRule="auto"/>
        <w:rPr>
          <w:sz w:val="26"/>
        </w:rPr>
        <w:sectPr w:rsidR="00443BCE">
          <w:pgSz w:w="11910" w:h="16840"/>
          <w:pgMar w:top="960" w:right="440" w:bottom="280" w:left="460" w:header="713" w:footer="0" w:gutter="0"/>
          <w:cols w:space="720"/>
        </w:sectPr>
      </w:pPr>
    </w:p>
    <w:p w:rsidR="00443BCE" w:rsidRDefault="00F04F06">
      <w:pPr>
        <w:pStyle w:val="a4"/>
        <w:numPr>
          <w:ilvl w:val="0"/>
          <w:numId w:val="18"/>
        </w:numPr>
        <w:tabs>
          <w:tab w:val="left" w:pos="938"/>
        </w:tabs>
        <w:spacing w:before="17" w:line="252" w:lineRule="auto"/>
        <w:ind w:right="137" w:firstLine="566"/>
        <w:jc w:val="both"/>
        <w:rPr>
          <w:sz w:val="26"/>
        </w:rPr>
      </w:pPr>
      <w:r>
        <w:rPr>
          <w:sz w:val="26"/>
        </w:rPr>
        <w:t>В случае, если фактическое расстояние между объектами меньше суммарного значения минимальных расстояний от объекта до границ прилегающих территорий этих объектов, разграничение происходит следующим</w:t>
      </w:r>
      <w:r>
        <w:rPr>
          <w:spacing w:val="12"/>
          <w:sz w:val="26"/>
        </w:rPr>
        <w:t xml:space="preserve"> </w:t>
      </w:r>
      <w:r>
        <w:rPr>
          <w:sz w:val="26"/>
        </w:rPr>
        <w:t>образом:</w:t>
      </w:r>
    </w:p>
    <w:p w:rsidR="00443BCE" w:rsidRDefault="00F04F06">
      <w:pPr>
        <w:pStyle w:val="a4"/>
        <w:numPr>
          <w:ilvl w:val="0"/>
          <w:numId w:val="15"/>
        </w:numPr>
        <w:tabs>
          <w:tab w:val="left" w:pos="966"/>
        </w:tabs>
        <w:spacing w:before="4" w:line="252" w:lineRule="auto"/>
        <w:ind w:right="128" w:firstLine="566"/>
        <w:jc w:val="both"/>
        <w:rPr>
          <w:sz w:val="26"/>
        </w:rPr>
      </w:pPr>
      <w:r>
        <w:rPr>
          <w:sz w:val="26"/>
        </w:rPr>
        <w:t xml:space="preserve">если для одного </w:t>
      </w:r>
      <w:r>
        <w:rPr>
          <w:spacing w:val="2"/>
          <w:sz w:val="26"/>
        </w:rPr>
        <w:t xml:space="preserve">из </w:t>
      </w:r>
      <w:r>
        <w:rPr>
          <w:sz w:val="26"/>
        </w:rPr>
        <w:t xml:space="preserve">объектов границы прилегающей территории </w:t>
      </w:r>
      <w:r>
        <w:rPr>
          <w:spacing w:val="3"/>
          <w:sz w:val="26"/>
        </w:rPr>
        <w:t xml:space="preserve">ранее </w:t>
      </w:r>
      <w:r>
        <w:rPr>
          <w:sz w:val="26"/>
        </w:rPr>
        <w:t xml:space="preserve">определены, </w:t>
      </w:r>
      <w:r>
        <w:rPr>
          <w:spacing w:val="2"/>
          <w:sz w:val="26"/>
        </w:rPr>
        <w:t xml:space="preserve">для </w:t>
      </w:r>
      <w:r>
        <w:rPr>
          <w:sz w:val="26"/>
        </w:rPr>
        <w:t xml:space="preserve">второго объекта граница прилегающей территории определяется до границы прилегающей территории </w:t>
      </w:r>
      <w:r>
        <w:rPr>
          <w:spacing w:val="2"/>
          <w:sz w:val="26"/>
        </w:rPr>
        <w:t>первого</w:t>
      </w:r>
      <w:r>
        <w:rPr>
          <w:spacing w:val="3"/>
          <w:sz w:val="26"/>
        </w:rPr>
        <w:t xml:space="preserve"> </w:t>
      </w:r>
      <w:r>
        <w:rPr>
          <w:sz w:val="26"/>
        </w:rPr>
        <w:t>объекта;</w:t>
      </w:r>
    </w:p>
    <w:p w:rsidR="00443BCE" w:rsidRDefault="00F04F06">
      <w:pPr>
        <w:pStyle w:val="a4"/>
        <w:numPr>
          <w:ilvl w:val="0"/>
          <w:numId w:val="15"/>
        </w:numPr>
        <w:tabs>
          <w:tab w:val="left" w:pos="1077"/>
        </w:tabs>
        <w:spacing w:before="4" w:line="252" w:lineRule="auto"/>
        <w:ind w:right="125" w:firstLine="566"/>
        <w:jc w:val="both"/>
        <w:rPr>
          <w:sz w:val="26"/>
        </w:rPr>
      </w:pPr>
      <w:r>
        <w:rPr>
          <w:sz w:val="26"/>
        </w:rPr>
        <w:t xml:space="preserve">если ни для одного </w:t>
      </w:r>
      <w:r>
        <w:rPr>
          <w:spacing w:val="2"/>
          <w:sz w:val="26"/>
        </w:rPr>
        <w:t xml:space="preserve">из </w:t>
      </w:r>
      <w:r>
        <w:rPr>
          <w:sz w:val="26"/>
        </w:rPr>
        <w:t xml:space="preserve">объектов границы прилегающих </w:t>
      </w:r>
      <w:r>
        <w:rPr>
          <w:spacing w:val="2"/>
          <w:sz w:val="26"/>
        </w:rPr>
        <w:t xml:space="preserve">территорий </w:t>
      </w:r>
      <w:r>
        <w:rPr>
          <w:sz w:val="26"/>
        </w:rPr>
        <w:t xml:space="preserve">ранее не определялись, в отношении земельного участка не </w:t>
      </w:r>
      <w:r>
        <w:rPr>
          <w:spacing w:val="2"/>
          <w:sz w:val="26"/>
        </w:rPr>
        <w:t xml:space="preserve">осуществлен </w:t>
      </w:r>
      <w:r>
        <w:rPr>
          <w:sz w:val="26"/>
        </w:rPr>
        <w:t xml:space="preserve">государственный кадастровый учет либо государственный кадастровый учет осуществлен </w:t>
      </w:r>
      <w:r>
        <w:rPr>
          <w:spacing w:val="2"/>
          <w:sz w:val="26"/>
        </w:rPr>
        <w:t xml:space="preserve">по периметру </w:t>
      </w:r>
      <w:r>
        <w:rPr>
          <w:sz w:val="26"/>
        </w:rPr>
        <w:t>фундамента стен зданий, строений, сооружений, граница прилегающей территории определяется в пропорциональной зависимости от установленных статьей 50 настоящих Правил благоустройства минимальных расстояний от объектов до границ прилегающих территорий этих</w:t>
      </w:r>
      <w:r>
        <w:rPr>
          <w:spacing w:val="1"/>
          <w:sz w:val="26"/>
        </w:rPr>
        <w:t xml:space="preserve"> </w:t>
      </w:r>
      <w:r>
        <w:rPr>
          <w:sz w:val="26"/>
        </w:rPr>
        <w:t>объектов;</w:t>
      </w:r>
    </w:p>
    <w:p w:rsidR="00443BCE" w:rsidRDefault="00F04F06">
      <w:pPr>
        <w:pStyle w:val="a4"/>
        <w:numPr>
          <w:ilvl w:val="0"/>
          <w:numId w:val="15"/>
        </w:numPr>
        <w:tabs>
          <w:tab w:val="left" w:pos="1024"/>
        </w:tabs>
        <w:spacing w:before="6" w:line="252" w:lineRule="auto"/>
        <w:ind w:right="127" w:firstLine="566"/>
        <w:jc w:val="both"/>
        <w:rPr>
          <w:sz w:val="26"/>
        </w:rPr>
      </w:pPr>
      <w:r>
        <w:rPr>
          <w:sz w:val="26"/>
        </w:rPr>
        <w:t xml:space="preserve">если одним </w:t>
      </w:r>
      <w:r>
        <w:rPr>
          <w:spacing w:val="2"/>
          <w:sz w:val="26"/>
        </w:rPr>
        <w:t xml:space="preserve">из </w:t>
      </w:r>
      <w:r>
        <w:rPr>
          <w:sz w:val="26"/>
        </w:rPr>
        <w:t xml:space="preserve">объектов является многоквартирный дом, в отношении земельного участка, на котором он расположен, осуществлен государственный </w:t>
      </w:r>
      <w:r>
        <w:rPr>
          <w:spacing w:val="2"/>
          <w:sz w:val="26"/>
        </w:rPr>
        <w:t xml:space="preserve">кадастровый </w:t>
      </w:r>
      <w:r>
        <w:rPr>
          <w:sz w:val="26"/>
        </w:rPr>
        <w:t xml:space="preserve">учет (при условии, что разница между значением фактического расстояния между объектами и суммарного значения минимальных расстояний от объектов до границ прилегающих территорий этих объектов составляет не более 2 метров), для второго объекта </w:t>
      </w:r>
      <w:r>
        <w:rPr>
          <w:spacing w:val="3"/>
          <w:sz w:val="26"/>
        </w:rPr>
        <w:t xml:space="preserve">прилегающая </w:t>
      </w:r>
      <w:r>
        <w:rPr>
          <w:sz w:val="26"/>
        </w:rPr>
        <w:t>территория определяется до границы земельного участка этого многоквартирного дома, в отношении которого осуществлен государственный кадастровый</w:t>
      </w:r>
      <w:r>
        <w:rPr>
          <w:spacing w:val="38"/>
          <w:sz w:val="26"/>
        </w:rPr>
        <w:t xml:space="preserve"> </w:t>
      </w:r>
      <w:r>
        <w:rPr>
          <w:sz w:val="26"/>
        </w:rPr>
        <w:t>учет.</w:t>
      </w:r>
    </w:p>
    <w:p w:rsidR="00443BCE" w:rsidRDefault="00F04F06">
      <w:pPr>
        <w:pStyle w:val="a4"/>
        <w:numPr>
          <w:ilvl w:val="0"/>
          <w:numId w:val="14"/>
        </w:numPr>
        <w:tabs>
          <w:tab w:val="left" w:pos="976"/>
        </w:tabs>
        <w:spacing w:before="7" w:line="252" w:lineRule="auto"/>
        <w:ind w:right="128" w:firstLine="566"/>
        <w:jc w:val="both"/>
        <w:rPr>
          <w:sz w:val="26"/>
        </w:rPr>
      </w:pPr>
      <w:r>
        <w:rPr>
          <w:sz w:val="26"/>
        </w:rPr>
        <w:t xml:space="preserve">В случае, если фактическое расстояние между двумя граничащими объектами  более чем суммарное расстояние установленных статьей 50 настоящих правил благоустройства минимальных расстояний от объектов до границ прилегающих территорий этих объектов, границы прилегающих территорий для указанных объектов определяются исходя </w:t>
      </w:r>
      <w:r>
        <w:rPr>
          <w:spacing w:val="2"/>
          <w:sz w:val="26"/>
        </w:rPr>
        <w:t xml:space="preserve">из </w:t>
      </w:r>
      <w:r>
        <w:rPr>
          <w:sz w:val="26"/>
        </w:rPr>
        <w:t xml:space="preserve">максимального увеличения </w:t>
      </w:r>
      <w:r>
        <w:rPr>
          <w:spacing w:val="2"/>
          <w:sz w:val="26"/>
        </w:rPr>
        <w:t xml:space="preserve">такого </w:t>
      </w:r>
      <w:r>
        <w:rPr>
          <w:sz w:val="26"/>
        </w:rPr>
        <w:t xml:space="preserve">расстояния </w:t>
      </w:r>
      <w:r>
        <w:rPr>
          <w:spacing w:val="2"/>
          <w:sz w:val="26"/>
        </w:rPr>
        <w:t xml:space="preserve">не </w:t>
      </w:r>
      <w:r>
        <w:rPr>
          <w:sz w:val="26"/>
        </w:rPr>
        <w:t xml:space="preserve">более чем </w:t>
      </w:r>
      <w:r>
        <w:rPr>
          <w:spacing w:val="2"/>
          <w:sz w:val="26"/>
        </w:rPr>
        <w:t xml:space="preserve">на </w:t>
      </w:r>
      <w:r>
        <w:rPr>
          <w:sz w:val="26"/>
        </w:rPr>
        <w:t xml:space="preserve">30 </w:t>
      </w:r>
      <w:r>
        <w:rPr>
          <w:spacing w:val="2"/>
          <w:sz w:val="26"/>
        </w:rPr>
        <w:t xml:space="preserve">процентов </w:t>
      </w:r>
      <w:r>
        <w:rPr>
          <w:sz w:val="26"/>
        </w:rPr>
        <w:t xml:space="preserve">от установленных статьей 50 настоящих Правил благоустройства минимальных расстояний от объекта до границ прилегающих территорий </w:t>
      </w:r>
      <w:r>
        <w:rPr>
          <w:spacing w:val="2"/>
          <w:sz w:val="26"/>
        </w:rPr>
        <w:t xml:space="preserve">по </w:t>
      </w:r>
      <w:r>
        <w:rPr>
          <w:sz w:val="26"/>
        </w:rPr>
        <w:t xml:space="preserve">каждому </w:t>
      </w:r>
      <w:r>
        <w:rPr>
          <w:spacing w:val="2"/>
          <w:sz w:val="26"/>
        </w:rPr>
        <w:t>из</w:t>
      </w:r>
      <w:r>
        <w:rPr>
          <w:spacing w:val="11"/>
          <w:sz w:val="26"/>
        </w:rPr>
        <w:t xml:space="preserve"> </w:t>
      </w:r>
      <w:r>
        <w:rPr>
          <w:sz w:val="26"/>
        </w:rPr>
        <w:t>объектов.</w:t>
      </w:r>
    </w:p>
    <w:p w:rsidR="00443BCE" w:rsidRDefault="00F04F06">
      <w:pPr>
        <w:pStyle w:val="a3"/>
        <w:spacing w:before="11" w:line="252" w:lineRule="auto"/>
        <w:ind w:right="123" w:firstLine="566"/>
      </w:pPr>
      <w:r>
        <w:t xml:space="preserve">Положения абзаца </w:t>
      </w:r>
      <w:r>
        <w:rPr>
          <w:spacing w:val="2"/>
        </w:rPr>
        <w:t xml:space="preserve">первого </w:t>
      </w:r>
      <w:r>
        <w:t xml:space="preserve">настоящего пункта не распространяются </w:t>
      </w:r>
      <w:r>
        <w:rPr>
          <w:spacing w:val="2"/>
        </w:rPr>
        <w:t xml:space="preserve">на </w:t>
      </w:r>
      <w:r>
        <w:t xml:space="preserve">случаи, когда одним из объектов является многоквартирный дом, расположенный </w:t>
      </w:r>
      <w:r>
        <w:rPr>
          <w:spacing w:val="2"/>
        </w:rPr>
        <w:t xml:space="preserve">на </w:t>
      </w:r>
      <w:r>
        <w:t xml:space="preserve">земельном участке, в отношении которого осуществлен государственный кадастровый учет. В данном случае увеличение расстояния границы прилегающей </w:t>
      </w:r>
      <w:r>
        <w:rPr>
          <w:spacing w:val="2"/>
        </w:rPr>
        <w:t xml:space="preserve">территории на </w:t>
      </w:r>
      <w:r>
        <w:t xml:space="preserve">30 процентов </w:t>
      </w:r>
      <w:r>
        <w:rPr>
          <w:spacing w:val="2"/>
        </w:rPr>
        <w:t xml:space="preserve">осуществляется </w:t>
      </w:r>
      <w:r>
        <w:t xml:space="preserve">только в отношении объекта, </w:t>
      </w:r>
      <w:r>
        <w:rPr>
          <w:spacing w:val="2"/>
        </w:rPr>
        <w:t xml:space="preserve">не </w:t>
      </w:r>
      <w:r>
        <w:t xml:space="preserve">являющегося </w:t>
      </w:r>
      <w:r>
        <w:rPr>
          <w:spacing w:val="2"/>
        </w:rPr>
        <w:t xml:space="preserve">таким </w:t>
      </w:r>
      <w:r>
        <w:t>многоквартирным</w:t>
      </w:r>
      <w:r>
        <w:rPr>
          <w:spacing w:val="34"/>
        </w:rPr>
        <w:t xml:space="preserve"> </w:t>
      </w:r>
      <w:r>
        <w:t>домом.</w:t>
      </w:r>
    </w:p>
    <w:p w:rsidR="00443BCE" w:rsidRDefault="00F04F06">
      <w:pPr>
        <w:pStyle w:val="a4"/>
        <w:numPr>
          <w:ilvl w:val="0"/>
          <w:numId w:val="14"/>
        </w:numPr>
        <w:tabs>
          <w:tab w:val="left" w:pos="943"/>
        </w:tabs>
        <w:spacing w:before="6" w:line="249" w:lineRule="auto"/>
        <w:ind w:right="139" w:firstLine="566"/>
        <w:jc w:val="both"/>
        <w:rPr>
          <w:sz w:val="26"/>
        </w:rPr>
      </w:pPr>
      <w:r>
        <w:rPr>
          <w:sz w:val="26"/>
        </w:rPr>
        <w:t>В случае расположения объекта рядом с автомобильной дорогой граница прилегающей территории такого объекта со стороны автомобильной дороги</w:t>
      </w:r>
      <w:r>
        <w:rPr>
          <w:spacing w:val="45"/>
          <w:sz w:val="26"/>
        </w:rPr>
        <w:t xml:space="preserve"> </w:t>
      </w:r>
      <w:r>
        <w:rPr>
          <w:sz w:val="26"/>
        </w:rPr>
        <w:t>определяется:</w:t>
      </w:r>
    </w:p>
    <w:p w:rsidR="00443BCE" w:rsidRDefault="00F04F06">
      <w:pPr>
        <w:pStyle w:val="a4"/>
        <w:numPr>
          <w:ilvl w:val="0"/>
          <w:numId w:val="13"/>
        </w:numPr>
        <w:tabs>
          <w:tab w:val="left" w:pos="1024"/>
        </w:tabs>
        <w:spacing w:before="6" w:line="252" w:lineRule="auto"/>
        <w:ind w:right="136" w:firstLine="566"/>
        <w:jc w:val="both"/>
        <w:rPr>
          <w:sz w:val="26"/>
        </w:rPr>
      </w:pPr>
      <w:r>
        <w:rPr>
          <w:sz w:val="26"/>
        </w:rPr>
        <w:t>до края тротуара, прилегающего к автомобильной дороге, при условии, что такое расстояние не превышает максимального значения расстояния, установленного в соответствии  с пунктом 3 настоящей</w:t>
      </w:r>
      <w:r>
        <w:rPr>
          <w:spacing w:val="18"/>
          <w:sz w:val="26"/>
        </w:rPr>
        <w:t xml:space="preserve"> </w:t>
      </w:r>
      <w:r>
        <w:rPr>
          <w:sz w:val="26"/>
        </w:rPr>
        <w:t>статьи;</w:t>
      </w:r>
    </w:p>
    <w:p w:rsidR="00443BCE" w:rsidRDefault="00F04F06">
      <w:pPr>
        <w:pStyle w:val="a4"/>
        <w:numPr>
          <w:ilvl w:val="0"/>
          <w:numId w:val="13"/>
        </w:numPr>
        <w:tabs>
          <w:tab w:val="left" w:pos="981"/>
        </w:tabs>
        <w:spacing w:before="5" w:line="252" w:lineRule="auto"/>
        <w:ind w:right="124" w:firstLine="566"/>
        <w:jc w:val="both"/>
        <w:rPr>
          <w:sz w:val="26"/>
        </w:rPr>
      </w:pPr>
      <w:r>
        <w:rPr>
          <w:sz w:val="26"/>
        </w:rPr>
        <w:t xml:space="preserve">при отсутствии тротуара, прилегающего к автомобильной дороге, до </w:t>
      </w:r>
      <w:r>
        <w:rPr>
          <w:spacing w:val="3"/>
          <w:sz w:val="26"/>
        </w:rPr>
        <w:t xml:space="preserve">границы </w:t>
      </w:r>
      <w:r>
        <w:rPr>
          <w:spacing w:val="2"/>
          <w:sz w:val="26"/>
        </w:rPr>
        <w:t xml:space="preserve">полосы </w:t>
      </w:r>
      <w:r>
        <w:rPr>
          <w:sz w:val="26"/>
        </w:rPr>
        <w:t xml:space="preserve">отвода автомобильной дороги при условии, что такое расстояние  </w:t>
      </w:r>
      <w:r>
        <w:rPr>
          <w:spacing w:val="2"/>
          <w:sz w:val="26"/>
        </w:rPr>
        <w:t xml:space="preserve">не  </w:t>
      </w:r>
      <w:r>
        <w:rPr>
          <w:sz w:val="26"/>
        </w:rPr>
        <w:t>превышает  максимального значения расстояния, установленного в соответствии с пунктом 3 настоящей статьи.</w:t>
      </w:r>
    </w:p>
    <w:p w:rsidR="00443BCE" w:rsidRDefault="00F04F06">
      <w:pPr>
        <w:pStyle w:val="a4"/>
        <w:numPr>
          <w:ilvl w:val="0"/>
          <w:numId w:val="14"/>
        </w:numPr>
        <w:tabs>
          <w:tab w:val="left" w:pos="995"/>
        </w:tabs>
        <w:spacing w:before="2" w:line="254" w:lineRule="auto"/>
        <w:ind w:right="124" w:firstLine="566"/>
        <w:jc w:val="both"/>
        <w:rPr>
          <w:sz w:val="26"/>
        </w:rPr>
      </w:pPr>
      <w:r>
        <w:rPr>
          <w:sz w:val="26"/>
        </w:rPr>
        <w:t xml:space="preserve">В случае, если объект граничит с территориями, имеющими охранные, </w:t>
      </w:r>
      <w:r>
        <w:rPr>
          <w:spacing w:val="3"/>
          <w:sz w:val="26"/>
        </w:rPr>
        <w:t xml:space="preserve">санитарно- </w:t>
      </w:r>
      <w:r>
        <w:rPr>
          <w:sz w:val="26"/>
        </w:rPr>
        <w:t xml:space="preserve">защитные зоны, зоны </w:t>
      </w:r>
      <w:r>
        <w:rPr>
          <w:spacing w:val="2"/>
          <w:sz w:val="26"/>
        </w:rPr>
        <w:t xml:space="preserve">охраны </w:t>
      </w:r>
      <w:r>
        <w:rPr>
          <w:sz w:val="26"/>
        </w:rPr>
        <w:t xml:space="preserve">объектов культурного наследия, водоохранные зоны и  иные зоны, устанавливаемые в соответствии с законодательством Российской Федерации, границы прилегающей территории такого объекта определяются до границ установленных зон, но </w:t>
      </w:r>
      <w:r>
        <w:rPr>
          <w:spacing w:val="2"/>
          <w:sz w:val="26"/>
        </w:rPr>
        <w:t xml:space="preserve">не </w:t>
      </w:r>
      <w:r>
        <w:rPr>
          <w:sz w:val="26"/>
        </w:rPr>
        <w:t>более максимального значения расстояния, установленного пунктом 3</w:t>
      </w:r>
      <w:r>
        <w:rPr>
          <w:spacing w:val="14"/>
          <w:sz w:val="26"/>
        </w:rPr>
        <w:t xml:space="preserve"> </w:t>
      </w:r>
      <w:r>
        <w:rPr>
          <w:sz w:val="26"/>
        </w:rPr>
        <w:t>настоящей статьи.</w:t>
      </w:r>
    </w:p>
    <w:p w:rsidR="00443BCE" w:rsidRDefault="00443BCE">
      <w:pPr>
        <w:spacing w:line="254" w:lineRule="auto"/>
        <w:jc w:val="both"/>
        <w:rPr>
          <w:sz w:val="26"/>
        </w:rPr>
        <w:sectPr w:rsidR="00443BCE">
          <w:pgSz w:w="11910" w:h="16840"/>
          <w:pgMar w:top="960" w:right="440" w:bottom="280" w:left="460" w:header="713" w:footer="0" w:gutter="0"/>
          <w:cols w:space="720"/>
        </w:sectPr>
      </w:pPr>
    </w:p>
    <w:p w:rsidR="00443BCE" w:rsidRDefault="00F04F06">
      <w:pPr>
        <w:pStyle w:val="3"/>
        <w:spacing w:before="3" w:line="240" w:lineRule="auto"/>
        <w:ind w:left="106" w:right="130" w:firstLine="542"/>
      </w:pPr>
      <w:bookmarkStart w:id="18" w:name="Статья_53._Подготовка_и_утверждение_схем"/>
      <w:bookmarkEnd w:id="18"/>
      <w:r>
        <w:t>Статья 53. Подготовка и утверждение схемы границ прилегающей территории, внесения в нее изменений.</w:t>
      </w:r>
    </w:p>
    <w:p w:rsidR="00443BCE" w:rsidRDefault="00F04F06">
      <w:pPr>
        <w:pStyle w:val="a4"/>
        <w:numPr>
          <w:ilvl w:val="0"/>
          <w:numId w:val="12"/>
        </w:numPr>
        <w:tabs>
          <w:tab w:val="left" w:pos="1053"/>
        </w:tabs>
        <w:ind w:right="121" w:firstLine="566"/>
        <w:jc w:val="both"/>
        <w:rPr>
          <w:sz w:val="26"/>
        </w:rPr>
      </w:pPr>
      <w:r>
        <w:rPr>
          <w:sz w:val="26"/>
        </w:rPr>
        <w:t>Границы прилегающей территории отображаются на схеме границ прилегающей территории (далее - схема границ прилегающей</w:t>
      </w:r>
      <w:r>
        <w:rPr>
          <w:spacing w:val="10"/>
          <w:sz w:val="26"/>
        </w:rPr>
        <w:t xml:space="preserve"> </w:t>
      </w:r>
      <w:r>
        <w:rPr>
          <w:sz w:val="26"/>
        </w:rPr>
        <w:t>территории).</w:t>
      </w:r>
    </w:p>
    <w:p w:rsidR="00443BCE" w:rsidRDefault="00F04F06">
      <w:pPr>
        <w:pStyle w:val="a4"/>
        <w:numPr>
          <w:ilvl w:val="0"/>
          <w:numId w:val="12"/>
        </w:numPr>
        <w:tabs>
          <w:tab w:val="left" w:pos="971"/>
        </w:tabs>
        <w:spacing w:line="242" w:lineRule="auto"/>
        <w:ind w:right="123" w:firstLine="566"/>
        <w:jc w:val="both"/>
        <w:rPr>
          <w:sz w:val="26"/>
        </w:rPr>
      </w:pPr>
      <w:r>
        <w:rPr>
          <w:sz w:val="26"/>
        </w:rPr>
        <w:t xml:space="preserve">Подготовка схемы границ </w:t>
      </w:r>
      <w:r>
        <w:rPr>
          <w:spacing w:val="2"/>
          <w:sz w:val="26"/>
        </w:rPr>
        <w:t xml:space="preserve">прилегающей </w:t>
      </w:r>
      <w:r>
        <w:rPr>
          <w:sz w:val="26"/>
        </w:rPr>
        <w:t>территории осуществляется администрацией города</w:t>
      </w:r>
      <w:r>
        <w:rPr>
          <w:spacing w:val="2"/>
          <w:sz w:val="26"/>
        </w:rPr>
        <w:t xml:space="preserve"> </w:t>
      </w:r>
      <w:r>
        <w:rPr>
          <w:sz w:val="26"/>
        </w:rPr>
        <w:t>Пыть-Яха.</w:t>
      </w:r>
    </w:p>
    <w:p w:rsidR="00443BCE" w:rsidRDefault="00F04F06">
      <w:pPr>
        <w:pStyle w:val="a4"/>
        <w:numPr>
          <w:ilvl w:val="0"/>
          <w:numId w:val="12"/>
        </w:numPr>
        <w:tabs>
          <w:tab w:val="left" w:pos="1029"/>
        </w:tabs>
        <w:ind w:right="125" w:firstLine="542"/>
        <w:jc w:val="both"/>
        <w:rPr>
          <w:sz w:val="26"/>
        </w:rPr>
      </w:pPr>
      <w:r>
        <w:rPr>
          <w:sz w:val="26"/>
        </w:rPr>
        <w:t>В схеме границ прилегающей территории указываются кадастровый номер (при наличии) и адрес (при наличии) здания, строения, сооружения, земельного участка, в отношении которых установлены границы прилегающей территории, площадь прилегающей территории и ее условный</w:t>
      </w:r>
      <w:r>
        <w:rPr>
          <w:spacing w:val="2"/>
          <w:sz w:val="26"/>
        </w:rPr>
        <w:t xml:space="preserve"> </w:t>
      </w:r>
      <w:r>
        <w:rPr>
          <w:sz w:val="26"/>
        </w:rPr>
        <w:t>номер.</w:t>
      </w:r>
    </w:p>
    <w:p w:rsidR="00443BCE" w:rsidRDefault="00F04F06">
      <w:pPr>
        <w:pStyle w:val="a4"/>
        <w:numPr>
          <w:ilvl w:val="0"/>
          <w:numId w:val="12"/>
        </w:numPr>
        <w:tabs>
          <w:tab w:val="left" w:pos="962"/>
        </w:tabs>
        <w:ind w:right="118" w:firstLine="542"/>
        <w:jc w:val="both"/>
        <w:rPr>
          <w:sz w:val="26"/>
        </w:rPr>
      </w:pPr>
      <w:r>
        <w:rPr>
          <w:sz w:val="26"/>
        </w:rPr>
        <w:t>Подготовка проекта схемы границ прилегающей территории осуществляется в форме электронного документа, в том числе в информационно-телекоммуникационной</w:t>
      </w:r>
      <w:r>
        <w:rPr>
          <w:spacing w:val="10"/>
          <w:sz w:val="26"/>
        </w:rPr>
        <w:t xml:space="preserve"> </w:t>
      </w:r>
      <w:r>
        <w:rPr>
          <w:sz w:val="26"/>
        </w:rPr>
        <w:t>сети</w:t>
      </w:r>
    </w:p>
    <w:p w:rsidR="00443BCE" w:rsidRDefault="00F04F06">
      <w:pPr>
        <w:pStyle w:val="a3"/>
        <w:spacing w:line="298" w:lineRule="exact"/>
        <w:ind w:firstLine="0"/>
      </w:pPr>
      <w:r>
        <w:t>«Интернет» или с использованием иных технологических и программных средств.</w:t>
      </w:r>
    </w:p>
    <w:p w:rsidR="00443BCE" w:rsidRDefault="00F04F06">
      <w:pPr>
        <w:pStyle w:val="a4"/>
        <w:numPr>
          <w:ilvl w:val="0"/>
          <w:numId w:val="12"/>
        </w:numPr>
        <w:tabs>
          <w:tab w:val="left" w:pos="928"/>
        </w:tabs>
        <w:ind w:right="125" w:firstLine="542"/>
        <w:jc w:val="both"/>
        <w:rPr>
          <w:sz w:val="26"/>
        </w:rPr>
      </w:pPr>
      <w:r>
        <w:rPr>
          <w:sz w:val="26"/>
        </w:rPr>
        <w:t>Схемы границ нескольких прилегающих территорий или всех прилегающих территорий города Пыть-Яха могут быть подготовлены в форме одного электронного</w:t>
      </w:r>
      <w:r>
        <w:rPr>
          <w:spacing w:val="3"/>
          <w:sz w:val="26"/>
        </w:rPr>
        <w:t xml:space="preserve"> </w:t>
      </w:r>
      <w:r>
        <w:rPr>
          <w:sz w:val="26"/>
        </w:rPr>
        <w:t>документа.</w:t>
      </w:r>
    </w:p>
    <w:p w:rsidR="00443BCE" w:rsidRDefault="00F04F06">
      <w:pPr>
        <w:pStyle w:val="a4"/>
        <w:numPr>
          <w:ilvl w:val="0"/>
          <w:numId w:val="12"/>
        </w:numPr>
        <w:tabs>
          <w:tab w:val="left" w:pos="932"/>
        </w:tabs>
        <w:spacing w:line="242" w:lineRule="auto"/>
        <w:ind w:right="119" w:firstLine="542"/>
        <w:jc w:val="both"/>
        <w:rPr>
          <w:sz w:val="26"/>
        </w:rPr>
      </w:pPr>
      <w:r>
        <w:rPr>
          <w:sz w:val="26"/>
        </w:rPr>
        <w:t>Схемы границ прилегающих территорий утверждаются постановлением администрации города</w:t>
      </w:r>
      <w:r>
        <w:rPr>
          <w:spacing w:val="1"/>
          <w:sz w:val="26"/>
        </w:rPr>
        <w:t xml:space="preserve"> </w:t>
      </w:r>
      <w:r>
        <w:rPr>
          <w:sz w:val="26"/>
        </w:rPr>
        <w:t>Пыть-Яха</w:t>
      </w:r>
    </w:p>
    <w:p w:rsidR="00443BCE" w:rsidRDefault="00F04F06">
      <w:pPr>
        <w:pStyle w:val="a4"/>
        <w:numPr>
          <w:ilvl w:val="0"/>
          <w:numId w:val="12"/>
        </w:numPr>
        <w:tabs>
          <w:tab w:val="left" w:pos="1038"/>
        </w:tabs>
        <w:ind w:right="120" w:firstLine="542"/>
        <w:jc w:val="both"/>
        <w:rPr>
          <w:sz w:val="26"/>
        </w:rPr>
      </w:pPr>
      <w:r>
        <w:rPr>
          <w:sz w:val="26"/>
        </w:rPr>
        <w:t>Утвержденные схемы границ прилегающих территорий публикуются в порядке, установленном для официального опубликования муниципальных правовых актов города Пыть- Яха, и размещаются на официальном сайте администрации города Пыть-Яха в информационно- телекоммуникационной сети</w:t>
      </w:r>
      <w:r>
        <w:rPr>
          <w:spacing w:val="6"/>
          <w:sz w:val="26"/>
        </w:rPr>
        <w:t xml:space="preserve"> </w:t>
      </w:r>
      <w:r>
        <w:rPr>
          <w:sz w:val="26"/>
        </w:rPr>
        <w:t>«Интернет».</w:t>
      </w:r>
    </w:p>
    <w:p w:rsidR="00443BCE" w:rsidRDefault="00443BCE">
      <w:pPr>
        <w:pStyle w:val="a3"/>
        <w:spacing w:before="5"/>
        <w:ind w:left="0" w:firstLine="0"/>
        <w:jc w:val="left"/>
        <w:rPr>
          <w:sz w:val="25"/>
        </w:rPr>
      </w:pPr>
    </w:p>
    <w:p w:rsidR="00443BCE" w:rsidRDefault="00F04F06">
      <w:pPr>
        <w:pStyle w:val="3"/>
        <w:spacing w:line="240" w:lineRule="auto"/>
        <w:ind w:left="106"/>
      </w:pPr>
      <w:r>
        <w:t>РАЗДЕЛ XVI. ПРАЗДНИЧНОЕ ОФОРМЛЕНИЕ ТЕРРИТОРИИ ГОРОДА ПЫТЬ-ЯХА.</w:t>
      </w:r>
    </w:p>
    <w:p w:rsidR="00443BCE" w:rsidRDefault="00443BCE">
      <w:pPr>
        <w:pStyle w:val="a3"/>
        <w:spacing w:before="9"/>
        <w:ind w:left="0" w:firstLine="0"/>
        <w:jc w:val="left"/>
        <w:rPr>
          <w:b/>
          <w:sz w:val="25"/>
        </w:rPr>
      </w:pPr>
    </w:p>
    <w:p w:rsidR="00443BCE" w:rsidRDefault="00F04F06">
      <w:pPr>
        <w:spacing w:line="296" w:lineRule="exact"/>
        <w:ind w:left="644"/>
        <w:jc w:val="both"/>
        <w:rPr>
          <w:b/>
          <w:sz w:val="26"/>
        </w:rPr>
      </w:pPr>
      <w:bookmarkStart w:id="19" w:name="Статья_54._Праздничное_оформление_террит"/>
      <w:bookmarkEnd w:id="19"/>
      <w:r>
        <w:rPr>
          <w:b/>
          <w:sz w:val="26"/>
        </w:rPr>
        <w:t>Статья 54. Праздничное оформление территории города Пыть-Яха.</w:t>
      </w:r>
    </w:p>
    <w:p w:rsidR="00443BCE" w:rsidRDefault="00F04F06">
      <w:pPr>
        <w:pStyle w:val="a4"/>
        <w:numPr>
          <w:ilvl w:val="0"/>
          <w:numId w:val="11"/>
        </w:numPr>
        <w:tabs>
          <w:tab w:val="left" w:pos="1024"/>
        </w:tabs>
        <w:ind w:right="134" w:firstLine="538"/>
        <w:jc w:val="both"/>
        <w:rPr>
          <w:sz w:val="26"/>
        </w:rPr>
      </w:pPr>
      <w:r>
        <w:rPr>
          <w:sz w:val="26"/>
        </w:rPr>
        <w:t>Праздничное оформление территории города выполняется на период проведения государственных и городских праздников, мероприятий, связанных со знаменательными событиями.</w:t>
      </w:r>
    </w:p>
    <w:p w:rsidR="00443BCE" w:rsidRDefault="00F04F06">
      <w:pPr>
        <w:pStyle w:val="a4"/>
        <w:numPr>
          <w:ilvl w:val="0"/>
          <w:numId w:val="11"/>
        </w:numPr>
        <w:tabs>
          <w:tab w:val="left" w:pos="1052"/>
        </w:tabs>
        <w:ind w:right="129" w:firstLine="538"/>
        <w:jc w:val="both"/>
        <w:rPr>
          <w:sz w:val="26"/>
        </w:rPr>
      </w:pPr>
      <w:r>
        <w:rPr>
          <w:sz w:val="26"/>
        </w:rPr>
        <w:t>Праздничное оформление включает вывеску флагов, лозунгов, гирлянд, панно, установку декоративных элементов и композиций, стендов, объектов мелкорозничной торговой сети, трибун, эстрад, а также устройство праздничной</w:t>
      </w:r>
      <w:r>
        <w:rPr>
          <w:spacing w:val="-2"/>
          <w:sz w:val="26"/>
        </w:rPr>
        <w:t xml:space="preserve"> </w:t>
      </w:r>
      <w:r>
        <w:rPr>
          <w:sz w:val="26"/>
        </w:rPr>
        <w:t>иллюминации.</w:t>
      </w:r>
    </w:p>
    <w:p w:rsidR="00443BCE" w:rsidRDefault="00F04F06">
      <w:pPr>
        <w:pStyle w:val="a4"/>
        <w:numPr>
          <w:ilvl w:val="0"/>
          <w:numId w:val="11"/>
        </w:numPr>
        <w:tabs>
          <w:tab w:val="left" w:pos="1115"/>
        </w:tabs>
        <w:ind w:right="123" w:firstLine="538"/>
        <w:jc w:val="both"/>
        <w:rPr>
          <w:sz w:val="26"/>
        </w:rPr>
      </w:pPr>
      <w:r>
        <w:rPr>
          <w:sz w:val="26"/>
        </w:rPr>
        <w:t>Праздничная иллюминация главных улиц и площадей города выполняется организациями, эксплуатирующими осветительное оборудование, а отдельных зданий, строений, сооружений - их собственниками, владельцами, не нарушая целостность несущих конструкций зданий, строений и сооружений, предусматривая съемные</w:t>
      </w:r>
      <w:r>
        <w:rPr>
          <w:spacing w:val="8"/>
          <w:sz w:val="26"/>
        </w:rPr>
        <w:t xml:space="preserve"> </w:t>
      </w:r>
      <w:r>
        <w:rPr>
          <w:sz w:val="26"/>
        </w:rPr>
        <w:t>конструкции.</w:t>
      </w:r>
    </w:p>
    <w:p w:rsidR="00443BCE" w:rsidRDefault="00443BCE">
      <w:pPr>
        <w:pStyle w:val="a3"/>
        <w:spacing w:before="7"/>
        <w:ind w:left="0" w:firstLine="0"/>
        <w:jc w:val="left"/>
      </w:pPr>
    </w:p>
    <w:p w:rsidR="00443BCE" w:rsidRDefault="00F04F06">
      <w:pPr>
        <w:pStyle w:val="3"/>
        <w:spacing w:line="240" w:lineRule="auto"/>
        <w:ind w:left="106" w:right="121" w:firstLine="542"/>
      </w:pPr>
      <w:r>
        <w:t>РАЗДЕЛ XVII. ПОРЯДОК УЧАСТИЯ ГОРАЖДАН И ОРГАНИЗАЦИЙ В РЕАЛИЗАЦИИ МЕРОПРИЯТИЙ ПО БЛАГОУСТРОЙСТВУ ТЕРРИТОРИИ МУНИЦИПАЛЬНОГО ОБРАЗОВАНИЯ.</w:t>
      </w:r>
    </w:p>
    <w:p w:rsidR="00443BCE" w:rsidRDefault="00443BCE">
      <w:pPr>
        <w:pStyle w:val="a3"/>
        <w:spacing w:before="11"/>
        <w:ind w:left="0" w:firstLine="0"/>
        <w:jc w:val="left"/>
        <w:rPr>
          <w:b/>
          <w:sz w:val="25"/>
        </w:rPr>
      </w:pPr>
    </w:p>
    <w:p w:rsidR="00443BCE" w:rsidRDefault="00F04F06">
      <w:pPr>
        <w:ind w:left="106" w:right="128" w:firstLine="542"/>
        <w:jc w:val="both"/>
        <w:rPr>
          <w:b/>
          <w:sz w:val="26"/>
        </w:rPr>
      </w:pPr>
      <w:r>
        <w:rPr>
          <w:b/>
          <w:sz w:val="26"/>
        </w:rPr>
        <w:t>Статья 55. Участие граждан и организаций в принятии решений и реализации мероприятий и проектов благоустройства территорий.</w:t>
      </w:r>
    </w:p>
    <w:p w:rsidR="00443BCE" w:rsidRDefault="00F04F06">
      <w:pPr>
        <w:pStyle w:val="a3"/>
        <w:spacing w:line="242" w:lineRule="auto"/>
        <w:ind w:right="120"/>
      </w:pPr>
      <w:r>
        <w:t>В принятии решений и реализации мероприятий и проектов благоустройства территорий города участвуют:</w:t>
      </w:r>
    </w:p>
    <w:p w:rsidR="00443BCE" w:rsidRDefault="00F04F06">
      <w:pPr>
        <w:pStyle w:val="a4"/>
        <w:numPr>
          <w:ilvl w:val="0"/>
          <w:numId w:val="10"/>
        </w:numPr>
        <w:tabs>
          <w:tab w:val="left" w:pos="957"/>
        </w:tabs>
        <w:ind w:right="122" w:firstLine="538"/>
        <w:jc w:val="both"/>
        <w:rPr>
          <w:sz w:val="26"/>
        </w:rPr>
      </w:pPr>
      <w:r>
        <w:rPr>
          <w:sz w:val="26"/>
        </w:rPr>
        <w:t>жители города, которые формирует запрос на благоустройство и принимают участие в оценке предлагаемых решений. В случаях и порядке предусмотренных нормативными правовыми актами органов местного самоуправления жители города могут принимать участие в выполнении работ по благоустройству территорий. Жители могут быть представлены общественными организациями и</w:t>
      </w:r>
      <w:r>
        <w:rPr>
          <w:spacing w:val="5"/>
          <w:sz w:val="26"/>
        </w:rPr>
        <w:t xml:space="preserve"> </w:t>
      </w:r>
      <w:r>
        <w:rPr>
          <w:sz w:val="26"/>
        </w:rPr>
        <w:t>объединениями;</w:t>
      </w:r>
    </w:p>
    <w:p w:rsidR="00443BCE" w:rsidRDefault="00F04F06">
      <w:pPr>
        <w:pStyle w:val="a4"/>
        <w:numPr>
          <w:ilvl w:val="0"/>
          <w:numId w:val="10"/>
        </w:numPr>
        <w:tabs>
          <w:tab w:val="left" w:pos="952"/>
        </w:tabs>
        <w:spacing w:line="242" w:lineRule="auto"/>
        <w:ind w:right="133" w:firstLine="538"/>
        <w:jc w:val="both"/>
        <w:rPr>
          <w:sz w:val="26"/>
        </w:rPr>
      </w:pPr>
      <w:r>
        <w:rPr>
          <w:sz w:val="26"/>
        </w:rPr>
        <w:t>органы местного самоуправления, которые формируют техническое задание, выбирают исполнителей и обеспечивают финансирование мероприятий в пределах своих</w:t>
      </w:r>
      <w:r>
        <w:rPr>
          <w:spacing w:val="-13"/>
          <w:sz w:val="26"/>
        </w:rPr>
        <w:t xml:space="preserve"> </w:t>
      </w:r>
      <w:r>
        <w:rPr>
          <w:sz w:val="26"/>
        </w:rPr>
        <w:t>полномочий;</w:t>
      </w:r>
    </w:p>
    <w:p w:rsidR="00443BCE" w:rsidRDefault="00443BCE">
      <w:pPr>
        <w:spacing w:line="242" w:lineRule="auto"/>
        <w:jc w:val="both"/>
        <w:rPr>
          <w:sz w:val="26"/>
        </w:rPr>
        <w:sectPr w:rsidR="00443BCE">
          <w:pgSz w:w="11910" w:h="16840"/>
          <w:pgMar w:top="960" w:right="440" w:bottom="280" w:left="460" w:header="713" w:footer="0" w:gutter="0"/>
          <w:cols w:space="720"/>
        </w:sectPr>
      </w:pPr>
    </w:p>
    <w:p w:rsidR="00443BCE" w:rsidRDefault="00F04F06">
      <w:pPr>
        <w:pStyle w:val="a4"/>
        <w:numPr>
          <w:ilvl w:val="0"/>
          <w:numId w:val="10"/>
        </w:numPr>
        <w:tabs>
          <w:tab w:val="left" w:pos="942"/>
        </w:tabs>
        <w:ind w:right="127" w:firstLine="538"/>
        <w:jc w:val="both"/>
        <w:rPr>
          <w:sz w:val="26"/>
        </w:rPr>
      </w:pPr>
      <w:r>
        <w:rPr>
          <w:sz w:val="26"/>
        </w:rPr>
        <w:t>юридические лица и индивидуальные предприниматели, осуществляющие деятельность на территории города Пыть-Яха, которые могут участвовать в формировании запроса на благоустройство, а также в финансировании мероприятий по</w:t>
      </w:r>
      <w:r>
        <w:rPr>
          <w:spacing w:val="6"/>
          <w:sz w:val="26"/>
        </w:rPr>
        <w:t xml:space="preserve"> </w:t>
      </w:r>
      <w:r>
        <w:rPr>
          <w:sz w:val="26"/>
        </w:rPr>
        <w:t>благоустройству;</w:t>
      </w:r>
    </w:p>
    <w:p w:rsidR="00443BCE" w:rsidRDefault="00F04F06">
      <w:pPr>
        <w:pStyle w:val="a4"/>
        <w:numPr>
          <w:ilvl w:val="0"/>
          <w:numId w:val="10"/>
        </w:numPr>
        <w:tabs>
          <w:tab w:val="left" w:pos="928"/>
        </w:tabs>
        <w:ind w:left="927" w:hanging="284"/>
        <w:jc w:val="both"/>
        <w:rPr>
          <w:sz w:val="26"/>
        </w:rPr>
      </w:pPr>
      <w:r>
        <w:rPr>
          <w:sz w:val="26"/>
        </w:rPr>
        <w:t>исполнители работ по благоустройству</w:t>
      </w:r>
      <w:r>
        <w:rPr>
          <w:spacing w:val="1"/>
          <w:sz w:val="26"/>
        </w:rPr>
        <w:t xml:space="preserve"> </w:t>
      </w:r>
      <w:r>
        <w:rPr>
          <w:sz w:val="26"/>
        </w:rPr>
        <w:t>территорий.</w:t>
      </w:r>
    </w:p>
    <w:p w:rsidR="00443BCE" w:rsidRDefault="00443BCE">
      <w:pPr>
        <w:pStyle w:val="a3"/>
        <w:spacing w:before="2"/>
        <w:ind w:left="0" w:firstLine="0"/>
        <w:jc w:val="left"/>
        <w:rPr>
          <w:sz w:val="28"/>
        </w:rPr>
      </w:pPr>
    </w:p>
    <w:p w:rsidR="00443BCE" w:rsidRDefault="00F04F06">
      <w:pPr>
        <w:pStyle w:val="3"/>
        <w:spacing w:line="242" w:lineRule="auto"/>
        <w:ind w:left="106" w:right="133" w:firstLine="538"/>
      </w:pPr>
      <w:r>
        <w:t>Статья 56. Формы участия граждан и иных заинтересованных лиц в процессе принятия решений и реализации мероприятий и проектов комплексного благоустройства.</w:t>
      </w:r>
    </w:p>
    <w:p w:rsidR="00443BCE" w:rsidRDefault="00F04F06">
      <w:pPr>
        <w:pStyle w:val="a4"/>
        <w:numPr>
          <w:ilvl w:val="0"/>
          <w:numId w:val="9"/>
        </w:numPr>
        <w:tabs>
          <w:tab w:val="left" w:pos="923"/>
        </w:tabs>
        <w:ind w:right="127" w:firstLine="542"/>
        <w:jc w:val="both"/>
        <w:rPr>
          <w:sz w:val="26"/>
        </w:rPr>
      </w:pPr>
      <w:r>
        <w:rPr>
          <w:sz w:val="26"/>
        </w:rPr>
        <w:t>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43BCE" w:rsidRDefault="00F04F06">
      <w:pPr>
        <w:pStyle w:val="a4"/>
        <w:numPr>
          <w:ilvl w:val="0"/>
          <w:numId w:val="8"/>
        </w:numPr>
        <w:tabs>
          <w:tab w:val="left" w:pos="1039"/>
        </w:tabs>
        <w:ind w:right="125" w:firstLine="542"/>
        <w:jc w:val="both"/>
        <w:rPr>
          <w:sz w:val="26"/>
        </w:rPr>
      </w:pPr>
      <w:r>
        <w:rPr>
          <w:sz w:val="26"/>
        </w:rPr>
        <w:t>совместное определение целей и задач по развитию территории, инвентаризация проблем и потенциалов</w:t>
      </w:r>
      <w:r>
        <w:rPr>
          <w:spacing w:val="5"/>
          <w:sz w:val="26"/>
        </w:rPr>
        <w:t xml:space="preserve"> </w:t>
      </w:r>
      <w:r>
        <w:rPr>
          <w:sz w:val="26"/>
        </w:rPr>
        <w:t>среды;</w:t>
      </w:r>
    </w:p>
    <w:p w:rsidR="00443BCE" w:rsidRDefault="00F04F06">
      <w:pPr>
        <w:pStyle w:val="a4"/>
        <w:numPr>
          <w:ilvl w:val="0"/>
          <w:numId w:val="8"/>
        </w:numPr>
        <w:tabs>
          <w:tab w:val="left" w:pos="1086"/>
        </w:tabs>
        <w:ind w:right="116" w:firstLine="542"/>
        <w:jc w:val="both"/>
        <w:rPr>
          <w:sz w:val="26"/>
        </w:rPr>
      </w:pPr>
      <w:r>
        <w:rPr>
          <w:sz w:val="26"/>
        </w:rPr>
        <w:t>определение основных видов активностей, функциональных зон общественных пространств, под которыми в целях настоящих Правил благоустройства понимаются части территории муниципального образования,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w:t>
      </w:r>
      <w:r>
        <w:rPr>
          <w:spacing w:val="3"/>
          <w:sz w:val="26"/>
        </w:rPr>
        <w:t xml:space="preserve"> </w:t>
      </w:r>
      <w:r>
        <w:rPr>
          <w:sz w:val="26"/>
        </w:rPr>
        <w:t>зоны);</w:t>
      </w:r>
    </w:p>
    <w:p w:rsidR="00443BCE" w:rsidRDefault="00F04F06">
      <w:pPr>
        <w:pStyle w:val="a4"/>
        <w:numPr>
          <w:ilvl w:val="0"/>
          <w:numId w:val="8"/>
        </w:numPr>
        <w:tabs>
          <w:tab w:val="left" w:pos="1149"/>
        </w:tabs>
        <w:ind w:right="123" w:firstLine="542"/>
        <w:jc w:val="both"/>
        <w:rPr>
          <w:sz w:val="26"/>
        </w:rPr>
      </w:pPr>
      <w:r>
        <w:rPr>
          <w:sz w:val="26"/>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w:t>
      </w:r>
      <w:r>
        <w:rPr>
          <w:spacing w:val="3"/>
          <w:sz w:val="26"/>
        </w:rPr>
        <w:t xml:space="preserve"> </w:t>
      </w:r>
      <w:r>
        <w:rPr>
          <w:sz w:val="26"/>
        </w:rPr>
        <w:t>материалов;</w:t>
      </w:r>
    </w:p>
    <w:p w:rsidR="00443BCE" w:rsidRDefault="00F04F06">
      <w:pPr>
        <w:pStyle w:val="a4"/>
        <w:numPr>
          <w:ilvl w:val="0"/>
          <w:numId w:val="8"/>
        </w:numPr>
        <w:tabs>
          <w:tab w:val="left" w:pos="1029"/>
        </w:tabs>
        <w:spacing w:line="242" w:lineRule="auto"/>
        <w:ind w:right="127" w:firstLine="542"/>
        <w:jc w:val="both"/>
        <w:rPr>
          <w:sz w:val="26"/>
        </w:rPr>
      </w:pPr>
      <w:r>
        <w:rPr>
          <w:sz w:val="26"/>
        </w:rPr>
        <w:t>консультации в выборе типов покрытий, с учетом функционального зонирования территории;</w:t>
      </w:r>
    </w:p>
    <w:p w:rsidR="00443BCE" w:rsidRDefault="00F04F06">
      <w:pPr>
        <w:pStyle w:val="a4"/>
        <w:numPr>
          <w:ilvl w:val="0"/>
          <w:numId w:val="8"/>
        </w:numPr>
        <w:tabs>
          <w:tab w:val="left" w:pos="933"/>
        </w:tabs>
        <w:spacing w:line="294" w:lineRule="exact"/>
        <w:ind w:left="932" w:hanging="284"/>
        <w:jc w:val="both"/>
        <w:rPr>
          <w:sz w:val="26"/>
        </w:rPr>
      </w:pPr>
      <w:r>
        <w:rPr>
          <w:sz w:val="26"/>
        </w:rPr>
        <w:t>консультации по предполагаемым типам</w:t>
      </w:r>
      <w:r>
        <w:rPr>
          <w:spacing w:val="4"/>
          <w:sz w:val="26"/>
        </w:rPr>
        <w:t xml:space="preserve"> </w:t>
      </w:r>
      <w:r>
        <w:rPr>
          <w:sz w:val="26"/>
        </w:rPr>
        <w:t>озеленения;</w:t>
      </w:r>
    </w:p>
    <w:p w:rsidR="00443BCE" w:rsidRDefault="00F04F06">
      <w:pPr>
        <w:pStyle w:val="a4"/>
        <w:numPr>
          <w:ilvl w:val="0"/>
          <w:numId w:val="8"/>
        </w:numPr>
        <w:tabs>
          <w:tab w:val="left" w:pos="933"/>
        </w:tabs>
        <w:spacing w:line="298" w:lineRule="exact"/>
        <w:ind w:left="932" w:hanging="284"/>
        <w:jc w:val="both"/>
        <w:rPr>
          <w:sz w:val="26"/>
        </w:rPr>
      </w:pPr>
      <w:r>
        <w:rPr>
          <w:sz w:val="26"/>
        </w:rPr>
        <w:t>консультации по предполагаемым типам освещения и осветительного</w:t>
      </w:r>
      <w:r>
        <w:rPr>
          <w:spacing w:val="-9"/>
          <w:sz w:val="26"/>
        </w:rPr>
        <w:t xml:space="preserve"> </w:t>
      </w:r>
      <w:r>
        <w:rPr>
          <w:sz w:val="26"/>
        </w:rPr>
        <w:t>оборудования;</w:t>
      </w:r>
    </w:p>
    <w:p w:rsidR="00443BCE" w:rsidRDefault="00F04F06">
      <w:pPr>
        <w:pStyle w:val="a4"/>
        <w:numPr>
          <w:ilvl w:val="0"/>
          <w:numId w:val="8"/>
        </w:numPr>
        <w:tabs>
          <w:tab w:val="left" w:pos="981"/>
        </w:tabs>
        <w:spacing w:line="242" w:lineRule="auto"/>
        <w:ind w:right="131" w:firstLine="542"/>
        <w:jc w:val="both"/>
        <w:rPr>
          <w:sz w:val="26"/>
        </w:rPr>
      </w:pPr>
      <w:r>
        <w:rPr>
          <w:sz w:val="26"/>
        </w:rPr>
        <w:t>участие в разработке проекта, обсуждение решений с архитекторами, ландшафтными архитекторами, проектировщиками и другими профильными</w:t>
      </w:r>
      <w:r>
        <w:rPr>
          <w:spacing w:val="5"/>
          <w:sz w:val="26"/>
        </w:rPr>
        <w:t xml:space="preserve"> </w:t>
      </w:r>
      <w:r>
        <w:rPr>
          <w:sz w:val="26"/>
        </w:rPr>
        <w:t>специалистами;</w:t>
      </w:r>
    </w:p>
    <w:p w:rsidR="00443BCE" w:rsidRDefault="00F04F06">
      <w:pPr>
        <w:pStyle w:val="a4"/>
        <w:numPr>
          <w:ilvl w:val="0"/>
          <w:numId w:val="8"/>
        </w:numPr>
        <w:tabs>
          <w:tab w:val="left" w:pos="1010"/>
        </w:tabs>
        <w:ind w:right="128" w:firstLine="542"/>
        <w:jc w:val="both"/>
        <w:rPr>
          <w:sz w:val="26"/>
        </w:rPr>
      </w:pPr>
      <w:r>
        <w:rPr>
          <w:sz w:val="26"/>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443BCE" w:rsidRDefault="00F04F06">
      <w:pPr>
        <w:pStyle w:val="a4"/>
        <w:numPr>
          <w:ilvl w:val="0"/>
          <w:numId w:val="8"/>
        </w:numPr>
        <w:tabs>
          <w:tab w:val="left" w:pos="981"/>
        </w:tabs>
        <w:ind w:right="117" w:firstLine="542"/>
        <w:jc w:val="both"/>
        <w:rPr>
          <w:sz w:val="26"/>
        </w:rPr>
      </w:pPr>
      <w:r>
        <w:rPr>
          <w:sz w:val="26"/>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43BCE" w:rsidRDefault="00F04F06">
      <w:pPr>
        <w:pStyle w:val="a4"/>
        <w:numPr>
          <w:ilvl w:val="0"/>
          <w:numId w:val="8"/>
        </w:numPr>
        <w:tabs>
          <w:tab w:val="left" w:pos="1158"/>
        </w:tabs>
        <w:ind w:right="114" w:firstLine="542"/>
        <w:jc w:val="both"/>
        <w:rPr>
          <w:sz w:val="26"/>
        </w:rPr>
      </w:pPr>
      <w:r>
        <w:rPr>
          <w:sz w:val="26"/>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w:t>
      </w:r>
      <w:r>
        <w:rPr>
          <w:spacing w:val="5"/>
          <w:sz w:val="26"/>
        </w:rPr>
        <w:t xml:space="preserve"> </w:t>
      </w:r>
      <w:r>
        <w:rPr>
          <w:sz w:val="26"/>
        </w:rPr>
        <w:t>территории).</w:t>
      </w:r>
    </w:p>
    <w:p w:rsidR="00443BCE" w:rsidRDefault="00F04F06">
      <w:pPr>
        <w:pStyle w:val="a4"/>
        <w:numPr>
          <w:ilvl w:val="0"/>
          <w:numId w:val="9"/>
        </w:numPr>
        <w:tabs>
          <w:tab w:val="left" w:pos="908"/>
        </w:tabs>
        <w:spacing w:line="242" w:lineRule="auto"/>
        <w:ind w:right="126" w:firstLine="538"/>
        <w:jc w:val="both"/>
        <w:rPr>
          <w:sz w:val="26"/>
        </w:rPr>
      </w:pPr>
      <w:r>
        <w:rPr>
          <w:sz w:val="26"/>
        </w:rPr>
        <w:t>При реализации проектов благоустройства территорий общественность информируется о планирующихся изменениях и возможности участия в этом</w:t>
      </w:r>
      <w:r>
        <w:rPr>
          <w:spacing w:val="4"/>
          <w:sz w:val="26"/>
        </w:rPr>
        <w:t xml:space="preserve"> </w:t>
      </w:r>
      <w:r>
        <w:rPr>
          <w:sz w:val="26"/>
        </w:rPr>
        <w:t>процессе.</w:t>
      </w:r>
    </w:p>
    <w:p w:rsidR="00443BCE" w:rsidRDefault="00F04F06">
      <w:pPr>
        <w:pStyle w:val="a4"/>
        <w:numPr>
          <w:ilvl w:val="0"/>
          <w:numId w:val="9"/>
        </w:numPr>
        <w:tabs>
          <w:tab w:val="left" w:pos="908"/>
        </w:tabs>
        <w:spacing w:line="294" w:lineRule="exact"/>
        <w:ind w:left="907" w:hanging="264"/>
        <w:jc w:val="both"/>
        <w:rPr>
          <w:sz w:val="26"/>
        </w:rPr>
      </w:pPr>
      <w:r>
        <w:rPr>
          <w:sz w:val="26"/>
        </w:rPr>
        <w:t>Основными способами информирования общественности</w:t>
      </w:r>
      <w:r>
        <w:rPr>
          <w:spacing w:val="-1"/>
          <w:sz w:val="26"/>
        </w:rPr>
        <w:t xml:space="preserve"> </w:t>
      </w:r>
      <w:r>
        <w:rPr>
          <w:sz w:val="26"/>
        </w:rPr>
        <w:t>являются:</w:t>
      </w:r>
    </w:p>
    <w:p w:rsidR="00443BCE" w:rsidRDefault="00F04F06">
      <w:pPr>
        <w:pStyle w:val="a4"/>
        <w:numPr>
          <w:ilvl w:val="0"/>
          <w:numId w:val="7"/>
        </w:numPr>
        <w:tabs>
          <w:tab w:val="left" w:pos="938"/>
        </w:tabs>
        <w:spacing w:line="298" w:lineRule="exact"/>
        <w:ind w:hanging="294"/>
        <w:jc w:val="both"/>
        <w:rPr>
          <w:sz w:val="26"/>
        </w:rPr>
      </w:pPr>
      <w:r>
        <w:rPr>
          <w:sz w:val="26"/>
        </w:rPr>
        <w:t>размещение информации в общественно-политическом еженедельнике города</w:t>
      </w:r>
      <w:r>
        <w:rPr>
          <w:spacing w:val="32"/>
          <w:sz w:val="26"/>
        </w:rPr>
        <w:t xml:space="preserve"> </w:t>
      </w:r>
      <w:r>
        <w:rPr>
          <w:sz w:val="26"/>
        </w:rPr>
        <w:t>Пыть-Яха</w:t>
      </w:r>
    </w:p>
    <w:p w:rsidR="00443BCE" w:rsidRDefault="00F04F06">
      <w:pPr>
        <w:pStyle w:val="a3"/>
        <w:spacing w:line="298" w:lineRule="exact"/>
        <w:ind w:firstLine="0"/>
      </w:pPr>
      <w:r>
        <w:t>«Новая Северная газета»;</w:t>
      </w:r>
    </w:p>
    <w:p w:rsidR="00443BCE" w:rsidRDefault="00F04F06">
      <w:pPr>
        <w:pStyle w:val="a4"/>
        <w:numPr>
          <w:ilvl w:val="0"/>
          <w:numId w:val="7"/>
        </w:numPr>
        <w:tabs>
          <w:tab w:val="left" w:pos="928"/>
        </w:tabs>
        <w:spacing w:line="298" w:lineRule="exact"/>
        <w:ind w:left="927" w:hanging="284"/>
        <w:jc w:val="both"/>
        <w:rPr>
          <w:sz w:val="26"/>
        </w:rPr>
      </w:pPr>
      <w:r>
        <w:rPr>
          <w:sz w:val="26"/>
        </w:rPr>
        <w:t>размещения информации на официальном сайте администрации города</w:t>
      </w:r>
      <w:r>
        <w:rPr>
          <w:spacing w:val="-1"/>
          <w:sz w:val="26"/>
        </w:rPr>
        <w:t xml:space="preserve"> </w:t>
      </w:r>
      <w:r>
        <w:rPr>
          <w:sz w:val="26"/>
        </w:rPr>
        <w:t>Пыть-Яха.</w:t>
      </w:r>
    </w:p>
    <w:p w:rsidR="00443BCE" w:rsidRDefault="00F04F06">
      <w:pPr>
        <w:pStyle w:val="a3"/>
        <w:ind w:right="129" w:firstLine="538"/>
      </w:pPr>
      <w:r>
        <w:t>Размещение информации способами, указанными в настоящем пункте является обязательным.</w:t>
      </w:r>
    </w:p>
    <w:p w:rsidR="00443BCE" w:rsidRDefault="00F04F06">
      <w:pPr>
        <w:pStyle w:val="a4"/>
        <w:numPr>
          <w:ilvl w:val="0"/>
          <w:numId w:val="9"/>
        </w:numPr>
        <w:tabs>
          <w:tab w:val="left" w:pos="908"/>
        </w:tabs>
        <w:spacing w:line="298" w:lineRule="exact"/>
        <w:ind w:left="907" w:hanging="264"/>
        <w:jc w:val="both"/>
        <w:rPr>
          <w:sz w:val="26"/>
        </w:rPr>
      </w:pPr>
      <w:r>
        <w:rPr>
          <w:sz w:val="26"/>
        </w:rPr>
        <w:t>Дополнительными способами информирования общественности</w:t>
      </w:r>
      <w:r>
        <w:rPr>
          <w:spacing w:val="-2"/>
          <w:sz w:val="26"/>
        </w:rPr>
        <w:t xml:space="preserve"> </w:t>
      </w:r>
      <w:r>
        <w:rPr>
          <w:sz w:val="26"/>
        </w:rPr>
        <w:t>являются:</w:t>
      </w:r>
    </w:p>
    <w:p w:rsidR="00443BCE" w:rsidRDefault="00F04F06">
      <w:pPr>
        <w:pStyle w:val="a4"/>
        <w:numPr>
          <w:ilvl w:val="0"/>
          <w:numId w:val="6"/>
        </w:numPr>
        <w:tabs>
          <w:tab w:val="left" w:pos="928"/>
        </w:tabs>
        <w:spacing w:line="298" w:lineRule="exact"/>
        <w:jc w:val="both"/>
        <w:rPr>
          <w:sz w:val="26"/>
        </w:rPr>
      </w:pPr>
      <w:r>
        <w:rPr>
          <w:sz w:val="26"/>
        </w:rPr>
        <w:t>размещение информации на радио и</w:t>
      </w:r>
      <w:r>
        <w:rPr>
          <w:spacing w:val="7"/>
          <w:sz w:val="26"/>
        </w:rPr>
        <w:t xml:space="preserve"> </w:t>
      </w:r>
      <w:r>
        <w:rPr>
          <w:sz w:val="26"/>
        </w:rPr>
        <w:t>телевидении;</w:t>
      </w:r>
    </w:p>
    <w:p w:rsidR="00443BCE" w:rsidRDefault="00443BCE">
      <w:pPr>
        <w:spacing w:line="298" w:lineRule="exact"/>
        <w:jc w:val="both"/>
        <w:rPr>
          <w:sz w:val="26"/>
        </w:rPr>
        <w:sectPr w:rsidR="00443BCE">
          <w:pgSz w:w="11910" w:h="16840"/>
          <w:pgMar w:top="960" w:right="440" w:bottom="280" w:left="460" w:header="713" w:footer="0" w:gutter="0"/>
          <w:cols w:space="720"/>
        </w:sectPr>
      </w:pPr>
    </w:p>
    <w:p w:rsidR="00443BCE" w:rsidRDefault="00F04F06">
      <w:pPr>
        <w:pStyle w:val="a4"/>
        <w:numPr>
          <w:ilvl w:val="0"/>
          <w:numId w:val="6"/>
        </w:numPr>
        <w:tabs>
          <w:tab w:val="left" w:pos="971"/>
        </w:tabs>
        <w:ind w:left="106" w:right="121" w:firstLine="538"/>
        <w:jc w:val="both"/>
        <w:rPr>
          <w:sz w:val="26"/>
        </w:rPr>
      </w:pPr>
      <w:r>
        <w:rPr>
          <w:sz w:val="26"/>
        </w:rPr>
        <w:t>вывешивание афиш и объявлений на информационных стендах вблизи жилых домов,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443BCE" w:rsidRDefault="00F04F06">
      <w:pPr>
        <w:pStyle w:val="a4"/>
        <w:numPr>
          <w:ilvl w:val="0"/>
          <w:numId w:val="6"/>
        </w:numPr>
        <w:tabs>
          <w:tab w:val="left" w:pos="1019"/>
        </w:tabs>
        <w:ind w:left="106" w:right="129" w:firstLine="538"/>
        <w:jc w:val="both"/>
        <w:rPr>
          <w:sz w:val="26"/>
        </w:rPr>
      </w:pPr>
      <w:r>
        <w:rPr>
          <w:sz w:val="26"/>
        </w:rPr>
        <w:t>информирование жителей через образовательные организации, в том числе путем организации конкурса рисунков, сбора пожеланий, сочинений, макетов, проектов, распространение анкет и приглашения для родителей</w:t>
      </w:r>
      <w:r>
        <w:rPr>
          <w:spacing w:val="1"/>
          <w:sz w:val="26"/>
        </w:rPr>
        <w:t xml:space="preserve"> </w:t>
      </w:r>
      <w:r>
        <w:rPr>
          <w:sz w:val="26"/>
        </w:rPr>
        <w:t>учащихся;</w:t>
      </w:r>
    </w:p>
    <w:p w:rsidR="00443BCE" w:rsidRDefault="00F04F06">
      <w:pPr>
        <w:pStyle w:val="a4"/>
        <w:numPr>
          <w:ilvl w:val="0"/>
          <w:numId w:val="6"/>
        </w:numPr>
        <w:tabs>
          <w:tab w:val="left" w:pos="942"/>
        </w:tabs>
        <w:ind w:left="106" w:right="131" w:firstLine="538"/>
        <w:jc w:val="both"/>
        <w:rPr>
          <w:sz w:val="26"/>
        </w:rPr>
      </w:pPr>
      <w:r>
        <w:rPr>
          <w:sz w:val="26"/>
        </w:rPr>
        <w:t>индивидуальных приглашений участников встречи лично, по электронной почте или по телефону;</w:t>
      </w:r>
    </w:p>
    <w:p w:rsidR="00443BCE" w:rsidRDefault="00F04F06">
      <w:pPr>
        <w:pStyle w:val="a4"/>
        <w:numPr>
          <w:ilvl w:val="0"/>
          <w:numId w:val="6"/>
        </w:numPr>
        <w:tabs>
          <w:tab w:val="left" w:pos="1029"/>
        </w:tabs>
        <w:spacing w:before="2"/>
        <w:ind w:left="106" w:right="124" w:firstLine="538"/>
        <w:jc w:val="both"/>
        <w:rPr>
          <w:sz w:val="26"/>
        </w:rPr>
      </w:pPr>
      <w:r>
        <w:rPr>
          <w:sz w:val="26"/>
        </w:rPr>
        <w:t>использование социальных сетей и интернет-ресурсов для обеспечения донесения информации до различных общественных объединений и профессиональных</w:t>
      </w:r>
      <w:r>
        <w:rPr>
          <w:spacing w:val="-4"/>
          <w:sz w:val="26"/>
        </w:rPr>
        <w:t xml:space="preserve"> </w:t>
      </w:r>
      <w:r>
        <w:rPr>
          <w:sz w:val="26"/>
        </w:rPr>
        <w:t>сообществ;</w:t>
      </w:r>
    </w:p>
    <w:p w:rsidR="00443BCE" w:rsidRDefault="00F04F06">
      <w:pPr>
        <w:pStyle w:val="a4"/>
        <w:numPr>
          <w:ilvl w:val="0"/>
          <w:numId w:val="6"/>
        </w:numPr>
        <w:tabs>
          <w:tab w:val="left" w:pos="962"/>
        </w:tabs>
        <w:ind w:left="106" w:right="127" w:firstLine="538"/>
        <w:jc w:val="both"/>
        <w:rPr>
          <w:sz w:val="26"/>
        </w:rPr>
      </w:pPr>
      <w:r>
        <w:rPr>
          <w:sz w:val="26"/>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w:t>
      </w:r>
      <w:r>
        <w:rPr>
          <w:spacing w:val="-8"/>
          <w:sz w:val="26"/>
        </w:rPr>
        <w:t xml:space="preserve"> </w:t>
      </w:r>
      <w:r>
        <w:rPr>
          <w:sz w:val="26"/>
        </w:rPr>
        <w:t>обсуждений.</w:t>
      </w:r>
    </w:p>
    <w:p w:rsidR="00443BCE" w:rsidRDefault="00443BCE">
      <w:pPr>
        <w:pStyle w:val="a3"/>
        <w:spacing w:before="5"/>
        <w:ind w:left="0" w:firstLine="0"/>
        <w:jc w:val="left"/>
      </w:pPr>
    </w:p>
    <w:p w:rsidR="00443BCE" w:rsidRDefault="00F04F06">
      <w:pPr>
        <w:pStyle w:val="3"/>
        <w:spacing w:line="240" w:lineRule="auto"/>
        <w:ind w:left="106" w:right="132" w:firstLine="538"/>
      </w:pPr>
      <w:r>
        <w:t>Статья 57. Механизмы общественного участия при реализации проектов благоустройства.</w:t>
      </w:r>
    </w:p>
    <w:p w:rsidR="00443BCE" w:rsidRDefault="00F04F06">
      <w:pPr>
        <w:pStyle w:val="a4"/>
        <w:numPr>
          <w:ilvl w:val="0"/>
          <w:numId w:val="5"/>
        </w:numPr>
        <w:tabs>
          <w:tab w:val="left" w:pos="1038"/>
        </w:tabs>
        <w:spacing w:line="242" w:lineRule="auto"/>
        <w:ind w:right="135" w:firstLine="538"/>
        <w:jc w:val="both"/>
        <w:rPr>
          <w:sz w:val="26"/>
        </w:rPr>
      </w:pPr>
      <w:r>
        <w:rPr>
          <w:sz w:val="26"/>
        </w:rPr>
        <w:t>При реализации проектов благоустройства территорий используются следующие механизмы общественного участия:</w:t>
      </w:r>
    </w:p>
    <w:p w:rsidR="00443BCE" w:rsidRDefault="00F04F06">
      <w:pPr>
        <w:pStyle w:val="a4"/>
        <w:numPr>
          <w:ilvl w:val="0"/>
          <w:numId w:val="4"/>
        </w:numPr>
        <w:tabs>
          <w:tab w:val="left" w:pos="1072"/>
        </w:tabs>
        <w:ind w:right="121" w:firstLine="538"/>
        <w:jc w:val="both"/>
        <w:rPr>
          <w:sz w:val="26"/>
        </w:rPr>
      </w:pPr>
      <w:r>
        <w:rPr>
          <w:sz w:val="26"/>
        </w:rPr>
        <w:t>обсуждение проектов, проводимое с использованием следующих инструментов: анкетирование, опросы, организация и проведение общественных обсуждений или публичных слушаний, школьные проекты (рисунки, сочинения, пожелания, макеты), проведение оценки эксплуатации территории.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w:t>
      </w:r>
      <w:r>
        <w:rPr>
          <w:spacing w:val="4"/>
          <w:sz w:val="26"/>
        </w:rPr>
        <w:t xml:space="preserve"> </w:t>
      </w:r>
      <w:r>
        <w:rPr>
          <w:sz w:val="26"/>
        </w:rPr>
        <w:t>сторон;</w:t>
      </w:r>
    </w:p>
    <w:p w:rsidR="00443BCE" w:rsidRDefault="00F04F06">
      <w:pPr>
        <w:pStyle w:val="a4"/>
        <w:numPr>
          <w:ilvl w:val="0"/>
          <w:numId w:val="4"/>
        </w:numPr>
        <w:tabs>
          <w:tab w:val="left" w:pos="957"/>
        </w:tabs>
        <w:ind w:right="118" w:firstLine="538"/>
        <w:jc w:val="both"/>
        <w:rPr>
          <w:sz w:val="26"/>
        </w:rPr>
      </w:pPr>
      <w:r>
        <w:rPr>
          <w:sz w:val="26"/>
        </w:rPr>
        <w:t xml:space="preserve">общественный контроль, осуществляемый любыми заинтересованными физическими и юридическими лицами, в том числе с использованием технических средств для </w:t>
      </w:r>
      <w:r>
        <w:rPr>
          <w:spacing w:val="2"/>
          <w:sz w:val="26"/>
        </w:rPr>
        <w:t xml:space="preserve">фото-, </w:t>
      </w:r>
      <w:r>
        <w:rPr>
          <w:sz w:val="26"/>
        </w:rPr>
        <w:t>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города</w:t>
      </w:r>
      <w:r>
        <w:rPr>
          <w:spacing w:val="9"/>
          <w:sz w:val="26"/>
        </w:rPr>
        <w:t xml:space="preserve"> </w:t>
      </w:r>
      <w:r>
        <w:rPr>
          <w:sz w:val="26"/>
        </w:rPr>
        <w:t>Пыть-Яха.</w:t>
      </w:r>
    </w:p>
    <w:p w:rsidR="00443BCE" w:rsidRDefault="00F04F06">
      <w:pPr>
        <w:pStyle w:val="a4"/>
        <w:numPr>
          <w:ilvl w:val="0"/>
          <w:numId w:val="5"/>
        </w:numPr>
        <w:tabs>
          <w:tab w:val="left" w:pos="1043"/>
        </w:tabs>
        <w:ind w:right="129" w:firstLine="538"/>
        <w:jc w:val="both"/>
        <w:rPr>
          <w:sz w:val="26"/>
        </w:rPr>
      </w:pPr>
      <w:r>
        <w:rPr>
          <w:sz w:val="26"/>
        </w:rPr>
        <w:t xml:space="preserve">Реализация комплексных проектов </w:t>
      </w:r>
      <w:r>
        <w:rPr>
          <w:spacing w:val="-3"/>
          <w:sz w:val="26"/>
        </w:rPr>
        <w:t xml:space="preserve">по </w:t>
      </w:r>
      <w:r>
        <w:rPr>
          <w:sz w:val="26"/>
        </w:rPr>
        <w:t>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 которое может заключаться:</w:t>
      </w:r>
    </w:p>
    <w:p w:rsidR="00443BCE" w:rsidRDefault="00F04F06">
      <w:pPr>
        <w:pStyle w:val="a4"/>
        <w:numPr>
          <w:ilvl w:val="0"/>
          <w:numId w:val="3"/>
        </w:numPr>
        <w:tabs>
          <w:tab w:val="left" w:pos="1053"/>
        </w:tabs>
        <w:ind w:right="136" w:firstLine="538"/>
        <w:jc w:val="both"/>
        <w:rPr>
          <w:sz w:val="26"/>
        </w:rPr>
      </w:pPr>
      <w:r>
        <w:rPr>
          <w:sz w:val="26"/>
        </w:rPr>
        <w:t>в создании и предоставлении разного рода услуг и сервисов для посетителей общественных пространств;</w:t>
      </w:r>
    </w:p>
    <w:p w:rsidR="00443BCE" w:rsidRDefault="00F04F06">
      <w:pPr>
        <w:pStyle w:val="a4"/>
        <w:numPr>
          <w:ilvl w:val="0"/>
          <w:numId w:val="3"/>
        </w:numPr>
        <w:tabs>
          <w:tab w:val="left" w:pos="1106"/>
        </w:tabs>
        <w:ind w:right="139" w:firstLine="538"/>
        <w:jc w:val="both"/>
        <w:rPr>
          <w:sz w:val="26"/>
        </w:rPr>
      </w:pPr>
      <w:r>
        <w:rPr>
          <w:sz w:val="26"/>
        </w:rPr>
        <w:t>в приведении в соответствие с требованиями проектных решений фасадов, принадлежащих или арендуемых объектов, в том числе размещенных на них</w:t>
      </w:r>
      <w:r>
        <w:rPr>
          <w:spacing w:val="-3"/>
          <w:sz w:val="26"/>
        </w:rPr>
        <w:t xml:space="preserve"> </w:t>
      </w:r>
      <w:r>
        <w:rPr>
          <w:sz w:val="26"/>
        </w:rPr>
        <w:t>вывесок;</w:t>
      </w:r>
    </w:p>
    <w:p w:rsidR="00443BCE" w:rsidRDefault="00F04F06">
      <w:pPr>
        <w:pStyle w:val="a4"/>
        <w:numPr>
          <w:ilvl w:val="0"/>
          <w:numId w:val="3"/>
        </w:numPr>
        <w:tabs>
          <w:tab w:val="left" w:pos="928"/>
        </w:tabs>
        <w:spacing w:line="296" w:lineRule="exact"/>
        <w:ind w:left="927" w:hanging="284"/>
        <w:jc w:val="both"/>
        <w:rPr>
          <w:sz w:val="26"/>
        </w:rPr>
      </w:pPr>
      <w:r>
        <w:rPr>
          <w:sz w:val="26"/>
        </w:rPr>
        <w:t>в строительстве, реконструкции, реставрации объектов</w:t>
      </w:r>
      <w:r>
        <w:rPr>
          <w:spacing w:val="5"/>
          <w:sz w:val="26"/>
        </w:rPr>
        <w:t xml:space="preserve"> </w:t>
      </w:r>
      <w:r>
        <w:rPr>
          <w:sz w:val="26"/>
        </w:rPr>
        <w:t>недвижимости;</w:t>
      </w:r>
    </w:p>
    <w:p w:rsidR="00443BCE" w:rsidRDefault="00F04F06">
      <w:pPr>
        <w:pStyle w:val="a4"/>
        <w:numPr>
          <w:ilvl w:val="0"/>
          <w:numId w:val="3"/>
        </w:numPr>
        <w:tabs>
          <w:tab w:val="left" w:pos="928"/>
        </w:tabs>
        <w:spacing w:line="299" w:lineRule="exact"/>
        <w:ind w:left="927" w:hanging="284"/>
        <w:jc w:val="both"/>
        <w:rPr>
          <w:sz w:val="26"/>
        </w:rPr>
      </w:pPr>
      <w:r>
        <w:rPr>
          <w:sz w:val="26"/>
        </w:rPr>
        <w:t>в производстве или размещении элементов</w:t>
      </w:r>
      <w:r>
        <w:rPr>
          <w:spacing w:val="4"/>
          <w:sz w:val="26"/>
        </w:rPr>
        <w:t xml:space="preserve"> </w:t>
      </w:r>
      <w:r>
        <w:rPr>
          <w:sz w:val="26"/>
        </w:rPr>
        <w:t>благоустройства;</w:t>
      </w:r>
    </w:p>
    <w:p w:rsidR="00443BCE" w:rsidRDefault="00F04F06">
      <w:pPr>
        <w:pStyle w:val="a4"/>
        <w:numPr>
          <w:ilvl w:val="0"/>
          <w:numId w:val="3"/>
        </w:numPr>
        <w:tabs>
          <w:tab w:val="left" w:pos="976"/>
        </w:tabs>
        <w:ind w:right="127" w:firstLine="538"/>
        <w:jc w:val="both"/>
        <w:rPr>
          <w:sz w:val="26"/>
        </w:rPr>
      </w:pPr>
      <w:r>
        <w:rPr>
          <w:sz w:val="26"/>
        </w:rPr>
        <w:t>в комплексном благоустройстве отдельных территорий, прилегающих к территориям, благоустраиваемым за счет средств города</w:t>
      </w:r>
      <w:r>
        <w:rPr>
          <w:spacing w:val="12"/>
          <w:sz w:val="26"/>
        </w:rPr>
        <w:t xml:space="preserve"> </w:t>
      </w:r>
      <w:r>
        <w:rPr>
          <w:sz w:val="26"/>
        </w:rPr>
        <w:t>Пыть-Яха;</w:t>
      </w:r>
    </w:p>
    <w:p w:rsidR="00443BCE" w:rsidRDefault="00F04F06">
      <w:pPr>
        <w:pStyle w:val="a4"/>
        <w:numPr>
          <w:ilvl w:val="0"/>
          <w:numId w:val="3"/>
        </w:numPr>
        <w:tabs>
          <w:tab w:val="left" w:pos="1019"/>
        </w:tabs>
        <w:spacing w:line="242" w:lineRule="auto"/>
        <w:ind w:right="134" w:firstLine="538"/>
        <w:jc w:val="both"/>
        <w:rPr>
          <w:sz w:val="26"/>
        </w:rPr>
      </w:pPr>
      <w:r>
        <w:rPr>
          <w:sz w:val="26"/>
        </w:rPr>
        <w:t>в организации мероприятий, обеспечивающих приток посетителей на создаваемые общественные</w:t>
      </w:r>
      <w:r>
        <w:rPr>
          <w:spacing w:val="1"/>
          <w:sz w:val="26"/>
        </w:rPr>
        <w:t xml:space="preserve"> </w:t>
      </w:r>
      <w:r>
        <w:rPr>
          <w:sz w:val="26"/>
        </w:rPr>
        <w:t>пространства;</w:t>
      </w:r>
    </w:p>
    <w:p w:rsidR="00443BCE" w:rsidRDefault="00F04F06">
      <w:pPr>
        <w:pStyle w:val="a4"/>
        <w:numPr>
          <w:ilvl w:val="0"/>
          <w:numId w:val="3"/>
        </w:numPr>
        <w:tabs>
          <w:tab w:val="left" w:pos="1043"/>
        </w:tabs>
        <w:ind w:right="126" w:firstLine="538"/>
        <w:jc w:val="both"/>
        <w:rPr>
          <w:sz w:val="26"/>
        </w:rPr>
      </w:pPr>
      <w:r>
        <w:rPr>
          <w:sz w:val="26"/>
        </w:rPr>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w:t>
      </w:r>
      <w:r>
        <w:rPr>
          <w:spacing w:val="2"/>
          <w:sz w:val="26"/>
        </w:rPr>
        <w:t xml:space="preserve"> </w:t>
      </w:r>
      <w:r>
        <w:rPr>
          <w:sz w:val="26"/>
        </w:rPr>
        <w:t>пространств;</w:t>
      </w:r>
    </w:p>
    <w:p w:rsidR="00443BCE" w:rsidRDefault="00443BCE">
      <w:pPr>
        <w:jc w:val="both"/>
        <w:rPr>
          <w:sz w:val="26"/>
        </w:rPr>
        <w:sectPr w:rsidR="00443BCE">
          <w:pgSz w:w="11910" w:h="16840"/>
          <w:pgMar w:top="960" w:right="440" w:bottom="280" w:left="460" w:header="713" w:footer="0" w:gutter="0"/>
          <w:cols w:space="720"/>
        </w:sectPr>
      </w:pPr>
    </w:p>
    <w:p w:rsidR="00443BCE" w:rsidRDefault="00F04F06">
      <w:pPr>
        <w:pStyle w:val="a4"/>
        <w:numPr>
          <w:ilvl w:val="0"/>
          <w:numId w:val="3"/>
        </w:numPr>
        <w:tabs>
          <w:tab w:val="left" w:pos="928"/>
        </w:tabs>
        <w:spacing w:line="297" w:lineRule="exact"/>
        <w:ind w:left="927" w:hanging="284"/>
        <w:rPr>
          <w:sz w:val="26"/>
        </w:rPr>
      </w:pPr>
      <w:r>
        <w:rPr>
          <w:sz w:val="26"/>
        </w:rPr>
        <w:t>в иных формах предусмотренных</w:t>
      </w:r>
      <w:r>
        <w:rPr>
          <w:spacing w:val="5"/>
          <w:sz w:val="26"/>
        </w:rPr>
        <w:t xml:space="preserve"> </w:t>
      </w:r>
      <w:r>
        <w:rPr>
          <w:sz w:val="26"/>
        </w:rPr>
        <w:t>законом.</w:t>
      </w:r>
    </w:p>
    <w:p w:rsidR="00443BCE" w:rsidRDefault="00443BCE">
      <w:pPr>
        <w:pStyle w:val="a3"/>
        <w:spacing w:before="6"/>
        <w:ind w:left="0" w:firstLine="0"/>
        <w:jc w:val="left"/>
        <w:rPr>
          <w:sz w:val="24"/>
        </w:rPr>
      </w:pPr>
    </w:p>
    <w:p w:rsidR="00443BCE" w:rsidRDefault="00F04F06">
      <w:pPr>
        <w:pStyle w:val="1"/>
        <w:ind w:right="0"/>
        <w:jc w:val="left"/>
      </w:pPr>
      <w:r>
        <w:t>РАЗДЕЛ XVIII. ОСУЩЕСТВЛЕНИЕ КОНТРОЛЯ ЗА СОБЛЮДЕНИЕМ ПРАВИЛ БЛАГОУСТРОЙСТВА ТЕРРИТОРИИ МУНИЦИПАЛЬНОГО ОБРАЗОВАНИЯ.</w:t>
      </w:r>
    </w:p>
    <w:p w:rsidR="00443BCE" w:rsidRDefault="00443BCE">
      <w:pPr>
        <w:pStyle w:val="a3"/>
        <w:spacing w:before="10"/>
        <w:ind w:left="0" w:firstLine="0"/>
        <w:jc w:val="left"/>
        <w:rPr>
          <w:b/>
          <w:sz w:val="27"/>
        </w:rPr>
      </w:pPr>
    </w:p>
    <w:p w:rsidR="00443BCE" w:rsidRDefault="00F04F06">
      <w:pPr>
        <w:pStyle w:val="3"/>
        <w:spacing w:before="1" w:line="242" w:lineRule="auto"/>
        <w:ind w:left="106" w:right="123" w:firstLine="566"/>
      </w:pPr>
      <w:r>
        <w:t>Статья 58. Орган, осуществляющий контроль за соблюдением Правил благоустройства.</w:t>
      </w:r>
    </w:p>
    <w:p w:rsidR="00443BCE" w:rsidRDefault="00F04F06">
      <w:pPr>
        <w:pStyle w:val="a3"/>
        <w:ind w:right="120"/>
      </w:pPr>
      <w:r>
        <w:t>Контроль за соблюдением требований и норм, установленных настоящими Правилами благоустройства, не являющихся предметом государственного контроля, осуществляет администрация города Пыть-Яха.</w:t>
      </w:r>
    </w:p>
    <w:p w:rsidR="00443BCE" w:rsidRDefault="00F04F06">
      <w:pPr>
        <w:pStyle w:val="3"/>
        <w:spacing w:before="237" w:line="240" w:lineRule="auto"/>
        <w:jc w:val="left"/>
      </w:pPr>
      <w:r>
        <w:t>Статья 59. Ответственность за нарушения правил благоустройства.</w:t>
      </w:r>
    </w:p>
    <w:p w:rsidR="00443BCE" w:rsidRDefault="00F04F06">
      <w:pPr>
        <w:pStyle w:val="a3"/>
        <w:spacing w:before="234"/>
        <w:ind w:right="124"/>
      </w:pPr>
      <w:r>
        <w:t xml:space="preserve">Лица, виновные в нарушении настоящих Правил благоустройства, привлекаются к административной ответственности на основании </w:t>
      </w:r>
      <w:hyperlink r:id="rId68">
        <w:r>
          <w:t>Закона</w:t>
        </w:r>
      </w:hyperlink>
      <w:r>
        <w:t xml:space="preserve"> Ханты-Мансийского автономного округа - Югры от 11.06.2010 №102-оз «Об административных правонарушениях».</w:t>
      </w:r>
    </w:p>
    <w:p w:rsidR="00443BCE" w:rsidRDefault="00443BCE">
      <w:pPr>
        <w:sectPr w:rsidR="00443BCE">
          <w:pgSz w:w="11910" w:h="16840"/>
          <w:pgMar w:top="960" w:right="440" w:bottom="280" w:left="460" w:header="713" w:footer="0" w:gutter="0"/>
          <w:cols w:space="720"/>
        </w:sectPr>
      </w:pPr>
    </w:p>
    <w:p w:rsidR="00443BCE" w:rsidRDefault="00F04F06">
      <w:pPr>
        <w:ind w:left="7381" w:right="121" w:firstLine="1988"/>
        <w:jc w:val="both"/>
        <w:rPr>
          <w:sz w:val="28"/>
        </w:rPr>
      </w:pPr>
      <w:r>
        <w:rPr>
          <w:sz w:val="28"/>
        </w:rPr>
        <w:t>Приложение к Правилам благоустройства территории города Пыть-Яха</w:t>
      </w:r>
    </w:p>
    <w:p w:rsidR="00443BCE" w:rsidRDefault="00443BCE">
      <w:pPr>
        <w:pStyle w:val="a3"/>
        <w:ind w:left="0" w:firstLine="0"/>
        <w:jc w:val="left"/>
        <w:rPr>
          <w:sz w:val="30"/>
        </w:rPr>
      </w:pPr>
    </w:p>
    <w:p w:rsidR="00443BCE" w:rsidRDefault="00443BCE">
      <w:pPr>
        <w:pStyle w:val="a3"/>
        <w:spacing w:before="2"/>
        <w:ind w:left="0" w:firstLine="0"/>
        <w:jc w:val="left"/>
      </w:pPr>
    </w:p>
    <w:p w:rsidR="00443BCE" w:rsidRDefault="00F04F06">
      <w:pPr>
        <w:ind w:left="2163" w:right="1477"/>
        <w:jc w:val="center"/>
        <w:rPr>
          <w:sz w:val="28"/>
        </w:rPr>
      </w:pPr>
      <w:r>
        <w:rPr>
          <w:sz w:val="28"/>
        </w:rPr>
        <w:t>ГРАФИЧЕСКОЕ ПРИЛОЖЕНИЕ</w:t>
      </w:r>
    </w:p>
    <w:p w:rsidR="00443BCE" w:rsidRDefault="00F04F06">
      <w:pPr>
        <w:pStyle w:val="a3"/>
        <w:ind w:left="0" w:firstLine="0"/>
        <w:jc w:val="left"/>
        <w:rPr>
          <w:sz w:val="25"/>
        </w:rPr>
      </w:pPr>
      <w:r>
        <w:rPr>
          <w:noProof/>
          <w:lang w:bidi="ar-SA"/>
        </w:rPr>
        <w:drawing>
          <wp:anchor distT="0" distB="0" distL="0" distR="0" simplePos="0" relativeHeight="3" behindDoc="0" locked="0" layoutInCell="1" allowOverlap="1">
            <wp:simplePos x="0" y="0"/>
            <wp:positionH relativeFrom="page">
              <wp:posOffset>2726132</wp:posOffset>
            </wp:positionH>
            <wp:positionV relativeFrom="paragraph">
              <wp:posOffset>207930</wp:posOffset>
            </wp:positionV>
            <wp:extent cx="2647997" cy="207283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9" cstate="print"/>
                    <a:stretch>
                      <a:fillRect/>
                    </a:stretch>
                  </pic:blipFill>
                  <pic:spPr>
                    <a:xfrm>
                      <a:off x="0" y="0"/>
                      <a:ext cx="2647997" cy="2072830"/>
                    </a:xfrm>
                    <a:prstGeom prst="rect">
                      <a:avLst/>
                    </a:prstGeom>
                  </pic:spPr>
                </pic:pic>
              </a:graphicData>
            </a:graphic>
          </wp:anchor>
        </w:drawing>
      </w:r>
    </w:p>
    <w:p w:rsidR="00443BCE" w:rsidRDefault="00443BCE">
      <w:pPr>
        <w:pStyle w:val="a3"/>
        <w:spacing w:before="9"/>
        <w:ind w:left="0" w:firstLine="0"/>
        <w:jc w:val="left"/>
        <w:rPr>
          <w:sz w:val="25"/>
        </w:rPr>
      </w:pPr>
    </w:p>
    <w:p w:rsidR="00443BCE" w:rsidRDefault="00F04F06">
      <w:pPr>
        <w:ind w:left="2163" w:right="1476"/>
        <w:jc w:val="center"/>
        <w:rPr>
          <w:sz w:val="28"/>
        </w:rPr>
      </w:pPr>
      <w:r>
        <w:rPr>
          <w:sz w:val="28"/>
        </w:rPr>
        <w:t>Рисунок 1.</w:t>
      </w:r>
    </w:p>
    <w:p w:rsidR="00443BCE" w:rsidRDefault="00443BCE">
      <w:pPr>
        <w:pStyle w:val="a3"/>
        <w:ind w:left="0" w:firstLine="0"/>
        <w:jc w:val="left"/>
        <w:rPr>
          <w:sz w:val="28"/>
        </w:rPr>
      </w:pPr>
    </w:p>
    <w:p w:rsidR="00443BCE" w:rsidRDefault="00F04F06">
      <w:pPr>
        <w:pStyle w:val="a4"/>
        <w:numPr>
          <w:ilvl w:val="1"/>
          <w:numId w:val="3"/>
        </w:numPr>
        <w:tabs>
          <w:tab w:val="left" w:pos="1297"/>
        </w:tabs>
        <w:ind w:right="122" w:firstLine="782"/>
        <w:jc w:val="both"/>
        <w:rPr>
          <w:sz w:val="28"/>
        </w:rPr>
      </w:pPr>
      <w:r>
        <w:rPr>
          <w:sz w:val="28"/>
        </w:rPr>
        <w:t>Настенная информационная конструкция – информационная конструкция, размещаемая параллельно к поверхности фасадов объектов и (или) их конструктивных элементов непосредственно на плоскости фасада</w:t>
      </w:r>
      <w:r>
        <w:rPr>
          <w:spacing w:val="-2"/>
          <w:sz w:val="28"/>
        </w:rPr>
        <w:t xml:space="preserve"> </w:t>
      </w:r>
      <w:r>
        <w:rPr>
          <w:sz w:val="28"/>
        </w:rPr>
        <w:t>объекта.</w:t>
      </w:r>
    </w:p>
    <w:p w:rsidR="00443BCE" w:rsidRDefault="00F04F06">
      <w:pPr>
        <w:pStyle w:val="a3"/>
        <w:spacing w:before="10"/>
        <w:ind w:left="0" w:firstLine="0"/>
        <w:jc w:val="left"/>
        <w:rPr>
          <w:sz w:val="24"/>
        </w:rPr>
      </w:pPr>
      <w:r>
        <w:rPr>
          <w:noProof/>
          <w:lang w:bidi="ar-SA"/>
        </w:rPr>
        <w:drawing>
          <wp:anchor distT="0" distB="0" distL="0" distR="0" simplePos="0" relativeHeight="4" behindDoc="0" locked="0" layoutInCell="1" allowOverlap="1">
            <wp:simplePos x="0" y="0"/>
            <wp:positionH relativeFrom="page">
              <wp:posOffset>2710574</wp:posOffset>
            </wp:positionH>
            <wp:positionV relativeFrom="paragraph">
              <wp:posOffset>206604</wp:posOffset>
            </wp:positionV>
            <wp:extent cx="2790884" cy="2106263"/>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0" cstate="print"/>
                    <a:stretch>
                      <a:fillRect/>
                    </a:stretch>
                  </pic:blipFill>
                  <pic:spPr>
                    <a:xfrm>
                      <a:off x="0" y="0"/>
                      <a:ext cx="2790884" cy="2106263"/>
                    </a:xfrm>
                    <a:prstGeom prst="rect">
                      <a:avLst/>
                    </a:prstGeom>
                  </pic:spPr>
                </pic:pic>
              </a:graphicData>
            </a:graphic>
          </wp:anchor>
        </w:drawing>
      </w:r>
    </w:p>
    <w:p w:rsidR="00443BCE" w:rsidRDefault="00443BCE">
      <w:pPr>
        <w:pStyle w:val="a3"/>
        <w:spacing w:before="8"/>
        <w:ind w:left="0" w:firstLine="0"/>
        <w:jc w:val="left"/>
        <w:rPr>
          <w:sz w:val="24"/>
        </w:rPr>
      </w:pPr>
    </w:p>
    <w:p w:rsidR="00443BCE" w:rsidRDefault="00F04F06">
      <w:pPr>
        <w:ind w:left="2163" w:right="1476"/>
        <w:jc w:val="center"/>
        <w:rPr>
          <w:sz w:val="28"/>
        </w:rPr>
      </w:pPr>
      <w:r>
        <w:rPr>
          <w:sz w:val="28"/>
        </w:rPr>
        <w:t>Рисунок 2.</w:t>
      </w:r>
    </w:p>
    <w:p w:rsidR="00443BCE" w:rsidRDefault="00443BCE">
      <w:pPr>
        <w:pStyle w:val="a3"/>
        <w:spacing w:before="11"/>
        <w:ind w:left="0" w:firstLine="0"/>
        <w:jc w:val="left"/>
        <w:rPr>
          <w:sz w:val="27"/>
        </w:rPr>
      </w:pPr>
    </w:p>
    <w:p w:rsidR="00443BCE" w:rsidRDefault="00F04F06">
      <w:pPr>
        <w:pStyle w:val="a4"/>
        <w:numPr>
          <w:ilvl w:val="1"/>
          <w:numId w:val="3"/>
        </w:numPr>
        <w:tabs>
          <w:tab w:val="left" w:pos="1494"/>
        </w:tabs>
        <w:spacing w:line="242" w:lineRule="auto"/>
        <w:ind w:right="115" w:firstLine="710"/>
        <w:jc w:val="both"/>
        <w:rPr>
          <w:sz w:val="28"/>
        </w:rPr>
      </w:pPr>
      <w:r>
        <w:rPr>
          <w:sz w:val="28"/>
        </w:rPr>
        <w:t>Консольная информационная конструкция (панель-кронштейн) – информационная конструкция, размещаемая перпендикулярно к поверхности фасадов объектов и (или) их конструктивных</w:t>
      </w:r>
      <w:r>
        <w:rPr>
          <w:spacing w:val="-7"/>
          <w:sz w:val="28"/>
        </w:rPr>
        <w:t xml:space="preserve"> </w:t>
      </w:r>
      <w:r>
        <w:rPr>
          <w:sz w:val="28"/>
        </w:rPr>
        <w:t>элементов.</w:t>
      </w:r>
    </w:p>
    <w:p w:rsidR="00443BCE" w:rsidRDefault="00443BCE">
      <w:pPr>
        <w:spacing w:line="242" w:lineRule="auto"/>
        <w:jc w:val="both"/>
        <w:rPr>
          <w:sz w:val="28"/>
        </w:rPr>
        <w:sectPr w:rsidR="00443BCE">
          <w:pgSz w:w="11910" w:h="16840"/>
          <w:pgMar w:top="960" w:right="440" w:bottom="280" w:left="460" w:header="713" w:footer="0" w:gutter="0"/>
          <w:cols w:space="720"/>
        </w:sectPr>
      </w:pPr>
    </w:p>
    <w:p w:rsidR="00443BCE" w:rsidRDefault="00443BCE">
      <w:pPr>
        <w:pStyle w:val="a3"/>
        <w:spacing w:before="4"/>
        <w:ind w:left="0" w:firstLine="0"/>
        <w:jc w:val="left"/>
        <w:rPr>
          <w:sz w:val="25"/>
        </w:rPr>
      </w:pPr>
    </w:p>
    <w:p w:rsidR="00443BCE" w:rsidRDefault="00F04F06">
      <w:pPr>
        <w:spacing w:before="86"/>
        <w:ind w:left="2163" w:right="1476"/>
        <w:jc w:val="center"/>
        <w:rPr>
          <w:sz w:val="28"/>
        </w:rPr>
      </w:pPr>
      <w:r>
        <w:rPr>
          <w:sz w:val="28"/>
        </w:rPr>
        <w:t>Рисунок 3.</w:t>
      </w:r>
    </w:p>
    <w:p w:rsidR="00443BCE" w:rsidRDefault="00443BCE">
      <w:pPr>
        <w:pStyle w:val="a3"/>
        <w:spacing w:before="11"/>
        <w:ind w:left="0" w:firstLine="0"/>
        <w:jc w:val="left"/>
        <w:rPr>
          <w:sz w:val="27"/>
        </w:rPr>
      </w:pPr>
    </w:p>
    <w:p w:rsidR="00443BCE" w:rsidRDefault="00F04F06">
      <w:pPr>
        <w:pStyle w:val="a4"/>
        <w:numPr>
          <w:ilvl w:val="1"/>
          <w:numId w:val="3"/>
        </w:numPr>
        <w:tabs>
          <w:tab w:val="left" w:pos="1230"/>
        </w:tabs>
        <w:ind w:right="122" w:firstLine="710"/>
        <w:jc w:val="both"/>
        <w:rPr>
          <w:sz w:val="28"/>
        </w:rPr>
      </w:pPr>
      <w:r>
        <w:rPr>
          <w:sz w:val="28"/>
        </w:rPr>
        <w:t>Витринная информационная конструкция – информационная конструкция, размещаемая в витрине с внутренней стороны остекления витрины объектов.</w:t>
      </w:r>
    </w:p>
    <w:p w:rsidR="00443BCE" w:rsidRDefault="00F04F06">
      <w:pPr>
        <w:pStyle w:val="a3"/>
        <w:ind w:left="0" w:firstLine="0"/>
        <w:jc w:val="left"/>
        <w:rPr>
          <w:sz w:val="25"/>
        </w:rPr>
      </w:pPr>
      <w:r>
        <w:rPr>
          <w:noProof/>
          <w:lang w:bidi="ar-SA"/>
        </w:rPr>
        <w:drawing>
          <wp:anchor distT="0" distB="0" distL="0" distR="0" simplePos="0" relativeHeight="5" behindDoc="0" locked="0" layoutInCell="1" allowOverlap="1">
            <wp:simplePos x="0" y="0"/>
            <wp:positionH relativeFrom="page">
              <wp:posOffset>2708706</wp:posOffset>
            </wp:positionH>
            <wp:positionV relativeFrom="paragraph">
              <wp:posOffset>207729</wp:posOffset>
            </wp:positionV>
            <wp:extent cx="2689356" cy="2106263"/>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1" cstate="print"/>
                    <a:stretch>
                      <a:fillRect/>
                    </a:stretch>
                  </pic:blipFill>
                  <pic:spPr>
                    <a:xfrm>
                      <a:off x="0" y="0"/>
                      <a:ext cx="2689356" cy="2106263"/>
                    </a:xfrm>
                    <a:prstGeom prst="rect">
                      <a:avLst/>
                    </a:prstGeom>
                  </pic:spPr>
                </pic:pic>
              </a:graphicData>
            </a:graphic>
          </wp:anchor>
        </w:drawing>
      </w:r>
    </w:p>
    <w:p w:rsidR="00443BCE" w:rsidRDefault="00443BCE">
      <w:pPr>
        <w:pStyle w:val="a3"/>
        <w:spacing w:before="3"/>
        <w:ind w:left="0" w:firstLine="0"/>
        <w:jc w:val="left"/>
      </w:pPr>
    </w:p>
    <w:p w:rsidR="00443BCE" w:rsidRDefault="00F04F06">
      <w:pPr>
        <w:ind w:left="2163" w:right="1476"/>
        <w:jc w:val="center"/>
        <w:rPr>
          <w:sz w:val="28"/>
        </w:rPr>
      </w:pPr>
      <w:r>
        <w:rPr>
          <w:sz w:val="28"/>
        </w:rPr>
        <w:t>Рисунок 4.</w:t>
      </w:r>
    </w:p>
    <w:p w:rsidR="00443BCE" w:rsidRDefault="00443BCE">
      <w:pPr>
        <w:pStyle w:val="a3"/>
        <w:spacing w:before="5"/>
        <w:ind w:left="0" w:firstLine="0"/>
        <w:jc w:val="left"/>
        <w:rPr>
          <w:sz w:val="28"/>
        </w:rPr>
      </w:pPr>
    </w:p>
    <w:p w:rsidR="00443BCE" w:rsidRDefault="00F04F06">
      <w:pPr>
        <w:pStyle w:val="a4"/>
        <w:numPr>
          <w:ilvl w:val="1"/>
          <w:numId w:val="3"/>
        </w:numPr>
        <w:tabs>
          <w:tab w:val="left" w:pos="1355"/>
        </w:tabs>
        <w:ind w:right="124" w:firstLine="710"/>
        <w:jc w:val="both"/>
        <w:rPr>
          <w:sz w:val="28"/>
        </w:rPr>
      </w:pPr>
      <w:r>
        <w:rPr>
          <w:sz w:val="28"/>
        </w:rPr>
        <w:t>Отдельно стоящая информационная конструкция – информационная конструкция в виде информационной стелы или информационного щита, с информацией, раскрытие или распространение либо доведение до потребителя которой является обязательным в соответствии с законодательством Российской Федерации и установленная на земельном участке на территории организации в месте нахождения либо осуществления деятельности юридического, физического лица или индивидуального предпринимателя.</w:t>
      </w:r>
    </w:p>
    <w:p w:rsidR="00443BCE" w:rsidRDefault="00443BCE">
      <w:pPr>
        <w:jc w:val="both"/>
        <w:rPr>
          <w:sz w:val="28"/>
        </w:rPr>
        <w:sectPr w:rsidR="00443BCE">
          <w:headerReference w:type="default" r:id="rId72"/>
          <w:pgSz w:w="11910" w:h="16840"/>
          <w:pgMar w:top="4340" w:right="440" w:bottom="280" w:left="460" w:header="713" w:footer="0" w:gutter="0"/>
          <w:pgNumType w:start="86"/>
          <w:cols w:space="720"/>
        </w:sectPr>
      </w:pPr>
    </w:p>
    <w:p w:rsidR="00443BCE" w:rsidRDefault="00443BCE">
      <w:pPr>
        <w:pStyle w:val="a3"/>
        <w:spacing w:before="3"/>
        <w:ind w:left="0" w:firstLine="0"/>
        <w:jc w:val="left"/>
        <w:rPr>
          <w:sz w:val="20"/>
        </w:rPr>
      </w:pPr>
    </w:p>
    <w:p w:rsidR="00443BCE" w:rsidRDefault="00F04F06">
      <w:pPr>
        <w:spacing w:before="87"/>
        <w:ind w:left="2163" w:right="1476"/>
        <w:jc w:val="center"/>
        <w:rPr>
          <w:sz w:val="28"/>
        </w:rPr>
      </w:pPr>
      <w:r>
        <w:rPr>
          <w:sz w:val="28"/>
        </w:rPr>
        <w:t>Рисунок 5.</w:t>
      </w:r>
    </w:p>
    <w:p w:rsidR="00443BCE" w:rsidRDefault="00443BCE">
      <w:pPr>
        <w:pStyle w:val="a3"/>
        <w:spacing w:before="11"/>
        <w:ind w:left="0" w:firstLine="0"/>
        <w:jc w:val="left"/>
        <w:rPr>
          <w:sz w:val="27"/>
        </w:rPr>
      </w:pPr>
    </w:p>
    <w:p w:rsidR="00443BCE" w:rsidRDefault="00F04F06">
      <w:pPr>
        <w:pStyle w:val="a4"/>
        <w:numPr>
          <w:ilvl w:val="1"/>
          <w:numId w:val="3"/>
        </w:numPr>
        <w:tabs>
          <w:tab w:val="left" w:pos="1259"/>
        </w:tabs>
        <w:ind w:right="126" w:firstLine="710"/>
        <w:jc w:val="both"/>
        <w:rPr>
          <w:sz w:val="28"/>
        </w:rPr>
      </w:pPr>
      <w:r>
        <w:rPr>
          <w:sz w:val="28"/>
        </w:rPr>
        <w:t>Крышная информационная конструкция – информационная конструкция, размещенная на крыше объекта при условии, если единственным собственником указанного объекта является юридическое или физическое лицо, сведения о котором содержатся на данной вывеске и в месте фактического нахождения или месте осуществления деятельности которого размещается указанная информационная конструкция.</w:t>
      </w:r>
    </w:p>
    <w:p w:rsidR="00443BCE" w:rsidRDefault="00443BCE">
      <w:pPr>
        <w:pStyle w:val="a3"/>
        <w:spacing w:before="10"/>
        <w:ind w:left="0" w:firstLine="0"/>
        <w:jc w:val="left"/>
        <w:rPr>
          <w:sz w:val="27"/>
        </w:rPr>
      </w:pPr>
    </w:p>
    <w:p w:rsidR="00443BCE" w:rsidRDefault="00F04F06">
      <w:pPr>
        <w:pStyle w:val="a4"/>
        <w:numPr>
          <w:ilvl w:val="1"/>
          <w:numId w:val="3"/>
        </w:numPr>
        <w:tabs>
          <w:tab w:val="left" w:pos="1211"/>
        </w:tabs>
        <w:ind w:right="133" w:firstLine="710"/>
        <w:jc w:val="both"/>
        <w:rPr>
          <w:sz w:val="28"/>
        </w:rPr>
      </w:pPr>
      <w:r>
        <w:rPr>
          <w:sz w:val="28"/>
        </w:rPr>
        <w:t>Типовые габаритные размеры информационной конструкции с элементами декоративного оформления</w:t>
      </w:r>
    </w:p>
    <w:p w:rsidR="00443BCE" w:rsidRDefault="00ED3765">
      <w:pPr>
        <w:pStyle w:val="a3"/>
        <w:spacing w:before="6"/>
        <w:ind w:left="0" w:firstLine="0"/>
        <w:jc w:val="left"/>
      </w:pPr>
      <w:r>
        <w:rPr>
          <w:noProof/>
          <w:lang w:bidi="ar-SA"/>
        </w:rPr>
        <mc:AlternateContent>
          <mc:Choice Requires="wpg">
            <w:drawing>
              <wp:anchor distT="0" distB="0" distL="0" distR="0" simplePos="0" relativeHeight="251675648" behindDoc="1" locked="0" layoutInCell="1" allowOverlap="1">
                <wp:simplePos x="0" y="0"/>
                <wp:positionH relativeFrom="page">
                  <wp:posOffset>2212340</wp:posOffset>
                </wp:positionH>
                <wp:positionV relativeFrom="paragraph">
                  <wp:posOffset>218440</wp:posOffset>
                </wp:positionV>
                <wp:extent cx="3623310" cy="2541270"/>
                <wp:effectExtent l="0" t="0" r="0" b="0"/>
                <wp:wrapTopAndBottom/>
                <wp:docPr id="1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310" cy="2541270"/>
                          <a:chOff x="3484" y="344"/>
                          <a:chExt cx="5706" cy="4002"/>
                        </a:xfrm>
                      </wpg:grpSpPr>
                      <pic:pic xmlns:pic="http://schemas.openxmlformats.org/drawingml/2006/picture">
                        <pic:nvPicPr>
                          <pic:cNvPr id="116" name="Picture 1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539" y="343"/>
                            <a:ext cx="5602" cy="3950"/>
                          </a:xfrm>
                          <a:prstGeom prst="rect">
                            <a:avLst/>
                          </a:prstGeom>
                          <a:noFill/>
                          <a:extLst>
                            <a:ext uri="{909E8E84-426E-40DD-AFC4-6F175D3DCCD1}">
                              <a14:hiddenFill xmlns:a14="http://schemas.microsoft.com/office/drawing/2010/main">
                                <a:solidFill>
                                  <a:srgbClr val="FFFFFF"/>
                                </a:solidFill>
                              </a14:hiddenFill>
                            </a:ext>
                          </a:extLst>
                        </pic:spPr>
                      </pic:pic>
                      <wps:wsp>
                        <wps:cNvPr id="117" name="Rectangle 102"/>
                        <wps:cNvSpPr>
                          <a:spLocks noChangeArrowheads="1"/>
                        </wps:cNvSpPr>
                        <wps:spPr bwMode="auto">
                          <a:xfrm>
                            <a:off x="8554" y="402"/>
                            <a:ext cx="635" cy="3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1"/>
                        <wps:cNvSpPr>
                          <a:spLocks noChangeArrowheads="1"/>
                        </wps:cNvSpPr>
                        <wps:spPr bwMode="auto">
                          <a:xfrm>
                            <a:off x="4582" y="1235"/>
                            <a:ext cx="636" cy="3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0"/>
                        <wps:cNvSpPr>
                          <a:spLocks noChangeArrowheads="1"/>
                        </wps:cNvSpPr>
                        <wps:spPr bwMode="auto">
                          <a:xfrm>
                            <a:off x="7442" y="1235"/>
                            <a:ext cx="635" cy="3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99"/>
                        <wps:cNvSpPr>
                          <a:spLocks noChangeArrowheads="1"/>
                        </wps:cNvSpPr>
                        <wps:spPr bwMode="auto">
                          <a:xfrm>
                            <a:off x="3903" y="1989"/>
                            <a:ext cx="636" cy="3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98"/>
                        <wps:cNvSpPr>
                          <a:spLocks noChangeArrowheads="1"/>
                        </wps:cNvSpPr>
                        <wps:spPr bwMode="auto">
                          <a:xfrm>
                            <a:off x="6446" y="2461"/>
                            <a:ext cx="635" cy="3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Text Box 97"/>
                        <wps:cNvSpPr txBox="1">
                          <a:spLocks noChangeArrowheads="1"/>
                        </wps:cNvSpPr>
                        <wps:spPr bwMode="auto">
                          <a:xfrm>
                            <a:off x="8549" y="344"/>
                            <a:ext cx="57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ind w:right="-20"/>
                                <w:rPr>
                                  <w:sz w:val="15"/>
                                </w:rPr>
                              </w:pPr>
                              <w:r>
                                <w:rPr>
                                  <w:color w:val="131515"/>
                                  <w:w w:val="105"/>
                                  <w:sz w:val="15"/>
                                </w:rPr>
                                <w:t>не более 75 см</w:t>
                              </w:r>
                            </w:p>
                          </w:txbxContent>
                        </wps:txbx>
                        <wps:bodyPr rot="0" vert="horz" wrap="square" lIns="0" tIns="0" rIns="0" bIns="0" anchor="t" anchorCtr="0" upright="1">
                          <a:noAutofit/>
                        </wps:bodyPr>
                      </wps:wsp>
                      <wps:wsp>
                        <wps:cNvPr id="123" name="Text Box 96"/>
                        <wps:cNvSpPr txBox="1">
                          <a:spLocks noChangeArrowheads="1"/>
                        </wps:cNvSpPr>
                        <wps:spPr bwMode="auto">
                          <a:xfrm>
                            <a:off x="4569" y="1183"/>
                            <a:ext cx="57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ind w:right="-20"/>
                                <w:rPr>
                                  <w:sz w:val="15"/>
                                </w:rPr>
                              </w:pPr>
                              <w:r>
                                <w:rPr>
                                  <w:color w:val="131515"/>
                                  <w:w w:val="105"/>
                                  <w:sz w:val="15"/>
                                </w:rPr>
                                <w:t>не более 75 см</w:t>
                              </w:r>
                            </w:p>
                          </w:txbxContent>
                        </wps:txbx>
                        <wps:bodyPr rot="0" vert="horz" wrap="square" lIns="0" tIns="0" rIns="0" bIns="0" anchor="t" anchorCtr="0" upright="1">
                          <a:noAutofit/>
                        </wps:bodyPr>
                      </wps:wsp>
                      <wps:wsp>
                        <wps:cNvPr id="124" name="Text Box 95"/>
                        <wps:cNvSpPr txBox="1">
                          <a:spLocks noChangeArrowheads="1"/>
                        </wps:cNvSpPr>
                        <wps:spPr bwMode="auto">
                          <a:xfrm>
                            <a:off x="7430" y="1183"/>
                            <a:ext cx="57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ind w:right="-20"/>
                                <w:rPr>
                                  <w:sz w:val="15"/>
                                </w:rPr>
                              </w:pPr>
                              <w:r>
                                <w:rPr>
                                  <w:color w:val="131515"/>
                                  <w:w w:val="105"/>
                                  <w:sz w:val="15"/>
                                </w:rPr>
                                <w:t>не более 75 см</w:t>
                              </w:r>
                            </w:p>
                          </w:txbxContent>
                        </wps:txbx>
                        <wps:bodyPr rot="0" vert="horz" wrap="square" lIns="0" tIns="0" rIns="0" bIns="0" anchor="t" anchorCtr="0" upright="1">
                          <a:noAutofit/>
                        </wps:bodyPr>
                      </wps:wsp>
                      <wps:wsp>
                        <wps:cNvPr id="125" name="Text Box 94"/>
                        <wps:cNvSpPr txBox="1">
                          <a:spLocks noChangeArrowheads="1"/>
                        </wps:cNvSpPr>
                        <wps:spPr bwMode="auto">
                          <a:xfrm>
                            <a:off x="3901" y="1929"/>
                            <a:ext cx="5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59" w:lineRule="auto"/>
                                <w:ind w:right="-20"/>
                                <w:rPr>
                                  <w:sz w:val="15"/>
                                </w:rPr>
                              </w:pPr>
                              <w:r>
                                <w:rPr>
                                  <w:color w:val="131515"/>
                                  <w:w w:val="105"/>
                                  <w:sz w:val="15"/>
                                </w:rPr>
                                <w:t>не более 75 см</w:t>
                              </w:r>
                            </w:p>
                          </w:txbxContent>
                        </wps:txbx>
                        <wps:bodyPr rot="0" vert="horz" wrap="square" lIns="0" tIns="0" rIns="0" bIns="0" anchor="t" anchorCtr="0" upright="1">
                          <a:noAutofit/>
                        </wps:bodyPr>
                      </wps:wsp>
                      <wps:wsp>
                        <wps:cNvPr id="126" name="Text Box 93"/>
                        <wps:cNvSpPr txBox="1">
                          <a:spLocks noChangeArrowheads="1"/>
                        </wps:cNvSpPr>
                        <wps:spPr bwMode="auto">
                          <a:xfrm>
                            <a:off x="7834" y="1929"/>
                            <a:ext cx="66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tabs>
                                  <w:tab w:val="left" w:pos="639"/>
                                </w:tabs>
                                <w:spacing w:line="259" w:lineRule="auto"/>
                                <w:ind w:right="18"/>
                                <w:rPr>
                                  <w:sz w:val="15"/>
                                </w:rPr>
                              </w:pPr>
                              <w:r>
                                <w:rPr>
                                  <w:color w:val="131515"/>
                                  <w:spacing w:val="-3"/>
                                  <w:w w:val="105"/>
                                  <w:sz w:val="15"/>
                                  <w:shd w:val="clear" w:color="auto" w:fill="FDFDFD"/>
                                </w:rPr>
                                <w:t xml:space="preserve">не </w:t>
                              </w:r>
                              <w:r>
                                <w:rPr>
                                  <w:color w:val="131515"/>
                                  <w:w w:val="105"/>
                                  <w:sz w:val="15"/>
                                  <w:shd w:val="clear" w:color="auto" w:fill="FDFDFD"/>
                                </w:rPr>
                                <w:t>более</w:t>
                              </w:r>
                              <w:r>
                                <w:rPr>
                                  <w:color w:val="131515"/>
                                  <w:w w:val="105"/>
                                  <w:sz w:val="15"/>
                                </w:rPr>
                                <w:t xml:space="preserve"> </w:t>
                              </w:r>
                              <w:r>
                                <w:rPr>
                                  <w:color w:val="131515"/>
                                  <w:w w:val="105"/>
                                  <w:sz w:val="15"/>
                                  <w:shd w:val="clear" w:color="auto" w:fill="FDFDFD"/>
                                </w:rPr>
                                <w:t>50</w:t>
                              </w:r>
                              <w:r>
                                <w:rPr>
                                  <w:color w:val="131515"/>
                                  <w:spacing w:val="3"/>
                                  <w:w w:val="105"/>
                                  <w:sz w:val="15"/>
                                  <w:shd w:val="clear" w:color="auto" w:fill="FDFDFD"/>
                                </w:rPr>
                                <w:t xml:space="preserve"> </w:t>
                              </w:r>
                              <w:r>
                                <w:rPr>
                                  <w:color w:val="131515"/>
                                  <w:spacing w:val="-4"/>
                                  <w:w w:val="105"/>
                                  <w:sz w:val="15"/>
                                  <w:shd w:val="clear" w:color="auto" w:fill="FDFDFD"/>
                                </w:rPr>
                                <w:t>см</w:t>
                              </w:r>
                              <w:r>
                                <w:rPr>
                                  <w:color w:val="131515"/>
                                  <w:spacing w:val="-4"/>
                                  <w:sz w:val="15"/>
                                  <w:shd w:val="clear" w:color="auto" w:fill="FDFDFD"/>
                                </w:rPr>
                                <w:tab/>
                              </w:r>
                            </w:p>
                          </w:txbxContent>
                        </wps:txbx>
                        <wps:bodyPr rot="0" vert="horz" wrap="square" lIns="0" tIns="0" rIns="0" bIns="0" anchor="t" anchorCtr="0" upright="1">
                          <a:noAutofit/>
                        </wps:bodyPr>
                      </wps:wsp>
                      <wps:wsp>
                        <wps:cNvPr id="127" name="Text Box 92"/>
                        <wps:cNvSpPr txBox="1">
                          <a:spLocks noChangeArrowheads="1"/>
                        </wps:cNvSpPr>
                        <wps:spPr bwMode="auto">
                          <a:xfrm>
                            <a:off x="6435" y="2411"/>
                            <a:ext cx="57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ind w:right="-20"/>
                                <w:rPr>
                                  <w:sz w:val="15"/>
                                </w:rPr>
                              </w:pPr>
                              <w:r>
                                <w:rPr>
                                  <w:color w:val="131515"/>
                                  <w:w w:val="105"/>
                                  <w:sz w:val="15"/>
                                </w:rPr>
                                <w:t>не более 75 см</w:t>
                              </w:r>
                            </w:p>
                          </w:txbxContent>
                        </wps:txbx>
                        <wps:bodyPr rot="0" vert="horz" wrap="square" lIns="0" tIns="0" rIns="0" bIns="0" anchor="t" anchorCtr="0" upright="1">
                          <a:noAutofit/>
                        </wps:bodyPr>
                      </wps:wsp>
                      <wps:wsp>
                        <wps:cNvPr id="128" name="Text Box 91"/>
                        <wps:cNvSpPr txBox="1">
                          <a:spLocks noChangeArrowheads="1"/>
                        </wps:cNvSpPr>
                        <wps:spPr bwMode="auto">
                          <a:xfrm>
                            <a:off x="3636" y="3157"/>
                            <a:ext cx="65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tabs>
                                  <w:tab w:val="left" w:pos="636"/>
                                </w:tabs>
                                <w:ind w:right="18"/>
                                <w:rPr>
                                  <w:sz w:val="15"/>
                                </w:rPr>
                              </w:pPr>
                              <w:r>
                                <w:rPr>
                                  <w:color w:val="131515"/>
                                  <w:spacing w:val="-82"/>
                                  <w:w w:val="105"/>
                                  <w:sz w:val="15"/>
                                  <w:shd w:val="clear" w:color="auto" w:fill="FDFDFD"/>
                                </w:rPr>
                                <w:t>н</w:t>
                              </w:r>
                              <w:r>
                                <w:rPr>
                                  <w:color w:val="131515"/>
                                  <w:spacing w:val="74"/>
                                  <w:w w:val="105"/>
                                  <w:sz w:val="15"/>
                                </w:rPr>
                                <w:t xml:space="preserve"> </w:t>
                              </w:r>
                              <w:r>
                                <w:rPr>
                                  <w:color w:val="131515"/>
                                  <w:w w:val="105"/>
                                  <w:sz w:val="15"/>
                                  <w:shd w:val="clear" w:color="auto" w:fill="FDFDFD"/>
                                </w:rPr>
                                <w:t>е</w:t>
                              </w:r>
                              <w:r>
                                <w:rPr>
                                  <w:color w:val="131515"/>
                                  <w:spacing w:val="34"/>
                                  <w:w w:val="105"/>
                                  <w:sz w:val="15"/>
                                  <w:shd w:val="clear" w:color="auto" w:fill="FDFDFD"/>
                                </w:rPr>
                                <w:t xml:space="preserve"> </w:t>
                              </w:r>
                              <w:r>
                                <w:rPr>
                                  <w:color w:val="131515"/>
                                  <w:w w:val="105"/>
                                  <w:sz w:val="15"/>
                                  <w:shd w:val="clear" w:color="auto" w:fill="FDFDFD"/>
                                </w:rPr>
                                <w:t>более</w:t>
                              </w:r>
                              <w:r>
                                <w:rPr>
                                  <w:color w:val="131515"/>
                                  <w:spacing w:val="11"/>
                                  <w:sz w:val="15"/>
                                  <w:shd w:val="clear" w:color="auto" w:fill="FDFDFD"/>
                                </w:rPr>
                                <w:t xml:space="preserve"> </w:t>
                              </w:r>
                              <w:r>
                                <w:rPr>
                                  <w:color w:val="131515"/>
                                  <w:spacing w:val="11"/>
                                  <w:sz w:val="15"/>
                                </w:rPr>
                                <w:t xml:space="preserve"> </w:t>
                              </w:r>
                              <w:r>
                                <w:rPr>
                                  <w:color w:val="131515"/>
                                  <w:spacing w:val="-76"/>
                                  <w:w w:val="105"/>
                                  <w:sz w:val="15"/>
                                  <w:shd w:val="clear" w:color="auto" w:fill="FDFDFD"/>
                                </w:rPr>
                                <w:t>5</w:t>
                              </w:r>
                              <w:r>
                                <w:rPr>
                                  <w:color w:val="131515"/>
                                  <w:spacing w:val="40"/>
                                  <w:w w:val="105"/>
                                  <w:sz w:val="15"/>
                                </w:rPr>
                                <w:t xml:space="preserve"> </w:t>
                              </w:r>
                              <w:r>
                                <w:rPr>
                                  <w:color w:val="131515"/>
                                  <w:w w:val="105"/>
                                  <w:sz w:val="15"/>
                                  <w:shd w:val="clear" w:color="auto" w:fill="FDFDFD"/>
                                </w:rPr>
                                <w:t>0</w:t>
                              </w:r>
                              <w:r>
                                <w:rPr>
                                  <w:color w:val="131515"/>
                                  <w:spacing w:val="5"/>
                                  <w:w w:val="105"/>
                                  <w:sz w:val="15"/>
                                  <w:shd w:val="clear" w:color="auto" w:fill="FDFDFD"/>
                                </w:rPr>
                                <w:t xml:space="preserve"> </w:t>
                              </w:r>
                              <w:r>
                                <w:rPr>
                                  <w:color w:val="131515"/>
                                  <w:spacing w:val="-4"/>
                                  <w:w w:val="105"/>
                                  <w:sz w:val="15"/>
                                  <w:shd w:val="clear" w:color="auto" w:fill="FDFDFD"/>
                                </w:rPr>
                                <w:t>см</w:t>
                              </w:r>
                              <w:r>
                                <w:rPr>
                                  <w:color w:val="131515"/>
                                  <w:spacing w:val="-4"/>
                                  <w:sz w:val="15"/>
                                  <w:shd w:val="clear" w:color="auto" w:fill="FDFDFD"/>
                                </w:rPr>
                                <w:tab/>
                              </w:r>
                            </w:p>
                          </w:txbxContent>
                        </wps:txbx>
                        <wps:bodyPr rot="0" vert="horz" wrap="square" lIns="0" tIns="0" rIns="0" bIns="0" anchor="t" anchorCtr="0" upright="1">
                          <a:noAutofit/>
                        </wps:bodyPr>
                      </wps:wsp>
                      <wps:wsp>
                        <wps:cNvPr id="129" name="Text Box 90"/>
                        <wps:cNvSpPr txBox="1">
                          <a:spLocks noChangeArrowheads="1"/>
                        </wps:cNvSpPr>
                        <wps:spPr bwMode="auto">
                          <a:xfrm>
                            <a:off x="7794" y="3982"/>
                            <a:ext cx="636" cy="3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7" w:lineRule="auto"/>
                                <w:ind w:left="148" w:hanging="156"/>
                                <w:rPr>
                                  <w:sz w:val="15"/>
                                </w:rPr>
                              </w:pPr>
                              <w:r>
                                <w:rPr>
                                  <w:color w:val="131515"/>
                                  <w:w w:val="105"/>
                                  <w:sz w:val="15"/>
                                </w:rPr>
                                <w:t>не более 10 м</w:t>
                              </w:r>
                            </w:p>
                          </w:txbxContent>
                        </wps:txbx>
                        <wps:bodyPr rot="0" vert="horz" wrap="square" lIns="0" tIns="0" rIns="0" bIns="0" anchor="t" anchorCtr="0" upright="1">
                          <a:noAutofit/>
                        </wps:bodyPr>
                      </wps:wsp>
                      <wps:wsp>
                        <wps:cNvPr id="130" name="Text Box 89"/>
                        <wps:cNvSpPr txBox="1">
                          <a:spLocks noChangeArrowheads="1"/>
                        </wps:cNvSpPr>
                        <wps:spPr bwMode="auto">
                          <a:xfrm>
                            <a:off x="5160" y="3982"/>
                            <a:ext cx="635" cy="3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7" w:lineRule="auto"/>
                                <w:ind w:left="154" w:hanging="171"/>
                                <w:rPr>
                                  <w:sz w:val="15"/>
                                </w:rPr>
                              </w:pPr>
                              <w:r>
                                <w:rPr>
                                  <w:color w:val="131515"/>
                                  <w:w w:val="105"/>
                                  <w:sz w:val="15"/>
                                </w:rPr>
                                <w:t>не более 10 м</w:t>
                              </w:r>
                            </w:p>
                          </w:txbxContent>
                        </wps:txbx>
                        <wps:bodyPr rot="0" vert="horz" wrap="square" lIns="0" tIns="0" rIns="0" bIns="0" anchor="t" anchorCtr="0" upright="1">
                          <a:noAutofit/>
                        </wps:bodyPr>
                      </wps:wsp>
                      <wps:wsp>
                        <wps:cNvPr id="131" name="Text Box 88"/>
                        <wps:cNvSpPr txBox="1">
                          <a:spLocks noChangeArrowheads="1"/>
                        </wps:cNvSpPr>
                        <wps:spPr bwMode="auto">
                          <a:xfrm>
                            <a:off x="6082" y="1201"/>
                            <a:ext cx="635" cy="3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7" w:lineRule="auto"/>
                                <w:ind w:left="149" w:hanging="156"/>
                                <w:rPr>
                                  <w:sz w:val="15"/>
                                </w:rPr>
                              </w:pPr>
                              <w:r>
                                <w:rPr>
                                  <w:color w:val="131515"/>
                                  <w:w w:val="105"/>
                                  <w:sz w:val="15"/>
                                </w:rPr>
                                <w:t>не более 10 м</w:t>
                              </w:r>
                            </w:p>
                          </w:txbxContent>
                        </wps:txbx>
                        <wps:bodyPr rot="0" vert="horz" wrap="square" lIns="0" tIns="0" rIns="0" bIns="0" anchor="t" anchorCtr="0" upright="1">
                          <a:noAutofit/>
                        </wps:bodyPr>
                      </wps:wsp>
                      <wps:wsp>
                        <wps:cNvPr id="132" name="Text Box 87"/>
                        <wps:cNvSpPr txBox="1">
                          <a:spLocks noChangeArrowheads="1"/>
                        </wps:cNvSpPr>
                        <wps:spPr bwMode="auto">
                          <a:xfrm>
                            <a:off x="3483" y="361"/>
                            <a:ext cx="636" cy="3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7" w:lineRule="auto"/>
                                <w:ind w:left="-3"/>
                                <w:rPr>
                                  <w:sz w:val="15"/>
                                </w:rPr>
                              </w:pPr>
                              <w:r>
                                <w:rPr>
                                  <w:color w:val="131515"/>
                                  <w:w w:val="105"/>
                                  <w:sz w:val="15"/>
                                </w:rPr>
                                <w:t>не более 50 см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7" style="position:absolute;margin-left:174.2pt;margin-top:17.2pt;width:285.3pt;height:200.1pt;z-index:-251640832;mso-wrap-distance-left:0;mso-wrap-distance-right:0;mso-position-horizontal-relative:page" coordorigin="3484,344" coordsize="5706,4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8" type="#_x0000_t75" style="position:absolute;left:3539;top:343;width:5602;height: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DjYe/AAAA3AAAAA8AAABkcnMvZG93bnJldi54bWxET02LwjAQvS/4H8II3tZUD0WqUawoeFHY&#10;Kp7HZmyLzaQ0Uau/fiMI3ubxPme26Ewt7tS6yrKC0TACQZxbXXGh4HjY/E5AOI+ssbZMCp7kYDHv&#10;/cww0fbBf3TPfCFCCLsEFZTeN4mULi/JoBvahjhwF9sa9AG2hdQtPkK4qeU4imJpsOLQUGJDq5Ly&#10;a3YzCsjEmJ6zq8k3u92J9+tDnaYvpQb9bjkF4anzX/HHvdVh/iiG9zPhAj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A42HvwAAANwAAAAPAAAAAAAAAAAAAAAAAJ8CAABk&#10;cnMvZG93bnJldi54bWxQSwUGAAAAAAQABAD3AAAAiwMAAAAA&#10;">
                  <v:imagedata r:id="rId74" o:title=""/>
                </v:shape>
                <v:rect id="Rectangle 102" o:spid="_x0000_s1029" style="position:absolute;left:8554;top:402;width:63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p8MA&#10;AADcAAAADwAAAGRycy9kb3ducmV2LnhtbERPS2vCQBC+F/oflin0Zjb20ErMKqHFUvCiUTwP2TGJ&#10;Zmdjdmsev75bKPQ2H99z0vVgGnGnztWWFcyjGARxYXXNpYLjYTNbgHAeWWNjmRSM5GC9enxIMdG2&#10;5z3dc1+KEMIuQQWV920ipSsqMugi2xIH7mw7gz7ArpS6wz6Em0a+xPGrNFhzaKiwpfeKimv+bRTU&#10;42fms5u9ZBOOjd5tP/L9aVLq+WnIliA8Df5f/Of+0mH+/A1+nw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Op8MAAADcAAAADwAAAAAAAAAAAAAAAACYAgAAZHJzL2Rv&#10;d25yZXYueG1sUEsFBgAAAAAEAAQA9QAAAIgDAAAAAA==&#10;" fillcolor="#fdfdfd" stroked="f"/>
                <v:rect id="Rectangle 101" o:spid="_x0000_s1030" style="position:absolute;left:4582;top:1235;width:63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a1cUA&#10;AADcAAAADwAAAGRycy9kb3ducmV2LnhtbESPQWvCQBCF74L/YZlCb7pJD6VEVwkWpdBLTcXzkJ0m&#10;qdnZmN3GxF/fORR6m+G9ee+b9XZ0rRqoD41nA+kyAUVcettwZeD0uV+8gAoR2WLrmQxMFGC7mc/W&#10;mFl/4yMNRayUhHDI0EAdY5dpHcqaHIal74hF+/K9wyhrX2nb403CXaufkuRZO2xYGmrsaFdTeSl+&#10;nIFmOuQxv/rv/I5Taz/eX4vj+W7M48OYr0BFGuO/+e/6zQp+Kr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1rVxQAAANwAAAAPAAAAAAAAAAAAAAAAAJgCAABkcnMv&#10;ZG93bnJldi54bWxQSwUGAAAAAAQABAD1AAAAigMAAAAA&#10;" fillcolor="#fdfdfd" stroked="f"/>
                <v:rect id="Rectangle 100" o:spid="_x0000_s1031" style="position:absolute;left:7442;top:1235;width:63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TsMA&#10;AADcAAAADwAAAGRycy9kb3ducmV2LnhtbERPS2vCQBC+F/oflin0Zjb2UGrMKqHFUvCiUTwP2TGJ&#10;Zmdjdmsev75bKPQ2H99z0vVgGnGnztWWFcyjGARxYXXNpYLjYTN7A+E8ssbGMikYycF69fiQYqJt&#10;z3u6574UIYRdggoq79tESldUZNBFtiUO3Nl2Bn2AXSl1h30IN418ieNXabDm0FBhS+8VFdf82yio&#10;x8/MZzd7ySYcG73bfuT706TU89OQLUF4Gvy/+M/9pcP8+QJ+nw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f/TsMAAADcAAAADwAAAAAAAAAAAAAAAACYAgAAZHJzL2Rv&#10;d25yZXYueG1sUEsFBgAAAAAEAAQA9QAAAIgDAAAAAA==&#10;" fillcolor="#fdfdfd" stroked="f"/>
                <v:rect id="Rectangle 99" o:spid="_x0000_s1032" style="position:absolute;left:3903;top:1989;width:63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cbsQA&#10;AADcAAAADwAAAGRycy9kb3ducmV2LnhtbESPQWvCQBCF74X+h2UK3uqmHqSkrhIsiuBFo/Q8ZKdJ&#10;anY2ZldN/PXOoeBthvfmvW9mi9416kpdqD0b+BgnoIgLb2suDRwPq/dPUCEiW2w8k4GBAizmry8z&#10;TK2/8Z6ueSyVhHBI0UAVY5tqHYqKHIaxb4lF+/WdwyhrV2rb4U3CXaMnSTLVDmuWhgpbWlZUnPKL&#10;M1AP6yxmZ/+X3XFo7G77ne9/7saM3vrsC1SkPj7N/9cbK/gTwZdnZAI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hnG7EAAAA3AAAAA8AAAAAAAAAAAAAAAAAmAIAAGRycy9k&#10;b3ducmV2LnhtbFBLBQYAAAAABAAEAPUAAACJAwAAAAA=&#10;" fillcolor="#fdfdfd" stroked="f"/>
                <v:rect id="Rectangle 98" o:spid="_x0000_s1033" style="position:absolute;left:6446;top:2461;width:63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59cIA&#10;AADcAAAADwAAAGRycy9kb3ducmV2LnhtbERPS2vCQBC+C/0Pywi9mU08lJK6hqC0FHqpqfQ8ZMck&#10;mp1Ns1vz+PVdQehtPr7nbLLRtOJKvWssK0iiGARxaXXDlYLj1+vqGYTzyBpby6RgIgfZ9mGxwVTb&#10;gQ90LXwlQgi7FBXU3neplK6syaCLbEccuJPtDfoA+0rqHocQblq5juMnabDh0FBjR7uaykvxaxQ0&#10;01vu8x97zmecWv35sS8O37NSj8sxfwHhafT/4rv7XYf56wRuz4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Tn1wgAAANwAAAAPAAAAAAAAAAAAAAAAAJgCAABkcnMvZG93&#10;bnJldi54bWxQSwUGAAAAAAQABAD1AAAAhwMAAAAA&#10;" fillcolor="#fdfdfd" stroked="f"/>
                <v:shape id="Text Box 97" o:spid="_x0000_s1034" type="#_x0000_t202" style="position:absolute;left:8549;top:344;width:571;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443BCE" w:rsidRDefault="00F04F06">
                        <w:pPr>
                          <w:ind w:right="-20"/>
                          <w:rPr>
                            <w:sz w:val="15"/>
                          </w:rPr>
                        </w:pPr>
                        <w:r>
                          <w:rPr>
                            <w:color w:val="131515"/>
                            <w:w w:val="105"/>
                            <w:sz w:val="15"/>
                          </w:rPr>
                          <w:t>не более 75 см</w:t>
                        </w:r>
                      </w:p>
                    </w:txbxContent>
                  </v:textbox>
                </v:shape>
                <v:shape id="Text Box 96" o:spid="_x0000_s1035" type="#_x0000_t202" style="position:absolute;left:4569;top:1183;width:571;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443BCE" w:rsidRDefault="00F04F06">
                        <w:pPr>
                          <w:ind w:right="-20"/>
                          <w:rPr>
                            <w:sz w:val="15"/>
                          </w:rPr>
                        </w:pPr>
                        <w:r>
                          <w:rPr>
                            <w:color w:val="131515"/>
                            <w:w w:val="105"/>
                            <w:sz w:val="15"/>
                          </w:rPr>
                          <w:t>не более 75 см</w:t>
                        </w:r>
                      </w:p>
                    </w:txbxContent>
                  </v:textbox>
                </v:shape>
                <v:shape id="Text Box 95" o:spid="_x0000_s1036" type="#_x0000_t202" style="position:absolute;left:7430;top:1183;width:571;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443BCE" w:rsidRDefault="00F04F06">
                        <w:pPr>
                          <w:ind w:right="-20"/>
                          <w:rPr>
                            <w:sz w:val="15"/>
                          </w:rPr>
                        </w:pPr>
                        <w:r>
                          <w:rPr>
                            <w:color w:val="131515"/>
                            <w:w w:val="105"/>
                            <w:sz w:val="15"/>
                          </w:rPr>
                          <w:t>не более 75 см</w:t>
                        </w:r>
                      </w:p>
                    </w:txbxContent>
                  </v:textbox>
                </v:shape>
                <v:shape id="Text Box 94" o:spid="_x0000_s1037" type="#_x0000_t202" style="position:absolute;left:3901;top:1929;width:57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443BCE" w:rsidRDefault="00F04F06">
                        <w:pPr>
                          <w:spacing w:line="259" w:lineRule="auto"/>
                          <w:ind w:right="-20"/>
                          <w:rPr>
                            <w:sz w:val="15"/>
                          </w:rPr>
                        </w:pPr>
                        <w:r>
                          <w:rPr>
                            <w:color w:val="131515"/>
                            <w:w w:val="105"/>
                            <w:sz w:val="15"/>
                          </w:rPr>
                          <w:t>не более 75 см</w:t>
                        </w:r>
                      </w:p>
                    </w:txbxContent>
                  </v:textbox>
                </v:shape>
                <v:shape id="Text Box 93" o:spid="_x0000_s1038" type="#_x0000_t202" style="position:absolute;left:7834;top:1929;width:66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443BCE" w:rsidRDefault="00F04F06">
                        <w:pPr>
                          <w:tabs>
                            <w:tab w:val="left" w:pos="639"/>
                          </w:tabs>
                          <w:spacing w:line="259" w:lineRule="auto"/>
                          <w:ind w:right="18"/>
                          <w:rPr>
                            <w:sz w:val="15"/>
                          </w:rPr>
                        </w:pPr>
                        <w:r>
                          <w:rPr>
                            <w:color w:val="131515"/>
                            <w:spacing w:val="-3"/>
                            <w:w w:val="105"/>
                            <w:sz w:val="15"/>
                            <w:shd w:val="clear" w:color="auto" w:fill="FDFDFD"/>
                          </w:rPr>
                          <w:t xml:space="preserve">не </w:t>
                        </w:r>
                        <w:r>
                          <w:rPr>
                            <w:color w:val="131515"/>
                            <w:w w:val="105"/>
                            <w:sz w:val="15"/>
                            <w:shd w:val="clear" w:color="auto" w:fill="FDFDFD"/>
                          </w:rPr>
                          <w:t>более</w:t>
                        </w:r>
                        <w:r>
                          <w:rPr>
                            <w:color w:val="131515"/>
                            <w:w w:val="105"/>
                            <w:sz w:val="15"/>
                          </w:rPr>
                          <w:t xml:space="preserve"> </w:t>
                        </w:r>
                        <w:r>
                          <w:rPr>
                            <w:color w:val="131515"/>
                            <w:w w:val="105"/>
                            <w:sz w:val="15"/>
                            <w:shd w:val="clear" w:color="auto" w:fill="FDFDFD"/>
                          </w:rPr>
                          <w:t>50</w:t>
                        </w:r>
                        <w:r>
                          <w:rPr>
                            <w:color w:val="131515"/>
                            <w:spacing w:val="3"/>
                            <w:w w:val="105"/>
                            <w:sz w:val="15"/>
                            <w:shd w:val="clear" w:color="auto" w:fill="FDFDFD"/>
                          </w:rPr>
                          <w:t xml:space="preserve"> </w:t>
                        </w:r>
                        <w:r>
                          <w:rPr>
                            <w:color w:val="131515"/>
                            <w:spacing w:val="-4"/>
                            <w:w w:val="105"/>
                            <w:sz w:val="15"/>
                            <w:shd w:val="clear" w:color="auto" w:fill="FDFDFD"/>
                          </w:rPr>
                          <w:t>см</w:t>
                        </w:r>
                        <w:r>
                          <w:rPr>
                            <w:color w:val="131515"/>
                            <w:spacing w:val="-4"/>
                            <w:sz w:val="15"/>
                            <w:shd w:val="clear" w:color="auto" w:fill="FDFDFD"/>
                          </w:rPr>
                          <w:tab/>
                        </w:r>
                      </w:p>
                    </w:txbxContent>
                  </v:textbox>
                </v:shape>
                <v:shape id="Text Box 92" o:spid="_x0000_s1039" type="#_x0000_t202" style="position:absolute;left:6435;top:2411;width:571;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443BCE" w:rsidRDefault="00F04F06">
                        <w:pPr>
                          <w:ind w:right="-20"/>
                          <w:rPr>
                            <w:sz w:val="15"/>
                          </w:rPr>
                        </w:pPr>
                        <w:r>
                          <w:rPr>
                            <w:color w:val="131515"/>
                            <w:w w:val="105"/>
                            <w:sz w:val="15"/>
                          </w:rPr>
                          <w:t>не более 75 см</w:t>
                        </w:r>
                      </w:p>
                    </w:txbxContent>
                  </v:textbox>
                </v:shape>
                <v:shape id="Text Box 91" o:spid="_x0000_s1040" type="#_x0000_t202" style="position:absolute;left:3636;top:3157;width:65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443BCE" w:rsidRDefault="00F04F06">
                        <w:pPr>
                          <w:tabs>
                            <w:tab w:val="left" w:pos="636"/>
                          </w:tabs>
                          <w:ind w:right="18"/>
                          <w:rPr>
                            <w:sz w:val="15"/>
                          </w:rPr>
                        </w:pPr>
                        <w:r>
                          <w:rPr>
                            <w:color w:val="131515"/>
                            <w:spacing w:val="-82"/>
                            <w:w w:val="105"/>
                            <w:sz w:val="15"/>
                            <w:shd w:val="clear" w:color="auto" w:fill="FDFDFD"/>
                          </w:rPr>
                          <w:t>н</w:t>
                        </w:r>
                        <w:r>
                          <w:rPr>
                            <w:color w:val="131515"/>
                            <w:spacing w:val="74"/>
                            <w:w w:val="105"/>
                            <w:sz w:val="15"/>
                          </w:rPr>
                          <w:t xml:space="preserve"> </w:t>
                        </w:r>
                        <w:r>
                          <w:rPr>
                            <w:color w:val="131515"/>
                            <w:w w:val="105"/>
                            <w:sz w:val="15"/>
                            <w:shd w:val="clear" w:color="auto" w:fill="FDFDFD"/>
                          </w:rPr>
                          <w:t>е</w:t>
                        </w:r>
                        <w:r>
                          <w:rPr>
                            <w:color w:val="131515"/>
                            <w:spacing w:val="34"/>
                            <w:w w:val="105"/>
                            <w:sz w:val="15"/>
                            <w:shd w:val="clear" w:color="auto" w:fill="FDFDFD"/>
                          </w:rPr>
                          <w:t xml:space="preserve"> </w:t>
                        </w:r>
                        <w:r>
                          <w:rPr>
                            <w:color w:val="131515"/>
                            <w:w w:val="105"/>
                            <w:sz w:val="15"/>
                            <w:shd w:val="clear" w:color="auto" w:fill="FDFDFD"/>
                          </w:rPr>
                          <w:t>более</w:t>
                        </w:r>
                        <w:r>
                          <w:rPr>
                            <w:color w:val="131515"/>
                            <w:spacing w:val="11"/>
                            <w:sz w:val="15"/>
                            <w:shd w:val="clear" w:color="auto" w:fill="FDFDFD"/>
                          </w:rPr>
                          <w:t xml:space="preserve"> </w:t>
                        </w:r>
                        <w:r>
                          <w:rPr>
                            <w:color w:val="131515"/>
                            <w:spacing w:val="11"/>
                            <w:sz w:val="15"/>
                          </w:rPr>
                          <w:t xml:space="preserve"> </w:t>
                        </w:r>
                        <w:r>
                          <w:rPr>
                            <w:color w:val="131515"/>
                            <w:spacing w:val="-76"/>
                            <w:w w:val="105"/>
                            <w:sz w:val="15"/>
                            <w:shd w:val="clear" w:color="auto" w:fill="FDFDFD"/>
                          </w:rPr>
                          <w:t>5</w:t>
                        </w:r>
                        <w:r>
                          <w:rPr>
                            <w:color w:val="131515"/>
                            <w:spacing w:val="40"/>
                            <w:w w:val="105"/>
                            <w:sz w:val="15"/>
                          </w:rPr>
                          <w:t xml:space="preserve"> </w:t>
                        </w:r>
                        <w:r>
                          <w:rPr>
                            <w:color w:val="131515"/>
                            <w:w w:val="105"/>
                            <w:sz w:val="15"/>
                            <w:shd w:val="clear" w:color="auto" w:fill="FDFDFD"/>
                          </w:rPr>
                          <w:t>0</w:t>
                        </w:r>
                        <w:r>
                          <w:rPr>
                            <w:color w:val="131515"/>
                            <w:spacing w:val="5"/>
                            <w:w w:val="105"/>
                            <w:sz w:val="15"/>
                            <w:shd w:val="clear" w:color="auto" w:fill="FDFDFD"/>
                          </w:rPr>
                          <w:t xml:space="preserve"> </w:t>
                        </w:r>
                        <w:r>
                          <w:rPr>
                            <w:color w:val="131515"/>
                            <w:spacing w:val="-4"/>
                            <w:w w:val="105"/>
                            <w:sz w:val="15"/>
                            <w:shd w:val="clear" w:color="auto" w:fill="FDFDFD"/>
                          </w:rPr>
                          <w:t>см</w:t>
                        </w:r>
                        <w:r>
                          <w:rPr>
                            <w:color w:val="131515"/>
                            <w:spacing w:val="-4"/>
                            <w:sz w:val="15"/>
                            <w:shd w:val="clear" w:color="auto" w:fill="FDFDFD"/>
                          </w:rPr>
                          <w:tab/>
                        </w:r>
                      </w:p>
                    </w:txbxContent>
                  </v:textbox>
                </v:shape>
                <v:shape id="Text Box 90" o:spid="_x0000_s1041" type="#_x0000_t202" style="position:absolute;left:7794;top:3982;width:63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B8UA&#10;AADcAAAADwAAAGRycy9kb3ducmV2LnhtbESPS2vDMBCE74H+B7GF3Bq5gbxcy6GUJOSaRym9LdbW&#10;cmutjCU7Tn99FSjktsvMzjebrQdbi55aXzlW8DxJQBAXTldcKjiftk9LED4ga6wdk4IreVjnD6MM&#10;U+0ufKD+GEoRQ9inqMCE0KRS+sKQRT9xDXHUvlxrMcS1LaVu8RLDbS2nSTKXFiuOBIMNvRkqfo6d&#10;jdy+2+hf/N5cV93u8/C++DDNjJUaPw6vLyACDeFu/r/e61h/uoLbM3EC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MIHxQAAANwAAAAPAAAAAAAAAAAAAAAAAJgCAABkcnMv&#10;ZG93bnJldi54bWxQSwUGAAAAAAQABAD1AAAAigMAAAAA&#10;" fillcolor="#fdfdfd" stroked="f">
                  <v:textbox inset="0,0,0,0">
                    <w:txbxContent>
                      <w:p w:rsidR="00443BCE" w:rsidRDefault="00F04F06">
                        <w:pPr>
                          <w:spacing w:line="237" w:lineRule="auto"/>
                          <w:ind w:left="148" w:hanging="156"/>
                          <w:rPr>
                            <w:sz w:val="15"/>
                          </w:rPr>
                        </w:pPr>
                        <w:r>
                          <w:rPr>
                            <w:color w:val="131515"/>
                            <w:w w:val="105"/>
                            <w:sz w:val="15"/>
                          </w:rPr>
                          <w:t>не более 10 м</w:t>
                        </w:r>
                      </w:p>
                    </w:txbxContent>
                  </v:textbox>
                </v:shape>
                <v:shape id="Text Box 89" o:spid="_x0000_s1042" type="#_x0000_t202" style="position:absolute;left:5160;top:3982;width:63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9R8QA&#10;AADcAAAADwAAAGRycy9kb3ducmV2LnhtbESPTU/DMAyG75P4D5GRuG0poMEoSyuEBuK6AZq4WY1p&#10;Co1TNWnX7dfjA9Jutvx+PF6Xk2/VSH1sAhu4XmSgiKtgG64NfLy/zFegYkK22AYmA0eKUBYXszXm&#10;Nhx4S+Mu1UpCOOZowKXU5VrHypHHuAgdsdy+Q+8xydrX2vZ4kHDf6pssu9MeG5YGhx09O6p+d4OX&#10;3nHY2BP+bI4Pw+vX9vN+77olG3N1OT09gko0pbP43/1mBf9W8OUZmU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H/UfEAAAA3AAAAA8AAAAAAAAAAAAAAAAAmAIAAGRycy9k&#10;b3ducmV2LnhtbFBLBQYAAAAABAAEAPUAAACJAwAAAAA=&#10;" fillcolor="#fdfdfd" stroked="f">
                  <v:textbox inset="0,0,0,0">
                    <w:txbxContent>
                      <w:p w:rsidR="00443BCE" w:rsidRDefault="00F04F06">
                        <w:pPr>
                          <w:spacing w:line="237" w:lineRule="auto"/>
                          <w:ind w:left="154" w:hanging="171"/>
                          <w:rPr>
                            <w:sz w:val="15"/>
                          </w:rPr>
                        </w:pPr>
                        <w:r>
                          <w:rPr>
                            <w:color w:val="131515"/>
                            <w:w w:val="105"/>
                            <w:sz w:val="15"/>
                          </w:rPr>
                          <w:t>не более 10 м</w:t>
                        </w:r>
                      </w:p>
                    </w:txbxContent>
                  </v:textbox>
                </v:shape>
                <v:shape id="Text Box 88" o:spid="_x0000_s1043" type="#_x0000_t202" style="position:absolute;left:6082;top:1201;width:63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Y3MUA&#10;AADcAAAADwAAAGRycy9kb3ducmV2LnhtbESPQWvCQBCF74L/YRmht7qxxVajq5RipVetIt6G7JhN&#10;m50N2U2M/fWuIHib4b1535v5srOlaKn2hWMFo2ECgjhzuuBcwe7n63kCwgdkjaVjUnAhD8tFvzfH&#10;VLszb6jdhlzEEPYpKjAhVKmUPjNk0Q9dRRy1k6sthrjWudQ1nmO4LeVLkrxJiwVHgsGKPg1lf9vG&#10;Rm7brPQ//q4u02Z93OzfD6Yas1JPg+5jBiJQFx7m+/W3jvVfR3B7Jk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1jcxQAAANwAAAAPAAAAAAAAAAAAAAAAAJgCAABkcnMv&#10;ZG93bnJldi54bWxQSwUGAAAAAAQABAD1AAAAigMAAAAA&#10;" fillcolor="#fdfdfd" stroked="f">
                  <v:textbox inset="0,0,0,0">
                    <w:txbxContent>
                      <w:p w:rsidR="00443BCE" w:rsidRDefault="00F04F06">
                        <w:pPr>
                          <w:spacing w:line="237" w:lineRule="auto"/>
                          <w:ind w:left="149" w:hanging="156"/>
                          <w:rPr>
                            <w:sz w:val="15"/>
                          </w:rPr>
                        </w:pPr>
                        <w:r>
                          <w:rPr>
                            <w:color w:val="131515"/>
                            <w:w w:val="105"/>
                            <w:sz w:val="15"/>
                          </w:rPr>
                          <w:t>не более 10 м</w:t>
                        </w:r>
                      </w:p>
                    </w:txbxContent>
                  </v:textbox>
                </v:shape>
                <v:shape id="Text Box 87" o:spid="_x0000_s1044" type="#_x0000_t202" style="position:absolute;left:3483;top:361;width:63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Gq8UA&#10;AADcAAAADwAAAGRycy9kb3ducmV2LnhtbESPQWvCQBCF70L/wzKCN7PRorapq5Si0qvaUnobstNs&#10;NDsbspsY++u7BcHbDO/N+94s172tREeNLx0rmCQpCOLc6ZILBR/H7fgJhA/IGivHpOBKHtarh8ES&#10;M+0uvKfuEAoRQ9hnqMCEUGdS+tyQRZ+4mjhqP66xGOLaFFI3eInhtpLTNJ1LiyVHgsGa3gzl50Nr&#10;I7drN/oXT5vrc7v73n8uvkw9Y6VGw/71BUSgPtzNt+t3Hes/TuH/mTiB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carxQAAANwAAAAPAAAAAAAAAAAAAAAAAJgCAABkcnMv&#10;ZG93bnJldi54bWxQSwUGAAAAAAQABAD1AAAAigMAAAAA&#10;" fillcolor="#fdfdfd" stroked="f">
                  <v:textbox inset="0,0,0,0">
                    <w:txbxContent>
                      <w:p w:rsidR="00443BCE" w:rsidRDefault="00F04F06">
                        <w:pPr>
                          <w:spacing w:line="237" w:lineRule="auto"/>
                          <w:ind w:left="-3"/>
                          <w:rPr>
                            <w:sz w:val="15"/>
                          </w:rPr>
                        </w:pPr>
                        <w:r>
                          <w:rPr>
                            <w:color w:val="131515"/>
                            <w:w w:val="105"/>
                            <w:sz w:val="15"/>
                          </w:rPr>
                          <w:t>не более 50 см</w:t>
                        </w:r>
                      </w:p>
                    </w:txbxContent>
                  </v:textbox>
                </v:shape>
                <w10:wrap type="topAndBottom" anchorx="page"/>
              </v:group>
            </w:pict>
          </mc:Fallback>
        </mc:AlternateContent>
      </w:r>
    </w:p>
    <w:p w:rsidR="00443BCE" w:rsidRDefault="00F04F06">
      <w:pPr>
        <w:spacing w:before="37"/>
        <w:ind w:left="2163" w:right="1476"/>
        <w:jc w:val="center"/>
        <w:rPr>
          <w:sz w:val="28"/>
        </w:rPr>
      </w:pPr>
      <w:r>
        <w:rPr>
          <w:sz w:val="28"/>
        </w:rPr>
        <w:t>Рисунок 6.</w:t>
      </w:r>
    </w:p>
    <w:p w:rsidR="00443BCE" w:rsidRDefault="00443BCE">
      <w:pPr>
        <w:pStyle w:val="a3"/>
        <w:spacing w:before="4"/>
        <w:ind w:left="0" w:firstLine="0"/>
        <w:jc w:val="left"/>
        <w:rPr>
          <w:sz w:val="28"/>
        </w:rPr>
      </w:pPr>
    </w:p>
    <w:p w:rsidR="00443BCE" w:rsidRDefault="00F04F06">
      <w:pPr>
        <w:pStyle w:val="a4"/>
        <w:numPr>
          <w:ilvl w:val="1"/>
          <w:numId w:val="3"/>
        </w:numPr>
        <w:tabs>
          <w:tab w:val="left" w:pos="1172"/>
        </w:tabs>
        <w:spacing w:line="322" w:lineRule="exact"/>
        <w:ind w:left="1171" w:hanging="355"/>
        <w:jc w:val="left"/>
        <w:rPr>
          <w:sz w:val="28"/>
        </w:rPr>
      </w:pPr>
      <w:r>
        <w:rPr>
          <w:sz w:val="28"/>
        </w:rPr>
        <w:t>Информационные конструкции могут состоять из следующих</w:t>
      </w:r>
      <w:r>
        <w:rPr>
          <w:spacing w:val="-10"/>
          <w:sz w:val="28"/>
        </w:rPr>
        <w:t xml:space="preserve"> </w:t>
      </w:r>
      <w:r>
        <w:rPr>
          <w:sz w:val="28"/>
        </w:rPr>
        <w:t>элементов:</w:t>
      </w:r>
    </w:p>
    <w:p w:rsidR="00443BCE" w:rsidRDefault="00F04F06">
      <w:pPr>
        <w:pStyle w:val="a4"/>
        <w:numPr>
          <w:ilvl w:val="0"/>
          <w:numId w:val="2"/>
        </w:numPr>
        <w:tabs>
          <w:tab w:val="left" w:pos="981"/>
        </w:tabs>
        <w:spacing w:line="322" w:lineRule="exact"/>
        <w:ind w:left="980"/>
        <w:jc w:val="left"/>
        <w:rPr>
          <w:sz w:val="28"/>
        </w:rPr>
      </w:pPr>
      <w:r>
        <w:rPr>
          <w:sz w:val="28"/>
        </w:rPr>
        <w:t>информационное поле (текстовая</w:t>
      </w:r>
      <w:r>
        <w:rPr>
          <w:spacing w:val="5"/>
          <w:sz w:val="28"/>
        </w:rPr>
        <w:t xml:space="preserve"> </w:t>
      </w:r>
      <w:r>
        <w:rPr>
          <w:sz w:val="28"/>
        </w:rPr>
        <w:t>часть);</w:t>
      </w:r>
    </w:p>
    <w:p w:rsidR="00443BCE" w:rsidRDefault="00F04F06">
      <w:pPr>
        <w:pStyle w:val="a4"/>
        <w:numPr>
          <w:ilvl w:val="0"/>
          <w:numId w:val="2"/>
        </w:numPr>
        <w:tabs>
          <w:tab w:val="left" w:pos="981"/>
        </w:tabs>
        <w:ind w:left="980"/>
        <w:jc w:val="left"/>
        <w:rPr>
          <w:sz w:val="28"/>
        </w:rPr>
      </w:pPr>
      <w:r>
        <w:rPr>
          <w:sz w:val="28"/>
        </w:rPr>
        <w:t>элементы декоративного</w:t>
      </w:r>
      <w:r>
        <w:rPr>
          <w:spacing w:val="1"/>
          <w:sz w:val="28"/>
        </w:rPr>
        <w:t xml:space="preserve"> </w:t>
      </w:r>
      <w:r>
        <w:rPr>
          <w:sz w:val="28"/>
        </w:rPr>
        <w:t>оформления.</w:t>
      </w:r>
    </w:p>
    <w:p w:rsidR="00443BCE" w:rsidRDefault="00F04F06">
      <w:pPr>
        <w:tabs>
          <w:tab w:val="left" w:pos="1900"/>
          <w:tab w:val="left" w:pos="5276"/>
          <w:tab w:val="left" w:pos="6945"/>
          <w:tab w:val="left" w:pos="7419"/>
          <w:tab w:val="left" w:pos="8508"/>
        </w:tabs>
        <w:ind w:left="106" w:right="136" w:firstLine="710"/>
        <w:rPr>
          <w:sz w:val="28"/>
        </w:rPr>
      </w:pPr>
      <w:r>
        <w:rPr>
          <w:sz w:val="28"/>
        </w:rPr>
        <w:t>Высота</w:t>
      </w:r>
      <w:r>
        <w:rPr>
          <w:sz w:val="28"/>
        </w:rPr>
        <w:tab/>
        <w:t xml:space="preserve">элементов </w:t>
      </w:r>
      <w:r>
        <w:rPr>
          <w:spacing w:val="46"/>
          <w:sz w:val="28"/>
        </w:rPr>
        <w:t xml:space="preserve"> </w:t>
      </w:r>
      <w:r>
        <w:rPr>
          <w:sz w:val="28"/>
        </w:rPr>
        <w:t>декоративного</w:t>
      </w:r>
      <w:r>
        <w:rPr>
          <w:sz w:val="28"/>
        </w:rPr>
        <w:tab/>
        <w:t>оформления</w:t>
      </w:r>
      <w:r>
        <w:rPr>
          <w:sz w:val="28"/>
        </w:rPr>
        <w:tab/>
        <w:t>не</w:t>
      </w:r>
      <w:r>
        <w:rPr>
          <w:sz w:val="28"/>
        </w:rPr>
        <w:tab/>
        <w:t>должна</w:t>
      </w:r>
      <w:r>
        <w:rPr>
          <w:sz w:val="28"/>
        </w:rPr>
        <w:tab/>
        <w:t>превышать высоту текстовой части более чем в полтора</w:t>
      </w:r>
      <w:r>
        <w:rPr>
          <w:spacing w:val="7"/>
          <w:sz w:val="28"/>
        </w:rPr>
        <w:t xml:space="preserve"> </w:t>
      </w:r>
      <w:r>
        <w:rPr>
          <w:sz w:val="28"/>
        </w:rPr>
        <w:t>раза.</w:t>
      </w:r>
    </w:p>
    <w:p w:rsidR="00443BCE" w:rsidRDefault="00443BCE">
      <w:pPr>
        <w:rPr>
          <w:sz w:val="28"/>
        </w:rPr>
        <w:sectPr w:rsidR="00443BCE">
          <w:pgSz w:w="11910" w:h="16840"/>
          <w:pgMar w:top="4340" w:right="440" w:bottom="280" w:left="460" w:header="713" w:footer="0" w:gutter="0"/>
          <w:cols w:space="720"/>
        </w:sectPr>
      </w:pPr>
    </w:p>
    <w:p w:rsidR="00443BCE" w:rsidRDefault="00443BCE">
      <w:pPr>
        <w:pStyle w:val="a3"/>
        <w:spacing w:before="2"/>
        <w:ind w:left="0" w:firstLine="0"/>
        <w:jc w:val="left"/>
        <w:rPr>
          <w:sz w:val="2"/>
        </w:rPr>
      </w:pPr>
    </w:p>
    <w:p w:rsidR="00443BCE" w:rsidRDefault="00ED3765">
      <w:pPr>
        <w:pStyle w:val="a3"/>
        <w:ind w:left="2985" w:firstLine="0"/>
        <w:jc w:val="left"/>
        <w:rPr>
          <w:sz w:val="20"/>
        </w:rPr>
      </w:pPr>
      <w:r>
        <w:rPr>
          <w:noProof/>
          <w:sz w:val="20"/>
          <w:lang w:bidi="ar-SA"/>
        </w:rPr>
        <mc:AlternateContent>
          <mc:Choice Requires="wpg">
            <w:drawing>
              <wp:inline distT="0" distB="0" distL="0" distR="0">
                <wp:extent cx="3700780" cy="2901950"/>
                <wp:effectExtent l="0" t="0" r="4445" b="3175"/>
                <wp:docPr id="10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2901950"/>
                          <a:chOff x="0" y="0"/>
                          <a:chExt cx="5828" cy="4570"/>
                        </a:xfrm>
                      </wpg:grpSpPr>
                      <pic:pic xmlns:pic="http://schemas.openxmlformats.org/drawingml/2006/picture">
                        <pic:nvPicPr>
                          <pic:cNvPr id="104" name="Picture 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72" y="0"/>
                            <a:ext cx="5655" cy="4570"/>
                          </a:xfrm>
                          <a:prstGeom prst="rect">
                            <a:avLst/>
                          </a:prstGeom>
                          <a:noFill/>
                          <a:extLst>
                            <a:ext uri="{909E8E84-426E-40DD-AFC4-6F175D3DCCD1}">
                              <a14:hiddenFill xmlns:a14="http://schemas.microsoft.com/office/drawing/2010/main">
                                <a:solidFill>
                                  <a:srgbClr val="FFFFFF"/>
                                </a:solidFill>
                              </a14:hiddenFill>
                            </a:ext>
                          </a:extLst>
                        </pic:spPr>
                      </pic:pic>
                      <wps:wsp>
                        <wps:cNvPr id="105" name="Rectangle 84"/>
                        <wps:cNvSpPr>
                          <a:spLocks noChangeArrowheads="1"/>
                        </wps:cNvSpPr>
                        <wps:spPr bwMode="auto">
                          <a:xfrm>
                            <a:off x="144" y="1501"/>
                            <a:ext cx="683" cy="39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83"/>
                        <wps:cNvCnPr>
                          <a:cxnSpLocks noChangeShapeType="1"/>
                        </wps:cNvCnPr>
                        <wps:spPr bwMode="auto">
                          <a:xfrm>
                            <a:off x="231" y="2372"/>
                            <a:ext cx="5545" cy="0"/>
                          </a:xfrm>
                          <a:prstGeom prst="line">
                            <a:avLst/>
                          </a:prstGeom>
                          <a:noFill/>
                          <a:ln w="69086">
                            <a:solidFill>
                              <a:srgbClr val="FDFDFD"/>
                            </a:solidFill>
                            <a:round/>
                            <a:headEnd/>
                            <a:tailEnd/>
                          </a:ln>
                          <a:extLst>
                            <a:ext uri="{909E8E84-426E-40DD-AFC4-6F175D3DCCD1}">
                              <a14:hiddenFill xmlns:a14="http://schemas.microsoft.com/office/drawing/2010/main">
                                <a:noFill/>
                              </a14:hiddenFill>
                            </a:ext>
                          </a:extLst>
                        </wps:spPr>
                        <wps:bodyPr/>
                      </wps:wsp>
                      <wps:wsp>
                        <wps:cNvPr id="107" name="Rectangle 82"/>
                        <wps:cNvSpPr>
                          <a:spLocks noChangeArrowheads="1"/>
                        </wps:cNvSpPr>
                        <wps:spPr bwMode="auto">
                          <a:xfrm>
                            <a:off x="0" y="2258"/>
                            <a:ext cx="865" cy="15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81"/>
                        <wps:cNvSpPr>
                          <a:spLocks noChangeArrowheads="1"/>
                        </wps:cNvSpPr>
                        <wps:spPr bwMode="auto">
                          <a:xfrm>
                            <a:off x="1627" y="2240"/>
                            <a:ext cx="1070" cy="15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80"/>
                        <wps:cNvSpPr>
                          <a:spLocks noChangeArrowheads="1"/>
                        </wps:cNvSpPr>
                        <wps:spPr bwMode="auto">
                          <a:xfrm>
                            <a:off x="3235" y="2240"/>
                            <a:ext cx="1079" cy="15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79"/>
                        <wps:cNvSpPr>
                          <a:spLocks noChangeArrowheads="1"/>
                        </wps:cNvSpPr>
                        <wps:spPr bwMode="auto">
                          <a:xfrm>
                            <a:off x="5105" y="2226"/>
                            <a:ext cx="577" cy="15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78"/>
                        <wps:cNvSpPr txBox="1">
                          <a:spLocks noChangeArrowheads="1"/>
                        </wps:cNvSpPr>
                        <wps:spPr bwMode="auto">
                          <a:xfrm>
                            <a:off x="128" y="1441"/>
                            <a:ext cx="61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ind w:right="-17"/>
                                <w:rPr>
                                  <w:sz w:val="16"/>
                                </w:rPr>
                              </w:pPr>
                              <w:r>
                                <w:rPr>
                                  <w:color w:val="1B1C1C"/>
                                  <w:w w:val="105"/>
                                  <w:sz w:val="16"/>
                                </w:rPr>
                                <w:t>не более 75 см</w:t>
                              </w:r>
                            </w:p>
                          </w:txbxContent>
                        </wps:txbx>
                        <wps:bodyPr rot="0" vert="horz" wrap="square" lIns="0" tIns="0" rIns="0" bIns="0" anchor="t" anchorCtr="0" upright="1">
                          <a:noAutofit/>
                        </wps:bodyPr>
                      </wps:wsp>
                      <wps:wsp>
                        <wps:cNvPr id="112" name="Text Box 77"/>
                        <wps:cNvSpPr txBox="1">
                          <a:spLocks noChangeArrowheads="1"/>
                        </wps:cNvSpPr>
                        <wps:spPr bwMode="auto">
                          <a:xfrm>
                            <a:off x="4825" y="1458"/>
                            <a:ext cx="70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tabs>
                                  <w:tab w:val="left" w:pos="688"/>
                                </w:tabs>
                                <w:ind w:right="18"/>
                                <w:rPr>
                                  <w:sz w:val="16"/>
                                </w:rPr>
                              </w:pPr>
                              <w:r>
                                <w:rPr>
                                  <w:color w:val="1B1C1C"/>
                                  <w:spacing w:val="-4"/>
                                  <w:w w:val="105"/>
                                  <w:sz w:val="16"/>
                                  <w:shd w:val="clear" w:color="auto" w:fill="FDFDFD"/>
                                </w:rPr>
                                <w:t xml:space="preserve">не </w:t>
                              </w:r>
                              <w:r>
                                <w:rPr>
                                  <w:color w:val="1B1C1C"/>
                                  <w:spacing w:val="-3"/>
                                  <w:w w:val="105"/>
                                  <w:sz w:val="16"/>
                                  <w:shd w:val="clear" w:color="auto" w:fill="FDFDFD"/>
                                </w:rPr>
                                <w:t>более</w:t>
                              </w:r>
                              <w:r>
                                <w:rPr>
                                  <w:color w:val="1B1C1C"/>
                                  <w:spacing w:val="-3"/>
                                  <w:w w:val="105"/>
                                  <w:sz w:val="16"/>
                                </w:rPr>
                                <w:t xml:space="preserve"> </w:t>
                              </w:r>
                              <w:r>
                                <w:rPr>
                                  <w:color w:val="1B1C1C"/>
                                  <w:w w:val="105"/>
                                  <w:sz w:val="16"/>
                                  <w:shd w:val="clear" w:color="auto" w:fill="FDFDFD"/>
                                </w:rPr>
                                <w:t>50</w:t>
                              </w:r>
                              <w:r>
                                <w:rPr>
                                  <w:color w:val="1B1C1C"/>
                                  <w:spacing w:val="6"/>
                                  <w:w w:val="105"/>
                                  <w:sz w:val="16"/>
                                  <w:shd w:val="clear" w:color="auto" w:fill="FDFDFD"/>
                                </w:rPr>
                                <w:t xml:space="preserve"> </w:t>
                              </w:r>
                              <w:r>
                                <w:rPr>
                                  <w:color w:val="1B1C1C"/>
                                  <w:spacing w:val="-4"/>
                                  <w:w w:val="105"/>
                                  <w:sz w:val="16"/>
                                  <w:shd w:val="clear" w:color="auto" w:fill="FDFDFD"/>
                                </w:rPr>
                                <w:t>см</w:t>
                              </w:r>
                              <w:r>
                                <w:rPr>
                                  <w:color w:val="1B1C1C"/>
                                  <w:spacing w:val="-4"/>
                                  <w:sz w:val="16"/>
                                  <w:shd w:val="clear" w:color="auto" w:fill="FDFDFD"/>
                                </w:rPr>
                                <w:tab/>
                              </w:r>
                            </w:p>
                          </w:txbxContent>
                        </wps:txbx>
                        <wps:bodyPr rot="0" vert="horz" wrap="square" lIns="0" tIns="0" rIns="0" bIns="0" anchor="t" anchorCtr="0" upright="1">
                          <a:noAutofit/>
                        </wps:bodyPr>
                      </wps:wsp>
                      <wps:wsp>
                        <wps:cNvPr id="113" name="Text Box 76"/>
                        <wps:cNvSpPr txBox="1">
                          <a:spLocks noChangeArrowheads="1"/>
                        </wps:cNvSpPr>
                        <wps:spPr bwMode="auto">
                          <a:xfrm>
                            <a:off x="1350" y="611"/>
                            <a:ext cx="2731" cy="39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before="92"/>
                                <w:ind w:left="98"/>
                                <w:rPr>
                                  <w:sz w:val="16"/>
                                </w:rPr>
                              </w:pPr>
                              <w:r>
                                <w:rPr>
                                  <w:color w:val="1B1C1C"/>
                                  <w:w w:val="105"/>
                                  <w:sz w:val="16"/>
                                </w:rPr>
                                <w:t>элемент декоративного оформления</w:t>
                              </w:r>
                            </w:p>
                          </w:txbxContent>
                        </wps:txbx>
                        <wps:bodyPr rot="0" vert="horz" wrap="square" lIns="0" tIns="0" rIns="0" bIns="0" anchor="t" anchorCtr="0" upright="1">
                          <a:noAutofit/>
                        </wps:bodyPr>
                      </wps:wsp>
                      <wps:wsp>
                        <wps:cNvPr id="114" name="Text Box 75"/>
                        <wps:cNvSpPr txBox="1">
                          <a:spLocks noChangeArrowheads="1"/>
                        </wps:cNvSpPr>
                        <wps:spPr bwMode="auto">
                          <a:xfrm>
                            <a:off x="2538" y="28"/>
                            <a:ext cx="1366" cy="39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before="55"/>
                                <w:ind w:left="97"/>
                                <w:rPr>
                                  <w:sz w:val="16"/>
                                </w:rPr>
                              </w:pPr>
                              <w:r>
                                <w:rPr>
                                  <w:color w:val="1B1C1C"/>
                                  <w:w w:val="105"/>
                                  <w:sz w:val="16"/>
                                </w:rPr>
                                <w:t>текстовая часть</w:t>
                              </w:r>
                            </w:p>
                          </w:txbxContent>
                        </wps:txbx>
                        <wps:bodyPr rot="0" vert="horz" wrap="square" lIns="0" tIns="0" rIns="0" bIns="0" anchor="t" anchorCtr="0" upright="1">
                          <a:noAutofit/>
                        </wps:bodyPr>
                      </wps:wsp>
                    </wpg:wgp>
                  </a:graphicData>
                </a:graphic>
              </wp:inline>
            </w:drawing>
          </mc:Choice>
          <mc:Fallback>
            <w:pict>
              <v:group id="Group 74" o:spid="_x0000_s1045" style="width:291.4pt;height:228.5pt;mso-position-horizontal-relative:char;mso-position-vertical-relative:line" coordsize="5828,4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">
                <v:shape id="Picture 85" o:spid="_x0000_s1046" type="#_x0000_t75" style="position:absolute;left:172;width:5655;height:4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QVTDAAAA3AAAAA8AAABkcnMvZG93bnJldi54bWxET0trwkAQvhf6H5YReqsbRVJJXUUKlUDo&#10;oYmX3obs5IHZ2TS7Jqm/3i0UepuP7zm7w2w6MdLgWssKVssIBHFpdcu1gnPx/rwF4Tyyxs4yKfgh&#10;B4f948MOE20n/qQx97UIIewSVNB43ydSurIhg25pe+LAVXYw6AMcaqkHnEK46eQ6imJpsOXQ0GBP&#10;bw2Vl/xqFDj7Qh9VnmP2lZn4lhbj6dtXSj0t5uMrCE+z/xf/uVMd5kcb+H0mXCD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lBVMMAAADcAAAADwAAAAAAAAAAAAAAAACf&#10;AgAAZHJzL2Rvd25yZXYueG1sUEsFBgAAAAAEAAQA9wAAAI8DAAAAAA==&#10;">
                  <v:imagedata r:id="rId76" o:title=""/>
                </v:shape>
                <v:rect id="Rectangle 84" o:spid="_x0000_s1047" style="position:absolute;left:144;top:1501;width:683;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jlsEA&#10;AADcAAAADwAAAGRycy9kb3ducmV2LnhtbERPTYvCMBC9C/6HMII3TRUU6RqlrCgLe1mr7HloxrZu&#10;M6lNVlt/vREEb/N4n7Nct6YSV2pcaVnBZByBIM6sLjlXcDxsRwsQziNrrCyTgo4crFf93hJjbW+8&#10;p2vqcxFC2MWooPC+jqV0WUEG3djWxIE72cagD7DJpW7wFsJNJadRNJcGSw4NBdb0WVD2l/4bBWW3&#10;S3xysefkjl2lf7436f73rtRw0CYfIDy1/i1+ub90mB/N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Y5bBAAAA3AAAAA8AAAAAAAAAAAAAAAAAmAIAAGRycy9kb3du&#10;cmV2LnhtbFBLBQYAAAAABAAEAPUAAACGAwAAAAA=&#10;" fillcolor="#fdfdfd" stroked="f"/>
                <v:line id="Line 83" o:spid="_x0000_s1048" style="position:absolute;visibility:visible;mso-wrap-style:square" from="231,2372" to="5776,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iMMAAADcAAAADwAAAGRycy9kb3ducmV2LnhtbERPS2vCQBC+F/wPywje6sZqRVJXkYIg&#10;hR58gNchO022zc6m2alJ++tdoeBtPr7nLNe9r9WF2ugCG5iMM1DERbCOSwOn4/ZxASoKssU6MBn4&#10;pQjr1eBhibkNHe/pcpBSpRCOORqoRJpc61hU5DGOQ0OcuI/QepQE21LbFrsU7mv9lGVz7dFxaqiw&#10;odeKiq/DjzdQu+83Z8/T989n8d25l7/Zbns0ZjTsNy+ghHq5i//dO5vmZ3O4PZMu0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PoYjDAAAA3AAAAA8AAAAAAAAAAAAA&#10;AAAAoQIAAGRycy9kb3ducmV2LnhtbFBLBQYAAAAABAAEAPkAAACRAwAAAAA=&#10;" strokecolor="#fdfdfd" strokeweight="1.91906mm"/>
                <v:rect id="Rectangle 82" o:spid="_x0000_s1049" style="position:absolute;top:2258;width:865;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YesEA&#10;AADcAAAADwAAAGRycy9kb3ducmV2LnhtbERPTYvCMBC9C/6HMII3TfWg0jVKWVEW9rJW2fPQjG3d&#10;ZlKbrLb+eiMI3ubxPme5bk0lrtS40rKCyTgCQZxZXXKu4HjYjhYgnEfWWFkmBR05WK/6vSXG2t54&#10;T9fU5yKEsItRQeF9HUvpsoIMurGtiQN3so1BH2CTS93gLYSbSk6jaCYNlhwaCqzps6DsL/03Cspu&#10;l/jkYs/JHbtK/3xv0v3vXanhoE0+QHhq/Vv8cn/pMD+aw/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9WHrBAAAA3AAAAA8AAAAAAAAAAAAAAAAAmAIAAGRycy9kb3du&#10;cmV2LnhtbFBLBQYAAAAABAAEAPUAAACGAwAAAAA=&#10;" fillcolor="#fdfdfd" stroked="f"/>
                <v:rect id="Rectangle 81" o:spid="_x0000_s1050" style="position:absolute;left:1627;top:2240;width:107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MCMUA&#10;AADcAAAADwAAAGRycy9kb3ducmV2LnhtbESPT2vCQBDF70K/wzKF3nRTD6VEVwktLYVeNBXPQ3ZM&#10;otnZNLvmj5/eORR6m+G9ee836+3oGtVTF2rPBp4XCSjiwtuaSwOHn4/5K6gQkS02nsnARAG2m4fZ&#10;GlPrB95Tn8dSSQiHFA1UMbap1qGoyGFY+JZYtJPvHEZZu1LbDgcJd41eJsmLdlizNFTY0ltFxSW/&#10;OgP19JnF7NefsxtOjd19v+f7482Yp8cxW4GKNMZ/89/1lxX8RGjlGZ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swIxQAAANwAAAAPAAAAAAAAAAAAAAAAAJgCAABkcnMv&#10;ZG93bnJldi54bWxQSwUGAAAAAAQABAD1AAAAigMAAAAA&#10;" fillcolor="#fdfdfd" stroked="f"/>
                <v:rect id="Rectangle 80" o:spid="_x0000_s1051" style="position:absolute;left:3235;top:2240;width:1079;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pk8EA&#10;AADcAAAADwAAAGRycy9kb3ducmV2LnhtbERPTYvCMBC9C/6HMII3TfUg2jVKWVEW9rJW2fPQjG3d&#10;ZlKbrLb+eiMI3ubxPme5bk0lrtS40rKCyTgCQZxZXXKu4HjYjuYgnEfWWFkmBR05WK/6vSXG2t54&#10;T9fU5yKEsItRQeF9HUvpsoIMurGtiQN3so1BH2CTS93gLYSbSk6jaCYNlhwaCqzps6DsL/03Cspu&#10;l/jkYs/JHbtK/3xv0v3vXanhoE0+QHhq/Vv8cn/pMD9awP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aZPBAAAA3AAAAA8AAAAAAAAAAAAAAAAAmAIAAGRycy9kb3du&#10;cmV2LnhtbFBLBQYAAAAABAAEAPUAAACGAwAAAAA=&#10;" fillcolor="#fdfdfd" stroked="f"/>
                <v:rect id="Rectangle 79" o:spid="_x0000_s1052" style="position:absolute;left:5105;top:2226;width:57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W08UA&#10;AADcAAAADwAAAGRycy9kb3ducmV2LnhtbESPQWvCQBCF74L/YZlCb7pJD6VEVwkWpdBLTcXzkJ0m&#10;qdnZmN3GxF/fORR6m+G9ee+b9XZ0rRqoD41nA+kyAUVcettwZeD0uV+8gAoR2WLrmQxMFGC7mc/W&#10;mFl/4yMNRayUhHDI0EAdY5dpHcqaHIal74hF+/K9wyhrX2nb403CXaufkuRZO2xYGmrsaFdTeSl+&#10;nIFmOuQxv/rv/I5Taz/eX4vj+W7M48OYr0BFGuO/+e/6zQp+Kv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VbTxQAAANwAAAAPAAAAAAAAAAAAAAAAAJgCAABkcnMv&#10;ZG93bnJldi54bWxQSwUGAAAAAAQABAD1AAAAigMAAAAA&#10;" fillcolor="#fdfdfd" stroked="f"/>
                <v:shape id="Text Box 78" o:spid="_x0000_s1053" type="#_x0000_t202" style="position:absolute;left:128;top:1441;width:61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443BCE" w:rsidRDefault="00F04F06">
                        <w:pPr>
                          <w:ind w:right="-17"/>
                          <w:rPr>
                            <w:sz w:val="16"/>
                          </w:rPr>
                        </w:pPr>
                        <w:r>
                          <w:rPr>
                            <w:color w:val="1B1C1C"/>
                            <w:w w:val="105"/>
                            <w:sz w:val="16"/>
                          </w:rPr>
                          <w:t>не более 75 см</w:t>
                        </w:r>
                      </w:p>
                    </w:txbxContent>
                  </v:textbox>
                </v:shape>
                <v:shape id="Text Box 77" o:spid="_x0000_s1054" type="#_x0000_t202" style="position:absolute;left:4825;top:1458;width:70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443BCE" w:rsidRDefault="00F04F06">
                        <w:pPr>
                          <w:tabs>
                            <w:tab w:val="left" w:pos="688"/>
                          </w:tabs>
                          <w:ind w:right="18"/>
                          <w:rPr>
                            <w:sz w:val="16"/>
                          </w:rPr>
                        </w:pPr>
                        <w:r>
                          <w:rPr>
                            <w:color w:val="1B1C1C"/>
                            <w:spacing w:val="-4"/>
                            <w:w w:val="105"/>
                            <w:sz w:val="16"/>
                            <w:shd w:val="clear" w:color="auto" w:fill="FDFDFD"/>
                          </w:rPr>
                          <w:t xml:space="preserve">не </w:t>
                        </w:r>
                        <w:r>
                          <w:rPr>
                            <w:color w:val="1B1C1C"/>
                            <w:spacing w:val="-3"/>
                            <w:w w:val="105"/>
                            <w:sz w:val="16"/>
                            <w:shd w:val="clear" w:color="auto" w:fill="FDFDFD"/>
                          </w:rPr>
                          <w:t>более</w:t>
                        </w:r>
                        <w:r>
                          <w:rPr>
                            <w:color w:val="1B1C1C"/>
                            <w:spacing w:val="-3"/>
                            <w:w w:val="105"/>
                            <w:sz w:val="16"/>
                          </w:rPr>
                          <w:t xml:space="preserve"> </w:t>
                        </w:r>
                        <w:r>
                          <w:rPr>
                            <w:color w:val="1B1C1C"/>
                            <w:w w:val="105"/>
                            <w:sz w:val="16"/>
                            <w:shd w:val="clear" w:color="auto" w:fill="FDFDFD"/>
                          </w:rPr>
                          <w:t>50</w:t>
                        </w:r>
                        <w:r>
                          <w:rPr>
                            <w:color w:val="1B1C1C"/>
                            <w:spacing w:val="6"/>
                            <w:w w:val="105"/>
                            <w:sz w:val="16"/>
                            <w:shd w:val="clear" w:color="auto" w:fill="FDFDFD"/>
                          </w:rPr>
                          <w:t xml:space="preserve"> </w:t>
                        </w:r>
                        <w:r>
                          <w:rPr>
                            <w:color w:val="1B1C1C"/>
                            <w:spacing w:val="-4"/>
                            <w:w w:val="105"/>
                            <w:sz w:val="16"/>
                            <w:shd w:val="clear" w:color="auto" w:fill="FDFDFD"/>
                          </w:rPr>
                          <w:t>см</w:t>
                        </w:r>
                        <w:r>
                          <w:rPr>
                            <w:color w:val="1B1C1C"/>
                            <w:spacing w:val="-4"/>
                            <w:sz w:val="16"/>
                            <w:shd w:val="clear" w:color="auto" w:fill="FDFDFD"/>
                          </w:rPr>
                          <w:tab/>
                        </w:r>
                      </w:p>
                    </w:txbxContent>
                  </v:textbox>
                </v:shape>
                <v:shape id="Text Box 76" o:spid="_x0000_s1055" type="#_x0000_t202" style="position:absolute;left:1350;top:611;width:2731;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UMUA&#10;AADcAAAADwAAAGRycy9kb3ducmV2LnhtbESPQWvCQBCF74L/YRmht7qxxVajq5RipVetIt6G7JhN&#10;m50N2U2M/fWuIHib4b1535v5srOlaKn2hWMFo2ECgjhzuuBcwe7n63kCwgdkjaVjUnAhD8tFvzfH&#10;VLszb6jdhlzEEPYpKjAhVKmUPjNk0Q9dRRy1k6sthrjWudQ1nmO4LeVLkrxJiwVHgsGKPg1lf9vG&#10;Rm7brPQ//q4u02Z93OzfD6Yas1JPg+5jBiJQFx7m+/W3jvVHr3B7Jk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D9QxQAAANwAAAAPAAAAAAAAAAAAAAAAAJgCAABkcnMv&#10;ZG93bnJldi54bWxQSwUGAAAAAAQABAD1AAAAigMAAAAA&#10;" fillcolor="#fdfdfd" stroked="f">
                  <v:textbox inset="0,0,0,0">
                    <w:txbxContent>
                      <w:p w:rsidR="00443BCE" w:rsidRDefault="00F04F06">
                        <w:pPr>
                          <w:spacing w:before="92"/>
                          <w:ind w:left="98"/>
                          <w:rPr>
                            <w:sz w:val="16"/>
                          </w:rPr>
                        </w:pPr>
                        <w:r>
                          <w:rPr>
                            <w:color w:val="1B1C1C"/>
                            <w:w w:val="105"/>
                            <w:sz w:val="16"/>
                          </w:rPr>
                          <w:t>элемент декоративного оформления</w:t>
                        </w:r>
                      </w:p>
                    </w:txbxContent>
                  </v:textbox>
                </v:shape>
                <v:shape id="Text Box 75" o:spid="_x0000_s1056" type="#_x0000_t202" style="position:absolute;left:2538;top:28;width:1366;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nJMUA&#10;AADcAAAADwAAAGRycy9kb3ducmV2LnhtbESPQWvCQBCF74L/YRmht7qx1Fajq5RipVetIt6G7JhN&#10;m50N2U2M/fWuIHib4b1535v5srOlaKn2hWMFo2ECgjhzuuBcwe7n63kCwgdkjaVjUnAhD8tFvzfH&#10;VLszb6jdhlzEEPYpKjAhVKmUPjNk0Q9dRRy1k6sthrjWudQ1nmO4LeVLkrxJiwVHgsGKPg1lf9vG&#10;Rm7brPQ//q4u02Z93OzfD6Yas1JPg+5jBiJQFx7m+/W3jvVHr3B7Jk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ackxQAAANwAAAAPAAAAAAAAAAAAAAAAAJgCAABkcnMv&#10;ZG93bnJldi54bWxQSwUGAAAAAAQABAD1AAAAigMAAAAA&#10;" fillcolor="#fdfdfd" stroked="f">
                  <v:textbox inset="0,0,0,0">
                    <w:txbxContent>
                      <w:p w:rsidR="00443BCE" w:rsidRDefault="00F04F06">
                        <w:pPr>
                          <w:spacing w:before="55"/>
                          <w:ind w:left="97"/>
                          <w:rPr>
                            <w:sz w:val="16"/>
                          </w:rPr>
                        </w:pPr>
                        <w:r>
                          <w:rPr>
                            <w:color w:val="1B1C1C"/>
                            <w:w w:val="105"/>
                            <w:sz w:val="16"/>
                          </w:rPr>
                          <w:t>текстовая часть</w:t>
                        </w:r>
                      </w:p>
                    </w:txbxContent>
                  </v:textbox>
                </v:shape>
                <w10:anchorlock/>
              </v:group>
            </w:pict>
          </mc:Fallback>
        </mc:AlternateContent>
      </w:r>
    </w:p>
    <w:p w:rsidR="00443BCE" w:rsidRDefault="00443BCE">
      <w:pPr>
        <w:pStyle w:val="a3"/>
        <w:spacing w:before="4"/>
        <w:ind w:left="0" w:firstLine="0"/>
        <w:jc w:val="left"/>
        <w:rPr>
          <w:sz w:val="11"/>
        </w:rPr>
      </w:pPr>
    </w:p>
    <w:p w:rsidR="00443BCE" w:rsidRDefault="00F04F06">
      <w:pPr>
        <w:spacing w:before="87"/>
        <w:ind w:left="2163" w:right="1476"/>
        <w:jc w:val="center"/>
        <w:rPr>
          <w:sz w:val="28"/>
        </w:rPr>
      </w:pPr>
      <w:r>
        <w:rPr>
          <w:sz w:val="28"/>
        </w:rPr>
        <w:t>Рисунок 7.</w:t>
      </w:r>
    </w:p>
    <w:p w:rsidR="00443BCE" w:rsidRDefault="00443BCE">
      <w:pPr>
        <w:pStyle w:val="a3"/>
        <w:spacing w:before="10"/>
        <w:ind w:left="0" w:firstLine="0"/>
        <w:jc w:val="left"/>
        <w:rPr>
          <w:sz w:val="27"/>
        </w:rPr>
      </w:pPr>
    </w:p>
    <w:p w:rsidR="00443BCE" w:rsidRDefault="00F04F06">
      <w:pPr>
        <w:pStyle w:val="a4"/>
        <w:numPr>
          <w:ilvl w:val="1"/>
          <w:numId w:val="3"/>
        </w:numPr>
        <w:tabs>
          <w:tab w:val="left" w:pos="1211"/>
        </w:tabs>
        <w:spacing w:before="1"/>
        <w:ind w:right="125" w:firstLine="710"/>
        <w:jc w:val="both"/>
        <w:rPr>
          <w:sz w:val="28"/>
        </w:rPr>
      </w:pPr>
      <w:r>
        <w:rPr>
          <w:sz w:val="28"/>
        </w:rPr>
        <w:t>При размещении и эксплуатации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исключительно в пределах площади внешних поверхностей объекта, соответствующих размерам занимаемых данными юридическими или физическими лицами помещений.</w:t>
      </w:r>
    </w:p>
    <w:p w:rsidR="00443BCE" w:rsidRDefault="00F04F06">
      <w:pPr>
        <w:pStyle w:val="a3"/>
        <w:spacing w:before="11"/>
        <w:ind w:left="0" w:firstLine="0"/>
        <w:jc w:val="left"/>
        <w:rPr>
          <w:sz w:val="24"/>
        </w:rPr>
      </w:pPr>
      <w:r>
        <w:rPr>
          <w:noProof/>
          <w:lang w:bidi="ar-SA"/>
        </w:rPr>
        <w:drawing>
          <wp:anchor distT="0" distB="0" distL="0" distR="0" simplePos="0" relativeHeight="23" behindDoc="0" locked="0" layoutInCell="1" allowOverlap="1">
            <wp:simplePos x="0" y="0"/>
            <wp:positionH relativeFrom="page">
              <wp:posOffset>1691104</wp:posOffset>
            </wp:positionH>
            <wp:positionV relativeFrom="paragraph">
              <wp:posOffset>207208</wp:posOffset>
            </wp:positionV>
            <wp:extent cx="4608719" cy="3474529"/>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77" cstate="print"/>
                    <a:stretch>
                      <a:fillRect/>
                    </a:stretch>
                  </pic:blipFill>
                  <pic:spPr>
                    <a:xfrm>
                      <a:off x="0" y="0"/>
                      <a:ext cx="4608719" cy="3474529"/>
                    </a:xfrm>
                    <a:prstGeom prst="rect">
                      <a:avLst/>
                    </a:prstGeom>
                  </pic:spPr>
                </pic:pic>
              </a:graphicData>
            </a:graphic>
          </wp:anchor>
        </w:drawing>
      </w:r>
    </w:p>
    <w:p w:rsidR="00443BCE" w:rsidRDefault="00443BCE">
      <w:pPr>
        <w:pStyle w:val="a3"/>
        <w:ind w:left="0" w:firstLine="0"/>
        <w:jc w:val="left"/>
        <w:rPr>
          <w:sz w:val="25"/>
        </w:rPr>
      </w:pPr>
    </w:p>
    <w:p w:rsidR="00443BCE" w:rsidRDefault="00F04F06">
      <w:pPr>
        <w:spacing w:before="1"/>
        <w:ind w:left="2163" w:right="1476"/>
        <w:jc w:val="center"/>
        <w:rPr>
          <w:sz w:val="28"/>
        </w:rPr>
      </w:pPr>
      <w:r>
        <w:rPr>
          <w:sz w:val="28"/>
        </w:rPr>
        <w:t>Рисунок 8.</w:t>
      </w:r>
    </w:p>
    <w:p w:rsidR="00443BCE" w:rsidRDefault="00443BCE">
      <w:pPr>
        <w:pStyle w:val="a3"/>
        <w:spacing w:before="3"/>
        <w:ind w:left="0" w:firstLine="0"/>
        <w:jc w:val="left"/>
        <w:rPr>
          <w:sz w:val="28"/>
        </w:rPr>
      </w:pPr>
    </w:p>
    <w:p w:rsidR="00443BCE" w:rsidRDefault="00F04F06">
      <w:pPr>
        <w:pStyle w:val="a4"/>
        <w:numPr>
          <w:ilvl w:val="1"/>
          <w:numId w:val="3"/>
        </w:numPr>
        <w:tabs>
          <w:tab w:val="left" w:pos="1129"/>
        </w:tabs>
        <w:ind w:right="132" w:firstLine="710"/>
        <w:jc w:val="both"/>
        <w:rPr>
          <w:sz w:val="28"/>
        </w:rPr>
      </w:pPr>
      <w:r>
        <w:rPr>
          <w:sz w:val="28"/>
        </w:rPr>
        <w:t>В случае если помещения, располагаются в подвальных или цокольных этажах объектов – вывески могут быть размещены над окнами подвального или цокольного этажа,</w:t>
      </w:r>
      <w:r>
        <w:rPr>
          <w:spacing w:val="40"/>
          <w:sz w:val="28"/>
        </w:rPr>
        <w:t xml:space="preserve"> </w:t>
      </w:r>
      <w:r>
        <w:rPr>
          <w:sz w:val="28"/>
        </w:rPr>
        <w:t>но</w:t>
      </w:r>
      <w:r>
        <w:rPr>
          <w:spacing w:val="36"/>
          <w:sz w:val="28"/>
        </w:rPr>
        <w:t xml:space="preserve"> </w:t>
      </w:r>
      <w:r>
        <w:rPr>
          <w:sz w:val="28"/>
        </w:rPr>
        <w:t>не</w:t>
      </w:r>
      <w:r>
        <w:rPr>
          <w:spacing w:val="38"/>
          <w:sz w:val="28"/>
        </w:rPr>
        <w:t xml:space="preserve"> </w:t>
      </w:r>
      <w:r>
        <w:rPr>
          <w:sz w:val="28"/>
        </w:rPr>
        <w:t>ниже</w:t>
      </w:r>
      <w:r>
        <w:rPr>
          <w:spacing w:val="37"/>
          <w:sz w:val="28"/>
        </w:rPr>
        <w:t xml:space="preserve"> </w:t>
      </w:r>
      <w:r>
        <w:rPr>
          <w:sz w:val="28"/>
        </w:rPr>
        <w:t>60</w:t>
      </w:r>
      <w:r>
        <w:rPr>
          <w:spacing w:val="37"/>
          <w:sz w:val="28"/>
        </w:rPr>
        <w:t xml:space="preserve"> </w:t>
      </w:r>
      <w:r>
        <w:rPr>
          <w:sz w:val="28"/>
        </w:rPr>
        <w:t>сантиметров</w:t>
      </w:r>
      <w:r>
        <w:rPr>
          <w:spacing w:val="43"/>
          <w:sz w:val="28"/>
        </w:rPr>
        <w:t xml:space="preserve"> </w:t>
      </w:r>
      <w:r>
        <w:rPr>
          <w:sz w:val="28"/>
        </w:rPr>
        <w:t>от</w:t>
      </w:r>
      <w:r>
        <w:rPr>
          <w:spacing w:val="40"/>
          <w:sz w:val="28"/>
        </w:rPr>
        <w:t xml:space="preserve"> </w:t>
      </w:r>
      <w:r>
        <w:rPr>
          <w:sz w:val="28"/>
        </w:rPr>
        <w:t>уровня</w:t>
      </w:r>
      <w:r>
        <w:rPr>
          <w:spacing w:val="38"/>
          <w:sz w:val="28"/>
        </w:rPr>
        <w:t xml:space="preserve"> </w:t>
      </w:r>
      <w:r>
        <w:rPr>
          <w:sz w:val="28"/>
        </w:rPr>
        <w:t>земли</w:t>
      </w:r>
      <w:r>
        <w:rPr>
          <w:spacing w:val="38"/>
          <w:sz w:val="28"/>
        </w:rPr>
        <w:t xml:space="preserve"> </w:t>
      </w:r>
      <w:r>
        <w:rPr>
          <w:sz w:val="28"/>
        </w:rPr>
        <w:t>до</w:t>
      </w:r>
      <w:r>
        <w:rPr>
          <w:spacing w:val="37"/>
          <w:sz w:val="28"/>
        </w:rPr>
        <w:t xml:space="preserve"> </w:t>
      </w:r>
      <w:r>
        <w:rPr>
          <w:sz w:val="28"/>
        </w:rPr>
        <w:t>нижнего</w:t>
      </w:r>
      <w:r>
        <w:rPr>
          <w:spacing w:val="41"/>
          <w:sz w:val="28"/>
        </w:rPr>
        <w:t xml:space="preserve"> </w:t>
      </w:r>
      <w:r>
        <w:rPr>
          <w:sz w:val="28"/>
        </w:rPr>
        <w:t>края</w:t>
      </w:r>
      <w:r>
        <w:rPr>
          <w:spacing w:val="39"/>
          <w:sz w:val="28"/>
        </w:rPr>
        <w:t xml:space="preserve"> </w:t>
      </w:r>
      <w:r>
        <w:rPr>
          <w:sz w:val="28"/>
        </w:rPr>
        <w:t>настенной</w:t>
      </w:r>
    </w:p>
    <w:p w:rsidR="00443BCE" w:rsidRDefault="00443BCE">
      <w:pPr>
        <w:jc w:val="both"/>
        <w:rPr>
          <w:sz w:val="28"/>
        </w:rPr>
        <w:sectPr w:rsidR="00443BCE">
          <w:headerReference w:type="default" r:id="rId78"/>
          <w:pgSz w:w="11910" w:h="16840"/>
          <w:pgMar w:top="960" w:right="440" w:bottom="280" w:left="460" w:header="713" w:footer="0" w:gutter="0"/>
          <w:pgNumType w:start="88"/>
          <w:cols w:space="720"/>
        </w:sectPr>
      </w:pPr>
    </w:p>
    <w:p w:rsidR="00443BCE" w:rsidRDefault="00ED3765">
      <w:pPr>
        <w:ind w:left="106"/>
        <w:rPr>
          <w:sz w:val="28"/>
        </w:rPr>
      </w:pPr>
      <w:r>
        <w:rPr>
          <w:noProof/>
          <w:lang w:bidi="ar-SA"/>
        </w:rPr>
        <mc:AlternateContent>
          <mc:Choice Requires="wpg">
            <w:drawing>
              <wp:anchor distT="0" distB="0" distL="0" distR="0" simplePos="0" relativeHeight="251687936" behindDoc="1" locked="0" layoutInCell="1" allowOverlap="1">
                <wp:simplePos x="0" y="0"/>
                <wp:positionH relativeFrom="page">
                  <wp:posOffset>1861820</wp:posOffset>
                </wp:positionH>
                <wp:positionV relativeFrom="paragraph">
                  <wp:posOffset>490855</wp:posOffset>
                </wp:positionV>
                <wp:extent cx="4359275" cy="3425825"/>
                <wp:effectExtent l="0" t="0" r="0" b="0"/>
                <wp:wrapTopAndBottom/>
                <wp:docPr id="9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275" cy="3425825"/>
                          <a:chOff x="2932" y="773"/>
                          <a:chExt cx="6865" cy="5395"/>
                        </a:xfrm>
                      </wpg:grpSpPr>
                      <pic:pic xmlns:pic="http://schemas.openxmlformats.org/drawingml/2006/picture">
                        <pic:nvPicPr>
                          <pic:cNvPr id="96"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96" y="772"/>
                            <a:ext cx="6661" cy="5395"/>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72"/>
                        <wps:cNvSpPr>
                          <a:spLocks noChangeArrowheads="1"/>
                        </wps:cNvSpPr>
                        <wps:spPr bwMode="auto">
                          <a:xfrm>
                            <a:off x="3051" y="1278"/>
                            <a:ext cx="988" cy="172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Text Box 71"/>
                        <wps:cNvSpPr txBox="1">
                          <a:spLocks noChangeArrowheads="1"/>
                        </wps:cNvSpPr>
                        <wps:spPr bwMode="auto">
                          <a:xfrm>
                            <a:off x="3401" y="1439"/>
                            <a:ext cx="61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187" w:lineRule="exact"/>
                                <w:rPr>
                                  <w:sz w:val="17"/>
                                </w:rPr>
                              </w:pPr>
                              <w:r>
                                <w:rPr>
                                  <w:color w:val="1B1C1C"/>
                                  <w:w w:val="120"/>
                                  <w:sz w:val="17"/>
                                </w:rPr>
                                <w:t>1 этаж</w:t>
                              </w:r>
                            </w:p>
                          </w:txbxContent>
                        </wps:txbx>
                        <wps:bodyPr rot="0" vert="horz" wrap="square" lIns="0" tIns="0" rIns="0" bIns="0" anchor="t" anchorCtr="0" upright="1">
                          <a:noAutofit/>
                        </wps:bodyPr>
                      </wps:wsp>
                      <wps:wsp>
                        <wps:cNvPr id="99" name="Text Box 70"/>
                        <wps:cNvSpPr txBox="1">
                          <a:spLocks noChangeArrowheads="1"/>
                        </wps:cNvSpPr>
                        <wps:spPr bwMode="auto">
                          <a:xfrm>
                            <a:off x="2931" y="2392"/>
                            <a:ext cx="1127"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before="1" w:line="225" w:lineRule="auto"/>
                                <w:ind w:right="18"/>
                                <w:jc w:val="both"/>
                                <w:rPr>
                                  <w:sz w:val="17"/>
                                </w:rPr>
                              </w:pPr>
                              <w:r>
                                <w:rPr>
                                  <w:color w:val="1B1C1C"/>
                                  <w:w w:val="120"/>
                                  <w:sz w:val="17"/>
                                </w:rPr>
                                <w:t>Подвальный или цоколь- ный этажи</w:t>
                              </w:r>
                            </w:p>
                          </w:txbxContent>
                        </wps:txbx>
                        <wps:bodyPr rot="0" vert="horz" wrap="square" lIns="0" tIns="0" rIns="0" bIns="0" anchor="t" anchorCtr="0" upright="1">
                          <a:noAutofit/>
                        </wps:bodyPr>
                      </wps:wsp>
                      <wps:wsp>
                        <wps:cNvPr id="100" name="Text Box 69"/>
                        <wps:cNvSpPr txBox="1">
                          <a:spLocks noChangeArrowheads="1"/>
                        </wps:cNvSpPr>
                        <wps:spPr bwMode="auto">
                          <a:xfrm>
                            <a:off x="8985" y="2144"/>
                            <a:ext cx="811"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tabs>
                                  <w:tab w:val="left" w:pos="780"/>
                                </w:tabs>
                                <w:spacing w:line="235" w:lineRule="auto"/>
                                <w:ind w:right="28"/>
                                <w:rPr>
                                  <w:sz w:val="15"/>
                                </w:rPr>
                              </w:pPr>
                              <w:r>
                                <w:rPr>
                                  <w:color w:val="1B1C1C"/>
                                  <w:spacing w:val="-4"/>
                                  <w:w w:val="125"/>
                                  <w:sz w:val="15"/>
                                  <w:shd w:val="clear" w:color="auto" w:fill="FDFDFD"/>
                                </w:rPr>
                                <w:t xml:space="preserve">не </w:t>
                              </w:r>
                              <w:r>
                                <w:rPr>
                                  <w:color w:val="1B1C1C"/>
                                  <w:spacing w:val="-3"/>
                                  <w:w w:val="125"/>
                                  <w:sz w:val="15"/>
                                  <w:shd w:val="clear" w:color="auto" w:fill="FDFDFD"/>
                                </w:rPr>
                                <w:t>более</w:t>
                              </w:r>
                              <w:r>
                                <w:rPr>
                                  <w:color w:val="1B1C1C"/>
                                  <w:spacing w:val="-3"/>
                                  <w:w w:val="125"/>
                                  <w:sz w:val="15"/>
                                </w:rPr>
                                <w:t xml:space="preserve"> </w:t>
                              </w:r>
                              <w:r>
                                <w:rPr>
                                  <w:color w:val="1B1C1C"/>
                                  <w:w w:val="125"/>
                                  <w:sz w:val="15"/>
                                  <w:shd w:val="clear" w:color="auto" w:fill="FDFDFD"/>
                                </w:rPr>
                                <w:t>50</w:t>
                              </w:r>
                              <w:r>
                                <w:rPr>
                                  <w:color w:val="1B1C1C"/>
                                  <w:spacing w:val="10"/>
                                  <w:w w:val="125"/>
                                  <w:sz w:val="15"/>
                                  <w:shd w:val="clear" w:color="auto" w:fill="FDFDFD"/>
                                </w:rPr>
                                <w:t xml:space="preserve"> </w:t>
                              </w:r>
                              <w:r>
                                <w:rPr>
                                  <w:color w:val="1B1C1C"/>
                                  <w:spacing w:val="-5"/>
                                  <w:w w:val="125"/>
                                  <w:sz w:val="15"/>
                                  <w:shd w:val="clear" w:color="auto" w:fill="FDFDFD"/>
                                </w:rPr>
                                <w:t>см</w:t>
                              </w:r>
                              <w:r>
                                <w:rPr>
                                  <w:color w:val="1B1C1C"/>
                                  <w:spacing w:val="-5"/>
                                  <w:sz w:val="15"/>
                                  <w:shd w:val="clear" w:color="auto" w:fill="FDFDFD"/>
                                </w:rPr>
                                <w:tab/>
                              </w:r>
                            </w:p>
                            <w:p w:rsidR="00443BCE" w:rsidRDefault="00F04F06">
                              <w:pPr>
                                <w:tabs>
                                  <w:tab w:val="left" w:pos="790"/>
                                </w:tabs>
                                <w:spacing w:before="89" w:line="256" w:lineRule="auto"/>
                                <w:ind w:left="18" w:right="18"/>
                                <w:rPr>
                                  <w:sz w:val="15"/>
                                </w:rPr>
                              </w:pPr>
                              <w:r>
                                <w:rPr>
                                  <w:color w:val="1B1C1C"/>
                                  <w:spacing w:val="-4"/>
                                  <w:w w:val="125"/>
                                  <w:sz w:val="15"/>
                                  <w:shd w:val="clear" w:color="auto" w:fill="FDFDFD"/>
                                </w:rPr>
                                <w:t xml:space="preserve">не </w:t>
                              </w:r>
                              <w:r>
                                <w:rPr>
                                  <w:color w:val="1B1C1C"/>
                                  <w:spacing w:val="-7"/>
                                  <w:w w:val="125"/>
                                  <w:sz w:val="15"/>
                                  <w:shd w:val="clear" w:color="auto" w:fill="FDFDFD"/>
                                </w:rPr>
                                <w:t>менее</w:t>
                              </w:r>
                              <w:r>
                                <w:rPr>
                                  <w:color w:val="1B1C1C"/>
                                  <w:spacing w:val="-7"/>
                                  <w:w w:val="125"/>
                                  <w:sz w:val="15"/>
                                </w:rPr>
                                <w:t xml:space="preserve"> </w:t>
                              </w:r>
                              <w:r>
                                <w:rPr>
                                  <w:color w:val="1B1C1C"/>
                                  <w:w w:val="125"/>
                                  <w:sz w:val="15"/>
                                  <w:shd w:val="clear" w:color="auto" w:fill="FDFDFD"/>
                                </w:rPr>
                                <w:t>60</w:t>
                              </w:r>
                              <w:r>
                                <w:rPr>
                                  <w:color w:val="1B1C1C"/>
                                  <w:spacing w:val="10"/>
                                  <w:w w:val="125"/>
                                  <w:sz w:val="15"/>
                                  <w:shd w:val="clear" w:color="auto" w:fill="FDFDFD"/>
                                </w:rPr>
                                <w:t xml:space="preserve"> </w:t>
                              </w:r>
                              <w:r>
                                <w:rPr>
                                  <w:color w:val="1B1C1C"/>
                                  <w:spacing w:val="-5"/>
                                  <w:w w:val="125"/>
                                  <w:sz w:val="15"/>
                                  <w:shd w:val="clear" w:color="auto" w:fill="FDFDFD"/>
                                </w:rPr>
                                <w:t>см</w:t>
                              </w:r>
                              <w:r>
                                <w:rPr>
                                  <w:color w:val="1B1C1C"/>
                                  <w:spacing w:val="-5"/>
                                  <w:sz w:val="15"/>
                                  <w:shd w:val="clear" w:color="auto" w:fill="FDFDFD"/>
                                </w:rPr>
                                <w:tab/>
                              </w:r>
                            </w:p>
                          </w:txbxContent>
                        </wps:txbx>
                        <wps:bodyPr rot="0" vert="horz" wrap="square" lIns="0" tIns="0" rIns="0" bIns="0" anchor="t" anchorCtr="0" upright="1">
                          <a:noAutofit/>
                        </wps:bodyPr>
                      </wps:wsp>
                      <wps:wsp>
                        <wps:cNvPr id="101" name="Text Box 68"/>
                        <wps:cNvSpPr txBox="1">
                          <a:spLocks noChangeArrowheads="1"/>
                        </wps:cNvSpPr>
                        <wps:spPr bwMode="auto">
                          <a:xfrm>
                            <a:off x="7613" y="4620"/>
                            <a:ext cx="79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tabs>
                                  <w:tab w:val="left" w:pos="772"/>
                                </w:tabs>
                                <w:spacing w:line="235" w:lineRule="auto"/>
                                <w:ind w:right="18"/>
                                <w:rPr>
                                  <w:sz w:val="15"/>
                                </w:rPr>
                              </w:pPr>
                              <w:r>
                                <w:rPr>
                                  <w:color w:val="1B1C1C"/>
                                  <w:spacing w:val="-4"/>
                                  <w:w w:val="125"/>
                                  <w:sz w:val="15"/>
                                  <w:shd w:val="clear" w:color="auto" w:fill="FDFDFD"/>
                                </w:rPr>
                                <w:t xml:space="preserve">не </w:t>
                              </w:r>
                              <w:r>
                                <w:rPr>
                                  <w:color w:val="1B1C1C"/>
                                  <w:spacing w:val="-3"/>
                                  <w:w w:val="125"/>
                                  <w:sz w:val="15"/>
                                  <w:shd w:val="clear" w:color="auto" w:fill="FDFDFD"/>
                                </w:rPr>
                                <w:t>более</w:t>
                              </w:r>
                              <w:r>
                                <w:rPr>
                                  <w:color w:val="1B1C1C"/>
                                  <w:spacing w:val="-3"/>
                                  <w:w w:val="125"/>
                                  <w:sz w:val="15"/>
                                </w:rPr>
                                <w:t xml:space="preserve"> </w:t>
                              </w:r>
                              <w:r>
                                <w:rPr>
                                  <w:color w:val="1B1C1C"/>
                                  <w:w w:val="125"/>
                                  <w:sz w:val="15"/>
                                  <w:shd w:val="clear" w:color="auto" w:fill="FDFDFD"/>
                                </w:rPr>
                                <w:t>10</w:t>
                              </w:r>
                              <w:r>
                                <w:rPr>
                                  <w:color w:val="1B1C1C"/>
                                  <w:spacing w:val="10"/>
                                  <w:w w:val="125"/>
                                  <w:sz w:val="15"/>
                                  <w:shd w:val="clear" w:color="auto" w:fill="FDFDFD"/>
                                </w:rPr>
                                <w:t xml:space="preserve"> </w:t>
                              </w:r>
                              <w:r>
                                <w:rPr>
                                  <w:color w:val="1B1C1C"/>
                                  <w:spacing w:val="-5"/>
                                  <w:w w:val="125"/>
                                  <w:sz w:val="15"/>
                                  <w:shd w:val="clear" w:color="auto" w:fill="FDFDFD"/>
                                </w:rPr>
                                <w:t>см</w:t>
                              </w:r>
                              <w:r>
                                <w:rPr>
                                  <w:color w:val="1B1C1C"/>
                                  <w:spacing w:val="-5"/>
                                  <w:sz w:val="15"/>
                                  <w:shd w:val="clear" w:color="auto" w:fill="FDFDFD"/>
                                </w:rPr>
                                <w:tab/>
                              </w:r>
                            </w:p>
                          </w:txbxContent>
                        </wps:txbx>
                        <wps:bodyPr rot="0" vert="horz" wrap="square" lIns="0" tIns="0" rIns="0" bIns="0" anchor="t" anchorCtr="0" upright="1">
                          <a:noAutofit/>
                        </wps:bodyPr>
                      </wps:wsp>
                      <wps:wsp>
                        <wps:cNvPr id="102" name="Text Box 67"/>
                        <wps:cNvSpPr txBox="1">
                          <a:spLocks noChangeArrowheads="1"/>
                        </wps:cNvSpPr>
                        <wps:spPr bwMode="auto">
                          <a:xfrm>
                            <a:off x="8985" y="5651"/>
                            <a:ext cx="80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tabs>
                                  <w:tab w:val="left" w:pos="781"/>
                                </w:tabs>
                                <w:spacing w:line="235" w:lineRule="auto"/>
                                <w:ind w:right="18"/>
                                <w:rPr>
                                  <w:sz w:val="15"/>
                                </w:rPr>
                              </w:pPr>
                              <w:r>
                                <w:rPr>
                                  <w:color w:val="1B1C1C"/>
                                  <w:spacing w:val="-4"/>
                                  <w:w w:val="125"/>
                                  <w:sz w:val="15"/>
                                  <w:shd w:val="clear" w:color="auto" w:fill="FDFDFD"/>
                                </w:rPr>
                                <w:t xml:space="preserve">не </w:t>
                              </w:r>
                              <w:r>
                                <w:rPr>
                                  <w:color w:val="1B1C1C"/>
                                  <w:spacing w:val="-7"/>
                                  <w:w w:val="125"/>
                                  <w:sz w:val="15"/>
                                  <w:shd w:val="clear" w:color="auto" w:fill="FDFDFD"/>
                                </w:rPr>
                                <w:t>менее</w:t>
                              </w:r>
                              <w:r>
                                <w:rPr>
                                  <w:color w:val="1B1C1C"/>
                                  <w:spacing w:val="-7"/>
                                  <w:w w:val="125"/>
                                  <w:sz w:val="15"/>
                                </w:rPr>
                                <w:t xml:space="preserve"> </w:t>
                              </w:r>
                              <w:r>
                                <w:rPr>
                                  <w:color w:val="1B1C1C"/>
                                  <w:w w:val="125"/>
                                  <w:sz w:val="15"/>
                                  <w:shd w:val="clear" w:color="auto" w:fill="FDFDFD"/>
                                </w:rPr>
                                <w:t>60</w:t>
                              </w:r>
                              <w:r>
                                <w:rPr>
                                  <w:color w:val="1B1C1C"/>
                                  <w:spacing w:val="10"/>
                                  <w:w w:val="125"/>
                                  <w:sz w:val="15"/>
                                  <w:shd w:val="clear" w:color="auto" w:fill="FDFDFD"/>
                                </w:rPr>
                                <w:t xml:space="preserve"> </w:t>
                              </w:r>
                              <w:r>
                                <w:rPr>
                                  <w:color w:val="1B1C1C"/>
                                  <w:spacing w:val="-5"/>
                                  <w:w w:val="125"/>
                                  <w:sz w:val="15"/>
                                  <w:shd w:val="clear" w:color="auto" w:fill="FDFDFD"/>
                                </w:rPr>
                                <w:t>см</w:t>
                              </w:r>
                              <w:r>
                                <w:rPr>
                                  <w:color w:val="1B1C1C"/>
                                  <w:spacing w:val="-5"/>
                                  <w:sz w:val="15"/>
                                  <w:shd w:val="clear" w:color="auto" w:fill="FDFDFD"/>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57" style="position:absolute;left:0;text-align:left;margin-left:146.6pt;margin-top:38.65pt;width:343.25pt;height:269.75pt;z-index:-251628544;mso-wrap-distance-left:0;mso-wrap-distance-right:0;mso-position-horizontal-relative:page;mso-position-vertical-relative:text" coordorigin="2932,773" coordsize="6865,5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">
                <v:shape id="Picture 73" o:spid="_x0000_s1058" type="#_x0000_t75" style="position:absolute;left:3096;top:772;width:6661;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T7LCAAAA2wAAAA8AAABkcnMvZG93bnJldi54bWxEj0+LwjAUxO8LfofwBG9rqgfRalr8g7JX&#10;q94fzbOtbV5KE2t3P/1mYcHjMDO/YTbpYBrRU+cqywpm0wgEcW51xYWC6+X4uQThPLLGxjIp+CYH&#10;aTL62GCs7YvP1Ge+EAHCLkYFpfdtLKXLSzLoprYlDt7ddgZ9kF0hdYevADeNnEfRQhqsOCyU2NK+&#10;pLzOnkbBDm/PJu9puc2KelX/ZIfzaf5QajIetmsQngb/Dv+3v7SC1QL+voQfIJ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T0+ywgAAANsAAAAPAAAAAAAAAAAAAAAAAJ8C&#10;AABkcnMvZG93bnJldi54bWxQSwUGAAAAAAQABAD3AAAAjgMAAAAA&#10;">
                  <v:imagedata r:id="rId80" o:title=""/>
                </v:shape>
                <v:rect id="Rectangle 72" o:spid="_x0000_s1059" style="position:absolute;left:3051;top:1278;width:988;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rBsMA&#10;AADbAAAADwAAAGRycy9kb3ducmV2LnhtbESPQWvCQBSE7wX/w/KE3pqNHqqmrhIUpdBLjeL5kX1N&#10;0mbfxuyqib/eLQgeh5n5hpkvO1OLC7WusqxgFMUgiHOrKy4UHPabtykI55E11pZJQU8OlovByxwT&#10;ba+8o0vmCxEg7BJUUHrfJFK6vCSDLrINcfB+bGvQB9kWUrd4DXBTy3Ecv0uDFYeFEhtalZT/ZWej&#10;oOq3qU9P9je9YV/r7691tjvelHoddukHCE+df4Yf7U+tYDaB/y/h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6rBsMAAADbAAAADwAAAAAAAAAAAAAAAACYAgAAZHJzL2Rv&#10;d25yZXYueG1sUEsFBgAAAAAEAAQA9QAAAIgDAAAAAA==&#10;" fillcolor="#fdfdfd" stroked="f"/>
                <v:shape id="Text Box 71" o:spid="_x0000_s1060" type="#_x0000_t202" style="position:absolute;left:3401;top:1439;width:613;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443BCE" w:rsidRDefault="00F04F06">
                        <w:pPr>
                          <w:spacing w:line="187" w:lineRule="exact"/>
                          <w:rPr>
                            <w:sz w:val="17"/>
                          </w:rPr>
                        </w:pPr>
                        <w:r>
                          <w:rPr>
                            <w:color w:val="1B1C1C"/>
                            <w:w w:val="120"/>
                            <w:sz w:val="17"/>
                          </w:rPr>
                          <w:t>1 этаж</w:t>
                        </w:r>
                      </w:p>
                    </w:txbxContent>
                  </v:textbox>
                </v:shape>
                <v:shape id="Text Box 70" o:spid="_x0000_s1061" type="#_x0000_t202" style="position:absolute;left:2931;top:2392;width:112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443BCE" w:rsidRDefault="00F04F06">
                        <w:pPr>
                          <w:spacing w:before="1" w:line="225" w:lineRule="auto"/>
                          <w:ind w:right="18"/>
                          <w:jc w:val="both"/>
                          <w:rPr>
                            <w:sz w:val="17"/>
                          </w:rPr>
                        </w:pPr>
                        <w:r>
                          <w:rPr>
                            <w:color w:val="1B1C1C"/>
                            <w:w w:val="120"/>
                            <w:sz w:val="17"/>
                          </w:rPr>
                          <w:t>Подвальный или цоколь- ный этажи</w:t>
                        </w:r>
                      </w:p>
                    </w:txbxContent>
                  </v:textbox>
                </v:shape>
                <v:shape id="Text Box 69" o:spid="_x0000_s1062" type="#_x0000_t202" style="position:absolute;left:8985;top:2144;width:811;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443BCE" w:rsidRDefault="00F04F06">
                        <w:pPr>
                          <w:tabs>
                            <w:tab w:val="left" w:pos="780"/>
                          </w:tabs>
                          <w:spacing w:line="235" w:lineRule="auto"/>
                          <w:ind w:right="28"/>
                          <w:rPr>
                            <w:sz w:val="15"/>
                          </w:rPr>
                        </w:pPr>
                        <w:r>
                          <w:rPr>
                            <w:color w:val="1B1C1C"/>
                            <w:spacing w:val="-4"/>
                            <w:w w:val="125"/>
                            <w:sz w:val="15"/>
                            <w:shd w:val="clear" w:color="auto" w:fill="FDFDFD"/>
                          </w:rPr>
                          <w:t xml:space="preserve">не </w:t>
                        </w:r>
                        <w:r>
                          <w:rPr>
                            <w:color w:val="1B1C1C"/>
                            <w:spacing w:val="-3"/>
                            <w:w w:val="125"/>
                            <w:sz w:val="15"/>
                            <w:shd w:val="clear" w:color="auto" w:fill="FDFDFD"/>
                          </w:rPr>
                          <w:t>более</w:t>
                        </w:r>
                        <w:r>
                          <w:rPr>
                            <w:color w:val="1B1C1C"/>
                            <w:spacing w:val="-3"/>
                            <w:w w:val="125"/>
                            <w:sz w:val="15"/>
                          </w:rPr>
                          <w:t xml:space="preserve"> </w:t>
                        </w:r>
                        <w:r>
                          <w:rPr>
                            <w:color w:val="1B1C1C"/>
                            <w:w w:val="125"/>
                            <w:sz w:val="15"/>
                            <w:shd w:val="clear" w:color="auto" w:fill="FDFDFD"/>
                          </w:rPr>
                          <w:t>50</w:t>
                        </w:r>
                        <w:r>
                          <w:rPr>
                            <w:color w:val="1B1C1C"/>
                            <w:spacing w:val="10"/>
                            <w:w w:val="125"/>
                            <w:sz w:val="15"/>
                            <w:shd w:val="clear" w:color="auto" w:fill="FDFDFD"/>
                          </w:rPr>
                          <w:t xml:space="preserve"> </w:t>
                        </w:r>
                        <w:r>
                          <w:rPr>
                            <w:color w:val="1B1C1C"/>
                            <w:spacing w:val="-5"/>
                            <w:w w:val="125"/>
                            <w:sz w:val="15"/>
                            <w:shd w:val="clear" w:color="auto" w:fill="FDFDFD"/>
                          </w:rPr>
                          <w:t>см</w:t>
                        </w:r>
                        <w:r>
                          <w:rPr>
                            <w:color w:val="1B1C1C"/>
                            <w:spacing w:val="-5"/>
                            <w:sz w:val="15"/>
                            <w:shd w:val="clear" w:color="auto" w:fill="FDFDFD"/>
                          </w:rPr>
                          <w:tab/>
                        </w:r>
                      </w:p>
                      <w:p w:rsidR="00443BCE" w:rsidRDefault="00F04F06">
                        <w:pPr>
                          <w:tabs>
                            <w:tab w:val="left" w:pos="790"/>
                          </w:tabs>
                          <w:spacing w:before="89" w:line="256" w:lineRule="auto"/>
                          <w:ind w:left="18" w:right="18"/>
                          <w:rPr>
                            <w:sz w:val="15"/>
                          </w:rPr>
                        </w:pPr>
                        <w:r>
                          <w:rPr>
                            <w:color w:val="1B1C1C"/>
                            <w:spacing w:val="-4"/>
                            <w:w w:val="125"/>
                            <w:sz w:val="15"/>
                            <w:shd w:val="clear" w:color="auto" w:fill="FDFDFD"/>
                          </w:rPr>
                          <w:t xml:space="preserve">не </w:t>
                        </w:r>
                        <w:r>
                          <w:rPr>
                            <w:color w:val="1B1C1C"/>
                            <w:spacing w:val="-7"/>
                            <w:w w:val="125"/>
                            <w:sz w:val="15"/>
                            <w:shd w:val="clear" w:color="auto" w:fill="FDFDFD"/>
                          </w:rPr>
                          <w:t>менее</w:t>
                        </w:r>
                        <w:r>
                          <w:rPr>
                            <w:color w:val="1B1C1C"/>
                            <w:spacing w:val="-7"/>
                            <w:w w:val="125"/>
                            <w:sz w:val="15"/>
                          </w:rPr>
                          <w:t xml:space="preserve"> </w:t>
                        </w:r>
                        <w:r>
                          <w:rPr>
                            <w:color w:val="1B1C1C"/>
                            <w:w w:val="125"/>
                            <w:sz w:val="15"/>
                            <w:shd w:val="clear" w:color="auto" w:fill="FDFDFD"/>
                          </w:rPr>
                          <w:t>60</w:t>
                        </w:r>
                        <w:r>
                          <w:rPr>
                            <w:color w:val="1B1C1C"/>
                            <w:spacing w:val="10"/>
                            <w:w w:val="125"/>
                            <w:sz w:val="15"/>
                            <w:shd w:val="clear" w:color="auto" w:fill="FDFDFD"/>
                          </w:rPr>
                          <w:t xml:space="preserve"> </w:t>
                        </w:r>
                        <w:r>
                          <w:rPr>
                            <w:color w:val="1B1C1C"/>
                            <w:spacing w:val="-5"/>
                            <w:w w:val="125"/>
                            <w:sz w:val="15"/>
                            <w:shd w:val="clear" w:color="auto" w:fill="FDFDFD"/>
                          </w:rPr>
                          <w:t>см</w:t>
                        </w:r>
                        <w:r>
                          <w:rPr>
                            <w:color w:val="1B1C1C"/>
                            <w:spacing w:val="-5"/>
                            <w:sz w:val="15"/>
                            <w:shd w:val="clear" w:color="auto" w:fill="FDFDFD"/>
                          </w:rPr>
                          <w:tab/>
                        </w:r>
                      </w:p>
                    </w:txbxContent>
                  </v:textbox>
                </v:shape>
                <v:shape id="Text Box 68" o:spid="_x0000_s1063" type="#_x0000_t202" style="position:absolute;left:7613;top:4620;width:79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443BCE" w:rsidRDefault="00F04F06">
                        <w:pPr>
                          <w:tabs>
                            <w:tab w:val="left" w:pos="772"/>
                          </w:tabs>
                          <w:spacing w:line="235" w:lineRule="auto"/>
                          <w:ind w:right="18"/>
                          <w:rPr>
                            <w:sz w:val="15"/>
                          </w:rPr>
                        </w:pPr>
                        <w:r>
                          <w:rPr>
                            <w:color w:val="1B1C1C"/>
                            <w:spacing w:val="-4"/>
                            <w:w w:val="125"/>
                            <w:sz w:val="15"/>
                            <w:shd w:val="clear" w:color="auto" w:fill="FDFDFD"/>
                          </w:rPr>
                          <w:t xml:space="preserve">не </w:t>
                        </w:r>
                        <w:r>
                          <w:rPr>
                            <w:color w:val="1B1C1C"/>
                            <w:spacing w:val="-3"/>
                            <w:w w:val="125"/>
                            <w:sz w:val="15"/>
                            <w:shd w:val="clear" w:color="auto" w:fill="FDFDFD"/>
                          </w:rPr>
                          <w:t>более</w:t>
                        </w:r>
                        <w:r>
                          <w:rPr>
                            <w:color w:val="1B1C1C"/>
                            <w:spacing w:val="-3"/>
                            <w:w w:val="125"/>
                            <w:sz w:val="15"/>
                          </w:rPr>
                          <w:t xml:space="preserve"> </w:t>
                        </w:r>
                        <w:r>
                          <w:rPr>
                            <w:color w:val="1B1C1C"/>
                            <w:w w:val="125"/>
                            <w:sz w:val="15"/>
                            <w:shd w:val="clear" w:color="auto" w:fill="FDFDFD"/>
                          </w:rPr>
                          <w:t>10</w:t>
                        </w:r>
                        <w:r>
                          <w:rPr>
                            <w:color w:val="1B1C1C"/>
                            <w:spacing w:val="10"/>
                            <w:w w:val="125"/>
                            <w:sz w:val="15"/>
                            <w:shd w:val="clear" w:color="auto" w:fill="FDFDFD"/>
                          </w:rPr>
                          <w:t xml:space="preserve"> </w:t>
                        </w:r>
                        <w:r>
                          <w:rPr>
                            <w:color w:val="1B1C1C"/>
                            <w:spacing w:val="-5"/>
                            <w:w w:val="125"/>
                            <w:sz w:val="15"/>
                            <w:shd w:val="clear" w:color="auto" w:fill="FDFDFD"/>
                          </w:rPr>
                          <w:t>см</w:t>
                        </w:r>
                        <w:r>
                          <w:rPr>
                            <w:color w:val="1B1C1C"/>
                            <w:spacing w:val="-5"/>
                            <w:sz w:val="15"/>
                            <w:shd w:val="clear" w:color="auto" w:fill="FDFDFD"/>
                          </w:rPr>
                          <w:tab/>
                        </w:r>
                      </w:p>
                    </w:txbxContent>
                  </v:textbox>
                </v:shape>
                <v:shape id="Text Box 67" o:spid="_x0000_s1064" type="#_x0000_t202" style="position:absolute;left:8985;top:5651;width:80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443BCE" w:rsidRDefault="00F04F06">
                        <w:pPr>
                          <w:tabs>
                            <w:tab w:val="left" w:pos="781"/>
                          </w:tabs>
                          <w:spacing w:line="235" w:lineRule="auto"/>
                          <w:ind w:right="18"/>
                          <w:rPr>
                            <w:sz w:val="15"/>
                          </w:rPr>
                        </w:pPr>
                        <w:r>
                          <w:rPr>
                            <w:color w:val="1B1C1C"/>
                            <w:spacing w:val="-4"/>
                            <w:w w:val="125"/>
                            <w:sz w:val="15"/>
                            <w:shd w:val="clear" w:color="auto" w:fill="FDFDFD"/>
                          </w:rPr>
                          <w:t xml:space="preserve">не </w:t>
                        </w:r>
                        <w:r>
                          <w:rPr>
                            <w:color w:val="1B1C1C"/>
                            <w:spacing w:val="-7"/>
                            <w:w w:val="125"/>
                            <w:sz w:val="15"/>
                            <w:shd w:val="clear" w:color="auto" w:fill="FDFDFD"/>
                          </w:rPr>
                          <w:t>менее</w:t>
                        </w:r>
                        <w:r>
                          <w:rPr>
                            <w:color w:val="1B1C1C"/>
                            <w:spacing w:val="-7"/>
                            <w:w w:val="125"/>
                            <w:sz w:val="15"/>
                          </w:rPr>
                          <w:t xml:space="preserve"> </w:t>
                        </w:r>
                        <w:r>
                          <w:rPr>
                            <w:color w:val="1B1C1C"/>
                            <w:w w:val="125"/>
                            <w:sz w:val="15"/>
                            <w:shd w:val="clear" w:color="auto" w:fill="FDFDFD"/>
                          </w:rPr>
                          <w:t>60</w:t>
                        </w:r>
                        <w:r>
                          <w:rPr>
                            <w:color w:val="1B1C1C"/>
                            <w:spacing w:val="10"/>
                            <w:w w:val="125"/>
                            <w:sz w:val="15"/>
                            <w:shd w:val="clear" w:color="auto" w:fill="FDFDFD"/>
                          </w:rPr>
                          <w:t xml:space="preserve"> </w:t>
                        </w:r>
                        <w:r>
                          <w:rPr>
                            <w:color w:val="1B1C1C"/>
                            <w:spacing w:val="-5"/>
                            <w:w w:val="125"/>
                            <w:sz w:val="15"/>
                            <w:shd w:val="clear" w:color="auto" w:fill="FDFDFD"/>
                          </w:rPr>
                          <w:t>см</w:t>
                        </w:r>
                        <w:r>
                          <w:rPr>
                            <w:color w:val="1B1C1C"/>
                            <w:spacing w:val="-5"/>
                            <w:sz w:val="15"/>
                            <w:shd w:val="clear" w:color="auto" w:fill="FDFDFD"/>
                          </w:rPr>
                          <w:tab/>
                        </w:r>
                      </w:p>
                    </w:txbxContent>
                  </v:textbox>
                </v:shape>
                <w10:wrap type="topAndBottom" anchorx="page"/>
              </v:group>
            </w:pict>
          </mc:Fallback>
        </mc:AlternateContent>
      </w:r>
      <w:r w:rsidR="00F04F06">
        <w:rPr>
          <w:sz w:val="28"/>
        </w:rPr>
        <w:t>конструкции. При этом вывеска не должна выступать от плоскости фасада более чем 10 сантиметров.</w:t>
      </w:r>
    </w:p>
    <w:p w:rsidR="00443BCE" w:rsidRDefault="00F04F06">
      <w:pPr>
        <w:spacing w:before="103"/>
        <w:ind w:left="2163" w:right="1476"/>
        <w:jc w:val="center"/>
        <w:rPr>
          <w:sz w:val="28"/>
        </w:rPr>
      </w:pPr>
      <w:r>
        <w:rPr>
          <w:sz w:val="28"/>
        </w:rPr>
        <w:t>Рисунок 9.</w:t>
      </w:r>
    </w:p>
    <w:p w:rsidR="00443BCE" w:rsidRDefault="00443BCE">
      <w:pPr>
        <w:pStyle w:val="a3"/>
        <w:spacing w:before="11"/>
        <w:ind w:left="0" w:firstLine="0"/>
        <w:jc w:val="left"/>
        <w:rPr>
          <w:sz w:val="27"/>
        </w:rPr>
      </w:pPr>
    </w:p>
    <w:p w:rsidR="00443BCE" w:rsidRDefault="00F04F06">
      <w:pPr>
        <w:pStyle w:val="a4"/>
        <w:numPr>
          <w:ilvl w:val="1"/>
          <w:numId w:val="3"/>
        </w:numPr>
        <w:tabs>
          <w:tab w:val="left" w:pos="1292"/>
        </w:tabs>
        <w:spacing w:line="242" w:lineRule="auto"/>
        <w:ind w:right="136" w:firstLine="710"/>
        <w:jc w:val="both"/>
        <w:rPr>
          <w:sz w:val="28"/>
        </w:rPr>
      </w:pPr>
      <w:r>
        <w:rPr>
          <w:sz w:val="28"/>
        </w:rPr>
        <w:t>Максимальный размер настенных конструкций, размещаемых юридическими или физическими лицами на внешних поверхностях объектов, не должен</w:t>
      </w:r>
      <w:r>
        <w:rPr>
          <w:spacing w:val="-21"/>
          <w:sz w:val="28"/>
        </w:rPr>
        <w:t xml:space="preserve"> </w:t>
      </w:r>
      <w:r>
        <w:rPr>
          <w:sz w:val="28"/>
        </w:rPr>
        <w:t>превышать:</w:t>
      </w:r>
    </w:p>
    <w:p w:rsidR="00443BCE" w:rsidRDefault="00F04F06">
      <w:pPr>
        <w:pStyle w:val="a4"/>
        <w:numPr>
          <w:ilvl w:val="0"/>
          <w:numId w:val="2"/>
        </w:numPr>
        <w:tabs>
          <w:tab w:val="left" w:pos="1005"/>
        </w:tabs>
        <w:ind w:right="132" w:firstLine="710"/>
        <w:rPr>
          <w:sz w:val="28"/>
        </w:rPr>
      </w:pPr>
      <w:r>
        <w:rPr>
          <w:sz w:val="28"/>
        </w:rPr>
        <w:t>по высоте – 50 сантиметров, за исключением размещения настенной вывески на фризе;</w:t>
      </w:r>
    </w:p>
    <w:p w:rsidR="00443BCE" w:rsidRDefault="00F04F06">
      <w:pPr>
        <w:pStyle w:val="a4"/>
        <w:numPr>
          <w:ilvl w:val="0"/>
          <w:numId w:val="2"/>
        </w:numPr>
        <w:tabs>
          <w:tab w:val="left" w:pos="1087"/>
        </w:tabs>
        <w:ind w:right="132" w:firstLine="710"/>
        <w:rPr>
          <w:sz w:val="28"/>
        </w:rPr>
      </w:pPr>
      <w:r>
        <w:rPr>
          <w:sz w:val="28"/>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информационной</w:t>
      </w:r>
      <w:r>
        <w:rPr>
          <w:spacing w:val="2"/>
          <w:sz w:val="28"/>
        </w:rPr>
        <w:t xml:space="preserve"> </w:t>
      </w:r>
      <w:r>
        <w:rPr>
          <w:sz w:val="28"/>
        </w:rPr>
        <w:t>конструкции.</w:t>
      </w:r>
    </w:p>
    <w:p w:rsidR="00443BCE" w:rsidRDefault="00443BCE">
      <w:pPr>
        <w:pStyle w:val="a3"/>
        <w:spacing w:before="8"/>
        <w:ind w:left="0" w:firstLine="0"/>
        <w:jc w:val="left"/>
        <w:rPr>
          <w:sz w:val="16"/>
        </w:rPr>
      </w:pPr>
    </w:p>
    <w:p w:rsidR="00443BCE" w:rsidRDefault="00ED3765">
      <w:pPr>
        <w:spacing w:before="96" w:line="252" w:lineRule="auto"/>
        <w:ind w:left="3027" w:right="5326"/>
        <w:rPr>
          <w:sz w:val="19"/>
        </w:rPr>
      </w:pPr>
      <w:r>
        <w:rPr>
          <w:noProof/>
          <w:lang w:bidi="ar-SA"/>
        </w:rPr>
        <mc:AlternateContent>
          <mc:Choice Requires="wpg">
            <w:drawing>
              <wp:anchor distT="0" distB="0" distL="114300" distR="114300" simplePos="0" relativeHeight="248361984" behindDoc="1" locked="0" layoutInCell="1" allowOverlap="1">
                <wp:simplePos x="0" y="0"/>
                <wp:positionH relativeFrom="page">
                  <wp:posOffset>2143125</wp:posOffset>
                </wp:positionH>
                <wp:positionV relativeFrom="paragraph">
                  <wp:posOffset>164465</wp:posOffset>
                </wp:positionV>
                <wp:extent cx="4144010" cy="2178685"/>
                <wp:effectExtent l="0" t="0" r="0" b="0"/>
                <wp:wrapNone/>
                <wp:docPr id="9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4010" cy="2178685"/>
                          <a:chOff x="3375" y="259"/>
                          <a:chExt cx="6526" cy="3431"/>
                        </a:xfrm>
                      </wpg:grpSpPr>
                      <pic:pic xmlns:pic="http://schemas.openxmlformats.org/drawingml/2006/picture">
                        <pic:nvPicPr>
                          <pic:cNvPr id="93"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375" y="346"/>
                            <a:ext cx="6526" cy="3344"/>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64"/>
                        <wps:cNvSpPr>
                          <a:spLocks noChangeArrowheads="1"/>
                        </wps:cNvSpPr>
                        <wps:spPr bwMode="auto">
                          <a:xfrm>
                            <a:off x="3790" y="258"/>
                            <a:ext cx="2264" cy="51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8D439" id="Group 63" o:spid="_x0000_s1026" style="position:absolute;margin-left:168.75pt;margin-top:12.95pt;width:326.3pt;height:171.55pt;z-index:-254954496;mso-position-horizontal-relative:page" coordorigin="3375,259" coordsize="6526,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">
                <v:shape id="Picture 65" o:spid="_x0000_s1027" type="#_x0000_t75" style="position:absolute;left:3375;top:346;width:6526;height:3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lIWa/AAAA2wAAAA8AAABkcnMvZG93bnJldi54bWxEj0sLwjAQhO+C/yGs4E1Tn2g1igiC4MXX&#10;wePSrG2x2ZQmavXXG0HwOMzMN8x8WZtCPKhyuWUFvW4EgjixOudUwfm06UxAOI+ssbBMCl7kYLlo&#10;NuYYa/vkAz2OPhUBwi5GBZn3ZSylSzIy6Lq2JA7e1VYGfZBVKnWFzwA3hexH0VgazDksZFjSOqPk&#10;drwbBfvpje3+sqnX6Hfn9/BkitG4r1S7Va9mIDzV/h/+tbdawXQA3y/hB8jF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ZSFmvwAAANsAAAAPAAAAAAAAAAAAAAAAAJ8CAABk&#10;cnMvZG93bnJldi54bWxQSwUGAAAAAAQABAD3AAAAiwMAAAAA&#10;">
                  <v:imagedata r:id="rId82" o:title=""/>
                </v:shape>
                <v:rect id="Rectangle 64" o:spid="_x0000_s1028" style="position:absolute;left:3790;top:258;width:22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1ccMA&#10;AADbAAAADwAAAGRycy9kb3ducmV2LnhtbESPQWvCQBSE7wX/w/KE3pqNUkRTVwmKUuilRvH8yL4m&#10;abNvY3bVxF/vFgSPw8x8w8yXnanFhVpXWVYwimIQxLnVFRcKDvvN2xSE88gaa8ukoCcHy8XgZY6J&#10;tlfe0SXzhQgQdgkqKL1vEildXpJBF9mGOHg/tjXog2wLqVu8Brip5TiOJ9JgxWGhxIZWJeV/2dko&#10;qPpt6tOT/U1v2Nf6+2ud7Y43pV6HXfoBwlPnn+FH+1MrmL3D/5fw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w1ccMAAADbAAAADwAAAAAAAAAAAAAAAACYAgAAZHJzL2Rv&#10;d25yZXYueG1sUEsFBgAAAAAEAAQA9QAAAIgDAAAAAA==&#10;" fillcolor="#fdfdfd" stroked="f"/>
                <w10:wrap anchorx="page"/>
              </v:group>
            </w:pict>
          </mc:Fallback>
        </mc:AlternateContent>
      </w:r>
      <w:r>
        <w:rPr>
          <w:noProof/>
          <w:lang w:bidi="ar-SA"/>
        </w:rPr>
        <mc:AlternateContent>
          <mc:Choice Requires="wps">
            <w:drawing>
              <wp:anchor distT="0" distB="0" distL="114300" distR="114300" simplePos="0" relativeHeight="251691008" behindDoc="0" locked="0" layoutInCell="1" allowOverlap="1">
                <wp:simplePos x="0" y="0"/>
                <wp:positionH relativeFrom="page">
                  <wp:posOffset>4042410</wp:posOffset>
                </wp:positionH>
                <wp:positionV relativeFrom="paragraph">
                  <wp:posOffset>321945</wp:posOffset>
                </wp:positionV>
                <wp:extent cx="461645" cy="262890"/>
                <wp:effectExtent l="0" t="0" r="0" b="0"/>
                <wp:wrapNone/>
                <wp:docPr id="9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628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ind w:left="179" w:hanging="196"/>
                              <w:rPr>
                                <w:sz w:val="17"/>
                              </w:rPr>
                            </w:pPr>
                            <w:r>
                              <w:rPr>
                                <w:color w:val="1B1C1C"/>
                                <w:w w:val="105"/>
                                <w:sz w:val="17"/>
                              </w:rPr>
                              <w:t>не более 15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5" type="#_x0000_t202" style="position:absolute;left:0;text-align:left;margin-left:318.3pt;margin-top:25.35pt;width:36.35pt;height:20.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" fillcolor="#fdfdfd" stroked="f">
                <v:textbox inset="0,0,0,0">
                  <w:txbxContent>
                    <w:p w:rsidR="00443BCE" w:rsidRDefault="00F04F06">
                      <w:pPr>
                        <w:ind w:left="179" w:hanging="196"/>
                        <w:rPr>
                          <w:sz w:val="17"/>
                        </w:rPr>
                      </w:pPr>
                      <w:r>
                        <w:rPr>
                          <w:color w:val="1B1C1C"/>
                          <w:w w:val="105"/>
                          <w:sz w:val="17"/>
                        </w:rPr>
                        <w:t>не более 15 м</w:t>
                      </w:r>
                    </w:p>
                  </w:txbxContent>
                </v:textbox>
                <w10:wrap anchorx="page"/>
              </v:shape>
            </w:pict>
          </mc:Fallback>
        </mc:AlternateContent>
      </w:r>
      <w:r w:rsidR="00F04F06">
        <w:rPr>
          <w:color w:val="1B1C1C"/>
          <w:w w:val="105"/>
          <w:sz w:val="19"/>
        </w:rPr>
        <w:t>Размещение единичной информационной конструкции</w:t>
      </w: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spacing w:before="5"/>
        <w:ind w:left="0" w:firstLine="0"/>
        <w:jc w:val="left"/>
        <w:rPr>
          <w:sz w:val="19"/>
        </w:rPr>
      </w:pPr>
    </w:p>
    <w:p w:rsidR="00443BCE" w:rsidRDefault="00ED3765">
      <w:pPr>
        <w:tabs>
          <w:tab w:val="left" w:pos="9454"/>
        </w:tabs>
        <w:spacing w:before="100"/>
        <w:ind w:left="8736" w:right="1547"/>
        <w:jc w:val="right"/>
        <w:rPr>
          <w:sz w:val="17"/>
        </w:rPr>
      </w:pPr>
      <w:r>
        <w:rPr>
          <w:noProof/>
          <w:lang w:bidi="ar-SA"/>
        </w:rPr>
        <mc:AlternateContent>
          <mc:Choice Requires="wps">
            <w:drawing>
              <wp:anchor distT="0" distB="0" distL="114300" distR="114300" simplePos="0" relativeHeight="251689984" behindDoc="0" locked="0" layoutInCell="1" allowOverlap="1">
                <wp:simplePos x="0" y="0"/>
                <wp:positionH relativeFrom="page">
                  <wp:posOffset>1729740</wp:posOffset>
                </wp:positionH>
                <wp:positionV relativeFrom="paragraph">
                  <wp:posOffset>16510</wp:posOffset>
                </wp:positionV>
                <wp:extent cx="812165" cy="982980"/>
                <wp:effectExtent l="0" t="0" r="0" b="0"/>
                <wp:wrapNone/>
                <wp:docPr id="9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9829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165" w:lineRule="exact"/>
                              <w:ind w:left="532"/>
                              <w:rPr>
                                <w:sz w:val="19"/>
                              </w:rPr>
                            </w:pPr>
                            <w:r>
                              <w:rPr>
                                <w:color w:val="1B1C1C"/>
                                <w:w w:val="105"/>
                                <w:sz w:val="19"/>
                              </w:rPr>
                              <w:t>Единая</w:t>
                            </w:r>
                          </w:p>
                          <w:p w:rsidR="00443BCE" w:rsidRDefault="00F04F06">
                            <w:pPr>
                              <w:spacing w:before="2" w:line="232" w:lineRule="auto"/>
                              <w:ind w:left="532" w:right="-13"/>
                              <w:rPr>
                                <w:sz w:val="19"/>
                              </w:rPr>
                            </w:pPr>
                            <w:r>
                              <w:rPr>
                                <w:color w:val="1B1C1C"/>
                                <w:w w:val="105"/>
                                <w:sz w:val="19"/>
                              </w:rPr>
                              <w:t>горизон- тальная 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6" type="#_x0000_t202" style="position:absolute;left:0;text-align:left;margin-left:136.2pt;margin-top:1.3pt;width:63.95pt;height:77.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" fillcolor="#fdfdfd" stroked="f">
                <v:textbox inset="0,0,0,0">
                  <w:txbxContent>
                    <w:p w:rsidR="00443BCE" w:rsidRDefault="00F04F06">
                      <w:pPr>
                        <w:spacing w:line="165" w:lineRule="exact"/>
                        <w:ind w:left="532"/>
                        <w:rPr>
                          <w:sz w:val="19"/>
                        </w:rPr>
                      </w:pPr>
                      <w:r>
                        <w:rPr>
                          <w:color w:val="1B1C1C"/>
                          <w:w w:val="105"/>
                          <w:sz w:val="19"/>
                        </w:rPr>
                        <w:t>Единая</w:t>
                      </w:r>
                    </w:p>
                    <w:p w:rsidR="00443BCE" w:rsidRDefault="00F04F06">
                      <w:pPr>
                        <w:spacing w:before="2" w:line="232" w:lineRule="auto"/>
                        <w:ind w:left="532" w:right="-13"/>
                        <w:rPr>
                          <w:sz w:val="19"/>
                        </w:rPr>
                      </w:pPr>
                      <w:r>
                        <w:rPr>
                          <w:color w:val="1B1C1C"/>
                          <w:w w:val="105"/>
                          <w:sz w:val="19"/>
                        </w:rPr>
                        <w:t>горизон- тальная ось</w:t>
                      </w:r>
                    </w:p>
                  </w:txbxContent>
                </v:textbox>
                <w10:wrap anchorx="page"/>
              </v:shape>
            </w:pict>
          </mc:Fallback>
        </mc:AlternateContent>
      </w:r>
      <w:r w:rsidR="00F04F06">
        <w:rPr>
          <w:color w:val="1B1C1C"/>
          <w:spacing w:val="-4"/>
          <w:w w:val="105"/>
          <w:sz w:val="17"/>
          <w:shd w:val="clear" w:color="auto" w:fill="FDFDFD"/>
        </w:rPr>
        <w:t>не</w:t>
      </w:r>
      <w:r w:rsidR="00F04F06">
        <w:rPr>
          <w:color w:val="1B1C1C"/>
          <w:spacing w:val="3"/>
          <w:w w:val="105"/>
          <w:sz w:val="17"/>
          <w:shd w:val="clear" w:color="auto" w:fill="FDFDFD"/>
        </w:rPr>
        <w:t xml:space="preserve"> </w:t>
      </w:r>
      <w:r w:rsidR="00F04F06">
        <w:rPr>
          <w:color w:val="1B1C1C"/>
          <w:spacing w:val="-3"/>
          <w:w w:val="105"/>
          <w:sz w:val="17"/>
          <w:shd w:val="clear" w:color="auto" w:fill="FDFDFD"/>
        </w:rPr>
        <w:t>более</w:t>
      </w:r>
      <w:r w:rsidR="00F04F06">
        <w:rPr>
          <w:color w:val="1B1C1C"/>
          <w:spacing w:val="3"/>
          <w:sz w:val="17"/>
          <w:shd w:val="clear" w:color="auto" w:fill="FDFDFD"/>
        </w:rPr>
        <w:t xml:space="preserve"> </w:t>
      </w:r>
      <w:r w:rsidR="00F04F06">
        <w:rPr>
          <w:color w:val="1B1C1C"/>
          <w:spacing w:val="3"/>
          <w:sz w:val="17"/>
        </w:rPr>
        <w:t xml:space="preserve"> </w:t>
      </w:r>
      <w:r w:rsidR="00F04F06">
        <w:rPr>
          <w:color w:val="1B1C1C"/>
          <w:w w:val="105"/>
          <w:sz w:val="17"/>
          <w:shd w:val="clear" w:color="auto" w:fill="FDFDFD"/>
        </w:rPr>
        <w:t>50</w:t>
      </w:r>
      <w:r w:rsidR="00F04F06">
        <w:rPr>
          <w:color w:val="1B1C1C"/>
          <w:spacing w:val="7"/>
          <w:w w:val="105"/>
          <w:sz w:val="17"/>
          <w:shd w:val="clear" w:color="auto" w:fill="FDFDFD"/>
        </w:rPr>
        <w:t xml:space="preserve"> </w:t>
      </w:r>
      <w:r w:rsidR="00F04F06">
        <w:rPr>
          <w:color w:val="1B1C1C"/>
          <w:spacing w:val="-5"/>
          <w:w w:val="105"/>
          <w:sz w:val="17"/>
          <w:shd w:val="clear" w:color="auto" w:fill="FDFDFD"/>
        </w:rPr>
        <w:t>см</w:t>
      </w:r>
      <w:r w:rsidR="00F04F06">
        <w:rPr>
          <w:color w:val="1B1C1C"/>
          <w:spacing w:val="-5"/>
          <w:sz w:val="17"/>
          <w:shd w:val="clear" w:color="auto" w:fill="FDFDFD"/>
        </w:rPr>
        <w:tab/>
      </w: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spacing w:before="6"/>
        <w:ind w:left="0" w:firstLine="0"/>
        <w:jc w:val="left"/>
        <w:rPr>
          <w:sz w:val="24"/>
        </w:rPr>
      </w:pPr>
    </w:p>
    <w:p w:rsidR="00443BCE" w:rsidRDefault="00F04F06">
      <w:pPr>
        <w:pStyle w:val="2"/>
        <w:spacing w:before="87"/>
        <w:ind w:left="2163" w:right="1482"/>
      </w:pPr>
      <w:r>
        <w:t>Рисунок 10.</w:t>
      </w:r>
    </w:p>
    <w:p w:rsidR="00443BCE" w:rsidRDefault="00443BCE">
      <w:pPr>
        <w:pStyle w:val="a3"/>
        <w:spacing w:before="4"/>
        <w:ind w:left="0" w:firstLine="0"/>
        <w:jc w:val="left"/>
        <w:rPr>
          <w:sz w:val="28"/>
        </w:rPr>
      </w:pPr>
    </w:p>
    <w:p w:rsidR="00443BCE" w:rsidRDefault="00F04F06">
      <w:pPr>
        <w:pStyle w:val="a4"/>
        <w:numPr>
          <w:ilvl w:val="1"/>
          <w:numId w:val="3"/>
        </w:numPr>
        <w:tabs>
          <w:tab w:val="left" w:pos="1360"/>
        </w:tabs>
        <w:ind w:right="122" w:firstLine="710"/>
        <w:jc w:val="both"/>
        <w:rPr>
          <w:sz w:val="28"/>
        </w:rPr>
      </w:pPr>
      <w:r>
        <w:rPr>
          <w:sz w:val="28"/>
        </w:rPr>
        <w:t xml:space="preserve">При размещении и эксплуатации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элементы декоративного оформления) максимальный размер каждого из указанных элементов не может превышать 10 </w:t>
      </w:r>
      <w:r>
        <w:rPr>
          <w:spacing w:val="2"/>
          <w:sz w:val="28"/>
        </w:rPr>
        <w:t>метров</w:t>
      </w:r>
      <w:r>
        <w:rPr>
          <w:spacing w:val="25"/>
          <w:sz w:val="28"/>
        </w:rPr>
        <w:t xml:space="preserve"> </w:t>
      </w:r>
      <w:r>
        <w:rPr>
          <w:sz w:val="28"/>
        </w:rPr>
        <w:t>в</w:t>
      </w:r>
    </w:p>
    <w:p w:rsidR="00443BCE" w:rsidRDefault="00443BCE">
      <w:pPr>
        <w:jc w:val="both"/>
        <w:rPr>
          <w:sz w:val="28"/>
        </w:rPr>
        <w:sectPr w:rsidR="00443BCE">
          <w:pgSz w:w="11910" w:h="16840"/>
          <w:pgMar w:top="960" w:right="440" w:bottom="280" w:left="460" w:header="713" w:footer="0" w:gutter="0"/>
          <w:cols w:space="720"/>
        </w:sectPr>
      </w:pPr>
    </w:p>
    <w:p w:rsidR="00443BCE" w:rsidRDefault="00F04F06">
      <w:pPr>
        <w:spacing w:line="321" w:lineRule="exact"/>
        <w:ind w:left="106"/>
        <w:rPr>
          <w:sz w:val="28"/>
        </w:rPr>
      </w:pPr>
      <w:r>
        <w:rPr>
          <w:sz w:val="28"/>
        </w:rPr>
        <w:t>длину.</w:t>
      </w:r>
    </w:p>
    <w:p w:rsidR="00443BCE" w:rsidRDefault="00ED3765">
      <w:pPr>
        <w:pStyle w:val="a3"/>
        <w:ind w:left="0" w:firstLine="0"/>
        <w:jc w:val="left"/>
        <w:rPr>
          <w:sz w:val="27"/>
        </w:rPr>
      </w:pPr>
      <w:r>
        <w:rPr>
          <w:noProof/>
          <w:lang w:bidi="ar-SA"/>
        </w:rPr>
        <mc:AlternateContent>
          <mc:Choice Requires="wpg">
            <w:drawing>
              <wp:anchor distT="0" distB="0" distL="0" distR="0" simplePos="0" relativeHeight="251699200" behindDoc="1" locked="0" layoutInCell="1" allowOverlap="1">
                <wp:simplePos x="0" y="0"/>
                <wp:positionH relativeFrom="page">
                  <wp:posOffset>1854835</wp:posOffset>
                </wp:positionH>
                <wp:positionV relativeFrom="paragraph">
                  <wp:posOffset>222250</wp:posOffset>
                </wp:positionV>
                <wp:extent cx="4312920" cy="2438400"/>
                <wp:effectExtent l="0" t="0" r="0" b="0"/>
                <wp:wrapTopAndBottom/>
                <wp:docPr id="8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2920" cy="2438400"/>
                          <a:chOff x="2921" y="350"/>
                          <a:chExt cx="6792" cy="3840"/>
                        </a:xfrm>
                      </wpg:grpSpPr>
                      <pic:pic xmlns:pic="http://schemas.openxmlformats.org/drawingml/2006/picture">
                        <pic:nvPicPr>
                          <pic:cNvPr id="82"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947" y="462"/>
                            <a:ext cx="6765" cy="3728"/>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59"/>
                        <wps:cNvSpPr txBox="1">
                          <a:spLocks noChangeArrowheads="1"/>
                        </wps:cNvSpPr>
                        <wps:spPr bwMode="auto">
                          <a:xfrm>
                            <a:off x="2921" y="2522"/>
                            <a:ext cx="843"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14" w:lineRule="exact"/>
                                <w:rPr>
                                  <w:sz w:val="20"/>
                                </w:rPr>
                              </w:pPr>
                              <w:r>
                                <w:rPr>
                                  <w:color w:val="1B1C1C"/>
                                  <w:w w:val="99"/>
                                  <w:sz w:val="20"/>
                                  <w:shd w:val="clear" w:color="auto" w:fill="FDFDFD"/>
                                </w:rPr>
                                <w:t xml:space="preserve"> </w:t>
                              </w:r>
                              <w:r>
                                <w:rPr>
                                  <w:color w:val="1B1C1C"/>
                                  <w:sz w:val="20"/>
                                  <w:shd w:val="clear" w:color="auto" w:fill="FDFDFD"/>
                                </w:rPr>
                                <w:t xml:space="preserve"> Единая </w:t>
                              </w:r>
                            </w:p>
                            <w:p w:rsidR="00443BCE" w:rsidRDefault="00F04F06">
                              <w:pPr>
                                <w:spacing w:line="217" w:lineRule="exact"/>
                                <w:rPr>
                                  <w:sz w:val="20"/>
                                </w:rPr>
                              </w:pPr>
                              <w:r>
                                <w:rPr>
                                  <w:color w:val="1B1C1C"/>
                                  <w:w w:val="99"/>
                                  <w:sz w:val="20"/>
                                  <w:shd w:val="clear" w:color="auto" w:fill="FDFDFD"/>
                                </w:rPr>
                                <w:t xml:space="preserve"> </w:t>
                              </w:r>
                              <w:r>
                                <w:rPr>
                                  <w:color w:val="1B1C1C"/>
                                  <w:sz w:val="20"/>
                                  <w:shd w:val="clear" w:color="auto" w:fill="FDFDFD"/>
                                </w:rPr>
                                <w:t xml:space="preserve"> горизон</w:t>
                              </w:r>
                              <w:r>
                                <w:rPr>
                                  <w:color w:val="1B1C1C"/>
                                  <w:sz w:val="20"/>
                                </w:rPr>
                                <w:t>-</w:t>
                              </w:r>
                            </w:p>
                            <w:p w:rsidR="00443BCE" w:rsidRDefault="00F04F06">
                              <w:pPr>
                                <w:spacing w:before="4" w:line="225" w:lineRule="auto"/>
                                <w:ind w:left="70" w:hanging="71"/>
                                <w:rPr>
                                  <w:sz w:val="20"/>
                                </w:rPr>
                              </w:pPr>
                              <w:r>
                                <w:rPr>
                                  <w:color w:val="1B1C1C"/>
                                  <w:w w:val="99"/>
                                  <w:sz w:val="20"/>
                                  <w:shd w:val="clear" w:color="auto" w:fill="FDFDFD"/>
                                </w:rPr>
                                <w:t xml:space="preserve"> </w:t>
                              </w:r>
                              <w:r>
                                <w:rPr>
                                  <w:color w:val="1B1C1C"/>
                                  <w:sz w:val="20"/>
                                  <w:shd w:val="clear" w:color="auto" w:fill="FDFDFD"/>
                                </w:rPr>
                                <w:t xml:space="preserve"> тальная</w:t>
                              </w:r>
                              <w:r>
                                <w:rPr>
                                  <w:color w:val="1B1C1C"/>
                                  <w:sz w:val="20"/>
                                </w:rPr>
                                <w:t xml:space="preserve"> ось</w:t>
                              </w:r>
                            </w:p>
                          </w:txbxContent>
                        </wps:txbx>
                        <wps:bodyPr rot="0" vert="horz" wrap="square" lIns="0" tIns="0" rIns="0" bIns="0" anchor="t" anchorCtr="0" upright="1">
                          <a:noAutofit/>
                        </wps:bodyPr>
                      </wps:wsp>
                      <wps:wsp>
                        <wps:cNvPr id="84" name="Text Box 58"/>
                        <wps:cNvSpPr txBox="1">
                          <a:spLocks noChangeArrowheads="1"/>
                        </wps:cNvSpPr>
                        <wps:spPr bwMode="auto">
                          <a:xfrm>
                            <a:off x="8964" y="1932"/>
                            <a:ext cx="738" cy="38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0" w:lineRule="auto"/>
                                <w:ind w:left="129" w:hanging="145"/>
                                <w:rPr>
                                  <w:sz w:val="18"/>
                                </w:rPr>
                              </w:pPr>
                              <w:r>
                                <w:rPr>
                                  <w:color w:val="1B1C1C"/>
                                  <w:sz w:val="18"/>
                                </w:rPr>
                                <w:t>не более 50 см</w:t>
                              </w:r>
                            </w:p>
                          </w:txbxContent>
                        </wps:txbx>
                        <wps:bodyPr rot="0" vert="horz" wrap="square" lIns="0" tIns="0" rIns="0" bIns="0" anchor="t" anchorCtr="0" upright="1">
                          <a:noAutofit/>
                        </wps:bodyPr>
                      </wps:wsp>
                      <wps:wsp>
                        <wps:cNvPr id="85" name="Text Box 57"/>
                        <wps:cNvSpPr txBox="1">
                          <a:spLocks noChangeArrowheads="1"/>
                        </wps:cNvSpPr>
                        <wps:spPr bwMode="auto">
                          <a:xfrm>
                            <a:off x="3027" y="1932"/>
                            <a:ext cx="738" cy="38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0" w:lineRule="auto"/>
                                <w:ind w:left="144" w:hanging="163"/>
                                <w:rPr>
                                  <w:sz w:val="18"/>
                                </w:rPr>
                              </w:pPr>
                              <w:r>
                                <w:rPr>
                                  <w:color w:val="1B1C1C"/>
                                  <w:sz w:val="18"/>
                                </w:rPr>
                                <w:t>не более 75 см</w:t>
                              </w:r>
                            </w:p>
                          </w:txbxContent>
                        </wps:txbx>
                        <wps:bodyPr rot="0" vert="horz" wrap="square" lIns="0" tIns="0" rIns="0" bIns="0" anchor="t" anchorCtr="0" upright="1">
                          <a:noAutofit/>
                        </wps:bodyPr>
                      </wps:wsp>
                      <wps:wsp>
                        <wps:cNvPr id="86" name="Text Box 56"/>
                        <wps:cNvSpPr txBox="1">
                          <a:spLocks noChangeArrowheads="1"/>
                        </wps:cNvSpPr>
                        <wps:spPr bwMode="auto">
                          <a:xfrm>
                            <a:off x="7907" y="864"/>
                            <a:ext cx="738" cy="388"/>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0" w:lineRule="auto"/>
                                <w:ind w:left="139" w:hanging="145"/>
                                <w:rPr>
                                  <w:sz w:val="18"/>
                                </w:rPr>
                              </w:pPr>
                              <w:r>
                                <w:rPr>
                                  <w:color w:val="1B1C1C"/>
                                  <w:sz w:val="18"/>
                                </w:rPr>
                                <w:t>не более 75 см</w:t>
                              </w:r>
                            </w:p>
                          </w:txbxContent>
                        </wps:txbx>
                        <wps:bodyPr rot="0" vert="horz" wrap="square" lIns="0" tIns="0" rIns="0" bIns="0" anchor="t" anchorCtr="0" upright="1">
                          <a:noAutofit/>
                        </wps:bodyPr>
                      </wps:wsp>
                      <wps:wsp>
                        <wps:cNvPr id="87" name="Text Box 55"/>
                        <wps:cNvSpPr txBox="1">
                          <a:spLocks noChangeArrowheads="1"/>
                        </wps:cNvSpPr>
                        <wps:spPr bwMode="auto">
                          <a:xfrm>
                            <a:off x="6028" y="864"/>
                            <a:ext cx="738" cy="388"/>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0" w:lineRule="auto"/>
                                <w:ind w:left="176" w:hanging="181"/>
                                <w:rPr>
                                  <w:sz w:val="18"/>
                                </w:rPr>
                              </w:pPr>
                              <w:r>
                                <w:rPr>
                                  <w:color w:val="1B1C1C"/>
                                  <w:sz w:val="18"/>
                                </w:rPr>
                                <w:t>не более 10 м</w:t>
                              </w:r>
                            </w:p>
                          </w:txbxContent>
                        </wps:txbx>
                        <wps:bodyPr rot="0" vert="horz" wrap="square" lIns="0" tIns="0" rIns="0" bIns="0" anchor="t" anchorCtr="0" upright="1">
                          <a:noAutofit/>
                        </wps:bodyPr>
                      </wps:wsp>
                      <wps:wsp>
                        <wps:cNvPr id="88" name="Text Box 54"/>
                        <wps:cNvSpPr txBox="1">
                          <a:spLocks noChangeArrowheads="1"/>
                        </wps:cNvSpPr>
                        <wps:spPr bwMode="auto">
                          <a:xfrm>
                            <a:off x="4199" y="864"/>
                            <a:ext cx="738" cy="388"/>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0" w:lineRule="auto"/>
                                <w:ind w:left="145" w:hanging="163"/>
                                <w:rPr>
                                  <w:sz w:val="18"/>
                                </w:rPr>
                              </w:pPr>
                              <w:r>
                                <w:rPr>
                                  <w:color w:val="1B1C1C"/>
                                  <w:sz w:val="18"/>
                                </w:rPr>
                                <w:t>не более 75 см</w:t>
                              </w:r>
                            </w:p>
                          </w:txbxContent>
                        </wps:txbx>
                        <wps:bodyPr rot="0" vert="horz" wrap="square" lIns="0" tIns="0" rIns="0" bIns="0" anchor="t" anchorCtr="0" upright="1">
                          <a:noAutofit/>
                        </wps:bodyPr>
                      </wps:wsp>
                      <wps:wsp>
                        <wps:cNvPr id="89" name="Text Box 53"/>
                        <wps:cNvSpPr txBox="1">
                          <a:spLocks noChangeArrowheads="1"/>
                        </wps:cNvSpPr>
                        <wps:spPr bwMode="auto">
                          <a:xfrm>
                            <a:off x="5119" y="349"/>
                            <a:ext cx="2516" cy="3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before="65"/>
                                <w:ind w:left="56"/>
                                <w:rPr>
                                  <w:sz w:val="18"/>
                                </w:rPr>
                              </w:pPr>
                              <w:r>
                                <w:rPr>
                                  <w:color w:val="1B1C1C"/>
                                  <w:sz w:val="18"/>
                                </w:rPr>
                                <w:t>не более 70 % от длины фасада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67" style="position:absolute;margin-left:146.05pt;margin-top:17.5pt;width:339.6pt;height:192pt;z-index:-251617280;mso-wrap-distance-left:0;mso-wrap-distance-right:0;mso-position-horizontal-relative:page;mso-position-vertical-relative:text" coordorigin="2921,350" coordsize="6792,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">
                <v:shape id="Picture 60" o:spid="_x0000_s1068" type="#_x0000_t75" style="position:absolute;left:2947;top:462;width:6765;height: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QERLDAAAA2wAAAA8AAABkcnMvZG93bnJldi54bWxEj8FqwzAQRO+B/oPYQm6xXENDcKOEUFoI&#10;pYTa6SW3xdrYxtLKSEri/H1VKPQ4zMwbZr2drBFX8qF3rOApy0EQN0733Cr4Pr4vViBCRNZoHJOC&#10;OwXYbh5mayy1u3FF1zq2IkE4lKigi3EspQxNRxZD5kbi5J2dtxiT9K3UHm8Jbo0s8nwpLfacFjoc&#10;6bWjZqgvVsGX8a3OTyfz3H+8VQesPt2AjVLzx2n3AiLSFP/Df+29VrAq4PdL+g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AREsMAAADbAAAADwAAAAAAAAAAAAAAAACf&#10;AgAAZHJzL2Rvd25yZXYueG1sUEsFBgAAAAAEAAQA9wAAAI8DAAAAAA==&#10;">
                  <v:imagedata r:id="rId84" o:title=""/>
                </v:shape>
                <v:shape id="Text Box 59" o:spid="_x0000_s1069" type="#_x0000_t202" style="position:absolute;left:2921;top:2522;width:843;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443BCE" w:rsidRDefault="00F04F06">
                        <w:pPr>
                          <w:spacing w:line="214" w:lineRule="exact"/>
                          <w:rPr>
                            <w:sz w:val="20"/>
                          </w:rPr>
                        </w:pPr>
                        <w:r>
                          <w:rPr>
                            <w:color w:val="1B1C1C"/>
                            <w:w w:val="99"/>
                            <w:sz w:val="20"/>
                            <w:shd w:val="clear" w:color="auto" w:fill="FDFDFD"/>
                          </w:rPr>
                          <w:t xml:space="preserve"> </w:t>
                        </w:r>
                        <w:r>
                          <w:rPr>
                            <w:color w:val="1B1C1C"/>
                            <w:sz w:val="20"/>
                            <w:shd w:val="clear" w:color="auto" w:fill="FDFDFD"/>
                          </w:rPr>
                          <w:t xml:space="preserve"> Единая </w:t>
                        </w:r>
                      </w:p>
                      <w:p w:rsidR="00443BCE" w:rsidRDefault="00F04F06">
                        <w:pPr>
                          <w:spacing w:line="217" w:lineRule="exact"/>
                          <w:rPr>
                            <w:sz w:val="20"/>
                          </w:rPr>
                        </w:pPr>
                        <w:r>
                          <w:rPr>
                            <w:color w:val="1B1C1C"/>
                            <w:w w:val="99"/>
                            <w:sz w:val="20"/>
                            <w:shd w:val="clear" w:color="auto" w:fill="FDFDFD"/>
                          </w:rPr>
                          <w:t xml:space="preserve"> </w:t>
                        </w:r>
                        <w:r>
                          <w:rPr>
                            <w:color w:val="1B1C1C"/>
                            <w:sz w:val="20"/>
                            <w:shd w:val="clear" w:color="auto" w:fill="FDFDFD"/>
                          </w:rPr>
                          <w:t xml:space="preserve"> горизон</w:t>
                        </w:r>
                        <w:r>
                          <w:rPr>
                            <w:color w:val="1B1C1C"/>
                            <w:sz w:val="20"/>
                          </w:rPr>
                          <w:t>-</w:t>
                        </w:r>
                      </w:p>
                      <w:p w:rsidR="00443BCE" w:rsidRDefault="00F04F06">
                        <w:pPr>
                          <w:spacing w:before="4" w:line="225" w:lineRule="auto"/>
                          <w:ind w:left="70" w:hanging="71"/>
                          <w:rPr>
                            <w:sz w:val="20"/>
                          </w:rPr>
                        </w:pPr>
                        <w:r>
                          <w:rPr>
                            <w:color w:val="1B1C1C"/>
                            <w:w w:val="99"/>
                            <w:sz w:val="20"/>
                            <w:shd w:val="clear" w:color="auto" w:fill="FDFDFD"/>
                          </w:rPr>
                          <w:t xml:space="preserve"> </w:t>
                        </w:r>
                        <w:r>
                          <w:rPr>
                            <w:color w:val="1B1C1C"/>
                            <w:sz w:val="20"/>
                            <w:shd w:val="clear" w:color="auto" w:fill="FDFDFD"/>
                          </w:rPr>
                          <w:t xml:space="preserve"> тальная</w:t>
                        </w:r>
                        <w:r>
                          <w:rPr>
                            <w:color w:val="1B1C1C"/>
                            <w:sz w:val="20"/>
                          </w:rPr>
                          <w:t xml:space="preserve"> ось</w:t>
                        </w:r>
                      </w:p>
                    </w:txbxContent>
                  </v:textbox>
                </v:shape>
                <v:shape id="Text Box 58" o:spid="_x0000_s1070" type="#_x0000_t202" style="position:absolute;left:8964;top:1932;width:73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pj8MA&#10;AADbAAAADwAAAGRycy9kb3ducmV2LnhtbESPX2vCMBTF3wf7DuEO9mbTiXNajSLihq+6jbG3S3Nt&#10;6pqb0qS1+umNIOzxcP78OPNlbyvRUeNLxwpekhQEce50yYWCr8/3wQSED8gaK8ek4EwelovHhzlm&#10;2p14R90+FCKOsM9QgQmhzqT0uSGLPnE1cfQOrrEYomwKqRs8xXFbyWGajqXFkiPBYE1rQ/nfvrWR&#10;27UbfcHj5jxtP353328/pn5lpZ6f+tUMRKA+/Ifv7a1WMBnB7Uv8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Gpj8MAAADbAAAADwAAAAAAAAAAAAAAAACYAgAAZHJzL2Rv&#10;d25yZXYueG1sUEsFBgAAAAAEAAQA9QAAAIgDAAAAAA==&#10;" fillcolor="#fdfdfd" stroked="f">
                  <v:textbox inset="0,0,0,0">
                    <w:txbxContent>
                      <w:p w:rsidR="00443BCE" w:rsidRDefault="00F04F06">
                        <w:pPr>
                          <w:spacing w:line="230" w:lineRule="auto"/>
                          <w:ind w:left="129" w:hanging="145"/>
                          <w:rPr>
                            <w:sz w:val="18"/>
                          </w:rPr>
                        </w:pPr>
                        <w:r>
                          <w:rPr>
                            <w:color w:val="1B1C1C"/>
                            <w:sz w:val="18"/>
                          </w:rPr>
                          <w:t>не более 50 см</w:t>
                        </w:r>
                      </w:p>
                    </w:txbxContent>
                  </v:textbox>
                </v:shape>
                <v:shape id="Text Box 57" o:spid="_x0000_s1071" type="#_x0000_t202" style="position:absolute;left:3027;top:1932;width:73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MFMMA&#10;AADbAAAADwAAAGRycy9kb3ducmV2LnhtbESPy2rDMBBF94H+g5hCdo3cQB51LYdSkpBtXpTuBmtq&#10;ubVGxpIdp19fBQpZXu7jcLPVYGvRU+srxwqeJwkI4sLpiksFp+PmaQnCB2SNtWNScCUPq/xhlGGq&#10;3YX31B9CKeII+xQVmBCaVEpfGLLoJ64hjt6Xay2GKNtS6hYvcdzWcpokc2mx4kgw2NC7oeLn0NnI&#10;7bu1/sXv9fWl237uz4sP08xYqfHj8PYKItAQ7uH/9k4rWM7g9iX+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0MFMMAAADbAAAADwAAAAAAAAAAAAAAAACYAgAAZHJzL2Rv&#10;d25yZXYueG1sUEsFBgAAAAAEAAQA9QAAAIgDAAAAAA==&#10;" fillcolor="#fdfdfd" stroked="f">
                  <v:textbox inset="0,0,0,0">
                    <w:txbxContent>
                      <w:p w:rsidR="00443BCE" w:rsidRDefault="00F04F06">
                        <w:pPr>
                          <w:spacing w:line="230" w:lineRule="auto"/>
                          <w:ind w:left="144" w:hanging="163"/>
                          <w:rPr>
                            <w:sz w:val="18"/>
                          </w:rPr>
                        </w:pPr>
                        <w:r>
                          <w:rPr>
                            <w:color w:val="1B1C1C"/>
                            <w:sz w:val="18"/>
                          </w:rPr>
                          <w:t>не более 75 см</w:t>
                        </w:r>
                      </w:p>
                    </w:txbxContent>
                  </v:textbox>
                </v:shape>
                <v:shape id="Text Box 56" o:spid="_x0000_s1072" type="#_x0000_t202" style="position:absolute;left:7907;top:864;width:73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Y8MA&#10;AADbAAAADwAAAGRycy9kb3ducmV2LnhtbESPS2vCQBSF9wX/w3CF7urEQn1ERxGxpVu1RdxdMtdM&#10;NHMnZCYx+usdodDl4Tw+znzZ2VK0VPvCsYLhIAFBnDldcK7gZ//5NgHhA7LG0jEpuJGH5aL3MsdU&#10;uytvqd2FXMQR9ikqMCFUqZQ+M2TRD1xFHL2Tqy2GKOtc6hqvcdyW8j1JRtJiwZFgsKK1oeyya2zk&#10;ts1G3/G8uU2br+P2d3ww1Qcr9drvVjMQgbrwH/5rf2sFkx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Y8MAAADbAAAADwAAAAAAAAAAAAAAAACYAgAAZHJzL2Rv&#10;d25yZXYueG1sUEsFBgAAAAAEAAQA9QAAAIgDAAAAAA==&#10;" fillcolor="#fdfdfd" stroked="f">
                  <v:textbox inset="0,0,0,0">
                    <w:txbxContent>
                      <w:p w:rsidR="00443BCE" w:rsidRDefault="00F04F06">
                        <w:pPr>
                          <w:spacing w:line="230" w:lineRule="auto"/>
                          <w:ind w:left="139" w:hanging="145"/>
                          <w:rPr>
                            <w:sz w:val="18"/>
                          </w:rPr>
                        </w:pPr>
                        <w:r>
                          <w:rPr>
                            <w:color w:val="1B1C1C"/>
                            <w:sz w:val="18"/>
                          </w:rPr>
                          <w:t>не более 75 см</w:t>
                        </w:r>
                      </w:p>
                    </w:txbxContent>
                  </v:textbox>
                </v:shape>
                <v:shape id="Text Box 55" o:spid="_x0000_s1073" type="#_x0000_t202" style="position:absolute;left:6028;top:864;width:73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MMA&#10;AADbAAAADwAAAGRycy9kb3ducmV2LnhtbESPS2vCQBSF9wX/w3CF7urEQn1ERxGxpVu1RdxdMtdM&#10;NHMnZCYx+usdodDl4Tw+znzZ2VK0VPvCsYLhIAFBnDldcK7gZ//5NgHhA7LG0jEpuJGH5aL3MsdU&#10;uytvqd2FXMQR9ikqMCFUqZQ+M2TRD1xFHL2Tqy2GKOtc6hqvcdyW8j1JRtJiwZFgsKK1oeyya2zk&#10;ts1G3/G8uU2br+P2d3ww1Qcr9drvVjMQgbrwH/5rf2sF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3+MMAAADbAAAADwAAAAAAAAAAAAAAAACYAgAAZHJzL2Rv&#10;d25yZXYueG1sUEsFBgAAAAAEAAQA9QAAAIgDAAAAAA==&#10;" fillcolor="#fdfdfd" stroked="f">
                  <v:textbox inset="0,0,0,0">
                    <w:txbxContent>
                      <w:p w:rsidR="00443BCE" w:rsidRDefault="00F04F06">
                        <w:pPr>
                          <w:spacing w:line="230" w:lineRule="auto"/>
                          <w:ind w:left="176" w:hanging="181"/>
                          <w:rPr>
                            <w:sz w:val="18"/>
                          </w:rPr>
                        </w:pPr>
                        <w:r>
                          <w:rPr>
                            <w:color w:val="1B1C1C"/>
                            <w:sz w:val="18"/>
                          </w:rPr>
                          <w:t>не более 10 м</w:t>
                        </w:r>
                      </w:p>
                    </w:txbxContent>
                  </v:textbox>
                </v:shape>
                <v:shape id="Text Box 54" o:spid="_x0000_s1074" type="#_x0000_t202" style="position:absolute;left:4199;top:864;width:73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jisEA&#10;AADbAAAADwAAAGRycy9kb3ducmV2LnhtbERPS0vDQBC+C/0PyxR6sxuFak27LSK19NoX0tuQHbPR&#10;7GzIbtLUX+8cBI8f33u5HnytempjFdjAwzQDRVwEW3Fp4HR8v5+DignZYh2YDNwowno1ultibsOV&#10;99QfUqkkhGOOBlxKTa51LBx5jNPQEAv3GVqPSWBbatviVcJ9rR+z7El7rFgaHDb05qj4PnReevtu&#10;Y3/wa3N76baX/fn5wzUzNmYyHl4XoBIN6V/8595ZA3MZK1/k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8o4rBAAAA2wAAAA8AAAAAAAAAAAAAAAAAmAIAAGRycy9kb3du&#10;cmV2LnhtbFBLBQYAAAAABAAEAPUAAACGAwAAAAA=&#10;" fillcolor="#fdfdfd" stroked="f">
                  <v:textbox inset="0,0,0,0">
                    <w:txbxContent>
                      <w:p w:rsidR="00443BCE" w:rsidRDefault="00F04F06">
                        <w:pPr>
                          <w:spacing w:line="230" w:lineRule="auto"/>
                          <w:ind w:left="145" w:hanging="163"/>
                          <w:rPr>
                            <w:sz w:val="18"/>
                          </w:rPr>
                        </w:pPr>
                        <w:r>
                          <w:rPr>
                            <w:color w:val="1B1C1C"/>
                            <w:sz w:val="18"/>
                          </w:rPr>
                          <w:t>не более 75 см</w:t>
                        </w:r>
                      </w:p>
                    </w:txbxContent>
                  </v:textbox>
                </v:shape>
                <v:shape id="Text Box 53" o:spid="_x0000_s1075" type="#_x0000_t202" style="position:absolute;left:5119;top:349;width:251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GEcMA&#10;AADbAAAADwAAAGRycy9kb3ducmV2LnhtbESPS2vCQBSF94X+h+EW3NVJC/URnYRSrLhVW8TdJXPN&#10;pM3cCZlJjP56Ryh0eTiPj7PMB1uLnlpfOVbwMk5AEBdOV1wq+Np/Ps9A+ICssXZMCi7kIc8eH5aY&#10;anfmLfW7UIo4wj5FBSaEJpXSF4Ys+rFriKN3cq3FEGVbSt3iOY7bWr4myURarDgSDDb0Yaj43XU2&#10;cvtupa/4s7rMu/Vx+z09mOaNlRo9De8LEIGG8B/+a2+0gtkc7l/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AGEcMAAADbAAAADwAAAAAAAAAAAAAAAACYAgAAZHJzL2Rv&#10;d25yZXYueG1sUEsFBgAAAAAEAAQA9QAAAIgDAAAAAA==&#10;" fillcolor="#fdfdfd" stroked="f">
                  <v:textbox inset="0,0,0,0">
                    <w:txbxContent>
                      <w:p w:rsidR="00443BCE" w:rsidRDefault="00F04F06">
                        <w:pPr>
                          <w:spacing w:before="65"/>
                          <w:ind w:left="56"/>
                          <w:rPr>
                            <w:sz w:val="18"/>
                          </w:rPr>
                        </w:pPr>
                        <w:r>
                          <w:rPr>
                            <w:color w:val="1B1C1C"/>
                            <w:sz w:val="18"/>
                          </w:rPr>
                          <w:t>не более 70 % от длины фасада</w:t>
                        </w:r>
                      </w:p>
                    </w:txbxContent>
                  </v:textbox>
                </v:shape>
                <w10:wrap type="topAndBottom" anchorx="page"/>
              </v:group>
            </w:pict>
          </mc:Fallback>
        </mc:AlternateContent>
      </w:r>
    </w:p>
    <w:p w:rsidR="00443BCE" w:rsidRDefault="00F04F06">
      <w:pPr>
        <w:spacing w:before="21"/>
        <w:ind w:left="2163" w:right="1482"/>
        <w:jc w:val="center"/>
        <w:rPr>
          <w:sz w:val="28"/>
        </w:rPr>
      </w:pPr>
      <w:r>
        <w:rPr>
          <w:sz w:val="28"/>
        </w:rPr>
        <w:t>Рисунок 11.</w:t>
      </w:r>
    </w:p>
    <w:p w:rsidR="00443BCE" w:rsidRDefault="00443BCE">
      <w:pPr>
        <w:pStyle w:val="a3"/>
        <w:spacing w:before="11"/>
        <w:ind w:left="0" w:firstLine="0"/>
        <w:jc w:val="left"/>
        <w:rPr>
          <w:sz w:val="27"/>
        </w:rPr>
      </w:pPr>
    </w:p>
    <w:p w:rsidR="00443BCE" w:rsidRDefault="00F04F06">
      <w:pPr>
        <w:pStyle w:val="a4"/>
        <w:numPr>
          <w:ilvl w:val="1"/>
          <w:numId w:val="3"/>
        </w:numPr>
        <w:tabs>
          <w:tab w:val="left" w:pos="1254"/>
        </w:tabs>
        <w:ind w:right="131" w:firstLine="710"/>
        <w:jc w:val="both"/>
        <w:rPr>
          <w:sz w:val="28"/>
        </w:rPr>
      </w:pPr>
      <w:r>
        <w:rPr>
          <w:sz w:val="28"/>
        </w:rPr>
        <w:t>Максимальный размер информационной конструкции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w:t>
      </w:r>
      <w:r>
        <w:rPr>
          <w:spacing w:val="6"/>
          <w:sz w:val="28"/>
        </w:rPr>
        <w:t xml:space="preserve"> </w:t>
      </w:r>
      <w:r>
        <w:rPr>
          <w:sz w:val="28"/>
        </w:rPr>
        <w:t>превышать:</w:t>
      </w:r>
    </w:p>
    <w:p w:rsidR="00443BCE" w:rsidRDefault="00F04F06">
      <w:pPr>
        <w:pStyle w:val="a4"/>
        <w:numPr>
          <w:ilvl w:val="0"/>
          <w:numId w:val="2"/>
        </w:numPr>
        <w:tabs>
          <w:tab w:val="left" w:pos="981"/>
        </w:tabs>
        <w:spacing w:before="4" w:line="322" w:lineRule="exact"/>
        <w:ind w:left="980"/>
        <w:rPr>
          <w:sz w:val="28"/>
        </w:rPr>
      </w:pPr>
      <w:r>
        <w:rPr>
          <w:sz w:val="28"/>
        </w:rPr>
        <w:t>по высоте – 80</w:t>
      </w:r>
      <w:r>
        <w:rPr>
          <w:spacing w:val="7"/>
          <w:sz w:val="28"/>
        </w:rPr>
        <w:t xml:space="preserve"> </w:t>
      </w:r>
      <w:r>
        <w:rPr>
          <w:sz w:val="28"/>
        </w:rPr>
        <w:t>сантиметров;</w:t>
      </w:r>
    </w:p>
    <w:p w:rsidR="00443BCE" w:rsidRDefault="00F04F06">
      <w:pPr>
        <w:pStyle w:val="a4"/>
        <w:numPr>
          <w:ilvl w:val="0"/>
          <w:numId w:val="2"/>
        </w:numPr>
        <w:tabs>
          <w:tab w:val="left" w:pos="981"/>
        </w:tabs>
        <w:ind w:left="980"/>
        <w:rPr>
          <w:sz w:val="28"/>
        </w:rPr>
      </w:pPr>
      <w:r>
        <w:rPr>
          <w:sz w:val="28"/>
        </w:rPr>
        <w:t>по длине – 60</w:t>
      </w:r>
      <w:r>
        <w:rPr>
          <w:spacing w:val="7"/>
          <w:sz w:val="28"/>
        </w:rPr>
        <w:t xml:space="preserve"> </w:t>
      </w:r>
      <w:r>
        <w:rPr>
          <w:sz w:val="28"/>
        </w:rPr>
        <w:t>сантиметров.</w:t>
      </w:r>
    </w:p>
    <w:p w:rsidR="00443BCE" w:rsidRDefault="00ED3765">
      <w:pPr>
        <w:pStyle w:val="a3"/>
        <w:spacing w:before="9"/>
        <w:ind w:left="0" w:firstLine="0"/>
        <w:jc w:val="left"/>
      </w:pPr>
      <w:r>
        <w:rPr>
          <w:noProof/>
          <w:lang w:bidi="ar-SA"/>
        </w:rPr>
        <mc:AlternateContent>
          <mc:Choice Requires="wpg">
            <w:drawing>
              <wp:anchor distT="0" distB="0" distL="0" distR="0" simplePos="0" relativeHeight="251705344" behindDoc="1" locked="0" layoutInCell="1" allowOverlap="1">
                <wp:simplePos x="0" y="0"/>
                <wp:positionH relativeFrom="page">
                  <wp:posOffset>1766570</wp:posOffset>
                </wp:positionH>
                <wp:positionV relativeFrom="paragraph">
                  <wp:posOffset>220980</wp:posOffset>
                </wp:positionV>
                <wp:extent cx="4489450" cy="2571115"/>
                <wp:effectExtent l="0" t="0" r="0" b="0"/>
                <wp:wrapTopAndBottom/>
                <wp:docPr id="6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0" cy="2571115"/>
                          <a:chOff x="2782" y="348"/>
                          <a:chExt cx="7070" cy="4049"/>
                        </a:xfrm>
                      </wpg:grpSpPr>
                      <pic:pic xmlns:pic="http://schemas.openxmlformats.org/drawingml/2006/picture">
                        <pic:nvPicPr>
                          <pic:cNvPr id="65" name="Picture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864" y="430"/>
                            <a:ext cx="6776" cy="3966"/>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50"/>
                        <wps:cNvSpPr>
                          <a:spLocks noChangeArrowheads="1"/>
                        </wps:cNvSpPr>
                        <wps:spPr bwMode="auto">
                          <a:xfrm>
                            <a:off x="5151" y="2143"/>
                            <a:ext cx="366" cy="579"/>
                          </a:xfrm>
                          <a:prstGeom prst="rect">
                            <a:avLst/>
                          </a:prstGeom>
                          <a:solidFill>
                            <a:srgbClr val="C2C2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AutoShape 49"/>
                        <wps:cNvSpPr>
                          <a:spLocks/>
                        </wps:cNvSpPr>
                        <wps:spPr bwMode="auto">
                          <a:xfrm>
                            <a:off x="5160" y="2352"/>
                            <a:ext cx="94" cy="74"/>
                          </a:xfrm>
                          <a:custGeom>
                            <a:avLst/>
                            <a:gdLst>
                              <a:gd name="T0" fmla="+- 0 5160 5160"/>
                              <a:gd name="T1" fmla="*/ T0 w 94"/>
                              <a:gd name="T2" fmla="+- 0 2424 2353"/>
                              <a:gd name="T3" fmla="*/ 2424 h 74"/>
                              <a:gd name="T4" fmla="+- 0 5186 5160"/>
                              <a:gd name="T5" fmla="*/ T4 w 94"/>
                              <a:gd name="T6" fmla="+- 0 2426 2353"/>
                              <a:gd name="T7" fmla="*/ 2426 h 74"/>
                              <a:gd name="T8" fmla="+- 0 5186 5160"/>
                              <a:gd name="T9" fmla="*/ T8 w 94"/>
                              <a:gd name="T10" fmla="+- 0 2365 2353"/>
                              <a:gd name="T11" fmla="*/ 2365 h 74"/>
                              <a:gd name="T12" fmla="+- 0 5204 5160"/>
                              <a:gd name="T13" fmla="*/ T12 w 94"/>
                              <a:gd name="T14" fmla="+- 0 2426 2353"/>
                              <a:gd name="T15" fmla="*/ 2426 h 74"/>
                              <a:gd name="T16" fmla="+- 0 5212 5160"/>
                              <a:gd name="T17" fmla="*/ T16 w 94"/>
                              <a:gd name="T18" fmla="+- 0 2410 2353"/>
                              <a:gd name="T19" fmla="*/ 2410 h 74"/>
                              <a:gd name="T20" fmla="+- 0 5186 5160"/>
                              <a:gd name="T21" fmla="*/ T20 w 94"/>
                              <a:gd name="T22" fmla="+- 0 2365 2353"/>
                              <a:gd name="T23" fmla="*/ 2365 h 74"/>
                              <a:gd name="T24" fmla="+- 0 5223 5160"/>
                              <a:gd name="T25" fmla="*/ T24 w 94"/>
                              <a:gd name="T26" fmla="+- 0 2424 2353"/>
                              <a:gd name="T27" fmla="*/ 2424 h 74"/>
                              <a:gd name="T28" fmla="+- 0 5254 5160"/>
                              <a:gd name="T29" fmla="*/ T28 w 94"/>
                              <a:gd name="T30" fmla="+- 0 2426 2353"/>
                              <a:gd name="T31" fmla="*/ 2426 h 74"/>
                              <a:gd name="T32" fmla="+- 0 5180 5160"/>
                              <a:gd name="T33" fmla="*/ T32 w 94"/>
                              <a:gd name="T34" fmla="+- 0 2353 2353"/>
                              <a:gd name="T35" fmla="*/ 2353 h 74"/>
                              <a:gd name="T36" fmla="+- 0 5160 5160"/>
                              <a:gd name="T37" fmla="*/ T36 w 94"/>
                              <a:gd name="T38" fmla="+- 0 2355 2353"/>
                              <a:gd name="T39" fmla="*/ 2355 h 74"/>
                              <a:gd name="T40" fmla="+- 0 5165 5160"/>
                              <a:gd name="T41" fmla="*/ T40 w 94"/>
                              <a:gd name="T42" fmla="+- 0 2355 2353"/>
                              <a:gd name="T43" fmla="*/ 2355 h 74"/>
                              <a:gd name="T44" fmla="+- 0 5168 5160"/>
                              <a:gd name="T45" fmla="*/ T44 w 94"/>
                              <a:gd name="T46" fmla="+- 0 2357 2353"/>
                              <a:gd name="T47" fmla="*/ 2357 h 74"/>
                              <a:gd name="T48" fmla="+- 0 5169 5160"/>
                              <a:gd name="T49" fmla="*/ T48 w 94"/>
                              <a:gd name="T50" fmla="+- 0 2359 2353"/>
                              <a:gd name="T51" fmla="*/ 2359 h 74"/>
                              <a:gd name="T52" fmla="+- 0 5170 5160"/>
                              <a:gd name="T53" fmla="*/ T52 w 94"/>
                              <a:gd name="T54" fmla="+- 0 2420 2353"/>
                              <a:gd name="T55" fmla="*/ 2420 h 74"/>
                              <a:gd name="T56" fmla="+- 0 5168 5160"/>
                              <a:gd name="T57" fmla="*/ T56 w 94"/>
                              <a:gd name="T58" fmla="+- 0 2423 2353"/>
                              <a:gd name="T59" fmla="*/ 2423 h 74"/>
                              <a:gd name="T60" fmla="+- 0 5180 5160"/>
                              <a:gd name="T61" fmla="*/ T60 w 94"/>
                              <a:gd name="T62" fmla="+- 0 2424 2353"/>
                              <a:gd name="T63" fmla="*/ 2424 h 74"/>
                              <a:gd name="T64" fmla="+- 0 5176 5160"/>
                              <a:gd name="T65" fmla="*/ T64 w 94"/>
                              <a:gd name="T66" fmla="+- 0 2422 2353"/>
                              <a:gd name="T67" fmla="*/ 2422 h 74"/>
                              <a:gd name="T68" fmla="+- 0 5175 5160"/>
                              <a:gd name="T69" fmla="*/ T68 w 94"/>
                              <a:gd name="T70" fmla="+- 0 2418 2353"/>
                              <a:gd name="T71" fmla="*/ 2418 h 74"/>
                              <a:gd name="T72" fmla="+- 0 5186 5160"/>
                              <a:gd name="T73" fmla="*/ T72 w 94"/>
                              <a:gd name="T74" fmla="+- 0 2365 2353"/>
                              <a:gd name="T75" fmla="*/ 2365 h 74"/>
                              <a:gd name="T76" fmla="+- 0 5244 5160"/>
                              <a:gd name="T77" fmla="*/ T76 w 94"/>
                              <a:gd name="T78" fmla="+- 0 2365 2353"/>
                              <a:gd name="T79" fmla="*/ 2365 h 74"/>
                              <a:gd name="T80" fmla="+- 0 5233 5160"/>
                              <a:gd name="T81" fmla="*/ T80 w 94"/>
                              <a:gd name="T82" fmla="+- 0 2418 2353"/>
                              <a:gd name="T83" fmla="*/ 2418 h 74"/>
                              <a:gd name="T84" fmla="+- 0 5232 5160"/>
                              <a:gd name="T85" fmla="*/ T84 w 94"/>
                              <a:gd name="T86" fmla="+- 0 2421 2353"/>
                              <a:gd name="T87" fmla="*/ 2421 h 74"/>
                              <a:gd name="T88" fmla="+- 0 5229 5160"/>
                              <a:gd name="T89" fmla="*/ T88 w 94"/>
                              <a:gd name="T90" fmla="+- 0 2424 2353"/>
                              <a:gd name="T91" fmla="*/ 2424 h 74"/>
                              <a:gd name="T92" fmla="+- 0 5247 5160"/>
                              <a:gd name="T93" fmla="*/ T92 w 94"/>
                              <a:gd name="T94" fmla="+- 0 2423 2353"/>
                              <a:gd name="T95" fmla="*/ 2423 h 74"/>
                              <a:gd name="T96" fmla="+- 0 5244 5160"/>
                              <a:gd name="T97" fmla="*/ T96 w 94"/>
                              <a:gd name="T98" fmla="+- 0 2421 2353"/>
                              <a:gd name="T99" fmla="*/ 2421 h 74"/>
                              <a:gd name="T100" fmla="+- 0 5244 5160"/>
                              <a:gd name="T101" fmla="*/ T100 w 94"/>
                              <a:gd name="T102" fmla="+- 0 2365 2353"/>
                              <a:gd name="T103" fmla="*/ 2365 h 74"/>
                              <a:gd name="T104" fmla="+- 0 5233 5160"/>
                              <a:gd name="T105" fmla="*/ T104 w 94"/>
                              <a:gd name="T106" fmla="+- 0 2353 2353"/>
                              <a:gd name="T107" fmla="*/ 2353 h 74"/>
                              <a:gd name="T108" fmla="+- 0 5212 5160"/>
                              <a:gd name="T109" fmla="*/ T108 w 94"/>
                              <a:gd name="T110" fmla="+- 0 2410 2353"/>
                              <a:gd name="T111" fmla="*/ 2410 h 74"/>
                              <a:gd name="T112" fmla="+- 0 5244 5160"/>
                              <a:gd name="T113" fmla="*/ T112 w 94"/>
                              <a:gd name="T114" fmla="+- 0 2365 2353"/>
                              <a:gd name="T115" fmla="*/ 2365 h 74"/>
                              <a:gd name="T116" fmla="+- 0 5244 5160"/>
                              <a:gd name="T117" fmla="*/ T116 w 94"/>
                              <a:gd name="T118" fmla="+- 0 2359 2353"/>
                              <a:gd name="T119" fmla="*/ 2359 h 74"/>
                              <a:gd name="T120" fmla="+- 0 5246 5160"/>
                              <a:gd name="T121" fmla="*/ T120 w 94"/>
                              <a:gd name="T122" fmla="+- 0 2356 2353"/>
                              <a:gd name="T123" fmla="*/ 2356 h 74"/>
                              <a:gd name="T124" fmla="+- 0 5254 5160"/>
                              <a:gd name="T125" fmla="*/ T124 w 94"/>
                              <a:gd name="T126" fmla="+- 0 2355 2353"/>
                              <a:gd name="T127" fmla="*/ 235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4" h="74">
                                <a:moveTo>
                                  <a:pt x="26" y="71"/>
                                </a:moveTo>
                                <a:lnTo>
                                  <a:pt x="0" y="71"/>
                                </a:lnTo>
                                <a:lnTo>
                                  <a:pt x="0" y="73"/>
                                </a:lnTo>
                                <a:lnTo>
                                  <a:pt x="26" y="73"/>
                                </a:lnTo>
                                <a:lnTo>
                                  <a:pt x="26" y="71"/>
                                </a:lnTo>
                                <a:close/>
                                <a:moveTo>
                                  <a:pt x="26" y="12"/>
                                </a:moveTo>
                                <a:lnTo>
                                  <a:pt x="15" y="12"/>
                                </a:lnTo>
                                <a:lnTo>
                                  <a:pt x="44" y="73"/>
                                </a:lnTo>
                                <a:lnTo>
                                  <a:pt x="45" y="73"/>
                                </a:lnTo>
                                <a:lnTo>
                                  <a:pt x="52" y="57"/>
                                </a:lnTo>
                                <a:lnTo>
                                  <a:pt x="47" y="57"/>
                                </a:lnTo>
                                <a:lnTo>
                                  <a:pt x="26" y="12"/>
                                </a:lnTo>
                                <a:close/>
                                <a:moveTo>
                                  <a:pt x="94" y="71"/>
                                </a:moveTo>
                                <a:lnTo>
                                  <a:pt x="63" y="71"/>
                                </a:lnTo>
                                <a:lnTo>
                                  <a:pt x="63" y="73"/>
                                </a:lnTo>
                                <a:lnTo>
                                  <a:pt x="94" y="73"/>
                                </a:lnTo>
                                <a:lnTo>
                                  <a:pt x="94" y="71"/>
                                </a:lnTo>
                                <a:close/>
                                <a:moveTo>
                                  <a:pt x="20" y="0"/>
                                </a:moveTo>
                                <a:lnTo>
                                  <a:pt x="0" y="0"/>
                                </a:lnTo>
                                <a:lnTo>
                                  <a:pt x="0" y="2"/>
                                </a:lnTo>
                                <a:lnTo>
                                  <a:pt x="3" y="2"/>
                                </a:lnTo>
                                <a:lnTo>
                                  <a:pt x="5" y="2"/>
                                </a:lnTo>
                                <a:lnTo>
                                  <a:pt x="6" y="3"/>
                                </a:lnTo>
                                <a:lnTo>
                                  <a:pt x="8" y="4"/>
                                </a:lnTo>
                                <a:lnTo>
                                  <a:pt x="9" y="4"/>
                                </a:lnTo>
                                <a:lnTo>
                                  <a:pt x="9" y="6"/>
                                </a:lnTo>
                                <a:lnTo>
                                  <a:pt x="10" y="7"/>
                                </a:lnTo>
                                <a:lnTo>
                                  <a:pt x="10" y="67"/>
                                </a:lnTo>
                                <a:lnTo>
                                  <a:pt x="9" y="68"/>
                                </a:lnTo>
                                <a:lnTo>
                                  <a:pt x="8" y="70"/>
                                </a:lnTo>
                                <a:lnTo>
                                  <a:pt x="6" y="71"/>
                                </a:lnTo>
                                <a:lnTo>
                                  <a:pt x="20" y="71"/>
                                </a:lnTo>
                                <a:lnTo>
                                  <a:pt x="18" y="70"/>
                                </a:lnTo>
                                <a:lnTo>
                                  <a:pt x="16" y="69"/>
                                </a:lnTo>
                                <a:lnTo>
                                  <a:pt x="16" y="68"/>
                                </a:lnTo>
                                <a:lnTo>
                                  <a:pt x="15" y="65"/>
                                </a:lnTo>
                                <a:lnTo>
                                  <a:pt x="15" y="12"/>
                                </a:lnTo>
                                <a:lnTo>
                                  <a:pt x="26" y="12"/>
                                </a:lnTo>
                                <a:lnTo>
                                  <a:pt x="20" y="0"/>
                                </a:lnTo>
                                <a:close/>
                                <a:moveTo>
                                  <a:pt x="84" y="12"/>
                                </a:moveTo>
                                <a:lnTo>
                                  <a:pt x="73" y="12"/>
                                </a:lnTo>
                                <a:lnTo>
                                  <a:pt x="73" y="65"/>
                                </a:lnTo>
                                <a:lnTo>
                                  <a:pt x="73" y="67"/>
                                </a:lnTo>
                                <a:lnTo>
                                  <a:pt x="72" y="68"/>
                                </a:lnTo>
                                <a:lnTo>
                                  <a:pt x="70" y="70"/>
                                </a:lnTo>
                                <a:lnTo>
                                  <a:pt x="69" y="71"/>
                                </a:lnTo>
                                <a:lnTo>
                                  <a:pt x="89" y="71"/>
                                </a:lnTo>
                                <a:lnTo>
                                  <a:pt x="87" y="70"/>
                                </a:lnTo>
                                <a:lnTo>
                                  <a:pt x="85" y="69"/>
                                </a:lnTo>
                                <a:lnTo>
                                  <a:pt x="84" y="68"/>
                                </a:lnTo>
                                <a:lnTo>
                                  <a:pt x="84" y="65"/>
                                </a:lnTo>
                                <a:lnTo>
                                  <a:pt x="84" y="12"/>
                                </a:lnTo>
                                <a:close/>
                                <a:moveTo>
                                  <a:pt x="94" y="0"/>
                                </a:moveTo>
                                <a:lnTo>
                                  <a:pt x="73" y="0"/>
                                </a:lnTo>
                                <a:lnTo>
                                  <a:pt x="47" y="57"/>
                                </a:lnTo>
                                <a:lnTo>
                                  <a:pt x="52" y="57"/>
                                </a:lnTo>
                                <a:lnTo>
                                  <a:pt x="73" y="12"/>
                                </a:lnTo>
                                <a:lnTo>
                                  <a:pt x="84" y="12"/>
                                </a:lnTo>
                                <a:lnTo>
                                  <a:pt x="84" y="9"/>
                                </a:lnTo>
                                <a:lnTo>
                                  <a:pt x="84" y="6"/>
                                </a:lnTo>
                                <a:lnTo>
                                  <a:pt x="84" y="5"/>
                                </a:lnTo>
                                <a:lnTo>
                                  <a:pt x="86" y="3"/>
                                </a:lnTo>
                                <a:lnTo>
                                  <a:pt x="88" y="2"/>
                                </a:lnTo>
                                <a:lnTo>
                                  <a:pt x="94" y="2"/>
                                </a:lnTo>
                                <a:lnTo>
                                  <a:pt x="94" y="0"/>
                                </a:lnTo>
                                <a:close/>
                              </a:path>
                            </a:pathLst>
                          </a:custGeom>
                          <a:solidFill>
                            <a:srgbClr val="1B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48"/>
                        <wps:cNvSpPr>
                          <a:spLocks/>
                        </wps:cNvSpPr>
                        <wps:spPr bwMode="auto">
                          <a:xfrm>
                            <a:off x="5258" y="2352"/>
                            <a:ext cx="63" cy="74"/>
                          </a:xfrm>
                          <a:custGeom>
                            <a:avLst/>
                            <a:gdLst>
                              <a:gd name="T0" fmla="+- 0 5258 5258"/>
                              <a:gd name="T1" fmla="*/ T0 w 63"/>
                              <a:gd name="T2" fmla="+- 0 2353 2353"/>
                              <a:gd name="T3" fmla="*/ 2353 h 74"/>
                              <a:gd name="T4" fmla="+- 0 5264 5258"/>
                              <a:gd name="T5" fmla="*/ T4 w 63"/>
                              <a:gd name="T6" fmla="+- 0 2355 2353"/>
                              <a:gd name="T7" fmla="*/ 2355 h 74"/>
                              <a:gd name="T8" fmla="+- 0 5268 5258"/>
                              <a:gd name="T9" fmla="*/ T8 w 63"/>
                              <a:gd name="T10" fmla="+- 0 2358 2353"/>
                              <a:gd name="T11" fmla="*/ 2358 h 74"/>
                              <a:gd name="T12" fmla="+- 0 5268 5258"/>
                              <a:gd name="T13" fmla="*/ T12 w 63"/>
                              <a:gd name="T14" fmla="+- 0 2419 2353"/>
                              <a:gd name="T15" fmla="*/ 2419 h 74"/>
                              <a:gd name="T16" fmla="+- 0 5266 5258"/>
                              <a:gd name="T17" fmla="*/ T16 w 63"/>
                              <a:gd name="T18" fmla="+- 0 2423 2353"/>
                              <a:gd name="T19" fmla="*/ 2423 h 74"/>
                              <a:gd name="T20" fmla="+- 0 5263 5258"/>
                              <a:gd name="T21" fmla="*/ T20 w 63"/>
                              <a:gd name="T22" fmla="+- 0 2424 2353"/>
                              <a:gd name="T23" fmla="*/ 2424 h 74"/>
                              <a:gd name="T24" fmla="+- 0 5258 5258"/>
                              <a:gd name="T25" fmla="*/ T24 w 63"/>
                              <a:gd name="T26" fmla="+- 0 2426 2353"/>
                              <a:gd name="T27" fmla="*/ 2426 h 74"/>
                              <a:gd name="T28" fmla="+- 0 5316 5258"/>
                              <a:gd name="T29" fmla="*/ T28 w 63"/>
                              <a:gd name="T30" fmla="+- 0 2422 2353"/>
                              <a:gd name="T31" fmla="*/ 2422 h 74"/>
                              <a:gd name="T32" fmla="+- 0 5279 5258"/>
                              <a:gd name="T33" fmla="*/ T32 w 63"/>
                              <a:gd name="T34" fmla="+- 0 2419 2353"/>
                              <a:gd name="T35" fmla="*/ 2419 h 74"/>
                              <a:gd name="T36" fmla="+- 0 5279 5258"/>
                              <a:gd name="T37" fmla="*/ T36 w 63"/>
                              <a:gd name="T38" fmla="+- 0 2418 2353"/>
                              <a:gd name="T39" fmla="*/ 2418 h 74"/>
                              <a:gd name="T40" fmla="+- 0 5308 5258"/>
                              <a:gd name="T41" fmla="*/ T40 w 63"/>
                              <a:gd name="T42" fmla="+- 0 2390 2353"/>
                              <a:gd name="T43" fmla="*/ 2390 h 74"/>
                              <a:gd name="T44" fmla="+- 0 5279 5258"/>
                              <a:gd name="T45" fmla="*/ T44 w 63"/>
                              <a:gd name="T46" fmla="+- 0 2386 2353"/>
                              <a:gd name="T47" fmla="*/ 2386 h 74"/>
                              <a:gd name="T48" fmla="+- 0 5315 5258"/>
                              <a:gd name="T49" fmla="*/ T48 w 63"/>
                              <a:gd name="T50" fmla="+- 0 2357 2353"/>
                              <a:gd name="T51" fmla="*/ 2357 h 74"/>
                              <a:gd name="T52" fmla="+- 0 5321 5258"/>
                              <a:gd name="T53" fmla="*/ T52 w 63"/>
                              <a:gd name="T54" fmla="+- 0 2408 2353"/>
                              <a:gd name="T55" fmla="*/ 2408 h 74"/>
                              <a:gd name="T56" fmla="+- 0 5316 5258"/>
                              <a:gd name="T57" fmla="*/ T56 w 63"/>
                              <a:gd name="T58" fmla="+- 0 2412 2353"/>
                              <a:gd name="T59" fmla="*/ 2412 h 74"/>
                              <a:gd name="T60" fmla="+- 0 5312 5258"/>
                              <a:gd name="T61" fmla="*/ T60 w 63"/>
                              <a:gd name="T62" fmla="+- 0 2418 2353"/>
                              <a:gd name="T63" fmla="*/ 2418 h 74"/>
                              <a:gd name="T64" fmla="+- 0 5307 5258"/>
                              <a:gd name="T65" fmla="*/ T64 w 63"/>
                              <a:gd name="T66" fmla="+- 0 2421 2353"/>
                              <a:gd name="T67" fmla="*/ 2421 h 74"/>
                              <a:gd name="T68" fmla="+- 0 5316 5258"/>
                              <a:gd name="T69" fmla="*/ T68 w 63"/>
                              <a:gd name="T70" fmla="+- 0 2422 2353"/>
                              <a:gd name="T71" fmla="*/ 2422 h 74"/>
                              <a:gd name="T72" fmla="+- 0 5308 5258"/>
                              <a:gd name="T73" fmla="*/ T72 w 63"/>
                              <a:gd name="T74" fmla="+- 0 2390 2353"/>
                              <a:gd name="T75" fmla="*/ 2390 h 74"/>
                              <a:gd name="T76" fmla="+- 0 5302 5258"/>
                              <a:gd name="T77" fmla="*/ T76 w 63"/>
                              <a:gd name="T78" fmla="+- 0 2391 2353"/>
                              <a:gd name="T79" fmla="*/ 2391 h 74"/>
                              <a:gd name="T80" fmla="+- 0 5304 5258"/>
                              <a:gd name="T81" fmla="*/ T80 w 63"/>
                              <a:gd name="T82" fmla="+- 0 2393 2353"/>
                              <a:gd name="T83" fmla="*/ 2393 h 74"/>
                              <a:gd name="T84" fmla="+- 0 5306 5258"/>
                              <a:gd name="T85" fmla="*/ T84 w 63"/>
                              <a:gd name="T86" fmla="+- 0 2395 2353"/>
                              <a:gd name="T87" fmla="*/ 2395 h 74"/>
                              <a:gd name="T88" fmla="+- 0 5307 5258"/>
                              <a:gd name="T89" fmla="*/ T88 w 63"/>
                              <a:gd name="T90" fmla="+- 0 2401 2353"/>
                              <a:gd name="T91" fmla="*/ 2401 h 74"/>
                              <a:gd name="T92" fmla="+- 0 5308 5258"/>
                              <a:gd name="T93" fmla="*/ T92 w 63"/>
                              <a:gd name="T94" fmla="+- 0 2390 2353"/>
                              <a:gd name="T95" fmla="*/ 2390 h 74"/>
                              <a:gd name="T96" fmla="+- 0 5307 5258"/>
                              <a:gd name="T97" fmla="*/ T96 w 63"/>
                              <a:gd name="T98" fmla="+- 0 2375 2353"/>
                              <a:gd name="T99" fmla="*/ 2375 h 74"/>
                              <a:gd name="T100" fmla="+- 0 5306 5258"/>
                              <a:gd name="T101" fmla="*/ T100 w 63"/>
                              <a:gd name="T102" fmla="+- 0 2382 2353"/>
                              <a:gd name="T103" fmla="*/ 2382 h 74"/>
                              <a:gd name="T104" fmla="+- 0 5303 5258"/>
                              <a:gd name="T105" fmla="*/ T104 w 63"/>
                              <a:gd name="T106" fmla="+- 0 2385 2353"/>
                              <a:gd name="T107" fmla="*/ 2385 h 74"/>
                              <a:gd name="T108" fmla="+- 0 5308 5258"/>
                              <a:gd name="T109" fmla="*/ T108 w 63"/>
                              <a:gd name="T110" fmla="+- 0 2386 2353"/>
                              <a:gd name="T111" fmla="*/ 2386 h 74"/>
                              <a:gd name="T112" fmla="+- 0 5315 5258"/>
                              <a:gd name="T113" fmla="*/ T112 w 63"/>
                              <a:gd name="T114" fmla="+- 0 2357 2353"/>
                              <a:gd name="T115" fmla="*/ 2357 h 74"/>
                              <a:gd name="T116" fmla="+- 0 5306 5258"/>
                              <a:gd name="T117" fmla="*/ T116 w 63"/>
                              <a:gd name="T118" fmla="+- 0 2357 2353"/>
                              <a:gd name="T119" fmla="*/ 2357 h 74"/>
                              <a:gd name="T120" fmla="+- 0 5308 5258"/>
                              <a:gd name="T121" fmla="*/ T120 w 63"/>
                              <a:gd name="T122" fmla="+- 0 2359 2353"/>
                              <a:gd name="T123" fmla="*/ 2359 h 74"/>
                              <a:gd name="T124" fmla="+- 0 5311 5258"/>
                              <a:gd name="T125" fmla="*/ T124 w 63"/>
                              <a:gd name="T126" fmla="+- 0 2361 2353"/>
                              <a:gd name="T127" fmla="*/ 2361 h 74"/>
                              <a:gd name="T128" fmla="+- 0 5313 5258"/>
                              <a:gd name="T129" fmla="*/ T128 w 63"/>
                              <a:gd name="T130" fmla="+- 0 2365 2353"/>
                              <a:gd name="T131" fmla="*/ 2365 h 74"/>
                              <a:gd name="T132" fmla="+- 0 5315 5258"/>
                              <a:gd name="T133" fmla="*/ T132 w 63"/>
                              <a:gd name="T134" fmla="+- 0 2369 2353"/>
                              <a:gd name="T135" fmla="*/ 236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 h="74">
                                <a:moveTo>
                                  <a:pt x="57" y="0"/>
                                </a:moveTo>
                                <a:lnTo>
                                  <a:pt x="0" y="0"/>
                                </a:lnTo>
                                <a:lnTo>
                                  <a:pt x="0" y="2"/>
                                </a:lnTo>
                                <a:lnTo>
                                  <a:pt x="6" y="2"/>
                                </a:lnTo>
                                <a:lnTo>
                                  <a:pt x="10" y="4"/>
                                </a:lnTo>
                                <a:lnTo>
                                  <a:pt x="10" y="5"/>
                                </a:lnTo>
                                <a:lnTo>
                                  <a:pt x="10" y="6"/>
                                </a:lnTo>
                                <a:lnTo>
                                  <a:pt x="10" y="66"/>
                                </a:lnTo>
                                <a:lnTo>
                                  <a:pt x="9" y="69"/>
                                </a:lnTo>
                                <a:lnTo>
                                  <a:pt x="8" y="70"/>
                                </a:lnTo>
                                <a:lnTo>
                                  <a:pt x="6" y="70"/>
                                </a:lnTo>
                                <a:lnTo>
                                  <a:pt x="5" y="71"/>
                                </a:lnTo>
                                <a:lnTo>
                                  <a:pt x="0" y="71"/>
                                </a:lnTo>
                                <a:lnTo>
                                  <a:pt x="0" y="73"/>
                                </a:lnTo>
                                <a:lnTo>
                                  <a:pt x="57" y="73"/>
                                </a:lnTo>
                                <a:lnTo>
                                  <a:pt x="58" y="69"/>
                                </a:lnTo>
                                <a:lnTo>
                                  <a:pt x="24" y="69"/>
                                </a:lnTo>
                                <a:lnTo>
                                  <a:pt x="21" y="66"/>
                                </a:lnTo>
                                <a:lnTo>
                                  <a:pt x="21" y="65"/>
                                </a:lnTo>
                                <a:lnTo>
                                  <a:pt x="21" y="37"/>
                                </a:lnTo>
                                <a:lnTo>
                                  <a:pt x="50" y="37"/>
                                </a:lnTo>
                                <a:lnTo>
                                  <a:pt x="50" y="33"/>
                                </a:lnTo>
                                <a:lnTo>
                                  <a:pt x="21" y="33"/>
                                </a:lnTo>
                                <a:lnTo>
                                  <a:pt x="21" y="4"/>
                                </a:lnTo>
                                <a:lnTo>
                                  <a:pt x="57" y="4"/>
                                </a:lnTo>
                                <a:lnTo>
                                  <a:pt x="57" y="0"/>
                                </a:lnTo>
                                <a:close/>
                                <a:moveTo>
                                  <a:pt x="63" y="55"/>
                                </a:moveTo>
                                <a:lnTo>
                                  <a:pt x="60" y="55"/>
                                </a:lnTo>
                                <a:lnTo>
                                  <a:pt x="58" y="59"/>
                                </a:lnTo>
                                <a:lnTo>
                                  <a:pt x="56" y="62"/>
                                </a:lnTo>
                                <a:lnTo>
                                  <a:pt x="54" y="65"/>
                                </a:lnTo>
                                <a:lnTo>
                                  <a:pt x="50" y="68"/>
                                </a:lnTo>
                                <a:lnTo>
                                  <a:pt x="49" y="68"/>
                                </a:lnTo>
                                <a:lnTo>
                                  <a:pt x="46" y="69"/>
                                </a:lnTo>
                                <a:lnTo>
                                  <a:pt x="58" y="69"/>
                                </a:lnTo>
                                <a:lnTo>
                                  <a:pt x="63" y="55"/>
                                </a:lnTo>
                                <a:close/>
                                <a:moveTo>
                                  <a:pt x="50" y="37"/>
                                </a:moveTo>
                                <a:lnTo>
                                  <a:pt x="40" y="37"/>
                                </a:lnTo>
                                <a:lnTo>
                                  <a:pt x="44" y="38"/>
                                </a:lnTo>
                                <a:lnTo>
                                  <a:pt x="45" y="38"/>
                                </a:lnTo>
                                <a:lnTo>
                                  <a:pt x="46" y="40"/>
                                </a:lnTo>
                                <a:lnTo>
                                  <a:pt x="47" y="41"/>
                                </a:lnTo>
                                <a:lnTo>
                                  <a:pt x="48" y="42"/>
                                </a:lnTo>
                                <a:lnTo>
                                  <a:pt x="48" y="44"/>
                                </a:lnTo>
                                <a:lnTo>
                                  <a:pt x="49" y="48"/>
                                </a:lnTo>
                                <a:lnTo>
                                  <a:pt x="50" y="48"/>
                                </a:lnTo>
                                <a:lnTo>
                                  <a:pt x="50" y="37"/>
                                </a:lnTo>
                                <a:close/>
                                <a:moveTo>
                                  <a:pt x="50" y="22"/>
                                </a:moveTo>
                                <a:lnTo>
                                  <a:pt x="49" y="22"/>
                                </a:lnTo>
                                <a:lnTo>
                                  <a:pt x="49" y="26"/>
                                </a:lnTo>
                                <a:lnTo>
                                  <a:pt x="48" y="29"/>
                                </a:lnTo>
                                <a:lnTo>
                                  <a:pt x="45" y="31"/>
                                </a:lnTo>
                                <a:lnTo>
                                  <a:pt x="45" y="32"/>
                                </a:lnTo>
                                <a:lnTo>
                                  <a:pt x="41" y="33"/>
                                </a:lnTo>
                                <a:lnTo>
                                  <a:pt x="50" y="33"/>
                                </a:lnTo>
                                <a:lnTo>
                                  <a:pt x="50" y="22"/>
                                </a:lnTo>
                                <a:close/>
                                <a:moveTo>
                                  <a:pt x="57" y="4"/>
                                </a:moveTo>
                                <a:lnTo>
                                  <a:pt x="45" y="4"/>
                                </a:lnTo>
                                <a:lnTo>
                                  <a:pt x="48" y="4"/>
                                </a:lnTo>
                                <a:lnTo>
                                  <a:pt x="49" y="5"/>
                                </a:lnTo>
                                <a:lnTo>
                                  <a:pt x="50" y="6"/>
                                </a:lnTo>
                                <a:lnTo>
                                  <a:pt x="52" y="7"/>
                                </a:lnTo>
                                <a:lnTo>
                                  <a:pt x="53" y="8"/>
                                </a:lnTo>
                                <a:lnTo>
                                  <a:pt x="54" y="10"/>
                                </a:lnTo>
                                <a:lnTo>
                                  <a:pt x="55" y="12"/>
                                </a:lnTo>
                                <a:lnTo>
                                  <a:pt x="55" y="16"/>
                                </a:lnTo>
                                <a:lnTo>
                                  <a:pt x="57" y="16"/>
                                </a:lnTo>
                                <a:lnTo>
                                  <a:pt x="57" y="4"/>
                                </a:lnTo>
                                <a:close/>
                              </a:path>
                            </a:pathLst>
                          </a:custGeom>
                          <a:solidFill>
                            <a:srgbClr val="1B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47"/>
                        <wps:cNvSpPr>
                          <a:spLocks/>
                        </wps:cNvSpPr>
                        <wps:spPr bwMode="auto">
                          <a:xfrm>
                            <a:off x="5325" y="2352"/>
                            <a:ext cx="76" cy="74"/>
                          </a:xfrm>
                          <a:custGeom>
                            <a:avLst/>
                            <a:gdLst>
                              <a:gd name="T0" fmla="+- 0 5325 5325"/>
                              <a:gd name="T1" fmla="*/ T0 w 76"/>
                              <a:gd name="T2" fmla="+- 0 2424 2353"/>
                              <a:gd name="T3" fmla="*/ 2424 h 74"/>
                              <a:gd name="T4" fmla="+- 0 5356 5325"/>
                              <a:gd name="T5" fmla="*/ T4 w 76"/>
                              <a:gd name="T6" fmla="+- 0 2426 2353"/>
                              <a:gd name="T7" fmla="*/ 2426 h 74"/>
                              <a:gd name="T8" fmla="+- 0 5400 5325"/>
                              <a:gd name="T9" fmla="*/ T8 w 76"/>
                              <a:gd name="T10" fmla="+- 0 2424 2353"/>
                              <a:gd name="T11" fmla="*/ 2424 h 74"/>
                              <a:gd name="T12" fmla="+- 0 5370 5325"/>
                              <a:gd name="T13" fmla="*/ T12 w 76"/>
                              <a:gd name="T14" fmla="+- 0 2426 2353"/>
                              <a:gd name="T15" fmla="*/ 2426 h 74"/>
                              <a:gd name="T16" fmla="+- 0 5400 5325"/>
                              <a:gd name="T17" fmla="*/ T16 w 76"/>
                              <a:gd name="T18" fmla="+- 0 2424 2353"/>
                              <a:gd name="T19" fmla="*/ 2424 h 74"/>
                              <a:gd name="T20" fmla="+- 0 5329 5325"/>
                              <a:gd name="T21" fmla="*/ T20 w 76"/>
                              <a:gd name="T22" fmla="+- 0 2355 2353"/>
                              <a:gd name="T23" fmla="*/ 2355 h 74"/>
                              <a:gd name="T24" fmla="+- 0 5333 5325"/>
                              <a:gd name="T25" fmla="*/ T24 w 76"/>
                              <a:gd name="T26" fmla="+- 0 2357 2353"/>
                              <a:gd name="T27" fmla="*/ 2357 h 74"/>
                              <a:gd name="T28" fmla="+- 0 5335 5325"/>
                              <a:gd name="T29" fmla="*/ T28 w 76"/>
                              <a:gd name="T30" fmla="+- 0 2359 2353"/>
                              <a:gd name="T31" fmla="*/ 2359 h 74"/>
                              <a:gd name="T32" fmla="+- 0 5336 5325"/>
                              <a:gd name="T33" fmla="*/ T32 w 76"/>
                              <a:gd name="T34" fmla="+- 0 2362 2353"/>
                              <a:gd name="T35" fmla="*/ 2362 h 74"/>
                              <a:gd name="T36" fmla="+- 0 5335 5325"/>
                              <a:gd name="T37" fmla="*/ T36 w 76"/>
                              <a:gd name="T38" fmla="+- 0 2420 2353"/>
                              <a:gd name="T39" fmla="*/ 2420 h 74"/>
                              <a:gd name="T40" fmla="+- 0 5333 5325"/>
                              <a:gd name="T41" fmla="*/ T40 w 76"/>
                              <a:gd name="T42" fmla="+- 0 2423 2353"/>
                              <a:gd name="T43" fmla="*/ 2423 h 74"/>
                              <a:gd name="T44" fmla="+- 0 5352 5325"/>
                              <a:gd name="T45" fmla="*/ T44 w 76"/>
                              <a:gd name="T46" fmla="+- 0 2424 2353"/>
                              <a:gd name="T47" fmla="*/ 2424 h 74"/>
                              <a:gd name="T48" fmla="+- 0 5347 5325"/>
                              <a:gd name="T49" fmla="*/ T48 w 76"/>
                              <a:gd name="T50" fmla="+- 0 2422 2353"/>
                              <a:gd name="T51" fmla="*/ 2422 h 74"/>
                              <a:gd name="T52" fmla="+- 0 5346 5325"/>
                              <a:gd name="T53" fmla="*/ T52 w 76"/>
                              <a:gd name="T54" fmla="+- 0 2419 2353"/>
                              <a:gd name="T55" fmla="*/ 2419 h 74"/>
                              <a:gd name="T56" fmla="+- 0 5390 5325"/>
                              <a:gd name="T57" fmla="*/ T56 w 76"/>
                              <a:gd name="T58" fmla="+- 0 2391 2353"/>
                              <a:gd name="T59" fmla="*/ 2391 h 74"/>
                              <a:gd name="T60" fmla="+- 0 5346 5325"/>
                              <a:gd name="T61" fmla="*/ T60 w 76"/>
                              <a:gd name="T62" fmla="+- 0 2387 2353"/>
                              <a:gd name="T63" fmla="*/ 2387 h 74"/>
                              <a:gd name="T64" fmla="+- 0 5346 5325"/>
                              <a:gd name="T65" fmla="*/ T64 w 76"/>
                              <a:gd name="T66" fmla="+- 0 2359 2353"/>
                              <a:gd name="T67" fmla="*/ 2359 h 74"/>
                              <a:gd name="T68" fmla="+- 0 5347 5325"/>
                              <a:gd name="T69" fmla="*/ T68 w 76"/>
                              <a:gd name="T70" fmla="+- 0 2357 2353"/>
                              <a:gd name="T71" fmla="*/ 2357 h 74"/>
                              <a:gd name="T72" fmla="+- 0 5350 5325"/>
                              <a:gd name="T73" fmla="*/ T72 w 76"/>
                              <a:gd name="T74" fmla="+- 0 2355 2353"/>
                              <a:gd name="T75" fmla="*/ 2355 h 74"/>
                              <a:gd name="T76" fmla="+- 0 5390 5325"/>
                              <a:gd name="T77" fmla="*/ T76 w 76"/>
                              <a:gd name="T78" fmla="+- 0 2391 2353"/>
                              <a:gd name="T79" fmla="*/ 2391 h 74"/>
                              <a:gd name="T80" fmla="+- 0 5380 5325"/>
                              <a:gd name="T81" fmla="*/ T80 w 76"/>
                              <a:gd name="T82" fmla="+- 0 2418 2353"/>
                              <a:gd name="T83" fmla="*/ 2418 h 74"/>
                              <a:gd name="T84" fmla="+- 0 5378 5325"/>
                              <a:gd name="T85" fmla="*/ T84 w 76"/>
                              <a:gd name="T86" fmla="+- 0 2421 2353"/>
                              <a:gd name="T87" fmla="*/ 2421 h 74"/>
                              <a:gd name="T88" fmla="+- 0 5375 5325"/>
                              <a:gd name="T89" fmla="*/ T88 w 76"/>
                              <a:gd name="T90" fmla="+- 0 2424 2353"/>
                              <a:gd name="T91" fmla="*/ 2424 h 74"/>
                              <a:gd name="T92" fmla="+- 0 5395 5325"/>
                              <a:gd name="T93" fmla="*/ T92 w 76"/>
                              <a:gd name="T94" fmla="+- 0 2423 2353"/>
                              <a:gd name="T95" fmla="*/ 2423 h 74"/>
                              <a:gd name="T96" fmla="+- 0 5392 5325"/>
                              <a:gd name="T97" fmla="*/ T96 w 76"/>
                              <a:gd name="T98" fmla="+- 0 2422 2353"/>
                              <a:gd name="T99" fmla="*/ 2422 h 74"/>
                              <a:gd name="T100" fmla="+- 0 5391 5325"/>
                              <a:gd name="T101" fmla="*/ T100 w 76"/>
                              <a:gd name="T102" fmla="+- 0 2420 2353"/>
                              <a:gd name="T103" fmla="*/ 2420 h 74"/>
                              <a:gd name="T104" fmla="+- 0 5390 5325"/>
                              <a:gd name="T105" fmla="*/ T104 w 76"/>
                              <a:gd name="T106" fmla="+- 0 2391 2353"/>
                              <a:gd name="T107" fmla="*/ 2391 h 74"/>
                              <a:gd name="T108" fmla="+- 0 5374 5325"/>
                              <a:gd name="T109" fmla="*/ T108 w 76"/>
                              <a:gd name="T110" fmla="+- 0 2355 2353"/>
                              <a:gd name="T111" fmla="*/ 2355 h 74"/>
                              <a:gd name="T112" fmla="+- 0 5377 5325"/>
                              <a:gd name="T113" fmla="*/ T112 w 76"/>
                              <a:gd name="T114" fmla="+- 0 2356 2353"/>
                              <a:gd name="T115" fmla="*/ 2356 h 74"/>
                              <a:gd name="T116" fmla="+- 0 5379 5325"/>
                              <a:gd name="T117" fmla="*/ T116 w 76"/>
                              <a:gd name="T118" fmla="+- 0 2357 2353"/>
                              <a:gd name="T119" fmla="*/ 2357 h 74"/>
                              <a:gd name="T120" fmla="+- 0 5379 5325"/>
                              <a:gd name="T121" fmla="*/ T120 w 76"/>
                              <a:gd name="T122" fmla="+- 0 2360 2353"/>
                              <a:gd name="T123" fmla="*/ 2360 h 74"/>
                              <a:gd name="T124" fmla="+- 0 5380 5325"/>
                              <a:gd name="T125" fmla="*/ T124 w 76"/>
                              <a:gd name="T126" fmla="+- 0 2387 2353"/>
                              <a:gd name="T127" fmla="*/ 2387 h 74"/>
                              <a:gd name="T128" fmla="+- 0 5390 5325"/>
                              <a:gd name="T129" fmla="*/ T128 w 76"/>
                              <a:gd name="T130" fmla="+- 0 2360 2353"/>
                              <a:gd name="T131" fmla="*/ 2360 h 74"/>
                              <a:gd name="T132" fmla="+- 0 5391 5325"/>
                              <a:gd name="T133" fmla="*/ T132 w 76"/>
                              <a:gd name="T134" fmla="+- 0 2357 2353"/>
                              <a:gd name="T135" fmla="*/ 2357 h 74"/>
                              <a:gd name="T136" fmla="+- 0 5393 5325"/>
                              <a:gd name="T137" fmla="*/ T136 w 76"/>
                              <a:gd name="T138" fmla="+- 0 2356 2353"/>
                              <a:gd name="T139" fmla="*/ 2356 h 74"/>
                              <a:gd name="T140" fmla="+- 0 5396 5325"/>
                              <a:gd name="T141" fmla="*/ T140 w 76"/>
                              <a:gd name="T142" fmla="+- 0 2355 2353"/>
                              <a:gd name="T143" fmla="*/ 2355 h 74"/>
                              <a:gd name="T144" fmla="+- 0 5325 5325"/>
                              <a:gd name="T145" fmla="*/ T144 w 76"/>
                              <a:gd name="T146" fmla="+- 0 2353 2353"/>
                              <a:gd name="T147" fmla="*/ 2353 h 74"/>
                              <a:gd name="T148" fmla="+- 0 5356 5325"/>
                              <a:gd name="T149" fmla="*/ T148 w 76"/>
                              <a:gd name="T150" fmla="+- 0 2355 2353"/>
                              <a:gd name="T151" fmla="*/ 2355 h 74"/>
                              <a:gd name="T152" fmla="+- 0 5400 5325"/>
                              <a:gd name="T153" fmla="*/ T152 w 76"/>
                              <a:gd name="T154" fmla="+- 0 2353 2353"/>
                              <a:gd name="T155" fmla="*/ 2353 h 74"/>
                              <a:gd name="T156" fmla="+- 0 5370 5325"/>
                              <a:gd name="T157" fmla="*/ T156 w 76"/>
                              <a:gd name="T158" fmla="+- 0 2355 2353"/>
                              <a:gd name="T159" fmla="*/ 2355 h 74"/>
                              <a:gd name="T160" fmla="+- 0 5400 5325"/>
                              <a:gd name="T161" fmla="*/ T160 w 76"/>
                              <a:gd name="T162" fmla="+- 0 2353 2353"/>
                              <a:gd name="T163" fmla="*/ 235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6" h="74">
                                <a:moveTo>
                                  <a:pt x="31" y="71"/>
                                </a:moveTo>
                                <a:lnTo>
                                  <a:pt x="0" y="71"/>
                                </a:lnTo>
                                <a:lnTo>
                                  <a:pt x="0" y="73"/>
                                </a:lnTo>
                                <a:lnTo>
                                  <a:pt x="31" y="73"/>
                                </a:lnTo>
                                <a:lnTo>
                                  <a:pt x="31" y="71"/>
                                </a:lnTo>
                                <a:close/>
                                <a:moveTo>
                                  <a:pt x="75" y="71"/>
                                </a:moveTo>
                                <a:lnTo>
                                  <a:pt x="45" y="71"/>
                                </a:lnTo>
                                <a:lnTo>
                                  <a:pt x="45" y="73"/>
                                </a:lnTo>
                                <a:lnTo>
                                  <a:pt x="75" y="73"/>
                                </a:lnTo>
                                <a:lnTo>
                                  <a:pt x="75" y="71"/>
                                </a:lnTo>
                                <a:close/>
                                <a:moveTo>
                                  <a:pt x="27" y="2"/>
                                </a:moveTo>
                                <a:lnTo>
                                  <a:pt x="4" y="2"/>
                                </a:lnTo>
                                <a:lnTo>
                                  <a:pt x="6" y="2"/>
                                </a:lnTo>
                                <a:lnTo>
                                  <a:pt x="8" y="4"/>
                                </a:lnTo>
                                <a:lnTo>
                                  <a:pt x="10" y="4"/>
                                </a:lnTo>
                                <a:lnTo>
                                  <a:pt x="10" y="6"/>
                                </a:lnTo>
                                <a:lnTo>
                                  <a:pt x="10" y="7"/>
                                </a:lnTo>
                                <a:lnTo>
                                  <a:pt x="11" y="9"/>
                                </a:lnTo>
                                <a:lnTo>
                                  <a:pt x="11" y="65"/>
                                </a:lnTo>
                                <a:lnTo>
                                  <a:pt x="10" y="67"/>
                                </a:lnTo>
                                <a:lnTo>
                                  <a:pt x="9" y="68"/>
                                </a:lnTo>
                                <a:lnTo>
                                  <a:pt x="8" y="70"/>
                                </a:lnTo>
                                <a:lnTo>
                                  <a:pt x="6" y="71"/>
                                </a:lnTo>
                                <a:lnTo>
                                  <a:pt x="27" y="71"/>
                                </a:lnTo>
                                <a:lnTo>
                                  <a:pt x="24" y="70"/>
                                </a:lnTo>
                                <a:lnTo>
                                  <a:pt x="22" y="69"/>
                                </a:lnTo>
                                <a:lnTo>
                                  <a:pt x="22" y="68"/>
                                </a:lnTo>
                                <a:lnTo>
                                  <a:pt x="21" y="66"/>
                                </a:lnTo>
                                <a:lnTo>
                                  <a:pt x="21" y="38"/>
                                </a:lnTo>
                                <a:lnTo>
                                  <a:pt x="65" y="38"/>
                                </a:lnTo>
                                <a:lnTo>
                                  <a:pt x="65" y="34"/>
                                </a:lnTo>
                                <a:lnTo>
                                  <a:pt x="21" y="34"/>
                                </a:lnTo>
                                <a:lnTo>
                                  <a:pt x="21" y="7"/>
                                </a:lnTo>
                                <a:lnTo>
                                  <a:pt x="21" y="6"/>
                                </a:lnTo>
                                <a:lnTo>
                                  <a:pt x="22" y="4"/>
                                </a:lnTo>
                                <a:lnTo>
                                  <a:pt x="24" y="3"/>
                                </a:lnTo>
                                <a:lnTo>
                                  <a:pt x="25" y="2"/>
                                </a:lnTo>
                                <a:lnTo>
                                  <a:pt x="27" y="2"/>
                                </a:lnTo>
                                <a:close/>
                                <a:moveTo>
                                  <a:pt x="65" y="38"/>
                                </a:moveTo>
                                <a:lnTo>
                                  <a:pt x="55" y="38"/>
                                </a:lnTo>
                                <a:lnTo>
                                  <a:pt x="55" y="65"/>
                                </a:lnTo>
                                <a:lnTo>
                                  <a:pt x="54" y="67"/>
                                </a:lnTo>
                                <a:lnTo>
                                  <a:pt x="53" y="68"/>
                                </a:lnTo>
                                <a:lnTo>
                                  <a:pt x="52" y="70"/>
                                </a:lnTo>
                                <a:lnTo>
                                  <a:pt x="50" y="71"/>
                                </a:lnTo>
                                <a:lnTo>
                                  <a:pt x="71" y="71"/>
                                </a:lnTo>
                                <a:lnTo>
                                  <a:pt x="70" y="70"/>
                                </a:lnTo>
                                <a:lnTo>
                                  <a:pt x="68" y="70"/>
                                </a:lnTo>
                                <a:lnTo>
                                  <a:pt x="67" y="69"/>
                                </a:lnTo>
                                <a:lnTo>
                                  <a:pt x="66" y="68"/>
                                </a:lnTo>
                                <a:lnTo>
                                  <a:pt x="66" y="67"/>
                                </a:lnTo>
                                <a:lnTo>
                                  <a:pt x="65" y="66"/>
                                </a:lnTo>
                                <a:lnTo>
                                  <a:pt x="65" y="38"/>
                                </a:lnTo>
                                <a:close/>
                                <a:moveTo>
                                  <a:pt x="71" y="2"/>
                                </a:moveTo>
                                <a:lnTo>
                                  <a:pt x="49" y="2"/>
                                </a:lnTo>
                                <a:lnTo>
                                  <a:pt x="50" y="2"/>
                                </a:lnTo>
                                <a:lnTo>
                                  <a:pt x="52" y="3"/>
                                </a:lnTo>
                                <a:lnTo>
                                  <a:pt x="53" y="4"/>
                                </a:lnTo>
                                <a:lnTo>
                                  <a:pt x="54" y="4"/>
                                </a:lnTo>
                                <a:lnTo>
                                  <a:pt x="54" y="6"/>
                                </a:lnTo>
                                <a:lnTo>
                                  <a:pt x="54" y="7"/>
                                </a:lnTo>
                                <a:lnTo>
                                  <a:pt x="55" y="9"/>
                                </a:lnTo>
                                <a:lnTo>
                                  <a:pt x="55" y="34"/>
                                </a:lnTo>
                                <a:lnTo>
                                  <a:pt x="65" y="34"/>
                                </a:lnTo>
                                <a:lnTo>
                                  <a:pt x="65" y="7"/>
                                </a:lnTo>
                                <a:lnTo>
                                  <a:pt x="66" y="6"/>
                                </a:lnTo>
                                <a:lnTo>
                                  <a:pt x="66" y="4"/>
                                </a:lnTo>
                                <a:lnTo>
                                  <a:pt x="67" y="4"/>
                                </a:lnTo>
                                <a:lnTo>
                                  <a:pt x="68" y="3"/>
                                </a:lnTo>
                                <a:lnTo>
                                  <a:pt x="70" y="2"/>
                                </a:lnTo>
                                <a:lnTo>
                                  <a:pt x="71" y="2"/>
                                </a:lnTo>
                                <a:close/>
                                <a:moveTo>
                                  <a:pt x="31" y="0"/>
                                </a:moveTo>
                                <a:lnTo>
                                  <a:pt x="0" y="0"/>
                                </a:lnTo>
                                <a:lnTo>
                                  <a:pt x="0" y="2"/>
                                </a:lnTo>
                                <a:lnTo>
                                  <a:pt x="31" y="2"/>
                                </a:lnTo>
                                <a:lnTo>
                                  <a:pt x="31" y="0"/>
                                </a:lnTo>
                                <a:close/>
                                <a:moveTo>
                                  <a:pt x="75" y="0"/>
                                </a:moveTo>
                                <a:lnTo>
                                  <a:pt x="45" y="0"/>
                                </a:lnTo>
                                <a:lnTo>
                                  <a:pt x="45" y="2"/>
                                </a:lnTo>
                                <a:lnTo>
                                  <a:pt x="75" y="2"/>
                                </a:lnTo>
                                <a:lnTo>
                                  <a:pt x="75" y="0"/>
                                </a:lnTo>
                                <a:close/>
                              </a:path>
                            </a:pathLst>
                          </a:custGeom>
                          <a:solidFill>
                            <a:srgbClr val="1B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46"/>
                        <wps:cNvSpPr>
                          <a:spLocks/>
                        </wps:cNvSpPr>
                        <wps:spPr bwMode="auto">
                          <a:xfrm>
                            <a:off x="5404" y="2351"/>
                            <a:ext cx="108" cy="76"/>
                          </a:xfrm>
                          <a:custGeom>
                            <a:avLst/>
                            <a:gdLst>
                              <a:gd name="T0" fmla="+- 0 5441 5404"/>
                              <a:gd name="T1" fmla="*/ T0 w 108"/>
                              <a:gd name="T2" fmla="+- 0 2391 2351"/>
                              <a:gd name="T3" fmla="*/ 2391 h 76"/>
                              <a:gd name="T4" fmla="+- 0 5442 5404"/>
                              <a:gd name="T5" fmla="*/ T4 w 108"/>
                              <a:gd name="T6" fmla="+- 0 2404 2351"/>
                              <a:gd name="T7" fmla="*/ 2404 h 76"/>
                              <a:gd name="T8" fmla="+- 0 5449 5404"/>
                              <a:gd name="T9" fmla="*/ T8 w 108"/>
                              <a:gd name="T10" fmla="+- 0 2415 2351"/>
                              <a:gd name="T11" fmla="*/ 2415 h 76"/>
                              <a:gd name="T12" fmla="+- 0 5459 5404"/>
                              <a:gd name="T13" fmla="*/ T12 w 108"/>
                              <a:gd name="T14" fmla="+- 0 2423 2351"/>
                              <a:gd name="T15" fmla="*/ 2423 h 76"/>
                              <a:gd name="T16" fmla="+- 0 5469 5404"/>
                              <a:gd name="T17" fmla="*/ T16 w 108"/>
                              <a:gd name="T18" fmla="+- 0 2427 2351"/>
                              <a:gd name="T19" fmla="*/ 2427 h 76"/>
                              <a:gd name="T20" fmla="+- 0 5495 5404"/>
                              <a:gd name="T21" fmla="*/ T20 w 108"/>
                              <a:gd name="T22" fmla="+- 0 2424 2351"/>
                              <a:gd name="T23" fmla="*/ 2424 h 76"/>
                              <a:gd name="T24" fmla="+- 0 5463 5404"/>
                              <a:gd name="T25" fmla="*/ T24 w 108"/>
                              <a:gd name="T26" fmla="+- 0 2421 2351"/>
                              <a:gd name="T27" fmla="*/ 2421 h 76"/>
                              <a:gd name="T28" fmla="+- 0 5454 5404"/>
                              <a:gd name="T29" fmla="*/ T28 w 108"/>
                              <a:gd name="T30" fmla="+- 0 2408 2351"/>
                              <a:gd name="T31" fmla="*/ 2408 h 76"/>
                              <a:gd name="T32" fmla="+- 0 5453 5404"/>
                              <a:gd name="T33" fmla="*/ T32 w 108"/>
                              <a:gd name="T34" fmla="+- 0 2391 2351"/>
                              <a:gd name="T35" fmla="*/ 2391 h 76"/>
                              <a:gd name="T36" fmla="+- 0 5404 5404"/>
                              <a:gd name="T37" fmla="*/ T36 w 108"/>
                              <a:gd name="T38" fmla="+- 0 2424 2351"/>
                              <a:gd name="T39" fmla="*/ 2424 h 76"/>
                              <a:gd name="T40" fmla="+- 0 5436 5404"/>
                              <a:gd name="T41" fmla="*/ T40 w 108"/>
                              <a:gd name="T42" fmla="+- 0 2426 2351"/>
                              <a:gd name="T43" fmla="*/ 2426 h 76"/>
                              <a:gd name="T44" fmla="+- 0 5432 5404"/>
                              <a:gd name="T45" fmla="*/ T44 w 108"/>
                              <a:gd name="T46" fmla="+- 0 2355 2351"/>
                              <a:gd name="T47" fmla="*/ 2355 h 76"/>
                              <a:gd name="T48" fmla="+- 0 5410 5404"/>
                              <a:gd name="T49" fmla="*/ T48 w 108"/>
                              <a:gd name="T50" fmla="+- 0 2355 2351"/>
                              <a:gd name="T51" fmla="*/ 2355 h 76"/>
                              <a:gd name="T52" fmla="+- 0 5413 5404"/>
                              <a:gd name="T53" fmla="*/ T52 w 108"/>
                              <a:gd name="T54" fmla="+- 0 2356 2351"/>
                              <a:gd name="T55" fmla="*/ 2356 h 76"/>
                              <a:gd name="T56" fmla="+- 0 5414 5404"/>
                              <a:gd name="T57" fmla="*/ T56 w 108"/>
                              <a:gd name="T58" fmla="+- 0 2359 2351"/>
                              <a:gd name="T59" fmla="*/ 2359 h 76"/>
                              <a:gd name="T60" fmla="+- 0 5415 5404"/>
                              <a:gd name="T61" fmla="*/ T60 w 108"/>
                              <a:gd name="T62" fmla="+- 0 2419 2351"/>
                              <a:gd name="T63" fmla="*/ 2419 h 76"/>
                              <a:gd name="T64" fmla="+- 0 5414 5404"/>
                              <a:gd name="T65" fmla="*/ T64 w 108"/>
                              <a:gd name="T66" fmla="+- 0 2421 2351"/>
                              <a:gd name="T67" fmla="*/ 2421 h 76"/>
                              <a:gd name="T68" fmla="+- 0 5412 5404"/>
                              <a:gd name="T69" fmla="*/ T68 w 108"/>
                              <a:gd name="T70" fmla="+- 0 2423 2351"/>
                              <a:gd name="T71" fmla="*/ 2423 h 76"/>
                              <a:gd name="T72" fmla="+- 0 5409 5404"/>
                              <a:gd name="T73" fmla="*/ T72 w 108"/>
                              <a:gd name="T74" fmla="+- 0 2424 2351"/>
                              <a:gd name="T75" fmla="*/ 2424 h 76"/>
                              <a:gd name="T76" fmla="+- 0 5428 5404"/>
                              <a:gd name="T77" fmla="*/ T76 w 108"/>
                              <a:gd name="T78" fmla="+- 0 2423 2351"/>
                              <a:gd name="T79" fmla="*/ 2423 h 76"/>
                              <a:gd name="T80" fmla="+- 0 5425 5404"/>
                              <a:gd name="T81" fmla="*/ T80 w 108"/>
                              <a:gd name="T82" fmla="+- 0 2418 2351"/>
                              <a:gd name="T83" fmla="*/ 2418 h 76"/>
                              <a:gd name="T84" fmla="+- 0 5453 5404"/>
                              <a:gd name="T85" fmla="*/ T84 w 108"/>
                              <a:gd name="T86" fmla="+- 0 2391 2351"/>
                              <a:gd name="T87" fmla="*/ 2391 h 76"/>
                              <a:gd name="T88" fmla="+- 0 5425 5404"/>
                              <a:gd name="T89" fmla="*/ T88 w 108"/>
                              <a:gd name="T90" fmla="+- 0 2387 2351"/>
                              <a:gd name="T91" fmla="*/ 2387 h 76"/>
                              <a:gd name="T92" fmla="+- 0 5427 5404"/>
                              <a:gd name="T93" fmla="*/ T92 w 108"/>
                              <a:gd name="T94" fmla="+- 0 2357 2351"/>
                              <a:gd name="T95" fmla="*/ 2357 h 76"/>
                              <a:gd name="T96" fmla="+- 0 5429 5404"/>
                              <a:gd name="T97" fmla="*/ T96 w 108"/>
                              <a:gd name="T98" fmla="+- 0 2356 2351"/>
                              <a:gd name="T99" fmla="*/ 2356 h 76"/>
                              <a:gd name="T100" fmla="+- 0 5432 5404"/>
                              <a:gd name="T101" fmla="*/ T100 w 108"/>
                              <a:gd name="T102" fmla="+- 0 2355 2351"/>
                              <a:gd name="T103" fmla="*/ 2355 h 76"/>
                              <a:gd name="T104" fmla="+- 0 5484 5404"/>
                              <a:gd name="T105" fmla="*/ T104 w 108"/>
                              <a:gd name="T106" fmla="+- 0 2355 2351"/>
                              <a:gd name="T107" fmla="*/ 2355 h 76"/>
                              <a:gd name="T108" fmla="+- 0 5493 5404"/>
                              <a:gd name="T109" fmla="*/ T108 w 108"/>
                              <a:gd name="T110" fmla="+- 0 2365 2351"/>
                              <a:gd name="T111" fmla="*/ 2365 h 76"/>
                              <a:gd name="T112" fmla="+- 0 5499 5404"/>
                              <a:gd name="T113" fmla="*/ T112 w 108"/>
                              <a:gd name="T114" fmla="+- 0 2379 2351"/>
                              <a:gd name="T115" fmla="*/ 2379 h 76"/>
                              <a:gd name="T116" fmla="+- 0 5497 5404"/>
                              <a:gd name="T117" fmla="*/ T116 w 108"/>
                              <a:gd name="T118" fmla="+- 0 2409 2351"/>
                              <a:gd name="T119" fmla="*/ 2409 h 76"/>
                              <a:gd name="T120" fmla="+- 0 5489 5404"/>
                              <a:gd name="T121" fmla="*/ T120 w 108"/>
                              <a:gd name="T122" fmla="+- 0 2421 2351"/>
                              <a:gd name="T123" fmla="*/ 2421 h 76"/>
                              <a:gd name="T124" fmla="+- 0 5495 5404"/>
                              <a:gd name="T125" fmla="*/ T124 w 108"/>
                              <a:gd name="T126" fmla="+- 0 2424 2351"/>
                              <a:gd name="T127" fmla="*/ 2424 h 76"/>
                              <a:gd name="T128" fmla="+- 0 5509 5404"/>
                              <a:gd name="T129" fmla="*/ T128 w 108"/>
                              <a:gd name="T130" fmla="+- 0 2409 2351"/>
                              <a:gd name="T131" fmla="*/ 2409 h 76"/>
                              <a:gd name="T132" fmla="+- 0 5512 5404"/>
                              <a:gd name="T133" fmla="*/ T132 w 108"/>
                              <a:gd name="T134" fmla="+- 0 2378 2351"/>
                              <a:gd name="T135" fmla="*/ 2378 h 76"/>
                              <a:gd name="T136" fmla="+- 0 5502 5404"/>
                              <a:gd name="T137" fmla="*/ T136 w 108"/>
                              <a:gd name="T138" fmla="+- 0 2362 2351"/>
                              <a:gd name="T139" fmla="*/ 2362 h 76"/>
                              <a:gd name="T140" fmla="+- 0 5486 5404"/>
                              <a:gd name="T141" fmla="*/ T140 w 108"/>
                              <a:gd name="T142" fmla="+- 0 2351 2351"/>
                              <a:gd name="T143" fmla="*/ 2351 h 76"/>
                              <a:gd name="T144" fmla="+- 0 5459 5404"/>
                              <a:gd name="T145" fmla="*/ T144 w 108"/>
                              <a:gd name="T146" fmla="+- 0 2355 2351"/>
                              <a:gd name="T147" fmla="*/ 2355 h 76"/>
                              <a:gd name="T148" fmla="+- 0 5445 5404"/>
                              <a:gd name="T149" fmla="*/ T148 w 108"/>
                              <a:gd name="T150" fmla="+- 0 2368 2351"/>
                              <a:gd name="T151" fmla="*/ 2368 h 76"/>
                              <a:gd name="T152" fmla="+- 0 5441 5404"/>
                              <a:gd name="T153" fmla="*/ T152 w 108"/>
                              <a:gd name="T154" fmla="+- 0 2387 2351"/>
                              <a:gd name="T155" fmla="*/ 2387 h 76"/>
                              <a:gd name="T156" fmla="+- 0 5453 5404"/>
                              <a:gd name="T157" fmla="*/ T156 w 108"/>
                              <a:gd name="T158" fmla="+- 0 2378 2351"/>
                              <a:gd name="T159" fmla="*/ 2378 h 76"/>
                              <a:gd name="T160" fmla="+- 0 5459 5404"/>
                              <a:gd name="T161" fmla="*/ T160 w 108"/>
                              <a:gd name="T162" fmla="+- 0 2364 2351"/>
                              <a:gd name="T163" fmla="*/ 2364 h 76"/>
                              <a:gd name="T164" fmla="+- 0 5469 5404"/>
                              <a:gd name="T165" fmla="*/ T164 w 108"/>
                              <a:gd name="T166" fmla="+- 0 2355 2351"/>
                              <a:gd name="T167" fmla="*/ 2355 h 76"/>
                              <a:gd name="T168" fmla="+- 0 5494 5404"/>
                              <a:gd name="T169" fmla="*/ T168 w 108"/>
                              <a:gd name="T170" fmla="+- 0 2355 2351"/>
                              <a:gd name="T171" fmla="*/ 2355 h 76"/>
                              <a:gd name="T172" fmla="+- 0 5436 5404"/>
                              <a:gd name="T173" fmla="*/ T172 w 108"/>
                              <a:gd name="T174" fmla="+- 0 2353 2351"/>
                              <a:gd name="T175" fmla="*/ 2353 h 76"/>
                              <a:gd name="T176" fmla="+- 0 5404 5404"/>
                              <a:gd name="T177" fmla="*/ T176 w 108"/>
                              <a:gd name="T178" fmla="+- 0 2355 2351"/>
                              <a:gd name="T179" fmla="*/ 2355 h 76"/>
                              <a:gd name="T180" fmla="+- 0 5436 5404"/>
                              <a:gd name="T181" fmla="*/ T180 w 108"/>
                              <a:gd name="T182" fmla="+- 0 2353 2351"/>
                              <a:gd name="T183" fmla="*/ 235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 h="76">
                                <a:moveTo>
                                  <a:pt x="49" y="40"/>
                                </a:moveTo>
                                <a:lnTo>
                                  <a:pt x="37" y="40"/>
                                </a:lnTo>
                                <a:lnTo>
                                  <a:pt x="37" y="47"/>
                                </a:lnTo>
                                <a:lnTo>
                                  <a:pt x="38" y="53"/>
                                </a:lnTo>
                                <a:lnTo>
                                  <a:pt x="41" y="59"/>
                                </a:lnTo>
                                <a:lnTo>
                                  <a:pt x="45" y="64"/>
                                </a:lnTo>
                                <a:lnTo>
                                  <a:pt x="49" y="68"/>
                                </a:lnTo>
                                <a:lnTo>
                                  <a:pt x="55" y="72"/>
                                </a:lnTo>
                                <a:lnTo>
                                  <a:pt x="59" y="75"/>
                                </a:lnTo>
                                <a:lnTo>
                                  <a:pt x="65" y="76"/>
                                </a:lnTo>
                                <a:lnTo>
                                  <a:pt x="82" y="76"/>
                                </a:lnTo>
                                <a:lnTo>
                                  <a:pt x="91" y="73"/>
                                </a:lnTo>
                                <a:lnTo>
                                  <a:pt x="65" y="73"/>
                                </a:lnTo>
                                <a:lnTo>
                                  <a:pt x="59" y="70"/>
                                </a:lnTo>
                                <a:lnTo>
                                  <a:pt x="55" y="63"/>
                                </a:lnTo>
                                <a:lnTo>
                                  <a:pt x="50" y="57"/>
                                </a:lnTo>
                                <a:lnTo>
                                  <a:pt x="49" y="48"/>
                                </a:lnTo>
                                <a:lnTo>
                                  <a:pt x="49" y="40"/>
                                </a:lnTo>
                                <a:close/>
                                <a:moveTo>
                                  <a:pt x="32" y="73"/>
                                </a:moveTo>
                                <a:lnTo>
                                  <a:pt x="0" y="73"/>
                                </a:lnTo>
                                <a:lnTo>
                                  <a:pt x="0" y="75"/>
                                </a:lnTo>
                                <a:lnTo>
                                  <a:pt x="32" y="75"/>
                                </a:lnTo>
                                <a:lnTo>
                                  <a:pt x="32" y="73"/>
                                </a:lnTo>
                                <a:close/>
                                <a:moveTo>
                                  <a:pt x="28" y="4"/>
                                </a:moveTo>
                                <a:lnTo>
                                  <a:pt x="5" y="4"/>
                                </a:lnTo>
                                <a:lnTo>
                                  <a:pt x="6" y="4"/>
                                </a:lnTo>
                                <a:lnTo>
                                  <a:pt x="8" y="5"/>
                                </a:lnTo>
                                <a:lnTo>
                                  <a:pt x="9" y="5"/>
                                </a:lnTo>
                                <a:lnTo>
                                  <a:pt x="10" y="6"/>
                                </a:lnTo>
                                <a:lnTo>
                                  <a:pt x="10" y="8"/>
                                </a:lnTo>
                                <a:lnTo>
                                  <a:pt x="11" y="9"/>
                                </a:lnTo>
                                <a:lnTo>
                                  <a:pt x="11" y="68"/>
                                </a:lnTo>
                                <a:lnTo>
                                  <a:pt x="10" y="69"/>
                                </a:lnTo>
                                <a:lnTo>
                                  <a:pt x="10" y="70"/>
                                </a:lnTo>
                                <a:lnTo>
                                  <a:pt x="9" y="71"/>
                                </a:lnTo>
                                <a:lnTo>
                                  <a:pt x="8" y="72"/>
                                </a:lnTo>
                                <a:lnTo>
                                  <a:pt x="6" y="72"/>
                                </a:lnTo>
                                <a:lnTo>
                                  <a:pt x="5" y="73"/>
                                </a:lnTo>
                                <a:lnTo>
                                  <a:pt x="27" y="73"/>
                                </a:lnTo>
                                <a:lnTo>
                                  <a:pt x="24" y="72"/>
                                </a:lnTo>
                                <a:lnTo>
                                  <a:pt x="22" y="69"/>
                                </a:lnTo>
                                <a:lnTo>
                                  <a:pt x="21" y="67"/>
                                </a:lnTo>
                                <a:lnTo>
                                  <a:pt x="21" y="40"/>
                                </a:lnTo>
                                <a:lnTo>
                                  <a:pt x="49" y="40"/>
                                </a:lnTo>
                                <a:lnTo>
                                  <a:pt x="49" y="36"/>
                                </a:lnTo>
                                <a:lnTo>
                                  <a:pt x="21" y="36"/>
                                </a:lnTo>
                                <a:lnTo>
                                  <a:pt x="21" y="9"/>
                                </a:lnTo>
                                <a:lnTo>
                                  <a:pt x="23" y="6"/>
                                </a:lnTo>
                                <a:lnTo>
                                  <a:pt x="24" y="6"/>
                                </a:lnTo>
                                <a:lnTo>
                                  <a:pt x="25" y="5"/>
                                </a:lnTo>
                                <a:lnTo>
                                  <a:pt x="26" y="4"/>
                                </a:lnTo>
                                <a:lnTo>
                                  <a:pt x="28" y="4"/>
                                </a:lnTo>
                                <a:close/>
                                <a:moveTo>
                                  <a:pt x="91" y="4"/>
                                </a:moveTo>
                                <a:lnTo>
                                  <a:pt x="80" y="4"/>
                                </a:lnTo>
                                <a:lnTo>
                                  <a:pt x="85" y="8"/>
                                </a:lnTo>
                                <a:lnTo>
                                  <a:pt x="89" y="14"/>
                                </a:lnTo>
                                <a:lnTo>
                                  <a:pt x="94" y="20"/>
                                </a:lnTo>
                                <a:lnTo>
                                  <a:pt x="95" y="28"/>
                                </a:lnTo>
                                <a:lnTo>
                                  <a:pt x="95" y="50"/>
                                </a:lnTo>
                                <a:lnTo>
                                  <a:pt x="93" y="58"/>
                                </a:lnTo>
                                <a:lnTo>
                                  <a:pt x="89" y="64"/>
                                </a:lnTo>
                                <a:lnTo>
                                  <a:pt x="85" y="70"/>
                                </a:lnTo>
                                <a:lnTo>
                                  <a:pt x="79" y="73"/>
                                </a:lnTo>
                                <a:lnTo>
                                  <a:pt x="91" y="73"/>
                                </a:lnTo>
                                <a:lnTo>
                                  <a:pt x="98" y="65"/>
                                </a:lnTo>
                                <a:lnTo>
                                  <a:pt x="105" y="58"/>
                                </a:lnTo>
                                <a:lnTo>
                                  <a:pt x="108" y="48"/>
                                </a:lnTo>
                                <a:lnTo>
                                  <a:pt x="108" y="27"/>
                                </a:lnTo>
                                <a:lnTo>
                                  <a:pt x="104" y="18"/>
                                </a:lnTo>
                                <a:lnTo>
                                  <a:pt x="98" y="11"/>
                                </a:lnTo>
                                <a:lnTo>
                                  <a:pt x="91" y="4"/>
                                </a:lnTo>
                                <a:close/>
                                <a:moveTo>
                                  <a:pt x="82" y="0"/>
                                </a:moveTo>
                                <a:lnTo>
                                  <a:pt x="63" y="0"/>
                                </a:lnTo>
                                <a:lnTo>
                                  <a:pt x="55" y="4"/>
                                </a:lnTo>
                                <a:lnTo>
                                  <a:pt x="48" y="10"/>
                                </a:lnTo>
                                <a:lnTo>
                                  <a:pt x="41" y="17"/>
                                </a:lnTo>
                                <a:lnTo>
                                  <a:pt x="37" y="25"/>
                                </a:lnTo>
                                <a:lnTo>
                                  <a:pt x="37" y="36"/>
                                </a:lnTo>
                                <a:lnTo>
                                  <a:pt x="49" y="36"/>
                                </a:lnTo>
                                <a:lnTo>
                                  <a:pt x="49" y="27"/>
                                </a:lnTo>
                                <a:lnTo>
                                  <a:pt x="51" y="18"/>
                                </a:lnTo>
                                <a:lnTo>
                                  <a:pt x="55" y="13"/>
                                </a:lnTo>
                                <a:lnTo>
                                  <a:pt x="59" y="7"/>
                                </a:lnTo>
                                <a:lnTo>
                                  <a:pt x="65" y="4"/>
                                </a:lnTo>
                                <a:lnTo>
                                  <a:pt x="91" y="4"/>
                                </a:lnTo>
                                <a:lnTo>
                                  <a:pt x="90" y="4"/>
                                </a:lnTo>
                                <a:lnTo>
                                  <a:pt x="82" y="0"/>
                                </a:lnTo>
                                <a:close/>
                                <a:moveTo>
                                  <a:pt x="32" y="2"/>
                                </a:moveTo>
                                <a:lnTo>
                                  <a:pt x="0" y="2"/>
                                </a:lnTo>
                                <a:lnTo>
                                  <a:pt x="0" y="4"/>
                                </a:lnTo>
                                <a:lnTo>
                                  <a:pt x="32" y="4"/>
                                </a:lnTo>
                                <a:lnTo>
                                  <a:pt x="32" y="2"/>
                                </a:lnTo>
                                <a:close/>
                              </a:path>
                            </a:pathLst>
                          </a:custGeom>
                          <a:solidFill>
                            <a:srgbClr val="1B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45"/>
                        <wps:cNvSpPr>
                          <a:spLocks noChangeArrowheads="1"/>
                        </wps:cNvSpPr>
                        <wps:spPr bwMode="auto">
                          <a:xfrm>
                            <a:off x="6988" y="2143"/>
                            <a:ext cx="366" cy="579"/>
                          </a:xfrm>
                          <a:prstGeom prst="rect">
                            <a:avLst/>
                          </a:prstGeom>
                          <a:solidFill>
                            <a:srgbClr val="C2C2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AutoShape 44"/>
                        <wps:cNvSpPr>
                          <a:spLocks/>
                        </wps:cNvSpPr>
                        <wps:spPr bwMode="auto">
                          <a:xfrm>
                            <a:off x="6997" y="2352"/>
                            <a:ext cx="94" cy="74"/>
                          </a:xfrm>
                          <a:custGeom>
                            <a:avLst/>
                            <a:gdLst>
                              <a:gd name="T0" fmla="+- 0 6998 6998"/>
                              <a:gd name="T1" fmla="*/ T0 w 94"/>
                              <a:gd name="T2" fmla="+- 0 2424 2353"/>
                              <a:gd name="T3" fmla="*/ 2424 h 74"/>
                              <a:gd name="T4" fmla="+- 0 7024 6998"/>
                              <a:gd name="T5" fmla="*/ T4 w 94"/>
                              <a:gd name="T6" fmla="+- 0 2426 2353"/>
                              <a:gd name="T7" fmla="*/ 2426 h 74"/>
                              <a:gd name="T8" fmla="+- 0 7024 6998"/>
                              <a:gd name="T9" fmla="*/ T8 w 94"/>
                              <a:gd name="T10" fmla="+- 0 2365 2353"/>
                              <a:gd name="T11" fmla="*/ 2365 h 74"/>
                              <a:gd name="T12" fmla="+- 0 7041 6998"/>
                              <a:gd name="T13" fmla="*/ T12 w 94"/>
                              <a:gd name="T14" fmla="+- 0 2426 2353"/>
                              <a:gd name="T15" fmla="*/ 2426 h 74"/>
                              <a:gd name="T16" fmla="+- 0 7050 6998"/>
                              <a:gd name="T17" fmla="*/ T16 w 94"/>
                              <a:gd name="T18" fmla="+- 0 2410 2353"/>
                              <a:gd name="T19" fmla="*/ 2410 h 74"/>
                              <a:gd name="T20" fmla="+- 0 7024 6998"/>
                              <a:gd name="T21" fmla="*/ T20 w 94"/>
                              <a:gd name="T22" fmla="+- 0 2365 2353"/>
                              <a:gd name="T23" fmla="*/ 2365 h 74"/>
                              <a:gd name="T24" fmla="+- 0 7060 6998"/>
                              <a:gd name="T25" fmla="*/ T24 w 94"/>
                              <a:gd name="T26" fmla="+- 0 2424 2353"/>
                              <a:gd name="T27" fmla="*/ 2424 h 74"/>
                              <a:gd name="T28" fmla="+- 0 7092 6998"/>
                              <a:gd name="T29" fmla="*/ T28 w 94"/>
                              <a:gd name="T30" fmla="+- 0 2426 2353"/>
                              <a:gd name="T31" fmla="*/ 2426 h 74"/>
                              <a:gd name="T32" fmla="+- 0 7018 6998"/>
                              <a:gd name="T33" fmla="*/ T32 w 94"/>
                              <a:gd name="T34" fmla="+- 0 2353 2353"/>
                              <a:gd name="T35" fmla="*/ 2353 h 74"/>
                              <a:gd name="T36" fmla="+- 0 6998 6998"/>
                              <a:gd name="T37" fmla="*/ T36 w 94"/>
                              <a:gd name="T38" fmla="+- 0 2355 2353"/>
                              <a:gd name="T39" fmla="*/ 2355 h 74"/>
                              <a:gd name="T40" fmla="+- 0 7003 6998"/>
                              <a:gd name="T41" fmla="*/ T40 w 94"/>
                              <a:gd name="T42" fmla="+- 0 2355 2353"/>
                              <a:gd name="T43" fmla="*/ 2355 h 74"/>
                              <a:gd name="T44" fmla="+- 0 7005 6998"/>
                              <a:gd name="T45" fmla="*/ T44 w 94"/>
                              <a:gd name="T46" fmla="+- 0 2357 2353"/>
                              <a:gd name="T47" fmla="*/ 2357 h 74"/>
                              <a:gd name="T48" fmla="+- 0 7007 6998"/>
                              <a:gd name="T49" fmla="*/ T48 w 94"/>
                              <a:gd name="T50" fmla="+- 0 2359 2353"/>
                              <a:gd name="T51" fmla="*/ 2359 h 74"/>
                              <a:gd name="T52" fmla="+- 0 7008 6998"/>
                              <a:gd name="T53" fmla="*/ T52 w 94"/>
                              <a:gd name="T54" fmla="+- 0 2420 2353"/>
                              <a:gd name="T55" fmla="*/ 2420 h 74"/>
                              <a:gd name="T56" fmla="+- 0 7003 6998"/>
                              <a:gd name="T57" fmla="*/ T56 w 94"/>
                              <a:gd name="T58" fmla="+- 0 2424 2353"/>
                              <a:gd name="T59" fmla="*/ 2424 h 74"/>
                              <a:gd name="T60" fmla="+- 0 7016 6998"/>
                              <a:gd name="T61" fmla="*/ T60 w 94"/>
                              <a:gd name="T62" fmla="+- 0 2423 2353"/>
                              <a:gd name="T63" fmla="*/ 2423 h 74"/>
                              <a:gd name="T64" fmla="+- 0 7013 6998"/>
                              <a:gd name="T65" fmla="*/ T64 w 94"/>
                              <a:gd name="T66" fmla="+- 0 2421 2353"/>
                              <a:gd name="T67" fmla="*/ 2421 h 74"/>
                              <a:gd name="T68" fmla="+- 0 7013 6998"/>
                              <a:gd name="T69" fmla="*/ T68 w 94"/>
                              <a:gd name="T70" fmla="+- 0 2365 2353"/>
                              <a:gd name="T71" fmla="*/ 2365 h 74"/>
                              <a:gd name="T72" fmla="+- 0 7018 6998"/>
                              <a:gd name="T73" fmla="*/ T72 w 94"/>
                              <a:gd name="T74" fmla="+- 0 2353 2353"/>
                              <a:gd name="T75" fmla="*/ 2353 h 74"/>
                              <a:gd name="T76" fmla="+- 0 7071 6998"/>
                              <a:gd name="T77" fmla="*/ T76 w 94"/>
                              <a:gd name="T78" fmla="+- 0 2365 2353"/>
                              <a:gd name="T79" fmla="*/ 2365 h 74"/>
                              <a:gd name="T80" fmla="+- 0 7070 6998"/>
                              <a:gd name="T81" fmla="*/ T80 w 94"/>
                              <a:gd name="T82" fmla="+- 0 2420 2353"/>
                              <a:gd name="T83" fmla="*/ 2420 h 74"/>
                              <a:gd name="T84" fmla="+- 0 7068 6998"/>
                              <a:gd name="T85" fmla="*/ T84 w 94"/>
                              <a:gd name="T86" fmla="+- 0 2423 2353"/>
                              <a:gd name="T87" fmla="*/ 2423 h 74"/>
                              <a:gd name="T88" fmla="+- 0 7087 6998"/>
                              <a:gd name="T89" fmla="*/ T88 w 94"/>
                              <a:gd name="T90" fmla="+- 0 2424 2353"/>
                              <a:gd name="T91" fmla="*/ 2424 h 74"/>
                              <a:gd name="T92" fmla="+- 0 7083 6998"/>
                              <a:gd name="T93" fmla="*/ T92 w 94"/>
                              <a:gd name="T94" fmla="+- 0 2422 2353"/>
                              <a:gd name="T95" fmla="*/ 2422 h 74"/>
                              <a:gd name="T96" fmla="+- 0 7081 6998"/>
                              <a:gd name="T97" fmla="*/ T96 w 94"/>
                              <a:gd name="T98" fmla="+- 0 2418 2353"/>
                              <a:gd name="T99" fmla="*/ 2418 h 74"/>
                              <a:gd name="T100" fmla="+- 0 7092 6998"/>
                              <a:gd name="T101" fmla="*/ T100 w 94"/>
                              <a:gd name="T102" fmla="+- 0 2353 2353"/>
                              <a:gd name="T103" fmla="*/ 2353 h 74"/>
                              <a:gd name="T104" fmla="+- 0 7045 6998"/>
                              <a:gd name="T105" fmla="*/ T104 w 94"/>
                              <a:gd name="T106" fmla="+- 0 2410 2353"/>
                              <a:gd name="T107" fmla="*/ 2410 h 74"/>
                              <a:gd name="T108" fmla="+- 0 7071 6998"/>
                              <a:gd name="T109" fmla="*/ T108 w 94"/>
                              <a:gd name="T110" fmla="+- 0 2365 2353"/>
                              <a:gd name="T111" fmla="*/ 2365 h 74"/>
                              <a:gd name="T112" fmla="+- 0 7081 6998"/>
                              <a:gd name="T113" fmla="*/ T112 w 94"/>
                              <a:gd name="T114" fmla="+- 0 2362 2353"/>
                              <a:gd name="T115" fmla="*/ 2362 h 74"/>
                              <a:gd name="T116" fmla="+- 0 7082 6998"/>
                              <a:gd name="T117" fmla="*/ T116 w 94"/>
                              <a:gd name="T118" fmla="+- 0 2358 2353"/>
                              <a:gd name="T119" fmla="*/ 2358 h 74"/>
                              <a:gd name="T120" fmla="+- 0 7086 6998"/>
                              <a:gd name="T121" fmla="*/ T120 w 94"/>
                              <a:gd name="T122" fmla="+- 0 2355 2353"/>
                              <a:gd name="T123" fmla="*/ 2355 h 74"/>
                              <a:gd name="T124" fmla="+- 0 7092 6998"/>
                              <a:gd name="T125" fmla="*/ T124 w 94"/>
                              <a:gd name="T126" fmla="+- 0 2353 2353"/>
                              <a:gd name="T127" fmla="*/ 235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4" h="74">
                                <a:moveTo>
                                  <a:pt x="26" y="71"/>
                                </a:moveTo>
                                <a:lnTo>
                                  <a:pt x="0" y="71"/>
                                </a:lnTo>
                                <a:lnTo>
                                  <a:pt x="0" y="73"/>
                                </a:lnTo>
                                <a:lnTo>
                                  <a:pt x="26" y="73"/>
                                </a:lnTo>
                                <a:lnTo>
                                  <a:pt x="26" y="71"/>
                                </a:lnTo>
                                <a:close/>
                                <a:moveTo>
                                  <a:pt x="26" y="12"/>
                                </a:moveTo>
                                <a:lnTo>
                                  <a:pt x="15" y="12"/>
                                </a:lnTo>
                                <a:lnTo>
                                  <a:pt x="43" y="73"/>
                                </a:lnTo>
                                <a:lnTo>
                                  <a:pt x="45" y="73"/>
                                </a:lnTo>
                                <a:lnTo>
                                  <a:pt x="52" y="57"/>
                                </a:lnTo>
                                <a:lnTo>
                                  <a:pt x="47" y="57"/>
                                </a:lnTo>
                                <a:lnTo>
                                  <a:pt x="26" y="12"/>
                                </a:lnTo>
                                <a:close/>
                                <a:moveTo>
                                  <a:pt x="94" y="71"/>
                                </a:moveTo>
                                <a:lnTo>
                                  <a:pt x="62" y="71"/>
                                </a:lnTo>
                                <a:lnTo>
                                  <a:pt x="62" y="73"/>
                                </a:lnTo>
                                <a:lnTo>
                                  <a:pt x="94" y="73"/>
                                </a:lnTo>
                                <a:lnTo>
                                  <a:pt x="94" y="71"/>
                                </a:lnTo>
                                <a:close/>
                                <a:moveTo>
                                  <a:pt x="20" y="0"/>
                                </a:moveTo>
                                <a:lnTo>
                                  <a:pt x="0" y="0"/>
                                </a:lnTo>
                                <a:lnTo>
                                  <a:pt x="0" y="2"/>
                                </a:lnTo>
                                <a:lnTo>
                                  <a:pt x="2" y="2"/>
                                </a:lnTo>
                                <a:lnTo>
                                  <a:pt x="5" y="2"/>
                                </a:lnTo>
                                <a:lnTo>
                                  <a:pt x="6" y="3"/>
                                </a:lnTo>
                                <a:lnTo>
                                  <a:pt x="7" y="4"/>
                                </a:lnTo>
                                <a:lnTo>
                                  <a:pt x="8" y="4"/>
                                </a:lnTo>
                                <a:lnTo>
                                  <a:pt x="9" y="6"/>
                                </a:lnTo>
                                <a:lnTo>
                                  <a:pt x="10" y="7"/>
                                </a:lnTo>
                                <a:lnTo>
                                  <a:pt x="10" y="67"/>
                                </a:lnTo>
                                <a:lnTo>
                                  <a:pt x="7" y="70"/>
                                </a:lnTo>
                                <a:lnTo>
                                  <a:pt x="5" y="71"/>
                                </a:lnTo>
                                <a:lnTo>
                                  <a:pt x="20" y="71"/>
                                </a:lnTo>
                                <a:lnTo>
                                  <a:pt x="18" y="70"/>
                                </a:lnTo>
                                <a:lnTo>
                                  <a:pt x="16" y="69"/>
                                </a:lnTo>
                                <a:lnTo>
                                  <a:pt x="15" y="68"/>
                                </a:lnTo>
                                <a:lnTo>
                                  <a:pt x="15" y="65"/>
                                </a:lnTo>
                                <a:lnTo>
                                  <a:pt x="15" y="12"/>
                                </a:lnTo>
                                <a:lnTo>
                                  <a:pt x="26" y="12"/>
                                </a:lnTo>
                                <a:lnTo>
                                  <a:pt x="20" y="0"/>
                                </a:lnTo>
                                <a:close/>
                                <a:moveTo>
                                  <a:pt x="83" y="12"/>
                                </a:moveTo>
                                <a:lnTo>
                                  <a:pt x="73" y="12"/>
                                </a:lnTo>
                                <a:lnTo>
                                  <a:pt x="73" y="65"/>
                                </a:lnTo>
                                <a:lnTo>
                                  <a:pt x="72" y="67"/>
                                </a:lnTo>
                                <a:lnTo>
                                  <a:pt x="72" y="68"/>
                                </a:lnTo>
                                <a:lnTo>
                                  <a:pt x="70" y="70"/>
                                </a:lnTo>
                                <a:lnTo>
                                  <a:pt x="68" y="71"/>
                                </a:lnTo>
                                <a:lnTo>
                                  <a:pt x="89" y="71"/>
                                </a:lnTo>
                                <a:lnTo>
                                  <a:pt x="86" y="70"/>
                                </a:lnTo>
                                <a:lnTo>
                                  <a:pt x="85" y="69"/>
                                </a:lnTo>
                                <a:lnTo>
                                  <a:pt x="84" y="68"/>
                                </a:lnTo>
                                <a:lnTo>
                                  <a:pt x="83" y="65"/>
                                </a:lnTo>
                                <a:lnTo>
                                  <a:pt x="83" y="12"/>
                                </a:lnTo>
                                <a:close/>
                                <a:moveTo>
                                  <a:pt x="94" y="0"/>
                                </a:moveTo>
                                <a:lnTo>
                                  <a:pt x="73" y="0"/>
                                </a:lnTo>
                                <a:lnTo>
                                  <a:pt x="47" y="57"/>
                                </a:lnTo>
                                <a:lnTo>
                                  <a:pt x="52" y="57"/>
                                </a:lnTo>
                                <a:lnTo>
                                  <a:pt x="73" y="12"/>
                                </a:lnTo>
                                <a:lnTo>
                                  <a:pt x="83" y="12"/>
                                </a:lnTo>
                                <a:lnTo>
                                  <a:pt x="83" y="9"/>
                                </a:lnTo>
                                <a:lnTo>
                                  <a:pt x="84" y="6"/>
                                </a:lnTo>
                                <a:lnTo>
                                  <a:pt x="84" y="5"/>
                                </a:lnTo>
                                <a:lnTo>
                                  <a:pt x="86" y="3"/>
                                </a:lnTo>
                                <a:lnTo>
                                  <a:pt x="88" y="2"/>
                                </a:lnTo>
                                <a:lnTo>
                                  <a:pt x="94" y="2"/>
                                </a:lnTo>
                                <a:lnTo>
                                  <a:pt x="94" y="0"/>
                                </a:lnTo>
                                <a:close/>
                              </a:path>
                            </a:pathLst>
                          </a:custGeom>
                          <a:solidFill>
                            <a:srgbClr val="1B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43"/>
                        <wps:cNvSpPr>
                          <a:spLocks/>
                        </wps:cNvSpPr>
                        <wps:spPr bwMode="auto">
                          <a:xfrm>
                            <a:off x="7095" y="2352"/>
                            <a:ext cx="63" cy="74"/>
                          </a:xfrm>
                          <a:custGeom>
                            <a:avLst/>
                            <a:gdLst>
                              <a:gd name="T0" fmla="+- 0 7096 7096"/>
                              <a:gd name="T1" fmla="*/ T0 w 63"/>
                              <a:gd name="T2" fmla="+- 0 2353 2353"/>
                              <a:gd name="T3" fmla="*/ 2353 h 74"/>
                              <a:gd name="T4" fmla="+- 0 7102 7096"/>
                              <a:gd name="T5" fmla="*/ T4 w 63"/>
                              <a:gd name="T6" fmla="+- 0 2355 2353"/>
                              <a:gd name="T7" fmla="*/ 2355 h 74"/>
                              <a:gd name="T8" fmla="+- 0 7106 7096"/>
                              <a:gd name="T9" fmla="*/ T8 w 63"/>
                              <a:gd name="T10" fmla="+- 0 2358 2353"/>
                              <a:gd name="T11" fmla="*/ 2358 h 74"/>
                              <a:gd name="T12" fmla="+- 0 7106 7096"/>
                              <a:gd name="T13" fmla="*/ T12 w 63"/>
                              <a:gd name="T14" fmla="+- 0 2419 2353"/>
                              <a:gd name="T15" fmla="*/ 2419 h 74"/>
                              <a:gd name="T16" fmla="+- 0 7103 7096"/>
                              <a:gd name="T17" fmla="*/ T16 w 63"/>
                              <a:gd name="T18" fmla="+- 0 2423 2353"/>
                              <a:gd name="T19" fmla="*/ 2423 h 74"/>
                              <a:gd name="T20" fmla="+- 0 7101 7096"/>
                              <a:gd name="T21" fmla="*/ T20 w 63"/>
                              <a:gd name="T22" fmla="+- 0 2424 2353"/>
                              <a:gd name="T23" fmla="*/ 2424 h 74"/>
                              <a:gd name="T24" fmla="+- 0 7096 7096"/>
                              <a:gd name="T25" fmla="*/ T24 w 63"/>
                              <a:gd name="T26" fmla="+- 0 2426 2353"/>
                              <a:gd name="T27" fmla="*/ 2426 h 74"/>
                              <a:gd name="T28" fmla="+- 0 7154 7096"/>
                              <a:gd name="T29" fmla="*/ T28 w 63"/>
                              <a:gd name="T30" fmla="+- 0 2422 2353"/>
                              <a:gd name="T31" fmla="*/ 2422 h 74"/>
                              <a:gd name="T32" fmla="+- 0 7117 7096"/>
                              <a:gd name="T33" fmla="*/ T32 w 63"/>
                              <a:gd name="T34" fmla="+- 0 2419 2353"/>
                              <a:gd name="T35" fmla="*/ 2419 h 74"/>
                              <a:gd name="T36" fmla="+- 0 7117 7096"/>
                              <a:gd name="T37" fmla="*/ T36 w 63"/>
                              <a:gd name="T38" fmla="+- 0 2418 2353"/>
                              <a:gd name="T39" fmla="*/ 2418 h 74"/>
                              <a:gd name="T40" fmla="+- 0 7146 7096"/>
                              <a:gd name="T41" fmla="*/ T40 w 63"/>
                              <a:gd name="T42" fmla="+- 0 2390 2353"/>
                              <a:gd name="T43" fmla="*/ 2390 h 74"/>
                              <a:gd name="T44" fmla="+- 0 7117 7096"/>
                              <a:gd name="T45" fmla="*/ T44 w 63"/>
                              <a:gd name="T46" fmla="+- 0 2386 2353"/>
                              <a:gd name="T47" fmla="*/ 2386 h 74"/>
                              <a:gd name="T48" fmla="+- 0 7152 7096"/>
                              <a:gd name="T49" fmla="*/ T48 w 63"/>
                              <a:gd name="T50" fmla="+- 0 2357 2353"/>
                              <a:gd name="T51" fmla="*/ 2357 h 74"/>
                              <a:gd name="T52" fmla="+- 0 7159 7096"/>
                              <a:gd name="T53" fmla="*/ T52 w 63"/>
                              <a:gd name="T54" fmla="+- 0 2408 2353"/>
                              <a:gd name="T55" fmla="*/ 2408 h 74"/>
                              <a:gd name="T56" fmla="+- 0 7154 7096"/>
                              <a:gd name="T57" fmla="*/ T56 w 63"/>
                              <a:gd name="T58" fmla="+- 0 2412 2353"/>
                              <a:gd name="T59" fmla="*/ 2412 h 74"/>
                              <a:gd name="T60" fmla="+- 0 7149 7096"/>
                              <a:gd name="T61" fmla="*/ T60 w 63"/>
                              <a:gd name="T62" fmla="+- 0 2418 2353"/>
                              <a:gd name="T63" fmla="*/ 2418 h 74"/>
                              <a:gd name="T64" fmla="+- 0 7144 7096"/>
                              <a:gd name="T65" fmla="*/ T64 w 63"/>
                              <a:gd name="T66" fmla="+- 0 2421 2353"/>
                              <a:gd name="T67" fmla="*/ 2421 h 74"/>
                              <a:gd name="T68" fmla="+- 0 7154 7096"/>
                              <a:gd name="T69" fmla="*/ T68 w 63"/>
                              <a:gd name="T70" fmla="+- 0 2422 2353"/>
                              <a:gd name="T71" fmla="*/ 2422 h 74"/>
                              <a:gd name="T72" fmla="+- 0 7146 7096"/>
                              <a:gd name="T73" fmla="*/ T72 w 63"/>
                              <a:gd name="T74" fmla="+- 0 2390 2353"/>
                              <a:gd name="T75" fmla="*/ 2390 h 74"/>
                              <a:gd name="T76" fmla="+- 0 7138 7096"/>
                              <a:gd name="T77" fmla="*/ T76 w 63"/>
                              <a:gd name="T78" fmla="+- 0 2390 2353"/>
                              <a:gd name="T79" fmla="*/ 2390 h 74"/>
                              <a:gd name="T80" fmla="+- 0 7141 7096"/>
                              <a:gd name="T81" fmla="*/ T80 w 63"/>
                              <a:gd name="T82" fmla="+- 0 2391 2353"/>
                              <a:gd name="T83" fmla="*/ 2391 h 74"/>
                              <a:gd name="T84" fmla="+- 0 7142 7096"/>
                              <a:gd name="T85" fmla="*/ T84 w 63"/>
                              <a:gd name="T86" fmla="+- 0 2394 2353"/>
                              <a:gd name="T87" fmla="*/ 2394 h 74"/>
                              <a:gd name="T88" fmla="+- 0 7144 7096"/>
                              <a:gd name="T89" fmla="*/ T88 w 63"/>
                              <a:gd name="T90" fmla="+- 0 2397 2353"/>
                              <a:gd name="T91" fmla="*/ 2397 h 74"/>
                              <a:gd name="T92" fmla="+- 0 7146 7096"/>
                              <a:gd name="T93" fmla="*/ T92 w 63"/>
                              <a:gd name="T94" fmla="+- 0 2401 2353"/>
                              <a:gd name="T95" fmla="*/ 2401 h 74"/>
                              <a:gd name="T96" fmla="+- 0 7146 7096"/>
                              <a:gd name="T97" fmla="*/ T96 w 63"/>
                              <a:gd name="T98" fmla="+- 0 2375 2353"/>
                              <a:gd name="T99" fmla="*/ 2375 h 74"/>
                              <a:gd name="T100" fmla="+- 0 7144 7096"/>
                              <a:gd name="T101" fmla="*/ T100 w 63"/>
                              <a:gd name="T102" fmla="+- 0 2379 2353"/>
                              <a:gd name="T103" fmla="*/ 2379 h 74"/>
                              <a:gd name="T104" fmla="+- 0 7141 7096"/>
                              <a:gd name="T105" fmla="*/ T104 w 63"/>
                              <a:gd name="T106" fmla="+- 0 2384 2353"/>
                              <a:gd name="T107" fmla="*/ 2384 h 74"/>
                              <a:gd name="T108" fmla="+- 0 7137 7096"/>
                              <a:gd name="T109" fmla="*/ T108 w 63"/>
                              <a:gd name="T110" fmla="+- 0 2386 2353"/>
                              <a:gd name="T111" fmla="*/ 2386 h 74"/>
                              <a:gd name="T112" fmla="+- 0 7146 7096"/>
                              <a:gd name="T113" fmla="*/ T112 w 63"/>
                              <a:gd name="T114" fmla="+- 0 2375 2353"/>
                              <a:gd name="T115" fmla="*/ 2375 h 74"/>
                              <a:gd name="T116" fmla="+- 0 7141 7096"/>
                              <a:gd name="T117" fmla="*/ T116 w 63"/>
                              <a:gd name="T118" fmla="+- 0 2357 2353"/>
                              <a:gd name="T119" fmla="*/ 2357 h 74"/>
                              <a:gd name="T120" fmla="+- 0 7144 7096"/>
                              <a:gd name="T121" fmla="*/ T120 w 63"/>
                              <a:gd name="T122" fmla="+- 0 2358 2353"/>
                              <a:gd name="T123" fmla="*/ 2358 h 74"/>
                              <a:gd name="T124" fmla="+- 0 7147 7096"/>
                              <a:gd name="T125" fmla="*/ T124 w 63"/>
                              <a:gd name="T126" fmla="+- 0 2360 2353"/>
                              <a:gd name="T127" fmla="*/ 2360 h 74"/>
                              <a:gd name="T128" fmla="+- 0 7149 7096"/>
                              <a:gd name="T129" fmla="*/ T128 w 63"/>
                              <a:gd name="T130" fmla="+- 0 2363 2353"/>
                              <a:gd name="T131" fmla="*/ 2363 h 74"/>
                              <a:gd name="T132" fmla="+- 0 7151 7096"/>
                              <a:gd name="T133" fmla="*/ T132 w 63"/>
                              <a:gd name="T134" fmla="+- 0 2369 2353"/>
                              <a:gd name="T135" fmla="*/ 2369 h 74"/>
                              <a:gd name="T136" fmla="+- 0 7152 7096"/>
                              <a:gd name="T137" fmla="*/ T136 w 63"/>
                              <a:gd name="T138" fmla="+- 0 2357 2353"/>
                              <a:gd name="T139" fmla="*/ 235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3" h="74">
                                <a:moveTo>
                                  <a:pt x="56" y="0"/>
                                </a:moveTo>
                                <a:lnTo>
                                  <a:pt x="0" y="0"/>
                                </a:lnTo>
                                <a:lnTo>
                                  <a:pt x="0" y="2"/>
                                </a:lnTo>
                                <a:lnTo>
                                  <a:pt x="6" y="2"/>
                                </a:lnTo>
                                <a:lnTo>
                                  <a:pt x="9" y="4"/>
                                </a:lnTo>
                                <a:lnTo>
                                  <a:pt x="10" y="5"/>
                                </a:lnTo>
                                <a:lnTo>
                                  <a:pt x="10" y="6"/>
                                </a:lnTo>
                                <a:lnTo>
                                  <a:pt x="10" y="66"/>
                                </a:lnTo>
                                <a:lnTo>
                                  <a:pt x="9" y="69"/>
                                </a:lnTo>
                                <a:lnTo>
                                  <a:pt x="7" y="70"/>
                                </a:lnTo>
                                <a:lnTo>
                                  <a:pt x="6" y="70"/>
                                </a:lnTo>
                                <a:lnTo>
                                  <a:pt x="5" y="71"/>
                                </a:lnTo>
                                <a:lnTo>
                                  <a:pt x="0" y="71"/>
                                </a:lnTo>
                                <a:lnTo>
                                  <a:pt x="0" y="73"/>
                                </a:lnTo>
                                <a:lnTo>
                                  <a:pt x="56" y="73"/>
                                </a:lnTo>
                                <a:lnTo>
                                  <a:pt x="58" y="69"/>
                                </a:lnTo>
                                <a:lnTo>
                                  <a:pt x="23" y="69"/>
                                </a:lnTo>
                                <a:lnTo>
                                  <a:pt x="21" y="66"/>
                                </a:lnTo>
                                <a:lnTo>
                                  <a:pt x="21" y="65"/>
                                </a:lnTo>
                                <a:lnTo>
                                  <a:pt x="21" y="37"/>
                                </a:lnTo>
                                <a:lnTo>
                                  <a:pt x="50" y="37"/>
                                </a:lnTo>
                                <a:lnTo>
                                  <a:pt x="50" y="33"/>
                                </a:lnTo>
                                <a:lnTo>
                                  <a:pt x="21" y="33"/>
                                </a:lnTo>
                                <a:lnTo>
                                  <a:pt x="21" y="4"/>
                                </a:lnTo>
                                <a:lnTo>
                                  <a:pt x="56" y="4"/>
                                </a:lnTo>
                                <a:lnTo>
                                  <a:pt x="56" y="0"/>
                                </a:lnTo>
                                <a:close/>
                                <a:moveTo>
                                  <a:pt x="63" y="55"/>
                                </a:moveTo>
                                <a:lnTo>
                                  <a:pt x="60" y="55"/>
                                </a:lnTo>
                                <a:lnTo>
                                  <a:pt x="58" y="59"/>
                                </a:lnTo>
                                <a:lnTo>
                                  <a:pt x="56" y="62"/>
                                </a:lnTo>
                                <a:lnTo>
                                  <a:pt x="53" y="65"/>
                                </a:lnTo>
                                <a:lnTo>
                                  <a:pt x="50" y="68"/>
                                </a:lnTo>
                                <a:lnTo>
                                  <a:pt x="48" y="68"/>
                                </a:lnTo>
                                <a:lnTo>
                                  <a:pt x="46" y="69"/>
                                </a:lnTo>
                                <a:lnTo>
                                  <a:pt x="58" y="69"/>
                                </a:lnTo>
                                <a:lnTo>
                                  <a:pt x="63" y="55"/>
                                </a:lnTo>
                                <a:close/>
                                <a:moveTo>
                                  <a:pt x="50" y="37"/>
                                </a:moveTo>
                                <a:lnTo>
                                  <a:pt x="40" y="37"/>
                                </a:lnTo>
                                <a:lnTo>
                                  <a:pt x="42" y="37"/>
                                </a:lnTo>
                                <a:lnTo>
                                  <a:pt x="44" y="38"/>
                                </a:lnTo>
                                <a:lnTo>
                                  <a:pt x="45" y="38"/>
                                </a:lnTo>
                                <a:lnTo>
                                  <a:pt x="46" y="40"/>
                                </a:lnTo>
                                <a:lnTo>
                                  <a:pt x="46" y="41"/>
                                </a:lnTo>
                                <a:lnTo>
                                  <a:pt x="47" y="42"/>
                                </a:lnTo>
                                <a:lnTo>
                                  <a:pt x="48" y="44"/>
                                </a:lnTo>
                                <a:lnTo>
                                  <a:pt x="48" y="48"/>
                                </a:lnTo>
                                <a:lnTo>
                                  <a:pt x="50" y="48"/>
                                </a:lnTo>
                                <a:lnTo>
                                  <a:pt x="50" y="37"/>
                                </a:lnTo>
                                <a:close/>
                                <a:moveTo>
                                  <a:pt x="50" y="22"/>
                                </a:moveTo>
                                <a:lnTo>
                                  <a:pt x="48" y="22"/>
                                </a:lnTo>
                                <a:lnTo>
                                  <a:pt x="48" y="26"/>
                                </a:lnTo>
                                <a:lnTo>
                                  <a:pt x="47" y="29"/>
                                </a:lnTo>
                                <a:lnTo>
                                  <a:pt x="45" y="31"/>
                                </a:lnTo>
                                <a:lnTo>
                                  <a:pt x="44" y="32"/>
                                </a:lnTo>
                                <a:lnTo>
                                  <a:pt x="41" y="33"/>
                                </a:lnTo>
                                <a:lnTo>
                                  <a:pt x="50" y="33"/>
                                </a:lnTo>
                                <a:lnTo>
                                  <a:pt x="50" y="22"/>
                                </a:lnTo>
                                <a:close/>
                                <a:moveTo>
                                  <a:pt x="56" y="4"/>
                                </a:moveTo>
                                <a:lnTo>
                                  <a:pt x="45" y="4"/>
                                </a:lnTo>
                                <a:lnTo>
                                  <a:pt x="47" y="4"/>
                                </a:lnTo>
                                <a:lnTo>
                                  <a:pt x="48" y="5"/>
                                </a:lnTo>
                                <a:lnTo>
                                  <a:pt x="50" y="6"/>
                                </a:lnTo>
                                <a:lnTo>
                                  <a:pt x="51" y="7"/>
                                </a:lnTo>
                                <a:lnTo>
                                  <a:pt x="52" y="8"/>
                                </a:lnTo>
                                <a:lnTo>
                                  <a:pt x="53" y="10"/>
                                </a:lnTo>
                                <a:lnTo>
                                  <a:pt x="55" y="12"/>
                                </a:lnTo>
                                <a:lnTo>
                                  <a:pt x="55" y="16"/>
                                </a:lnTo>
                                <a:lnTo>
                                  <a:pt x="57" y="16"/>
                                </a:lnTo>
                                <a:lnTo>
                                  <a:pt x="56" y="4"/>
                                </a:lnTo>
                                <a:close/>
                              </a:path>
                            </a:pathLst>
                          </a:custGeom>
                          <a:solidFill>
                            <a:srgbClr val="1B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42"/>
                        <wps:cNvSpPr>
                          <a:spLocks/>
                        </wps:cNvSpPr>
                        <wps:spPr bwMode="auto">
                          <a:xfrm>
                            <a:off x="7162" y="2352"/>
                            <a:ext cx="76" cy="74"/>
                          </a:xfrm>
                          <a:custGeom>
                            <a:avLst/>
                            <a:gdLst>
                              <a:gd name="T0" fmla="+- 0 7163 7163"/>
                              <a:gd name="T1" fmla="*/ T0 w 76"/>
                              <a:gd name="T2" fmla="+- 0 2424 2353"/>
                              <a:gd name="T3" fmla="*/ 2424 h 74"/>
                              <a:gd name="T4" fmla="+- 0 7194 7163"/>
                              <a:gd name="T5" fmla="*/ T4 w 76"/>
                              <a:gd name="T6" fmla="+- 0 2426 2353"/>
                              <a:gd name="T7" fmla="*/ 2426 h 74"/>
                              <a:gd name="T8" fmla="+- 0 7238 7163"/>
                              <a:gd name="T9" fmla="*/ T8 w 76"/>
                              <a:gd name="T10" fmla="+- 0 2424 2353"/>
                              <a:gd name="T11" fmla="*/ 2424 h 74"/>
                              <a:gd name="T12" fmla="+- 0 7207 7163"/>
                              <a:gd name="T13" fmla="*/ T12 w 76"/>
                              <a:gd name="T14" fmla="+- 0 2426 2353"/>
                              <a:gd name="T15" fmla="*/ 2426 h 74"/>
                              <a:gd name="T16" fmla="+- 0 7238 7163"/>
                              <a:gd name="T17" fmla="*/ T16 w 76"/>
                              <a:gd name="T18" fmla="+- 0 2424 2353"/>
                              <a:gd name="T19" fmla="*/ 2424 h 74"/>
                              <a:gd name="T20" fmla="+- 0 7167 7163"/>
                              <a:gd name="T21" fmla="*/ T20 w 76"/>
                              <a:gd name="T22" fmla="+- 0 2355 2353"/>
                              <a:gd name="T23" fmla="*/ 2355 h 74"/>
                              <a:gd name="T24" fmla="+- 0 7171 7163"/>
                              <a:gd name="T25" fmla="*/ T24 w 76"/>
                              <a:gd name="T26" fmla="+- 0 2357 2353"/>
                              <a:gd name="T27" fmla="*/ 2357 h 74"/>
                              <a:gd name="T28" fmla="+- 0 7172 7163"/>
                              <a:gd name="T29" fmla="*/ T28 w 76"/>
                              <a:gd name="T30" fmla="+- 0 2359 2353"/>
                              <a:gd name="T31" fmla="*/ 2359 h 74"/>
                              <a:gd name="T32" fmla="+- 0 7173 7163"/>
                              <a:gd name="T33" fmla="*/ T32 w 76"/>
                              <a:gd name="T34" fmla="+- 0 2362 2353"/>
                              <a:gd name="T35" fmla="*/ 2362 h 74"/>
                              <a:gd name="T36" fmla="+- 0 7173 7163"/>
                              <a:gd name="T37" fmla="*/ T36 w 76"/>
                              <a:gd name="T38" fmla="+- 0 2420 2353"/>
                              <a:gd name="T39" fmla="*/ 2420 h 74"/>
                              <a:gd name="T40" fmla="+- 0 7170 7163"/>
                              <a:gd name="T41" fmla="*/ T40 w 76"/>
                              <a:gd name="T42" fmla="+- 0 2423 2353"/>
                              <a:gd name="T43" fmla="*/ 2423 h 74"/>
                              <a:gd name="T44" fmla="+- 0 7190 7163"/>
                              <a:gd name="T45" fmla="*/ T44 w 76"/>
                              <a:gd name="T46" fmla="+- 0 2424 2353"/>
                              <a:gd name="T47" fmla="*/ 2424 h 74"/>
                              <a:gd name="T48" fmla="+- 0 7185 7163"/>
                              <a:gd name="T49" fmla="*/ T48 w 76"/>
                              <a:gd name="T50" fmla="+- 0 2422 2353"/>
                              <a:gd name="T51" fmla="*/ 2422 h 74"/>
                              <a:gd name="T52" fmla="+- 0 7184 7163"/>
                              <a:gd name="T53" fmla="*/ T52 w 76"/>
                              <a:gd name="T54" fmla="+- 0 2419 2353"/>
                              <a:gd name="T55" fmla="*/ 2419 h 74"/>
                              <a:gd name="T56" fmla="+- 0 7228 7163"/>
                              <a:gd name="T57" fmla="*/ T56 w 76"/>
                              <a:gd name="T58" fmla="+- 0 2391 2353"/>
                              <a:gd name="T59" fmla="*/ 2391 h 74"/>
                              <a:gd name="T60" fmla="+- 0 7184 7163"/>
                              <a:gd name="T61" fmla="*/ T60 w 76"/>
                              <a:gd name="T62" fmla="+- 0 2387 2353"/>
                              <a:gd name="T63" fmla="*/ 2387 h 74"/>
                              <a:gd name="T64" fmla="+- 0 7184 7163"/>
                              <a:gd name="T65" fmla="*/ T64 w 76"/>
                              <a:gd name="T66" fmla="+- 0 2359 2353"/>
                              <a:gd name="T67" fmla="*/ 2359 h 74"/>
                              <a:gd name="T68" fmla="+- 0 7185 7163"/>
                              <a:gd name="T69" fmla="*/ T68 w 76"/>
                              <a:gd name="T70" fmla="+- 0 2357 2353"/>
                              <a:gd name="T71" fmla="*/ 2357 h 74"/>
                              <a:gd name="T72" fmla="+- 0 7188 7163"/>
                              <a:gd name="T73" fmla="*/ T72 w 76"/>
                              <a:gd name="T74" fmla="+- 0 2355 2353"/>
                              <a:gd name="T75" fmla="*/ 2355 h 74"/>
                              <a:gd name="T76" fmla="+- 0 7228 7163"/>
                              <a:gd name="T77" fmla="*/ T76 w 76"/>
                              <a:gd name="T78" fmla="+- 0 2391 2353"/>
                              <a:gd name="T79" fmla="*/ 2391 h 74"/>
                              <a:gd name="T80" fmla="+- 0 7217 7163"/>
                              <a:gd name="T81" fmla="*/ T80 w 76"/>
                              <a:gd name="T82" fmla="+- 0 2418 2353"/>
                              <a:gd name="T83" fmla="*/ 2418 h 74"/>
                              <a:gd name="T84" fmla="+- 0 7216 7163"/>
                              <a:gd name="T85" fmla="*/ T84 w 76"/>
                              <a:gd name="T86" fmla="+- 0 2421 2353"/>
                              <a:gd name="T87" fmla="*/ 2421 h 74"/>
                              <a:gd name="T88" fmla="+- 0 7212 7163"/>
                              <a:gd name="T89" fmla="*/ T88 w 76"/>
                              <a:gd name="T90" fmla="+- 0 2424 2353"/>
                              <a:gd name="T91" fmla="*/ 2424 h 74"/>
                              <a:gd name="T92" fmla="+- 0 7232 7163"/>
                              <a:gd name="T93" fmla="*/ T92 w 76"/>
                              <a:gd name="T94" fmla="+- 0 2423 2353"/>
                              <a:gd name="T95" fmla="*/ 2423 h 74"/>
                              <a:gd name="T96" fmla="+- 0 7229 7163"/>
                              <a:gd name="T97" fmla="*/ T96 w 76"/>
                              <a:gd name="T98" fmla="+- 0 2421 2353"/>
                              <a:gd name="T99" fmla="*/ 2421 h 74"/>
                              <a:gd name="T100" fmla="+- 0 7228 7163"/>
                              <a:gd name="T101" fmla="*/ T100 w 76"/>
                              <a:gd name="T102" fmla="+- 0 2419 2353"/>
                              <a:gd name="T103" fmla="*/ 2419 h 74"/>
                              <a:gd name="T104" fmla="+- 0 7234 7163"/>
                              <a:gd name="T105" fmla="*/ T104 w 76"/>
                              <a:gd name="T106" fmla="+- 0 2355 2353"/>
                              <a:gd name="T107" fmla="*/ 2355 h 74"/>
                              <a:gd name="T108" fmla="+- 0 7213 7163"/>
                              <a:gd name="T109" fmla="*/ T108 w 76"/>
                              <a:gd name="T110" fmla="+- 0 2355 2353"/>
                              <a:gd name="T111" fmla="*/ 2355 h 74"/>
                              <a:gd name="T112" fmla="+- 0 7215 7163"/>
                              <a:gd name="T113" fmla="*/ T112 w 76"/>
                              <a:gd name="T114" fmla="+- 0 2357 2353"/>
                              <a:gd name="T115" fmla="*/ 2357 h 74"/>
                              <a:gd name="T116" fmla="+- 0 7216 7163"/>
                              <a:gd name="T117" fmla="*/ T116 w 76"/>
                              <a:gd name="T118" fmla="+- 0 2359 2353"/>
                              <a:gd name="T119" fmla="*/ 2359 h 74"/>
                              <a:gd name="T120" fmla="+- 0 7217 7163"/>
                              <a:gd name="T121" fmla="*/ T120 w 76"/>
                              <a:gd name="T122" fmla="+- 0 2362 2353"/>
                              <a:gd name="T123" fmla="*/ 2362 h 74"/>
                              <a:gd name="T124" fmla="+- 0 7228 7163"/>
                              <a:gd name="T125" fmla="*/ T124 w 76"/>
                              <a:gd name="T126" fmla="+- 0 2387 2353"/>
                              <a:gd name="T127" fmla="*/ 2387 h 74"/>
                              <a:gd name="T128" fmla="+- 0 7229 7163"/>
                              <a:gd name="T129" fmla="*/ T128 w 76"/>
                              <a:gd name="T130" fmla="+- 0 2359 2353"/>
                              <a:gd name="T131" fmla="*/ 2359 h 74"/>
                              <a:gd name="T132" fmla="+- 0 7230 7163"/>
                              <a:gd name="T133" fmla="*/ T132 w 76"/>
                              <a:gd name="T134" fmla="+- 0 2356 2353"/>
                              <a:gd name="T135" fmla="*/ 2356 h 74"/>
                              <a:gd name="T136" fmla="+- 0 7234 7163"/>
                              <a:gd name="T137" fmla="*/ T136 w 76"/>
                              <a:gd name="T138" fmla="+- 0 2355 2353"/>
                              <a:gd name="T139" fmla="*/ 2355 h 74"/>
                              <a:gd name="T140" fmla="+- 0 7163 7163"/>
                              <a:gd name="T141" fmla="*/ T140 w 76"/>
                              <a:gd name="T142" fmla="+- 0 2353 2353"/>
                              <a:gd name="T143" fmla="*/ 2353 h 74"/>
                              <a:gd name="T144" fmla="+- 0 7194 7163"/>
                              <a:gd name="T145" fmla="*/ T144 w 76"/>
                              <a:gd name="T146" fmla="+- 0 2355 2353"/>
                              <a:gd name="T147" fmla="*/ 2355 h 74"/>
                              <a:gd name="T148" fmla="+- 0 7238 7163"/>
                              <a:gd name="T149" fmla="*/ T148 w 76"/>
                              <a:gd name="T150" fmla="+- 0 2353 2353"/>
                              <a:gd name="T151" fmla="*/ 2353 h 74"/>
                              <a:gd name="T152" fmla="+- 0 7207 7163"/>
                              <a:gd name="T153" fmla="*/ T152 w 76"/>
                              <a:gd name="T154" fmla="+- 0 2355 2353"/>
                              <a:gd name="T155" fmla="*/ 2355 h 74"/>
                              <a:gd name="T156" fmla="+- 0 7238 7163"/>
                              <a:gd name="T157" fmla="*/ T156 w 76"/>
                              <a:gd name="T158" fmla="+- 0 2353 2353"/>
                              <a:gd name="T159" fmla="*/ 235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 h="74">
                                <a:moveTo>
                                  <a:pt x="31" y="71"/>
                                </a:moveTo>
                                <a:lnTo>
                                  <a:pt x="0" y="71"/>
                                </a:lnTo>
                                <a:lnTo>
                                  <a:pt x="0" y="73"/>
                                </a:lnTo>
                                <a:lnTo>
                                  <a:pt x="31" y="73"/>
                                </a:lnTo>
                                <a:lnTo>
                                  <a:pt x="31" y="71"/>
                                </a:lnTo>
                                <a:close/>
                                <a:moveTo>
                                  <a:pt x="75" y="71"/>
                                </a:moveTo>
                                <a:lnTo>
                                  <a:pt x="44" y="71"/>
                                </a:lnTo>
                                <a:lnTo>
                                  <a:pt x="44" y="73"/>
                                </a:lnTo>
                                <a:lnTo>
                                  <a:pt x="75" y="73"/>
                                </a:lnTo>
                                <a:lnTo>
                                  <a:pt x="75" y="71"/>
                                </a:lnTo>
                                <a:close/>
                                <a:moveTo>
                                  <a:pt x="27" y="2"/>
                                </a:moveTo>
                                <a:lnTo>
                                  <a:pt x="4" y="2"/>
                                </a:lnTo>
                                <a:lnTo>
                                  <a:pt x="6" y="2"/>
                                </a:lnTo>
                                <a:lnTo>
                                  <a:pt x="8" y="4"/>
                                </a:lnTo>
                                <a:lnTo>
                                  <a:pt x="9" y="4"/>
                                </a:lnTo>
                                <a:lnTo>
                                  <a:pt x="9" y="6"/>
                                </a:lnTo>
                                <a:lnTo>
                                  <a:pt x="10" y="7"/>
                                </a:lnTo>
                                <a:lnTo>
                                  <a:pt x="10" y="9"/>
                                </a:lnTo>
                                <a:lnTo>
                                  <a:pt x="10" y="65"/>
                                </a:lnTo>
                                <a:lnTo>
                                  <a:pt x="10" y="67"/>
                                </a:lnTo>
                                <a:lnTo>
                                  <a:pt x="9" y="68"/>
                                </a:lnTo>
                                <a:lnTo>
                                  <a:pt x="7" y="70"/>
                                </a:lnTo>
                                <a:lnTo>
                                  <a:pt x="5" y="71"/>
                                </a:lnTo>
                                <a:lnTo>
                                  <a:pt x="27" y="71"/>
                                </a:lnTo>
                                <a:lnTo>
                                  <a:pt x="23" y="70"/>
                                </a:lnTo>
                                <a:lnTo>
                                  <a:pt x="22" y="69"/>
                                </a:lnTo>
                                <a:lnTo>
                                  <a:pt x="22" y="68"/>
                                </a:lnTo>
                                <a:lnTo>
                                  <a:pt x="21" y="66"/>
                                </a:lnTo>
                                <a:lnTo>
                                  <a:pt x="21" y="38"/>
                                </a:lnTo>
                                <a:lnTo>
                                  <a:pt x="65" y="38"/>
                                </a:lnTo>
                                <a:lnTo>
                                  <a:pt x="65" y="34"/>
                                </a:lnTo>
                                <a:lnTo>
                                  <a:pt x="21" y="34"/>
                                </a:lnTo>
                                <a:lnTo>
                                  <a:pt x="21" y="7"/>
                                </a:lnTo>
                                <a:lnTo>
                                  <a:pt x="21" y="6"/>
                                </a:lnTo>
                                <a:lnTo>
                                  <a:pt x="22" y="4"/>
                                </a:lnTo>
                                <a:lnTo>
                                  <a:pt x="23" y="3"/>
                                </a:lnTo>
                                <a:lnTo>
                                  <a:pt x="25" y="2"/>
                                </a:lnTo>
                                <a:lnTo>
                                  <a:pt x="27" y="2"/>
                                </a:lnTo>
                                <a:close/>
                                <a:moveTo>
                                  <a:pt x="65" y="38"/>
                                </a:moveTo>
                                <a:lnTo>
                                  <a:pt x="54" y="38"/>
                                </a:lnTo>
                                <a:lnTo>
                                  <a:pt x="54" y="65"/>
                                </a:lnTo>
                                <a:lnTo>
                                  <a:pt x="54" y="67"/>
                                </a:lnTo>
                                <a:lnTo>
                                  <a:pt x="53" y="68"/>
                                </a:lnTo>
                                <a:lnTo>
                                  <a:pt x="52" y="70"/>
                                </a:lnTo>
                                <a:lnTo>
                                  <a:pt x="49" y="71"/>
                                </a:lnTo>
                                <a:lnTo>
                                  <a:pt x="71" y="71"/>
                                </a:lnTo>
                                <a:lnTo>
                                  <a:pt x="69" y="70"/>
                                </a:lnTo>
                                <a:lnTo>
                                  <a:pt x="67" y="70"/>
                                </a:lnTo>
                                <a:lnTo>
                                  <a:pt x="66" y="68"/>
                                </a:lnTo>
                                <a:lnTo>
                                  <a:pt x="66" y="67"/>
                                </a:lnTo>
                                <a:lnTo>
                                  <a:pt x="65" y="66"/>
                                </a:lnTo>
                                <a:lnTo>
                                  <a:pt x="65" y="38"/>
                                </a:lnTo>
                                <a:close/>
                                <a:moveTo>
                                  <a:pt x="71" y="2"/>
                                </a:moveTo>
                                <a:lnTo>
                                  <a:pt x="48" y="2"/>
                                </a:lnTo>
                                <a:lnTo>
                                  <a:pt x="50" y="2"/>
                                </a:lnTo>
                                <a:lnTo>
                                  <a:pt x="51" y="3"/>
                                </a:lnTo>
                                <a:lnTo>
                                  <a:pt x="52" y="4"/>
                                </a:lnTo>
                                <a:lnTo>
                                  <a:pt x="53" y="4"/>
                                </a:lnTo>
                                <a:lnTo>
                                  <a:pt x="53" y="6"/>
                                </a:lnTo>
                                <a:lnTo>
                                  <a:pt x="54" y="7"/>
                                </a:lnTo>
                                <a:lnTo>
                                  <a:pt x="54" y="9"/>
                                </a:lnTo>
                                <a:lnTo>
                                  <a:pt x="54" y="34"/>
                                </a:lnTo>
                                <a:lnTo>
                                  <a:pt x="65" y="34"/>
                                </a:lnTo>
                                <a:lnTo>
                                  <a:pt x="65" y="7"/>
                                </a:lnTo>
                                <a:lnTo>
                                  <a:pt x="66" y="6"/>
                                </a:lnTo>
                                <a:lnTo>
                                  <a:pt x="66" y="4"/>
                                </a:lnTo>
                                <a:lnTo>
                                  <a:pt x="67" y="3"/>
                                </a:lnTo>
                                <a:lnTo>
                                  <a:pt x="69" y="2"/>
                                </a:lnTo>
                                <a:lnTo>
                                  <a:pt x="71" y="2"/>
                                </a:lnTo>
                                <a:close/>
                                <a:moveTo>
                                  <a:pt x="31" y="0"/>
                                </a:moveTo>
                                <a:lnTo>
                                  <a:pt x="0" y="0"/>
                                </a:lnTo>
                                <a:lnTo>
                                  <a:pt x="0" y="2"/>
                                </a:lnTo>
                                <a:lnTo>
                                  <a:pt x="31" y="2"/>
                                </a:lnTo>
                                <a:lnTo>
                                  <a:pt x="31" y="0"/>
                                </a:lnTo>
                                <a:close/>
                                <a:moveTo>
                                  <a:pt x="75" y="0"/>
                                </a:moveTo>
                                <a:lnTo>
                                  <a:pt x="44" y="0"/>
                                </a:lnTo>
                                <a:lnTo>
                                  <a:pt x="44" y="2"/>
                                </a:lnTo>
                                <a:lnTo>
                                  <a:pt x="75" y="2"/>
                                </a:lnTo>
                                <a:lnTo>
                                  <a:pt x="75" y="0"/>
                                </a:lnTo>
                                <a:close/>
                              </a:path>
                            </a:pathLst>
                          </a:custGeom>
                          <a:solidFill>
                            <a:srgbClr val="1B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41"/>
                        <wps:cNvSpPr>
                          <a:spLocks/>
                        </wps:cNvSpPr>
                        <wps:spPr bwMode="auto">
                          <a:xfrm>
                            <a:off x="7242" y="2351"/>
                            <a:ext cx="108" cy="76"/>
                          </a:xfrm>
                          <a:custGeom>
                            <a:avLst/>
                            <a:gdLst>
                              <a:gd name="T0" fmla="+- 0 7278 7242"/>
                              <a:gd name="T1" fmla="*/ T0 w 108"/>
                              <a:gd name="T2" fmla="+- 0 2391 2351"/>
                              <a:gd name="T3" fmla="*/ 2391 h 76"/>
                              <a:gd name="T4" fmla="+- 0 7280 7242"/>
                              <a:gd name="T5" fmla="*/ T4 w 108"/>
                              <a:gd name="T6" fmla="+- 0 2404 2351"/>
                              <a:gd name="T7" fmla="*/ 2404 h 76"/>
                              <a:gd name="T8" fmla="+- 0 7286 7242"/>
                              <a:gd name="T9" fmla="*/ T8 w 108"/>
                              <a:gd name="T10" fmla="+- 0 2415 2351"/>
                              <a:gd name="T11" fmla="*/ 2415 h 76"/>
                              <a:gd name="T12" fmla="+- 0 7301 7242"/>
                              <a:gd name="T13" fmla="*/ T12 w 108"/>
                              <a:gd name="T14" fmla="+- 0 2426 2351"/>
                              <a:gd name="T15" fmla="*/ 2426 h 76"/>
                              <a:gd name="T16" fmla="+- 0 7324 7242"/>
                              <a:gd name="T17" fmla="*/ T16 w 108"/>
                              <a:gd name="T18" fmla="+- 0 2427 2351"/>
                              <a:gd name="T19" fmla="*/ 2427 h 76"/>
                              <a:gd name="T20" fmla="+- 0 7306 7242"/>
                              <a:gd name="T21" fmla="*/ T20 w 108"/>
                              <a:gd name="T22" fmla="+- 0 2424 2351"/>
                              <a:gd name="T23" fmla="*/ 2424 h 76"/>
                              <a:gd name="T24" fmla="+- 0 7297 7242"/>
                              <a:gd name="T25" fmla="*/ T24 w 108"/>
                              <a:gd name="T26" fmla="+- 0 2414 2351"/>
                              <a:gd name="T27" fmla="*/ 2414 h 76"/>
                              <a:gd name="T28" fmla="+- 0 7290 7242"/>
                              <a:gd name="T29" fmla="*/ T28 w 108"/>
                              <a:gd name="T30" fmla="+- 0 2399 2351"/>
                              <a:gd name="T31" fmla="*/ 2399 h 76"/>
                              <a:gd name="T32" fmla="+- 0 7273 7242"/>
                              <a:gd name="T33" fmla="*/ T32 w 108"/>
                              <a:gd name="T34" fmla="+- 0 2424 2351"/>
                              <a:gd name="T35" fmla="*/ 2424 h 76"/>
                              <a:gd name="T36" fmla="+- 0 7242 7242"/>
                              <a:gd name="T37" fmla="*/ T36 w 108"/>
                              <a:gd name="T38" fmla="+- 0 2426 2351"/>
                              <a:gd name="T39" fmla="*/ 2426 h 76"/>
                              <a:gd name="T40" fmla="+- 0 7273 7242"/>
                              <a:gd name="T41" fmla="*/ T40 w 108"/>
                              <a:gd name="T42" fmla="+- 0 2424 2351"/>
                              <a:gd name="T43" fmla="*/ 2424 h 76"/>
                              <a:gd name="T44" fmla="+- 0 7247 7242"/>
                              <a:gd name="T45" fmla="*/ T44 w 108"/>
                              <a:gd name="T46" fmla="+- 0 2355 2351"/>
                              <a:gd name="T47" fmla="*/ 2355 h 76"/>
                              <a:gd name="T48" fmla="+- 0 7251 7242"/>
                              <a:gd name="T49" fmla="*/ T48 w 108"/>
                              <a:gd name="T50" fmla="+- 0 2356 2351"/>
                              <a:gd name="T51" fmla="*/ 2356 h 76"/>
                              <a:gd name="T52" fmla="+- 0 7252 7242"/>
                              <a:gd name="T53" fmla="*/ T52 w 108"/>
                              <a:gd name="T54" fmla="+- 0 2359 2351"/>
                              <a:gd name="T55" fmla="*/ 2359 h 76"/>
                              <a:gd name="T56" fmla="+- 0 7252 7242"/>
                              <a:gd name="T57" fmla="*/ T56 w 108"/>
                              <a:gd name="T58" fmla="+- 0 2419 2351"/>
                              <a:gd name="T59" fmla="*/ 2419 h 76"/>
                              <a:gd name="T60" fmla="+- 0 7251 7242"/>
                              <a:gd name="T61" fmla="*/ T60 w 108"/>
                              <a:gd name="T62" fmla="+- 0 2422 2351"/>
                              <a:gd name="T63" fmla="*/ 2422 h 76"/>
                              <a:gd name="T64" fmla="+- 0 7248 7242"/>
                              <a:gd name="T65" fmla="*/ T64 w 108"/>
                              <a:gd name="T66" fmla="+- 0 2423 2351"/>
                              <a:gd name="T67" fmla="*/ 2423 h 76"/>
                              <a:gd name="T68" fmla="+- 0 7268 7242"/>
                              <a:gd name="T69" fmla="*/ T68 w 108"/>
                              <a:gd name="T70" fmla="+- 0 2424 2351"/>
                              <a:gd name="T71" fmla="*/ 2424 h 76"/>
                              <a:gd name="T72" fmla="+- 0 7265 7242"/>
                              <a:gd name="T73" fmla="*/ T72 w 108"/>
                              <a:gd name="T74" fmla="+- 0 2422 2351"/>
                              <a:gd name="T75" fmla="*/ 2422 h 76"/>
                              <a:gd name="T76" fmla="+- 0 7263 7242"/>
                              <a:gd name="T77" fmla="*/ T76 w 108"/>
                              <a:gd name="T78" fmla="+- 0 2418 2351"/>
                              <a:gd name="T79" fmla="*/ 2418 h 76"/>
                              <a:gd name="T80" fmla="+- 0 7290 7242"/>
                              <a:gd name="T81" fmla="*/ T80 w 108"/>
                              <a:gd name="T82" fmla="+- 0 2391 2351"/>
                              <a:gd name="T83" fmla="*/ 2391 h 76"/>
                              <a:gd name="T84" fmla="+- 0 7263 7242"/>
                              <a:gd name="T85" fmla="*/ T84 w 108"/>
                              <a:gd name="T86" fmla="+- 0 2387 2351"/>
                              <a:gd name="T87" fmla="*/ 2387 h 76"/>
                              <a:gd name="T88" fmla="+- 0 7263 7242"/>
                              <a:gd name="T89" fmla="*/ T88 w 108"/>
                              <a:gd name="T90" fmla="+- 0 2359 2351"/>
                              <a:gd name="T91" fmla="*/ 2359 h 76"/>
                              <a:gd name="T92" fmla="+- 0 7265 7242"/>
                              <a:gd name="T93" fmla="*/ T92 w 108"/>
                              <a:gd name="T94" fmla="+- 0 2357 2351"/>
                              <a:gd name="T95" fmla="*/ 2357 h 76"/>
                              <a:gd name="T96" fmla="+- 0 7267 7242"/>
                              <a:gd name="T97" fmla="*/ T96 w 108"/>
                              <a:gd name="T98" fmla="+- 0 2355 2351"/>
                              <a:gd name="T99" fmla="*/ 2355 h 76"/>
                              <a:gd name="T100" fmla="+- 0 7332 7242"/>
                              <a:gd name="T101" fmla="*/ T100 w 108"/>
                              <a:gd name="T102" fmla="+- 0 2355 2351"/>
                              <a:gd name="T103" fmla="*/ 2355 h 76"/>
                              <a:gd name="T104" fmla="+- 0 7327 7242"/>
                              <a:gd name="T105" fmla="*/ T104 w 108"/>
                              <a:gd name="T106" fmla="+- 0 2359 2351"/>
                              <a:gd name="T107" fmla="*/ 2359 h 76"/>
                              <a:gd name="T108" fmla="+- 0 7336 7242"/>
                              <a:gd name="T109" fmla="*/ T108 w 108"/>
                              <a:gd name="T110" fmla="+- 0 2371 2351"/>
                              <a:gd name="T111" fmla="*/ 2371 h 76"/>
                              <a:gd name="T112" fmla="+- 0 7337 7242"/>
                              <a:gd name="T113" fmla="*/ T112 w 108"/>
                              <a:gd name="T114" fmla="+- 0 2401 2351"/>
                              <a:gd name="T115" fmla="*/ 2401 h 76"/>
                              <a:gd name="T116" fmla="+- 0 7330 7242"/>
                              <a:gd name="T117" fmla="*/ T116 w 108"/>
                              <a:gd name="T118" fmla="+- 0 2415 2351"/>
                              <a:gd name="T119" fmla="*/ 2415 h 76"/>
                              <a:gd name="T120" fmla="+- 0 7321 7242"/>
                              <a:gd name="T121" fmla="*/ T120 w 108"/>
                              <a:gd name="T122" fmla="+- 0 2424 2351"/>
                              <a:gd name="T123" fmla="*/ 2424 h 76"/>
                              <a:gd name="T124" fmla="+- 0 7340 7242"/>
                              <a:gd name="T125" fmla="*/ T124 w 108"/>
                              <a:gd name="T126" fmla="+- 0 2416 2351"/>
                              <a:gd name="T127" fmla="*/ 2416 h 76"/>
                              <a:gd name="T128" fmla="+- 0 7350 7242"/>
                              <a:gd name="T129" fmla="*/ T128 w 108"/>
                              <a:gd name="T130" fmla="+- 0 2399 2351"/>
                              <a:gd name="T131" fmla="*/ 2399 h 76"/>
                              <a:gd name="T132" fmla="+- 0 7346 7242"/>
                              <a:gd name="T133" fmla="*/ T132 w 108"/>
                              <a:gd name="T134" fmla="+- 0 2369 2351"/>
                              <a:gd name="T135" fmla="*/ 2369 h 76"/>
                              <a:gd name="T136" fmla="+- 0 7323 7242"/>
                              <a:gd name="T137" fmla="*/ T136 w 108"/>
                              <a:gd name="T138" fmla="+- 0 2351 2351"/>
                              <a:gd name="T139" fmla="*/ 2351 h 76"/>
                              <a:gd name="T140" fmla="+- 0 7297 7242"/>
                              <a:gd name="T141" fmla="*/ T140 w 108"/>
                              <a:gd name="T142" fmla="+- 0 2355 2351"/>
                              <a:gd name="T143" fmla="*/ 2355 h 76"/>
                              <a:gd name="T144" fmla="+- 0 7282 7242"/>
                              <a:gd name="T145" fmla="*/ T144 w 108"/>
                              <a:gd name="T146" fmla="+- 0 2368 2351"/>
                              <a:gd name="T147" fmla="*/ 2368 h 76"/>
                              <a:gd name="T148" fmla="+- 0 7278 7242"/>
                              <a:gd name="T149" fmla="*/ T148 w 108"/>
                              <a:gd name="T150" fmla="+- 0 2387 2351"/>
                              <a:gd name="T151" fmla="*/ 2387 h 76"/>
                              <a:gd name="T152" fmla="+- 0 7290 7242"/>
                              <a:gd name="T153" fmla="*/ T152 w 108"/>
                              <a:gd name="T154" fmla="+- 0 2378 2351"/>
                              <a:gd name="T155" fmla="*/ 2378 h 76"/>
                              <a:gd name="T156" fmla="+- 0 7297 7242"/>
                              <a:gd name="T157" fmla="*/ T156 w 108"/>
                              <a:gd name="T158" fmla="+- 0 2364 2351"/>
                              <a:gd name="T159" fmla="*/ 2364 h 76"/>
                              <a:gd name="T160" fmla="+- 0 7307 7242"/>
                              <a:gd name="T161" fmla="*/ T160 w 108"/>
                              <a:gd name="T162" fmla="+- 0 2355 2351"/>
                              <a:gd name="T163" fmla="*/ 2355 h 76"/>
                              <a:gd name="T164" fmla="+- 0 7332 7242"/>
                              <a:gd name="T165" fmla="*/ T164 w 108"/>
                              <a:gd name="T166" fmla="+- 0 2355 2351"/>
                              <a:gd name="T167" fmla="*/ 2355 h 76"/>
                              <a:gd name="T168" fmla="+- 0 7273 7242"/>
                              <a:gd name="T169" fmla="*/ T168 w 108"/>
                              <a:gd name="T170" fmla="+- 0 2353 2351"/>
                              <a:gd name="T171" fmla="*/ 2353 h 76"/>
                              <a:gd name="T172" fmla="+- 0 7242 7242"/>
                              <a:gd name="T173" fmla="*/ T172 w 108"/>
                              <a:gd name="T174" fmla="+- 0 2355 2351"/>
                              <a:gd name="T175" fmla="*/ 2355 h 76"/>
                              <a:gd name="T176" fmla="+- 0 7273 7242"/>
                              <a:gd name="T177" fmla="*/ T176 w 108"/>
                              <a:gd name="T178" fmla="+- 0 2353 2351"/>
                              <a:gd name="T179" fmla="*/ 235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8" h="76">
                                <a:moveTo>
                                  <a:pt x="48" y="40"/>
                                </a:moveTo>
                                <a:lnTo>
                                  <a:pt x="36" y="40"/>
                                </a:lnTo>
                                <a:lnTo>
                                  <a:pt x="37" y="48"/>
                                </a:lnTo>
                                <a:lnTo>
                                  <a:pt x="38" y="53"/>
                                </a:lnTo>
                                <a:lnTo>
                                  <a:pt x="41" y="59"/>
                                </a:lnTo>
                                <a:lnTo>
                                  <a:pt x="44" y="64"/>
                                </a:lnTo>
                                <a:lnTo>
                                  <a:pt x="49" y="68"/>
                                </a:lnTo>
                                <a:lnTo>
                                  <a:pt x="59" y="75"/>
                                </a:lnTo>
                                <a:lnTo>
                                  <a:pt x="65" y="76"/>
                                </a:lnTo>
                                <a:lnTo>
                                  <a:pt x="82" y="76"/>
                                </a:lnTo>
                                <a:lnTo>
                                  <a:pt x="91" y="73"/>
                                </a:lnTo>
                                <a:lnTo>
                                  <a:pt x="64" y="73"/>
                                </a:lnTo>
                                <a:lnTo>
                                  <a:pt x="58" y="70"/>
                                </a:lnTo>
                                <a:lnTo>
                                  <a:pt x="55" y="63"/>
                                </a:lnTo>
                                <a:lnTo>
                                  <a:pt x="50" y="57"/>
                                </a:lnTo>
                                <a:lnTo>
                                  <a:pt x="48" y="48"/>
                                </a:lnTo>
                                <a:lnTo>
                                  <a:pt x="48" y="40"/>
                                </a:lnTo>
                                <a:close/>
                                <a:moveTo>
                                  <a:pt x="31" y="73"/>
                                </a:moveTo>
                                <a:lnTo>
                                  <a:pt x="0" y="73"/>
                                </a:lnTo>
                                <a:lnTo>
                                  <a:pt x="0" y="75"/>
                                </a:lnTo>
                                <a:lnTo>
                                  <a:pt x="31" y="75"/>
                                </a:lnTo>
                                <a:lnTo>
                                  <a:pt x="31" y="73"/>
                                </a:lnTo>
                                <a:close/>
                                <a:moveTo>
                                  <a:pt x="27" y="4"/>
                                </a:moveTo>
                                <a:lnTo>
                                  <a:pt x="5" y="4"/>
                                </a:lnTo>
                                <a:lnTo>
                                  <a:pt x="8" y="5"/>
                                </a:lnTo>
                                <a:lnTo>
                                  <a:pt x="9" y="5"/>
                                </a:lnTo>
                                <a:lnTo>
                                  <a:pt x="10" y="6"/>
                                </a:lnTo>
                                <a:lnTo>
                                  <a:pt x="10" y="8"/>
                                </a:lnTo>
                                <a:lnTo>
                                  <a:pt x="10" y="9"/>
                                </a:lnTo>
                                <a:lnTo>
                                  <a:pt x="10" y="68"/>
                                </a:lnTo>
                                <a:lnTo>
                                  <a:pt x="10" y="70"/>
                                </a:lnTo>
                                <a:lnTo>
                                  <a:pt x="9" y="71"/>
                                </a:lnTo>
                                <a:lnTo>
                                  <a:pt x="8" y="72"/>
                                </a:lnTo>
                                <a:lnTo>
                                  <a:pt x="6" y="72"/>
                                </a:lnTo>
                                <a:lnTo>
                                  <a:pt x="5" y="73"/>
                                </a:lnTo>
                                <a:lnTo>
                                  <a:pt x="26" y="73"/>
                                </a:lnTo>
                                <a:lnTo>
                                  <a:pt x="24" y="72"/>
                                </a:lnTo>
                                <a:lnTo>
                                  <a:pt x="23" y="71"/>
                                </a:lnTo>
                                <a:lnTo>
                                  <a:pt x="21" y="69"/>
                                </a:lnTo>
                                <a:lnTo>
                                  <a:pt x="21" y="67"/>
                                </a:lnTo>
                                <a:lnTo>
                                  <a:pt x="21" y="40"/>
                                </a:lnTo>
                                <a:lnTo>
                                  <a:pt x="48" y="40"/>
                                </a:lnTo>
                                <a:lnTo>
                                  <a:pt x="48" y="36"/>
                                </a:lnTo>
                                <a:lnTo>
                                  <a:pt x="21" y="36"/>
                                </a:lnTo>
                                <a:lnTo>
                                  <a:pt x="21" y="9"/>
                                </a:lnTo>
                                <a:lnTo>
                                  <a:pt x="21" y="8"/>
                                </a:lnTo>
                                <a:lnTo>
                                  <a:pt x="22" y="6"/>
                                </a:lnTo>
                                <a:lnTo>
                                  <a:pt x="23" y="6"/>
                                </a:lnTo>
                                <a:lnTo>
                                  <a:pt x="24" y="5"/>
                                </a:lnTo>
                                <a:lnTo>
                                  <a:pt x="25" y="4"/>
                                </a:lnTo>
                                <a:lnTo>
                                  <a:pt x="27" y="4"/>
                                </a:lnTo>
                                <a:close/>
                                <a:moveTo>
                                  <a:pt x="90" y="4"/>
                                </a:moveTo>
                                <a:lnTo>
                                  <a:pt x="79" y="4"/>
                                </a:lnTo>
                                <a:lnTo>
                                  <a:pt x="85" y="8"/>
                                </a:lnTo>
                                <a:lnTo>
                                  <a:pt x="89" y="14"/>
                                </a:lnTo>
                                <a:lnTo>
                                  <a:pt x="94" y="20"/>
                                </a:lnTo>
                                <a:lnTo>
                                  <a:pt x="95" y="28"/>
                                </a:lnTo>
                                <a:lnTo>
                                  <a:pt x="95" y="50"/>
                                </a:lnTo>
                                <a:lnTo>
                                  <a:pt x="93" y="58"/>
                                </a:lnTo>
                                <a:lnTo>
                                  <a:pt x="88" y="64"/>
                                </a:lnTo>
                                <a:lnTo>
                                  <a:pt x="85" y="70"/>
                                </a:lnTo>
                                <a:lnTo>
                                  <a:pt x="79" y="73"/>
                                </a:lnTo>
                                <a:lnTo>
                                  <a:pt x="91" y="73"/>
                                </a:lnTo>
                                <a:lnTo>
                                  <a:pt x="98" y="65"/>
                                </a:lnTo>
                                <a:lnTo>
                                  <a:pt x="104" y="58"/>
                                </a:lnTo>
                                <a:lnTo>
                                  <a:pt x="108" y="48"/>
                                </a:lnTo>
                                <a:lnTo>
                                  <a:pt x="108" y="27"/>
                                </a:lnTo>
                                <a:lnTo>
                                  <a:pt x="104" y="18"/>
                                </a:lnTo>
                                <a:lnTo>
                                  <a:pt x="90" y="4"/>
                                </a:lnTo>
                                <a:close/>
                                <a:moveTo>
                                  <a:pt x="81" y="0"/>
                                </a:moveTo>
                                <a:lnTo>
                                  <a:pt x="63" y="0"/>
                                </a:lnTo>
                                <a:lnTo>
                                  <a:pt x="55" y="4"/>
                                </a:lnTo>
                                <a:lnTo>
                                  <a:pt x="48" y="10"/>
                                </a:lnTo>
                                <a:lnTo>
                                  <a:pt x="40" y="17"/>
                                </a:lnTo>
                                <a:lnTo>
                                  <a:pt x="37" y="25"/>
                                </a:lnTo>
                                <a:lnTo>
                                  <a:pt x="36" y="36"/>
                                </a:lnTo>
                                <a:lnTo>
                                  <a:pt x="48" y="36"/>
                                </a:lnTo>
                                <a:lnTo>
                                  <a:pt x="48" y="27"/>
                                </a:lnTo>
                                <a:lnTo>
                                  <a:pt x="51" y="18"/>
                                </a:lnTo>
                                <a:lnTo>
                                  <a:pt x="55" y="13"/>
                                </a:lnTo>
                                <a:lnTo>
                                  <a:pt x="59" y="7"/>
                                </a:lnTo>
                                <a:lnTo>
                                  <a:pt x="65" y="4"/>
                                </a:lnTo>
                                <a:lnTo>
                                  <a:pt x="90" y="4"/>
                                </a:lnTo>
                                <a:lnTo>
                                  <a:pt x="81" y="0"/>
                                </a:lnTo>
                                <a:close/>
                                <a:moveTo>
                                  <a:pt x="31" y="2"/>
                                </a:moveTo>
                                <a:lnTo>
                                  <a:pt x="0" y="2"/>
                                </a:lnTo>
                                <a:lnTo>
                                  <a:pt x="0" y="4"/>
                                </a:lnTo>
                                <a:lnTo>
                                  <a:pt x="31" y="4"/>
                                </a:lnTo>
                                <a:lnTo>
                                  <a:pt x="31" y="2"/>
                                </a:lnTo>
                                <a:close/>
                              </a:path>
                            </a:pathLst>
                          </a:custGeom>
                          <a:solidFill>
                            <a:srgbClr val="1B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40"/>
                        <wps:cNvSpPr txBox="1">
                          <a:spLocks noChangeArrowheads="1"/>
                        </wps:cNvSpPr>
                        <wps:spPr bwMode="auto">
                          <a:xfrm>
                            <a:off x="6870" y="3992"/>
                            <a:ext cx="743" cy="389"/>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0" w:lineRule="auto"/>
                                <w:ind w:left="113" w:hanging="128"/>
                                <w:rPr>
                                  <w:sz w:val="18"/>
                                </w:rPr>
                              </w:pPr>
                              <w:r>
                                <w:rPr>
                                  <w:color w:val="1B1C1C"/>
                                  <w:sz w:val="18"/>
                                </w:rPr>
                                <w:t>не более 60 см</w:t>
                              </w:r>
                            </w:p>
                          </w:txbxContent>
                        </wps:txbx>
                        <wps:bodyPr rot="0" vert="horz" wrap="square" lIns="0" tIns="0" rIns="0" bIns="0" anchor="t" anchorCtr="0" upright="1">
                          <a:noAutofit/>
                        </wps:bodyPr>
                      </wps:wsp>
                      <wps:wsp>
                        <wps:cNvPr id="77" name="Text Box 39"/>
                        <wps:cNvSpPr txBox="1">
                          <a:spLocks noChangeArrowheads="1"/>
                        </wps:cNvSpPr>
                        <wps:spPr bwMode="auto">
                          <a:xfrm>
                            <a:off x="5012" y="3992"/>
                            <a:ext cx="743" cy="389"/>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0" w:lineRule="auto"/>
                                <w:ind w:left="115" w:hanging="128"/>
                                <w:rPr>
                                  <w:sz w:val="18"/>
                                </w:rPr>
                              </w:pPr>
                              <w:r>
                                <w:rPr>
                                  <w:color w:val="1B1C1C"/>
                                  <w:sz w:val="18"/>
                                </w:rPr>
                                <w:t>не более 60 см</w:t>
                              </w:r>
                            </w:p>
                          </w:txbxContent>
                        </wps:txbx>
                        <wps:bodyPr rot="0" vert="horz" wrap="square" lIns="0" tIns="0" rIns="0" bIns="0" anchor="t" anchorCtr="0" upright="1">
                          <a:noAutofit/>
                        </wps:bodyPr>
                      </wps:wsp>
                      <wps:wsp>
                        <wps:cNvPr id="78" name="Text Box 38"/>
                        <wps:cNvSpPr txBox="1">
                          <a:spLocks noChangeArrowheads="1"/>
                        </wps:cNvSpPr>
                        <wps:spPr bwMode="auto">
                          <a:xfrm>
                            <a:off x="8914" y="2170"/>
                            <a:ext cx="939" cy="52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before="61" w:line="230" w:lineRule="auto"/>
                                <w:ind w:left="143" w:right="93" w:hanging="110"/>
                                <w:rPr>
                                  <w:sz w:val="18"/>
                                </w:rPr>
                              </w:pPr>
                              <w:r>
                                <w:rPr>
                                  <w:color w:val="1B1C1C"/>
                                  <w:sz w:val="18"/>
                                </w:rPr>
                                <w:t>не более 80 см</w:t>
                              </w:r>
                            </w:p>
                          </w:txbxContent>
                        </wps:txbx>
                        <wps:bodyPr rot="0" vert="horz" wrap="square" lIns="0" tIns="0" rIns="0" bIns="0" anchor="t" anchorCtr="0" upright="1">
                          <a:noAutofit/>
                        </wps:bodyPr>
                      </wps:wsp>
                      <wps:wsp>
                        <wps:cNvPr id="79" name="Text Box 37"/>
                        <wps:cNvSpPr txBox="1">
                          <a:spLocks noChangeArrowheads="1"/>
                        </wps:cNvSpPr>
                        <wps:spPr bwMode="auto">
                          <a:xfrm>
                            <a:off x="2782" y="1066"/>
                            <a:ext cx="809" cy="184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443BCE">
                              <w:pPr>
                                <w:spacing w:before="4"/>
                                <w:rPr>
                                  <w:sz w:val="20"/>
                                </w:rPr>
                              </w:pPr>
                            </w:p>
                            <w:p w:rsidR="00443BCE" w:rsidRDefault="00F04F06">
                              <w:pPr>
                                <w:spacing w:line="252" w:lineRule="auto"/>
                                <w:ind w:left="180" w:hanging="127"/>
                                <w:rPr>
                                  <w:sz w:val="18"/>
                                </w:rPr>
                              </w:pPr>
                              <w:r>
                                <w:rPr>
                                  <w:color w:val="1B1C1C"/>
                                  <w:spacing w:val="-4"/>
                                  <w:sz w:val="18"/>
                                </w:rPr>
                                <w:t xml:space="preserve">не </w:t>
                              </w:r>
                              <w:r>
                                <w:rPr>
                                  <w:color w:val="1B1C1C"/>
                                  <w:spacing w:val="-6"/>
                                  <w:sz w:val="18"/>
                                </w:rPr>
                                <w:t xml:space="preserve">более </w:t>
                              </w:r>
                              <w:r>
                                <w:rPr>
                                  <w:color w:val="1B1C1C"/>
                                  <w:sz w:val="18"/>
                                </w:rPr>
                                <w:t>50</w:t>
                              </w:r>
                              <w:r>
                                <w:rPr>
                                  <w:color w:val="1B1C1C"/>
                                  <w:spacing w:val="10"/>
                                  <w:sz w:val="18"/>
                                </w:rPr>
                                <w:t xml:space="preserve"> </w:t>
                              </w:r>
                              <w:r>
                                <w:rPr>
                                  <w:color w:val="1B1C1C"/>
                                  <w:spacing w:val="-4"/>
                                  <w:sz w:val="18"/>
                                </w:rPr>
                                <w:t>см</w:t>
                              </w:r>
                            </w:p>
                            <w:p w:rsidR="00443BCE" w:rsidRDefault="00443BCE">
                              <w:pPr>
                                <w:rPr>
                                  <w:sz w:val="20"/>
                                </w:rPr>
                              </w:pPr>
                            </w:p>
                            <w:p w:rsidR="00443BCE" w:rsidRDefault="00443BCE">
                              <w:pPr>
                                <w:spacing w:before="2"/>
                                <w:rPr>
                                  <w:sz w:val="23"/>
                                </w:rPr>
                              </w:pPr>
                            </w:p>
                            <w:p w:rsidR="00443BCE" w:rsidRDefault="00F04F06">
                              <w:pPr>
                                <w:spacing w:line="230" w:lineRule="auto"/>
                                <w:ind w:left="180" w:hanging="127"/>
                                <w:rPr>
                                  <w:sz w:val="18"/>
                                </w:rPr>
                              </w:pPr>
                              <w:r>
                                <w:rPr>
                                  <w:color w:val="1B1C1C"/>
                                  <w:spacing w:val="-4"/>
                                  <w:sz w:val="18"/>
                                </w:rPr>
                                <w:t xml:space="preserve">не </w:t>
                              </w:r>
                              <w:r>
                                <w:rPr>
                                  <w:color w:val="1B1C1C"/>
                                  <w:spacing w:val="-6"/>
                                  <w:sz w:val="18"/>
                                </w:rPr>
                                <w:t xml:space="preserve">более </w:t>
                              </w:r>
                              <w:r>
                                <w:rPr>
                                  <w:color w:val="1B1C1C"/>
                                  <w:sz w:val="18"/>
                                </w:rPr>
                                <w:t>80</w:t>
                              </w:r>
                              <w:r>
                                <w:rPr>
                                  <w:color w:val="1B1C1C"/>
                                  <w:spacing w:val="10"/>
                                  <w:sz w:val="18"/>
                                </w:rPr>
                                <w:t xml:space="preserve"> </w:t>
                              </w:r>
                              <w:r>
                                <w:rPr>
                                  <w:color w:val="1B1C1C"/>
                                  <w:spacing w:val="-4"/>
                                  <w:sz w:val="18"/>
                                </w:rPr>
                                <w:t>см</w:t>
                              </w:r>
                            </w:p>
                          </w:txbxContent>
                        </wps:txbx>
                        <wps:bodyPr rot="0" vert="horz" wrap="square" lIns="0" tIns="0" rIns="0" bIns="0" anchor="t" anchorCtr="0" upright="1">
                          <a:noAutofit/>
                        </wps:bodyPr>
                      </wps:wsp>
                      <wps:wsp>
                        <wps:cNvPr id="80" name="Text Box 36"/>
                        <wps:cNvSpPr txBox="1">
                          <a:spLocks noChangeArrowheads="1"/>
                        </wps:cNvSpPr>
                        <wps:spPr bwMode="auto">
                          <a:xfrm>
                            <a:off x="5758" y="347"/>
                            <a:ext cx="1092" cy="48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before="36" w:line="230" w:lineRule="auto"/>
                                <w:ind w:left="370" w:right="55" w:hanging="146"/>
                                <w:rPr>
                                  <w:sz w:val="18"/>
                                </w:rPr>
                              </w:pPr>
                              <w:r>
                                <w:rPr>
                                  <w:color w:val="1B1C1C"/>
                                  <w:sz w:val="18"/>
                                </w:rPr>
                                <w:t>не более 15 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76" style="position:absolute;margin-left:139.1pt;margin-top:17.4pt;width:353.5pt;height:202.45pt;z-index:-251611136;mso-wrap-distance-left:0;mso-wrap-distance-right:0;mso-position-horizontal-relative:page;mso-position-vertical-relative:text" coordorigin="2782,348" coordsize="7070,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">
                <v:shape id="Picture 51" o:spid="_x0000_s1077" type="#_x0000_t75" style="position:absolute;left:2864;top:430;width:6776;height:3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9sSzFAAAA2wAAAA8AAABkcnMvZG93bnJldi54bWxEj81qwzAQhO+FvIPYQC+lkRNaU9wowTgE&#10;nFOxk0tui7X+odbKWIrjvn1UKPQ4zMw3zHY/m15MNLrOsoL1KgJBXFndcaPgcj6+foBwHlljb5kU&#10;/JCD/W7xtMVE2zsXNJW+EQHCLkEFrfdDIqWrWjLoVnYgDl5tR4M+yLGResR7gJtebqIolgY7Dgst&#10;DpS1VH2XN6MgfZmzOP86Hcv6cJ2KvLaFPb8p9byc008Qnmb/H/5r51pB/A6/X8IPkL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bEsxQAAANsAAAAPAAAAAAAAAAAAAAAA&#10;AJ8CAABkcnMvZG93bnJldi54bWxQSwUGAAAAAAQABAD3AAAAkQMAAAAA&#10;">
                  <v:imagedata r:id="rId86" o:title=""/>
                </v:shape>
                <v:rect id="Rectangle 50" o:spid="_x0000_s1078" style="position:absolute;left:5151;top:2143;width:366;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DGsUA&#10;AADbAAAADwAAAGRycy9kb3ducmV2LnhtbESPQWvCQBSE70L/w/IKXkQ3FQxp6iqlpWAKPVSL50f2&#10;NRvMvo27WxP/vVso9DjMzDfMejvaTlzIh9axgodFBoK4drrlRsHX4W1egAgRWWPnmBRcKcB2czdZ&#10;Y6ndwJ902cdGJAiHEhWYGPtSylAbshgWridO3rfzFmOSvpHa45DgtpPLLMulxZbTgsGeXgzVp/2P&#10;VXCsiuFcvLr3upr503j4WJ0fTaXU9H58fgIRaYz/4b/2TivIc/j9k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sMaxQAAANsAAAAPAAAAAAAAAAAAAAAAAJgCAABkcnMv&#10;ZG93bnJldi54bWxQSwUGAAAAAAQABAD1AAAAigMAAAAA&#10;" fillcolor="#c2c2c3" stroked="f"/>
                <v:shape id="AutoShape 49" o:spid="_x0000_s1079" style="position:absolute;left:5160;top:2352;width:94;height:74;visibility:visible;mso-wrap-style:square;v-text-anchor:top" coordsize="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E8MA&#10;AADbAAAADwAAAGRycy9kb3ducmV2LnhtbESPS2/CMBCE70j8B2uRuIGTHqAKGFRQeR15HOhtGy9J&#10;1HgdYkPCv8eVkDiOZuYbzXTemlLcqXaFZQXxMAJBnFpdcKbgdFwNPkE4j6yxtEwKHuRgPut2ppho&#10;2/Ce7gefiQBhl6CC3PsqkdKlORl0Q1sRB+9ia4M+yDqTusYmwE0pP6JoJA0WHBZyrGiZU/p3uBkF&#10;+w1emlJe4/i4OJ+/178/8up3SvV77dcEhKfWv8Ov9lYrGI3h/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nE8MAAADbAAAADwAAAAAAAAAAAAAAAACYAgAAZHJzL2Rv&#10;d25yZXYueG1sUEsFBgAAAAAEAAQA9QAAAIgDAAAAAA==&#10;" path="m26,71l,71r,2l26,73r,-2xm26,12r-11,l44,73r1,l52,57r-5,l26,12xm94,71r-31,l63,73r31,l94,71xm20,l,,,2r3,l5,2,6,3,8,4r1,l9,6r1,1l10,67,9,68,8,70,6,71r14,l18,70,16,69r,-1l15,65r,-53l26,12,20,xm84,12r-11,l73,65r,2l72,68r-2,2l69,71r20,l87,70,85,69,84,68r,-3l84,12xm94,l73,,47,57r5,l73,12r11,l84,9r,-3l84,5,86,3,88,2r6,l94,xe" fillcolor="#1b1c1c" stroked="f">
                  <v:path arrowok="t" o:connecttype="custom" o:connectlocs="0,2424;26,2426;26,2365;44,2426;52,2410;26,2365;63,2424;94,2426;20,2353;0,2355;5,2355;8,2357;9,2359;10,2420;8,2423;20,2424;16,2422;15,2418;26,2365;84,2365;73,2418;72,2421;69,2424;87,2423;84,2421;84,2365;73,2353;52,2410;84,2365;84,2359;86,2356;94,2355" o:connectangles="0,0,0,0,0,0,0,0,0,0,0,0,0,0,0,0,0,0,0,0,0,0,0,0,0,0,0,0,0,0,0,0"/>
                </v:shape>
                <v:shape id="AutoShape 48" o:spid="_x0000_s1080" style="position:absolute;left:5258;top:2352;width:63;height:74;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am7wA&#10;AADbAAAADwAAAGRycy9kb3ducmV2LnhtbERPvQrCMBDeBd8hnOCmqaIi1SgiiMXN6tDxbM622FxK&#10;E7W+vRkEx4/vf73tTC1e1LrKsoLJOAJBnFtdcaHgejmMliCcR9ZYWyYFH3Kw3fR7a4y1ffOZXqkv&#10;RAhhF6OC0vsmltLlJRl0Y9sQB+5uW4M+wLaQusV3CDe1nEbRQhqsODSU2NC+pPyRPo2C5Hg9nKZZ&#10;Ns/cJElp5uZ7eWuUGg663QqEp87/xT93ohUswtjwJfwA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QlqbvAAAANsAAAAPAAAAAAAAAAAAAAAAAJgCAABkcnMvZG93bnJldi54&#10;bWxQSwUGAAAAAAQABAD1AAAAgQMAAAAA&#10;" path="m57,l,,,2r6,l10,4r,1l10,6r,60l9,69,8,70r-2,l5,71,,71r,2l57,73r1,-4l24,69,21,66r,-1l21,37r29,l50,33r-29,l21,4r36,l57,xm63,55r-3,l58,59r-2,3l54,65r-4,3l49,68r-3,1l58,69,63,55xm50,37r-10,l44,38r1,l46,40r1,1l48,42r,2l49,48r1,l50,37xm50,22r-1,l49,26r-1,3l45,31r,1l41,33r9,l50,22xm57,4l45,4r3,l49,5r1,1l52,7r1,1l54,10r1,2l55,16r2,l57,4xe" fillcolor="#1b1c1c" stroked="f">
                  <v:path arrowok="t" o:connecttype="custom" o:connectlocs="0,2353;6,2355;10,2358;10,2419;8,2423;5,2424;0,2426;58,2422;21,2419;21,2418;50,2390;21,2386;57,2357;63,2408;58,2412;54,2418;49,2421;58,2422;50,2390;44,2391;46,2393;48,2395;49,2401;50,2390;49,2375;48,2382;45,2385;50,2386;57,2357;48,2357;50,2359;53,2361;55,2365;57,2369" o:connectangles="0,0,0,0,0,0,0,0,0,0,0,0,0,0,0,0,0,0,0,0,0,0,0,0,0,0,0,0,0,0,0,0,0,0"/>
                </v:shape>
                <v:shape id="AutoShape 47" o:spid="_x0000_s1081" style="position:absolute;left:5325;top:2352;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xF8QA&#10;AADbAAAADwAAAGRycy9kb3ducmV2LnhtbESPQYvCMBSE74L/ITxhb2uqB1erUbQgLntRqwjens2z&#10;LTYvpclq/fcbYcHjMDPfMLNFaypxp8aVlhUM+hEI4szqknMFx8P6cwzCeWSNlWVS8CQHi3m3M8NY&#10;2wfv6Z76XAQIuxgVFN7XsZQuK8ig69uaOHhX2xj0QTa51A0+AtxUchhFI2mw5LBQYE1JQdkt/TUK&#10;kvMlkquf52Yz/EqzcZ1sd7fTVqmPXrucgvDU+nf4v/2tFYwm8Po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bsRfEAAAA2wAAAA8AAAAAAAAAAAAAAAAAmAIAAGRycy9k&#10;b3ducmV2LnhtbFBLBQYAAAAABAAEAPUAAACJAwAAAAA=&#10;" path="m31,71l,71r,2l31,73r,-2xm75,71r-30,l45,73r30,l75,71xm27,2l4,2r2,l8,4r2,l10,6r,1l11,9r,56l10,67,9,68,8,70,6,71r21,l24,70,22,69r,-1l21,66r,-28l65,38r,-4l21,34,21,7r,-1l22,4,24,3,25,2r2,xm65,38r-10,l55,65r-1,2l53,68r-1,2l50,71r21,l70,70r-2,l67,69,66,68r,-1l65,66r,-28xm71,2l49,2r1,l52,3r1,1l54,4r,2l54,7r1,2l55,34r10,l65,7,66,6r,-2l67,4,68,3,70,2r1,xm31,l,,,2r31,l31,xm75,l45,r,2l75,2,75,xe" fillcolor="#1b1c1c" stroked="f">
                  <v:path arrowok="t" o:connecttype="custom" o:connectlocs="0,2424;31,2426;75,2424;45,2426;75,2424;4,2355;8,2357;10,2359;11,2362;10,2420;8,2423;27,2424;22,2422;21,2419;65,2391;21,2387;21,2359;22,2357;25,2355;65,2391;55,2418;53,2421;50,2424;70,2423;67,2422;66,2420;65,2391;49,2355;52,2356;54,2357;54,2360;55,2387;65,2360;66,2357;68,2356;71,2355;0,2353;31,2355;75,2353;45,2355;75,2353" o:connectangles="0,0,0,0,0,0,0,0,0,0,0,0,0,0,0,0,0,0,0,0,0,0,0,0,0,0,0,0,0,0,0,0,0,0,0,0,0,0,0,0,0"/>
                </v:shape>
                <v:shape id="AutoShape 46" o:spid="_x0000_s1082" style="position:absolute;left:5404;top:2351;width:108;height:76;visibility:visible;mso-wrap-style:square;v-text-anchor:top" coordsize="1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smcIA&#10;AADbAAAADwAAAGRycy9kb3ducmV2LnhtbERPPW/CMBDdkfofrKvUBYHTDqUKMQhVRaBuDQExHvE1&#10;SYnPqW0g9NfjAanj0/vO5r1pxZmcbywreB4nIIhLqxuuFBSb5egNhA/IGlvLpOBKHuazh0GGqbYX&#10;/qJzHioRQ9inqKAOoUul9GVNBv3YdsSR+7bOYIjQVVI7vMRw08qXJHmVBhuODTV29F5TecxPRoEp&#10;dof9cMg5roqfv4Td78d1+6nU02O/mIII1Id/8d291gomcX38En+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OyZwgAAANsAAAAPAAAAAAAAAAAAAAAAAJgCAABkcnMvZG93&#10;bnJldi54bWxQSwUGAAAAAAQABAD1AAAAhwMAAAAA&#10;" path="m49,40r-12,l37,47r1,6l41,59r4,5l49,68r6,4l59,75r6,1l82,76r9,-3l65,73,59,70,55,63,50,57,49,48r,-8xm32,73l,73r,2l32,75r,-2xm28,4l5,4r1,l8,5r1,l10,6r,2l11,9r,59l10,69r,1l9,71,8,72r-2,l5,73r22,l24,72,22,69,21,67r,-27l49,40r,-4l21,36,21,9,23,6r1,l25,5,26,4r2,xm91,4l80,4r5,4l89,14r5,6l95,28r,22l93,58r-4,6l85,70r-6,3l91,73r7,-8l105,58r3,-10l108,27r-4,-9l98,11,91,4xm82,l63,,55,4r-7,6l41,17r-4,8l37,36r12,l49,27r2,-9l55,13,59,7,65,4r26,l90,4,82,xm32,2l,2,,4r32,l32,2xe" fillcolor="#1b1c1c" stroked="f">
                  <v:path arrowok="t" o:connecttype="custom" o:connectlocs="37,2391;38,2404;45,2415;55,2423;65,2427;91,2424;59,2421;50,2408;49,2391;0,2424;32,2426;28,2355;6,2355;9,2356;10,2359;11,2419;10,2421;8,2423;5,2424;24,2423;21,2418;49,2391;21,2387;23,2357;25,2356;28,2355;80,2355;89,2365;95,2379;93,2409;85,2421;91,2424;105,2409;108,2378;98,2362;82,2351;55,2355;41,2368;37,2387;49,2378;55,2364;65,2355;90,2355;32,2353;0,2355;32,2353" o:connectangles="0,0,0,0,0,0,0,0,0,0,0,0,0,0,0,0,0,0,0,0,0,0,0,0,0,0,0,0,0,0,0,0,0,0,0,0,0,0,0,0,0,0,0,0,0,0"/>
                </v:shape>
                <v:rect id="Rectangle 45" o:spid="_x0000_s1083" style="position:absolute;left:6988;top:2143;width:366;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Ns8UA&#10;AADbAAAADwAAAGRycy9kb3ducmV2LnhtbESPQWsCMRSE74X+h/AKXkrNWrCuW6OUlkK34EEtnh+b&#10;183i5mVNorv+eyMUehxm5htmsRpsK87kQ+NYwWScgSCunG64VvCz+3zKQYSIrLF1TAouFGC1vL9b&#10;YKFdzxs6b2MtEoRDgQpMjF0hZagMWQxj1xEn79d5izFJX0vtsU9w28rnLHuRFhtOCwY7ejdUHbYn&#10;q2Bf5v0x/3DfVfnoD8NuPT3OTanU6GF4ewURaYj/4b/2l1Ywm8DtS/o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s2zxQAAANsAAAAPAAAAAAAAAAAAAAAAAJgCAABkcnMv&#10;ZG93bnJldi54bWxQSwUGAAAAAAQABAD1AAAAigMAAAAA&#10;" fillcolor="#c2c2c3" stroked="f"/>
                <v:shape id="AutoShape 44" o:spid="_x0000_s1084" style="position:absolute;left:6997;top:2352;width:94;height:74;visibility:visible;mso-wrap-style:square;v-text-anchor:top" coordsize="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SVsQA&#10;AADbAAAADwAAAGRycy9kb3ducmV2LnhtbESPwW7CMBBE75X4B2sr9dY44dCiFIMogrYcIT3AbYmX&#10;JCJeJ7GbpH+PkSr1OJqZN5r5cjS16KlzlWUFSRSDIM6trrhQ8J1tn2cgnEfWWFsmBb/kYLmYPMwx&#10;1XbgPfUHX4gAYZeigtL7JpXS5SUZdJFtiIN3sZ1BH2RXSN3hEOCmltM4fpEGKw4LJTa0Lim/Hn6M&#10;gv0nXoZatkmSvR+Pm4/zSbZ+p9TT47h6A+Fp9P/hv/aXVvA6hf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UlbEAAAA2wAAAA8AAAAAAAAAAAAAAAAAmAIAAGRycy9k&#10;b3ducmV2LnhtbFBLBQYAAAAABAAEAPUAAACJAwAAAAA=&#10;" path="m26,71l,71r,2l26,73r,-2xm26,12r-11,l43,73r2,l52,57r-5,l26,12xm94,71r-32,l62,73r32,l94,71xm20,l,,,2r2,l5,2,6,3,7,4r1,l9,6r1,1l10,67,7,70,5,71r15,l18,70,16,69,15,68r,-3l15,12r11,l20,xm83,12r-10,l73,65r-1,2l72,68r-2,2l68,71r21,l86,70,85,69,84,68,83,65r,-53xm94,l73,,47,57r5,l73,12r10,l83,9,84,6r,-1l86,3,88,2r6,l94,xe" fillcolor="#1b1c1c" stroked="f">
                  <v:path arrowok="t" o:connecttype="custom" o:connectlocs="0,2424;26,2426;26,2365;43,2426;52,2410;26,2365;62,2424;94,2426;20,2353;0,2355;5,2355;7,2357;9,2359;10,2420;5,2424;18,2423;15,2421;15,2365;20,2353;73,2365;72,2420;70,2423;89,2424;85,2422;83,2418;94,2353;47,2410;73,2365;83,2362;84,2358;88,2355;94,2353" o:connectangles="0,0,0,0,0,0,0,0,0,0,0,0,0,0,0,0,0,0,0,0,0,0,0,0,0,0,0,0,0,0,0,0"/>
                </v:shape>
                <v:shape id="AutoShape 43" o:spid="_x0000_s1085" style="position:absolute;left:7095;top:2352;width:63;height:74;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eN8IA&#10;AADbAAAADwAAAGRycy9kb3ducmV2LnhtbESPT4vCMBTE7wt+h/AEb2uq6z+qUUQQi7etHnp8Ns+2&#10;2LyUJqv12xtB2OMwM79hVpvO1OJOrassKxgNIxDEudUVFwrOp/33AoTzyBpry6TgSQ42697XCmNt&#10;H/xL99QXIkDYxaig9L6JpXR5SQbd0DbEwbva1qAPsi2kbvER4KaW4yiaSYMVh4USG9qVlN/SP6Mg&#10;OZz3x3GWTTM3SlKauOlOXhqlBv1uuwThqfP/4U870QrmP/D+E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143wgAAANsAAAAPAAAAAAAAAAAAAAAAAJgCAABkcnMvZG93&#10;bnJldi54bWxQSwUGAAAAAAQABAD1AAAAhwMAAAAA&#10;" path="m56,l,,,2r6,l9,4r1,1l10,6r,60l9,69,7,70r-1,l5,71,,71r,2l56,73r2,-4l23,69,21,66r,-1l21,37r29,l50,33r-29,l21,4r35,l56,xm63,55r-3,l58,59r-2,3l53,65r-3,3l48,68r-2,1l58,69,63,55xm50,37r-10,l42,37r2,1l45,38r1,2l46,41r1,1l48,44r,4l50,48r,-11xm50,22r-2,l48,26r-1,3l45,31r-1,1l41,33r9,l50,22xm56,4l45,4r2,l48,5r2,1l51,7r1,1l53,10r2,2l55,16r2,l56,4xe" fillcolor="#1b1c1c" stroked="f">
                  <v:path arrowok="t" o:connecttype="custom" o:connectlocs="0,2353;6,2355;10,2358;10,2419;7,2423;5,2424;0,2426;58,2422;21,2419;21,2418;50,2390;21,2386;56,2357;63,2408;58,2412;53,2418;48,2421;58,2422;50,2390;42,2390;45,2391;46,2394;48,2397;50,2401;50,2375;48,2379;45,2384;41,2386;50,2375;45,2357;48,2358;51,2360;53,2363;55,2369;56,2357" o:connectangles="0,0,0,0,0,0,0,0,0,0,0,0,0,0,0,0,0,0,0,0,0,0,0,0,0,0,0,0,0,0,0,0,0,0,0"/>
                </v:shape>
                <v:shape id="AutoShape 42" o:spid="_x0000_s1086" style="position:absolute;left:7162;top:2352;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IVMYA&#10;AADbAAAADwAAAGRycy9kb3ducmV2LnhtbESPQWvCQBSE70L/w/IK3nTTIFWim9AGitKLNi0Fb6/Z&#10;1yQk+zZkV43/vlsQPA4z8w2zyUbTiTMNrrGs4GkegSAurW64UvD1+TZbgXAeWWNnmRRcyUGWPkw2&#10;mGh74Q86F74SAcIuQQW1930ipStrMujmticO3q8dDPogh0rqAS8BbjoZR9GzNNhwWKixp7ymsi1O&#10;RkF+/Ink6/t1u42XRbnq8/2h/d4rNX0cX9YgPI3+Hr61d1rBcgH/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OIVMYAAADbAAAADwAAAAAAAAAAAAAAAACYAgAAZHJz&#10;L2Rvd25yZXYueG1sUEsFBgAAAAAEAAQA9QAAAIsDAAAAAA==&#10;" path="m31,71l,71r,2l31,73r,-2xm75,71r-31,l44,73r31,l75,71xm27,2l4,2r2,l8,4r1,l9,6r1,1l10,9r,56l10,67,9,68,7,70,5,71r22,l23,70,22,69r,-1l21,66r,-28l65,38r,-4l21,34,21,7r,-1l22,4,23,3,25,2r2,xm65,38r-11,l54,65r,2l53,68r-1,2l49,71r22,l69,70r-2,l66,68r,-1l65,66r,-28xm71,2l48,2r2,l51,3r1,1l53,4r,2l54,7r,2l54,34r11,l65,7,66,6r,-2l67,3,69,2r2,xm31,l,,,2r31,l31,xm75,l44,r,2l75,2,75,xe" fillcolor="#1b1c1c" stroked="f">
                  <v:path arrowok="t" o:connecttype="custom" o:connectlocs="0,2424;31,2426;75,2424;44,2426;75,2424;4,2355;8,2357;9,2359;10,2362;10,2420;7,2423;27,2424;22,2422;21,2419;65,2391;21,2387;21,2359;22,2357;25,2355;65,2391;54,2418;53,2421;49,2424;69,2423;66,2421;65,2419;71,2355;50,2355;52,2357;53,2359;54,2362;65,2387;66,2359;67,2356;71,2355;0,2353;31,2355;75,2353;44,2355;75,2353" o:connectangles="0,0,0,0,0,0,0,0,0,0,0,0,0,0,0,0,0,0,0,0,0,0,0,0,0,0,0,0,0,0,0,0,0,0,0,0,0,0,0,0"/>
                </v:shape>
                <v:shape id="AutoShape 41" o:spid="_x0000_s1087" style="position:absolute;left:7242;top:2351;width:108;height:76;visibility:visible;mso-wrap-style:square;v-text-anchor:top" coordsize="1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PAcUA&#10;AADbAAAADwAAAGRycy9kb3ducmV2LnhtbESPT2vCQBTE7wW/w/IEL1I3Cv1D6ioiFaW3plE8vmZf&#10;k9Ts23R31dhP7xYKHoeZ+Q0znXemESdyvrasYDxKQBAXVtdcKsg/VvfPIHxA1thYJgUX8jCf9e6m&#10;mGp75nc6ZaEUEcI+RQVVCG0qpS8qMuhHtiWO3pd1BkOUrpTa4TnCTSMnSfIoDdYcFypsaVlRcciO&#10;RoHJd5/74ZAzXOffvwm7n9fL9k2pQb9bvIAI1IVb+L+90QqeHuDv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08BxQAAANsAAAAPAAAAAAAAAAAAAAAAAJgCAABkcnMv&#10;ZG93bnJldi54bWxQSwUGAAAAAAQABAD1AAAAigMAAAAA&#10;" path="m48,40r-12,l37,48r1,5l41,59r3,5l49,68r10,7l65,76r17,l91,73r-27,l58,70,55,63,50,57,48,48r,-8xm31,73l,73r,2l31,75r,-2xm27,4l5,4,8,5r1,l10,6r,2l10,9r,59l10,70,9,71,8,72r-2,l5,73r21,l24,72,23,71,21,69r,-2l21,40r27,l48,36r-27,l21,9r,-1l22,6r1,l24,5,25,4r2,xm90,4l79,4r6,4l89,14r5,6l95,28r,22l93,58r-5,6l85,70r-6,3l91,73r7,-8l104,58r4,-10l108,27r-4,-9l90,4xm81,l63,,55,4r-7,6l40,17r-3,8l36,36r12,l48,27r3,-9l55,13,59,7,65,4r25,l81,xm31,2l,2,,4r31,l31,2xe" fillcolor="#1b1c1c" stroked="f">
                  <v:path arrowok="t" o:connecttype="custom" o:connectlocs="36,2391;38,2404;44,2415;59,2426;82,2427;64,2424;55,2414;48,2399;31,2424;0,2426;31,2424;5,2355;9,2356;10,2359;10,2419;9,2422;6,2423;26,2424;23,2422;21,2418;48,2391;21,2387;21,2359;23,2357;25,2355;90,2355;85,2359;94,2371;95,2401;88,2415;79,2424;98,2416;108,2399;104,2369;81,2351;55,2355;40,2368;36,2387;48,2378;55,2364;65,2355;90,2355;31,2353;0,2355;31,2353" o:connectangles="0,0,0,0,0,0,0,0,0,0,0,0,0,0,0,0,0,0,0,0,0,0,0,0,0,0,0,0,0,0,0,0,0,0,0,0,0,0,0,0,0,0,0,0,0"/>
                </v:shape>
                <v:shape id="Text Box 40" o:spid="_x0000_s1088" type="#_x0000_t202" style="position:absolute;left:6870;top:3992;width:74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iRMMA&#10;AADbAAAADwAAAGRycy9kb3ducmV2LnhtbESPS2vCQBSF94X+h+EW3Omkgq/oKEVUuvVRirtL5ppJ&#10;m7kTMpMY++sdQejycB4fZ7HqbClaqn3hWMH7IAFBnDldcK7gdNz2pyB8QNZYOiYFN/KwWr6+LDDV&#10;7sp7ag8hF3GEfYoKTAhVKqXPDFn0A1cRR+/iaoshyjqXusZrHLelHCbJWFosOBIMVrQ2lP0eGhu5&#10;bbPRf/izuc2a3Xn/Nfk21YiV6r11H3MQgbrwH362P7WCyRg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riRMMAAADbAAAADwAAAAAAAAAAAAAAAACYAgAAZHJzL2Rv&#10;d25yZXYueG1sUEsFBgAAAAAEAAQA9QAAAIgDAAAAAA==&#10;" fillcolor="#fdfdfd" stroked="f">
                  <v:textbox inset="0,0,0,0">
                    <w:txbxContent>
                      <w:p w:rsidR="00443BCE" w:rsidRDefault="00F04F06">
                        <w:pPr>
                          <w:spacing w:line="230" w:lineRule="auto"/>
                          <w:ind w:left="113" w:hanging="128"/>
                          <w:rPr>
                            <w:sz w:val="18"/>
                          </w:rPr>
                        </w:pPr>
                        <w:r>
                          <w:rPr>
                            <w:color w:val="1B1C1C"/>
                            <w:sz w:val="18"/>
                          </w:rPr>
                          <w:t>не более 60 см</w:t>
                        </w:r>
                      </w:p>
                    </w:txbxContent>
                  </v:textbox>
                </v:shape>
                <v:shape id="Text Box 39" o:spid="_x0000_s1089" type="#_x0000_t202" style="position:absolute;left:5012;top:3992;width:74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H38MA&#10;AADbAAAADwAAAGRycy9kb3ducmV2LnhtbESPS2vCQBSF90L/w3AL3dWJQo1NHaUULd36onR3yVwz&#10;0cydkJnE6K93hILLw3l8nNmit5XoqPGlYwWjYQKCOHe65ELBbrt6nYLwAVlj5ZgUXMjDYv40mGGm&#10;3ZnX1G1CIeII+wwVmBDqTEqfG7Loh64mjt7BNRZDlE0hdYPnOG4rOU6SibRYciQYrOnLUH7atDZy&#10;u3apr3hcXt7b77/1Pv019Rsr9fLcf36ACNSHR/i//aMVpCncv8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ZH38MAAADbAAAADwAAAAAAAAAAAAAAAACYAgAAZHJzL2Rv&#10;d25yZXYueG1sUEsFBgAAAAAEAAQA9QAAAIgDAAAAAA==&#10;" fillcolor="#fdfdfd" stroked="f">
                  <v:textbox inset="0,0,0,0">
                    <w:txbxContent>
                      <w:p w:rsidR="00443BCE" w:rsidRDefault="00F04F06">
                        <w:pPr>
                          <w:spacing w:line="230" w:lineRule="auto"/>
                          <w:ind w:left="115" w:hanging="128"/>
                          <w:rPr>
                            <w:sz w:val="18"/>
                          </w:rPr>
                        </w:pPr>
                        <w:r>
                          <w:rPr>
                            <w:color w:val="1B1C1C"/>
                            <w:sz w:val="18"/>
                          </w:rPr>
                          <w:t>не более 60 см</w:t>
                        </w:r>
                      </w:p>
                    </w:txbxContent>
                  </v:textbox>
                </v:shape>
                <v:shape id="Text Box 38" o:spid="_x0000_s1090" type="#_x0000_t202" style="position:absolute;left:8914;top:2170;width:93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TrcEA&#10;AADbAAAADwAAAGRycy9kb3ducmV2LnhtbERPTU/CQBC9m/gfNmPCDbaaKFJYiDFIvAISwm3SHbrV&#10;7mzT3Zbir3cOJB5f3vdiNfha9dTGKrCBx0kGirgItuLSwNf+Y/wKKiZki3VgMnClCKvl/d0Ccxsu&#10;vKV+l0olIRxzNOBSanKtY+HIY5yEhli4c2g9JoFtqW2LFwn3tX7KshftsWJpcNjQu6PiZ9d56e27&#10;tf3F7/V11m1O28P06JpnNmb0MLzNQSUa0r/45v60BqYyVr7ID9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p063BAAAA2wAAAA8AAAAAAAAAAAAAAAAAmAIAAGRycy9kb3du&#10;cmV2LnhtbFBLBQYAAAAABAAEAPUAAACGAwAAAAA=&#10;" fillcolor="#fdfdfd" stroked="f">
                  <v:textbox inset="0,0,0,0">
                    <w:txbxContent>
                      <w:p w:rsidR="00443BCE" w:rsidRDefault="00F04F06">
                        <w:pPr>
                          <w:spacing w:before="61" w:line="230" w:lineRule="auto"/>
                          <w:ind w:left="143" w:right="93" w:hanging="110"/>
                          <w:rPr>
                            <w:sz w:val="18"/>
                          </w:rPr>
                        </w:pPr>
                        <w:r>
                          <w:rPr>
                            <w:color w:val="1B1C1C"/>
                            <w:sz w:val="18"/>
                          </w:rPr>
                          <w:t>не более 80 см</w:t>
                        </w:r>
                      </w:p>
                    </w:txbxContent>
                  </v:textbox>
                </v:shape>
                <v:shape id="Text Box 37" o:spid="_x0000_s1091" type="#_x0000_t202" style="position:absolute;left:2782;top:1066;width:80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2NsIA&#10;AADbAAAADwAAAGRycy9kb3ducmV2LnhtbESPX2vCMBTF3wd+h3CFvc3UwXRWo4i4sVd1Ir5dmmtT&#10;bW5Kk9bqpzfCYI+H8+fHmS06W4qWal84VjAcJCCIM6cLzhX87r7ePkH4gKyxdEwKbuRhMe+9zDDV&#10;7sobarchF3GEfYoKTAhVKqXPDFn0A1cRR+/kaoshyjqXusZrHLelfE+SkbRYcCQYrGhlKLtsGxu5&#10;bbPWdzyvb5Pm+7jZjw+m+mClXvvdcgoiUBf+w3/tH61gPIH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XY2wgAAANsAAAAPAAAAAAAAAAAAAAAAAJgCAABkcnMvZG93&#10;bnJldi54bWxQSwUGAAAAAAQABAD1AAAAhwMAAAAA&#10;" fillcolor="#fdfdfd" stroked="f">
                  <v:textbox inset="0,0,0,0">
                    <w:txbxContent>
                      <w:p w:rsidR="00443BCE" w:rsidRDefault="00443BCE">
                        <w:pPr>
                          <w:spacing w:before="4"/>
                          <w:rPr>
                            <w:sz w:val="20"/>
                          </w:rPr>
                        </w:pPr>
                      </w:p>
                      <w:p w:rsidR="00443BCE" w:rsidRDefault="00F04F06">
                        <w:pPr>
                          <w:spacing w:line="252" w:lineRule="auto"/>
                          <w:ind w:left="180" w:hanging="127"/>
                          <w:rPr>
                            <w:sz w:val="18"/>
                          </w:rPr>
                        </w:pPr>
                        <w:r>
                          <w:rPr>
                            <w:color w:val="1B1C1C"/>
                            <w:spacing w:val="-4"/>
                            <w:sz w:val="18"/>
                          </w:rPr>
                          <w:t xml:space="preserve">не </w:t>
                        </w:r>
                        <w:r>
                          <w:rPr>
                            <w:color w:val="1B1C1C"/>
                            <w:spacing w:val="-6"/>
                            <w:sz w:val="18"/>
                          </w:rPr>
                          <w:t xml:space="preserve">более </w:t>
                        </w:r>
                        <w:r>
                          <w:rPr>
                            <w:color w:val="1B1C1C"/>
                            <w:sz w:val="18"/>
                          </w:rPr>
                          <w:t>50</w:t>
                        </w:r>
                        <w:r>
                          <w:rPr>
                            <w:color w:val="1B1C1C"/>
                            <w:spacing w:val="10"/>
                            <w:sz w:val="18"/>
                          </w:rPr>
                          <w:t xml:space="preserve"> </w:t>
                        </w:r>
                        <w:r>
                          <w:rPr>
                            <w:color w:val="1B1C1C"/>
                            <w:spacing w:val="-4"/>
                            <w:sz w:val="18"/>
                          </w:rPr>
                          <w:t>см</w:t>
                        </w:r>
                      </w:p>
                      <w:p w:rsidR="00443BCE" w:rsidRDefault="00443BCE">
                        <w:pPr>
                          <w:rPr>
                            <w:sz w:val="20"/>
                          </w:rPr>
                        </w:pPr>
                      </w:p>
                      <w:p w:rsidR="00443BCE" w:rsidRDefault="00443BCE">
                        <w:pPr>
                          <w:spacing w:before="2"/>
                          <w:rPr>
                            <w:sz w:val="23"/>
                          </w:rPr>
                        </w:pPr>
                      </w:p>
                      <w:p w:rsidR="00443BCE" w:rsidRDefault="00F04F06">
                        <w:pPr>
                          <w:spacing w:line="230" w:lineRule="auto"/>
                          <w:ind w:left="180" w:hanging="127"/>
                          <w:rPr>
                            <w:sz w:val="18"/>
                          </w:rPr>
                        </w:pPr>
                        <w:r>
                          <w:rPr>
                            <w:color w:val="1B1C1C"/>
                            <w:spacing w:val="-4"/>
                            <w:sz w:val="18"/>
                          </w:rPr>
                          <w:t xml:space="preserve">не </w:t>
                        </w:r>
                        <w:r>
                          <w:rPr>
                            <w:color w:val="1B1C1C"/>
                            <w:spacing w:val="-6"/>
                            <w:sz w:val="18"/>
                          </w:rPr>
                          <w:t xml:space="preserve">более </w:t>
                        </w:r>
                        <w:r>
                          <w:rPr>
                            <w:color w:val="1B1C1C"/>
                            <w:sz w:val="18"/>
                          </w:rPr>
                          <w:t>80</w:t>
                        </w:r>
                        <w:r>
                          <w:rPr>
                            <w:color w:val="1B1C1C"/>
                            <w:spacing w:val="10"/>
                            <w:sz w:val="18"/>
                          </w:rPr>
                          <w:t xml:space="preserve"> </w:t>
                        </w:r>
                        <w:r>
                          <w:rPr>
                            <w:color w:val="1B1C1C"/>
                            <w:spacing w:val="-4"/>
                            <w:sz w:val="18"/>
                          </w:rPr>
                          <w:t>см</w:t>
                        </w:r>
                      </w:p>
                    </w:txbxContent>
                  </v:textbox>
                </v:shape>
                <v:shape id="Text Box 36" o:spid="_x0000_s1092" type="#_x0000_t202" style="position:absolute;left:5758;top:347;width:109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vjMEA&#10;AADbAAAADwAAAGRycy9kb3ducmV2LnhtbERPS0vDQBC+C/0PyxR6sxuFak27LSK19NoX0tuQHbPR&#10;7GzIbtLUX+8cBI8f33u5HnytempjFdjAwzQDRVwEW3Fp4HR8v5+DignZYh2YDNwowno1ultibsOV&#10;99QfUqkkhGOOBlxKTa51LBx5jNPQEAv3GVqPSWBbatviVcJ9rR+z7El7rFgaHDb05qj4PnReevtu&#10;Y3/wa3N76baX/fn5wzUzNmYyHl4XoBIN6V/8595ZA3NZL1/k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r4zBAAAA2wAAAA8AAAAAAAAAAAAAAAAAmAIAAGRycy9kb3du&#10;cmV2LnhtbFBLBQYAAAAABAAEAPUAAACGAwAAAAA=&#10;" fillcolor="#fdfdfd" stroked="f">
                  <v:textbox inset="0,0,0,0">
                    <w:txbxContent>
                      <w:p w:rsidR="00443BCE" w:rsidRDefault="00F04F06">
                        <w:pPr>
                          <w:spacing w:before="36" w:line="230" w:lineRule="auto"/>
                          <w:ind w:left="370" w:right="55" w:hanging="146"/>
                          <w:rPr>
                            <w:sz w:val="18"/>
                          </w:rPr>
                        </w:pPr>
                        <w:r>
                          <w:rPr>
                            <w:color w:val="1B1C1C"/>
                            <w:sz w:val="18"/>
                          </w:rPr>
                          <w:t>не более 15 м</w:t>
                        </w:r>
                      </w:p>
                    </w:txbxContent>
                  </v:textbox>
                </v:shape>
                <w10:wrap type="topAndBottom" anchorx="page"/>
              </v:group>
            </w:pict>
          </mc:Fallback>
        </mc:AlternateContent>
      </w:r>
    </w:p>
    <w:p w:rsidR="00443BCE" w:rsidRDefault="00F04F06">
      <w:pPr>
        <w:spacing w:before="78"/>
        <w:ind w:left="2163" w:right="1482"/>
        <w:jc w:val="center"/>
        <w:rPr>
          <w:sz w:val="28"/>
        </w:rPr>
      </w:pPr>
      <w:r>
        <w:rPr>
          <w:sz w:val="28"/>
        </w:rPr>
        <w:t>Рисунок 12.</w:t>
      </w:r>
    </w:p>
    <w:p w:rsidR="00443BCE" w:rsidRDefault="00443BCE">
      <w:pPr>
        <w:pStyle w:val="a3"/>
        <w:spacing w:before="10"/>
        <w:ind w:left="0" w:firstLine="0"/>
        <w:jc w:val="left"/>
        <w:rPr>
          <w:sz w:val="27"/>
        </w:rPr>
      </w:pPr>
    </w:p>
    <w:p w:rsidR="00443BCE" w:rsidRDefault="00F04F06">
      <w:pPr>
        <w:pStyle w:val="a4"/>
        <w:numPr>
          <w:ilvl w:val="1"/>
          <w:numId w:val="3"/>
        </w:numPr>
        <w:tabs>
          <w:tab w:val="left" w:pos="1402"/>
          <w:tab w:val="left" w:pos="1403"/>
          <w:tab w:val="left" w:pos="2122"/>
          <w:tab w:val="left" w:pos="3355"/>
          <w:tab w:val="left" w:pos="3863"/>
          <w:tab w:val="left" w:pos="4917"/>
          <w:tab w:val="left" w:pos="6082"/>
          <w:tab w:val="left" w:pos="7030"/>
          <w:tab w:val="left" w:pos="7400"/>
          <w:tab w:val="left" w:pos="8828"/>
        </w:tabs>
        <w:ind w:right="126" w:firstLine="710"/>
        <w:jc w:val="left"/>
        <w:rPr>
          <w:sz w:val="28"/>
        </w:rPr>
      </w:pPr>
      <w:r>
        <w:rPr>
          <w:sz w:val="28"/>
        </w:rPr>
        <w:t>При</w:t>
      </w:r>
      <w:r>
        <w:rPr>
          <w:sz w:val="28"/>
        </w:rPr>
        <w:tab/>
        <w:t>наличии</w:t>
      </w:r>
      <w:r>
        <w:rPr>
          <w:sz w:val="28"/>
        </w:rPr>
        <w:tab/>
        <w:t>на</w:t>
      </w:r>
      <w:r>
        <w:rPr>
          <w:sz w:val="28"/>
        </w:rPr>
        <w:tab/>
        <w:t>фасаде</w:t>
      </w:r>
      <w:r>
        <w:rPr>
          <w:sz w:val="28"/>
        </w:rPr>
        <w:tab/>
        <w:t>объекта</w:t>
      </w:r>
      <w:r>
        <w:rPr>
          <w:sz w:val="28"/>
        </w:rPr>
        <w:tab/>
        <w:t>фриза</w:t>
      </w:r>
      <w:r>
        <w:rPr>
          <w:sz w:val="28"/>
        </w:rPr>
        <w:tab/>
        <w:t>–</w:t>
      </w:r>
      <w:r>
        <w:rPr>
          <w:sz w:val="28"/>
        </w:rPr>
        <w:tab/>
        <w:t>настенная</w:t>
      </w:r>
      <w:r>
        <w:rPr>
          <w:sz w:val="28"/>
        </w:rPr>
        <w:tab/>
      </w:r>
      <w:r>
        <w:rPr>
          <w:w w:val="95"/>
          <w:sz w:val="28"/>
        </w:rPr>
        <w:t xml:space="preserve">информационная </w:t>
      </w:r>
      <w:r>
        <w:rPr>
          <w:sz w:val="28"/>
        </w:rPr>
        <w:t>конструкция размещается исключительно на фризе, на всю высоту</w:t>
      </w:r>
      <w:r>
        <w:rPr>
          <w:spacing w:val="-4"/>
          <w:sz w:val="28"/>
        </w:rPr>
        <w:t xml:space="preserve"> </w:t>
      </w:r>
      <w:r>
        <w:rPr>
          <w:sz w:val="28"/>
        </w:rPr>
        <w:t>фриза.</w:t>
      </w:r>
    </w:p>
    <w:p w:rsidR="00443BCE" w:rsidRDefault="00443BCE">
      <w:pPr>
        <w:rPr>
          <w:sz w:val="28"/>
        </w:rPr>
        <w:sectPr w:rsidR="00443BCE">
          <w:pgSz w:w="11910" w:h="16840"/>
          <w:pgMar w:top="960" w:right="440" w:bottom="280" w:left="460" w:header="713" w:footer="0" w:gutter="0"/>
          <w:cols w:space="720"/>
        </w:sectPr>
      </w:pPr>
    </w:p>
    <w:p w:rsidR="00443BCE" w:rsidRDefault="00443BCE">
      <w:pPr>
        <w:pStyle w:val="a3"/>
        <w:spacing w:before="6"/>
        <w:ind w:left="0" w:firstLine="0"/>
        <w:jc w:val="left"/>
        <w:rPr>
          <w:sz w:val="2"/>
        </w:rPr>
      </w:pPr>
    </w:p>
    <w:p w:rsidR="00443BCE" w:rsidRDefault="00ED3765">
      <w:pPr>
        <w:pStyle w:val="a3"/>
        <w:ind w:left="3384" w:firstLine="0"/>
        <w:jc w:val="left"/>
        <w:rPr>
          <w:sz w:val="20"/>
        </w:rPr>
      </w:pPr>
      <w:r>
        <w:rPr>
          <w:noProof/>
          <w:sz w:val="20"/>
          <w:lang w:bidi="ar-SA"/>
        </w:rPr>
        <mc:AlternateContent>
          <mc:Choice Requires="wpg">
            <w:drawing>
              <wp:inline distT="0" distB="0" distL="0" distR="0">
                <wp:extent cx="3281680" cy="1301750"/>
                <wp:effectExtent l="0" t="0" r="0" b="3175"/>
                <wp:docPr id="6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1680" cy="1301750"/>
                          <a:chOff x="0" y="0"/>
                          <a:chExt cx="5168" cy="2050"/>
                        </a:xfrm>
                      </wpg:grpSpPr>
                      <pic:pic xmlns:pic="http://schemas.openxmlformats.org/drawingml/2006/picture">
                        <pic:nvPicPr>
                          <pic:cNvPr id="62"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26" cy="2050"/>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33"/>
                        <wps:cNvSpPr txBox="1">
                          <a:spLocks noChangeArrowheads="1"/>
                        </wps:cNvSpPr>
                        <wps:spPr bwMode="auto">
                          <a:xfrm>
                            <a:off x="4530" y="565"/>
                            <a:ext cx="63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23" w:lineRule="exact"/>
                                <w:rPr>
                                  <w:sz w:val="20"/>
                                </w:rPr>
                              </w:pPr>
                              <w:r>
                                <w:rPr>
                                  <w:color w:val="1B1C1C"/>
                                  <w:sz w:val="20"/>
                                  <w:shd w:val="clear" w:color="auto" w:fill="FDFDFD"/>
                                </w:rPr>
                                <w:t xml:space="preserve">  Фриз </w:t>
                              </w:r>
                            </w:p>
                          </w:txbxContent>
                        </wps:txbx>
                        <wps:bodyPr rot="0" vert="horz" wrap="square" lIns="0" tIns="0" rIns="0" bIns="0" anchor="t" anchorCtr="0" upright="1">
                          <a:noAutofit/>
                        </wps:bodyPr>
                      </wps:wsp>
                    </wpg:wgp>
                  </a:graphicData>
                </a:graphic>
              </wp:inline>
            </w:drawing>
          </mc:Choice>
          <mc:Fallback>
            <w:pict>
              <v:group id="Group 32" o:spid="_x0000_s1093" style="width:258.4pt;height:102.5pt;mso-position-horizontal-relative:char;mso-position-vertical-relative:line" coordsize="5168,2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">
                <v:shape id="Picture 34" o:spid="_x0000_s1094" type="#_x0000_t75" style="position:absolute;width:5026;height:2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38vCAAAA2wAAAA8AAABkcnMvZG93bnJldi54bWxEj0+LwjAUxO8LfofwhL1t0xWp0jXKogie&#10;BFsv3h7N6x+2eSlJ1PrtN4LgcZiZ3zCrzWh6cSPnO8sKvpMUBHFldceNgnO5/1qC8AFZY2+ZFDzI&#10;w2Y9+Vhhru2dT3QrQiMihH2OCtoQhlxKX7Vk0Cd2II5ebZ3BEKVrpHZ4j3DTy1maZtJgx3GhxYG2&#10;LVV/xdUomM/L8rhrhuzoT0VdXfSirrVT6nM6/v6ACDSGd/jVPmgF2QyeX+IP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6N/LwgAAANsAAAAPAAAAAAAAAAAAAAAAAJ8C&#10;AABkcnMvZG93bnJldi54bWxQSwUGAAAAAAQABAD3AAAAjgMAAAAA&#10;">
                  <v:imagedata r:id="rId88" o:title=""/>
                </v:shape>
                <v:shape id="Text Box 33" o:spid="_x0000_s1095" type="#_x0000_t202" style="position:absolute;left:4530;top:565;width:63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443BCE" w:rsidRDefault="00F04F06">
                        <w:pPr>
                          <w:spacing w:line="223" w:lineRule="exact"/>
                          <w:rPr>
                            <w:sz w:val="20"/>
                          </w:rPr>
                        </w:pPr>
                        <w:r>
                          <w:rPr>
                            <w:color w:val="1B1C1C"/>
                            <w:sz w:val="20"/>
                            <w:shd w:val="clear" w:color="auto" w:fill="FDFDFD"/>
                          </w:rPr>
                          <w:t xml:space="preserve">  Фриз </w:t>
                        </w:r>
                      </w:p>
                    </w:txbxContent>
                  </v:textbox>
                </v:shape>
                <w10:anchorlock/>
              </v:group>
            </w:pict>
          </mc:Fallback>
        </mc:AlternateContent>
      </w:r>
    </w:p>
    <w:p w:rsidR="00443BCE" w:rsidRDefault="00ED3765">
      <w:pPr>
        <w:pStyle w:val="a3"/>
        <w:spacing w:before="7"/>
        <w:ind w:left="0" w:firstLine="0"/>
        <w:jc w:val="left"/>
      </w:pPr>
      <w:r>
        <w:rPr>
          <w:noProof/>
          <w:lang w:bidi="ar-SA"/>
        </w:rPr>
        <mc:AlternateContent>
          <mc:Choice Requires="wpg">
            <w:drawing>
              <wp:anchor distT="0" distB="0" distL="0" distR="0" simplePos="0" relativeHeight="251709440" behindDoc="1" locked="0" layoutInCell="1" allowOverlap="1">
                <wp:simplePos x="0" y="0"/>
                <wp:positionH relativeFrom="page">
                  <wp:posOffset>1773555</wp:posOffset>
                </wp:positionH>
                <wp:positionV relativeFrom="paragraph">
                  <wp:posOffset>219075</wp:posOffset>
                </wp:positionV>
                <wp:extent cx="4100830" cy="2390775"/>
                <wp:effectExtent l="0" t="0" r="0" b="0"/>
                <wp:wrapTopAndBottom/>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2390775"/>
                          <a:chOff x="2793" y="345"/>
                          <a:chExt cx="6458" cy="3765"/>
                        </a:xfrm>
                      </wpg:grpSpPr>
                      <pic:pic xmlns:pic="http://schemas.openxmlformats.org/drawingml/2006/picture">
                        <pic:nvPicPr>
                          <pic:cNvPr id="59"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396" y="345"/>
                            <a:ext cx="5855" cy="3765"/>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30"/>
                        <wps:cNvSpPr txBox="1">
                          <a:spLocks noChangeArrowheads="1"/>
                        </wps:cNvSpPr>
                        <wps:spPr bwMode="auto">
                          <a:xfrm>
                            <a:off x="2792" y="1385"/>
                            <a:ext cx="1068" cy="218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443BCE">
                              <w:pPr>
                                <w:spacing w:before="8"/>
                                <w:rPr>
                                  <w:sz w:val="24"/>
                                </w:rPr>
                              </w:pPr>
                            </w:p>
                            <w:p w:rsidR="00443BCE" w:rsidRDefault="00F04F06">
                              <w:pPr>
                                <w:ind w:left="615"/>
                                <w:rPr>
                                  <w:sz w:val="18"/>
                                </w:rPr>
                              </w:pPr>
                              <w:r>
                                <w:rPr>
                                  <w:color w:val="1B1C1C"/>
                                  <w:w w:val="105"/>
                                  <w:sz w:val="18"/>
                                </w:rPr>
                                <w:t>Фриз</w:t>
                              </w:r>
                            </w:p>
                            <w:p w:rsidR="00443BCE" w:rsidRDefault="00443BCE">
                              <w:pPr>
                                <w:rPr>
                                  <w:sz w:val="20"/>
                                </w:rPr>
                              </w:pPr>
                            </w:p>
                            <w:p w:rsidR="00443BCE" w:rsidRDefault="00443BCE">
                              <w:pPr>
                                <w:rPr>
                                  <w:sz w:val="20"/>
                                </w:rPr>
                              </w:pPr>
                            </w:p>
                            <w:p w:rsidR="00443BCE" w:rsidRDefault="00443BCE">
                              <w:pPr>
                                <w:rPr>
                                  <w:sz w:val="20"/>
                                </w:rPr>
                              </w:pPr>
                            </w:p>
                            <w:p w:rsidR="00443BCE" w:rsidRDefault="00443BCE">
                              <w:pPr>
                                <w:spacing w:before="6"/>
                                <w:rPr>
                                  <w:sz w:val="27"/>
                                </w:rPr>
                              </w:pPr>
                            </w:p>
                            <w:p w:rsidR="00443BCE" w:rsidRDefault="00F04F06">
                              <w:pPr>
                                <w:ind w:left="615"/>
                                <w:rPr>
                                  <w:sz w:val="18"/>
                                </w:rPr>
                              </w:pPr>
                              <w:r>
                                <w:rPr>
                                  <w:color w:val="1B1C1C"/>
                                  <w:w w:val="105"/>
                                  <w:sz w:val="18"/>
                                </w:rPr>
                                <w:t>Фриз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96" style="position:absolute;margin-left:139.65pt;margin-top:17.25pt;width:322.9pt;height:188.25pt;z-index:-251607040;mso-wrap-distance-left:0;mso-wrap-distance-right:0;mso-position-horizontal-relative:page;mso-position-vertical-relative:text" coordorigin="2793,345" coordsize="6458,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">
                <v:shape id="Picture 31" o:spid="_x0000_s1097" type="#_x0000_t75" style="position:absolute;left:3396;top:345;width:5855;height:3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fjLDAAAA2wAAAA8AAABkcnMvZG93bnJldi54bWxEj81qwzAQhO+BvoPYQm+NnKTNj2s5lNBC&#10;biF2e19bW8vEWhlLTZy3rwqBHIeZ+YbJtqPtxJkG3zpWMJsmIIhrp1tuFHyVn89rED4ga+wck4Ir&#10;edjmD5MMU+0ufKRzERoRIexTVGBC6FMpfW3Iop+6njh6P26wGKIcGqkHvES47eQ8SZbSYstxwWBP&#10;O0P1qfi1Cg4fbdi/mKr6npcLHLGsVtdypdTT4/j+BiLQGO7hW3uvFbxu4P9L/AE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l+MsMAAADbAAAADwAAAAAAAAAAAAAAAACf&#10;AgAAZHJzL2Rvd25yZXYueG1sUEsFBgAAAAAEAAQA9wAAAI8DAAAAAA==&#10;">
                  <v:imagedata r:id="rId90" o:title=""/>
                </v:shape>
                <v:shape id="Text Box 30" o:spid="_x0000_s1098" type="#_x0000_t202" style="position:absolute;left:2792;top:1385;width:106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JdsEA&#10;AADbAAAADwAAAGRycy9kb3ducmV2LnhtbERPTU/CQBC9m/gfNmPCTbaaiFJYiDFIvAISwm3SHbrV&#10;7mzT3Zbir2cOJB5f3vd8Ofha9dTGKrCBp3EGirgItuLSwPfu8/ENVEzIFuvAZOBCEZaL+7s55jac&#10;eUP9NpVKQjjmaMCl1ORax8KRxzgODbFwp9B6TALbUtsWzxLua/2cZRPtsWJpcNjQh6Pid9t56e27&#10;lf3Dn9Vl2q2Pm/3rwTUvbMzoYXifgUo0pH/xzf1lDUxkvXyRH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GSXbBAAAA2wAAAA8AAAAAAAAAAAAAAAAAmAIAAGRycy9kb3du&#10;cmV2LnhtbFBLBQYAAAAABAAEAPUAAACGAwAAAAA=&#10;" fillcolor="#fdfdfd" stroked="f">
                  <v:textbox inset="0,0,0,0">
                    <w:txbxContent>
                      <w:p w:rsidR="00443BCE" w:rsidRDefault="00443BCE">
                        <w:pPr>
                          <w:spacing w:before="8"/>
                          <w:rPr>
                            <w:sz w:val="24"/>
                          </w:rPr>
                        </w:pPr>
                      </w:p>
                      <w:p w:rsidR="00443BCE" w:rsidRDefault="00F04F06">
                        <w:pPr>
                          <w:ind w:left="615"/>
                          <w:rPr>
                            <w:sz w:val="18"/>
                          </w:rPr>
                        </w:pPr>
                        <w:r>
                          <w:rPr>
                            <w:color w:val="1B1C1C"/>
                            <w:w w:val="105"/>
                            <w:sz w:val="18"/>
                          </w:rPr>
                          <w:t>Фриз</w:t>
                        </w:r>
                      </w:p>
                      <w:p w:rsidR="00443BCE" w:rsidRDefault="00443BCE">
                        <w:pPr>
                          <w:rPr>
                            <w:sz w:val="20"/>
                          </w:rPr>
                        </w:pPr>
                      </w:p>
                      <w:p w:rsidR="00443BCE" w:rsidRDefault="00443BCE">
                        <w:pPr>
                          <w:rPr>
                            <w:sz w:val="20"/>
                          </w:rPr>
                        </w:pPr>
                      </w:p>
                      <w:p w:rsidR="00443BCE" w:rsidRDefault="00443BCE">
                        <w:pPr>
                          <w:rPr>
                            <w:sz w:val="20"/>
                          </w:rPr>
                        </w:pPr>
                      </w:p>
                      <w:p w:rsidR="00443BCE" w:rsidRDefault="00443BCE">
                        <w:pPr>
                          <w:spacing w:before="6"/>
                          <w:rPr>
                            <w:sz w:val="27"/>
                          </w:rPr>
                        </w:pPr>
                      </w:p>
                      <w:p w:rsidR="00443BCE" w:rsidRDefault="00F04F06">
                        <w:pPr>
                          <w:ind w:left="615"/>
                          <w:rPr>
                            <w:sz w:val="18"/>
                          </w:rPr>
                        </w:pPr>
                        <w:r>
                          <w:rPr>
                            <w:color w:val="1B1C1C"/>
                            <w:w w:val="105"/>
                            <w:sz w:val="18"/>
                          </w:rPr>
                          <w:t>Фриз</w:t>
                        </w:r>
                      </w:p>
                    </w:txbxContent>
                  </v:textbox>
                </v:shape>
                <w10:wrap type="topAndBottom" anchorx="page"/>
              </v:group>
            </w:pict>
          </mc:Fallback>
        </mc:AlternateContent>
      </w:r>
    </w:p>
    <w:p w:rsidR="00443BCE" w:rsidRDefault="00443BCE">
      <w:pPr>
        <w:pStyle w:val="a3"/>
        <w:spacing w:before="7"/>
        <w:ind w:left="0" w:firstLine="0"/>
        <w:jc w:val="left"/>
        <w:rPr>
          <w:sz w:val="18"/>
        </w:rPr>
      </w:pPr>
    </w:p>
    <w:p w:rsidR="00443BCE" w:rsidRDefault="00F04F06">
      <w:pPr>
        <w:spacing w:before="87"/>
        <w:ind w:left="2163" w:right="1482"/>
        <w:jc w:val="center"/>
        <w:rPr>
          <w:sz w:val="28"/>
        </w:rPr>
      </w:pPr>
      <w:r>
        <w:rPr>
          <w:sz w:val="28"/>
        </w:rPr>
        <w:t>Рисунок 13.</w:t>
      </w:r>
    </w:p>
    <w:p w:rsidR="00443BCE" w:rsidRDefault="00443BCE">
      <w:pPr>
        <w:pStyle w:val="a3"/>
        <w:spacing w:before="10"/>
        <w:ind w:left="0" w:firstLine="0"/>
        <w:jc w:val="left"/>
        <w:rPr>
          <w:sz w:val="27"/>
        </w:rPr>
      </w:pPr>
    </w:p>
    <w:p w:rsidR="00443BCE" w:rsidRDefault="00F04F06">
      <w:pPr>
        <w:pStyle w:val="a4"/>
        <w:numPr>
          <w:ilvl w:val="1"/>
          <w:numId w:val="3"/>
        </w:numPr>
        <w:tabs>
          <w:tab w:val="left" w:pos="1254"/>
        </w:tabs>
        <w:spacing w:before="1" w:after="7"/>
        <w:ind w:right="132" w:firstLine="710"/>
        <w:jc w:val="both"/>
        <w:rPr>
          <w:sz w:val="28"/>
        </w:rPr>
      </w:pPr>
      <w:r>
        <w:rPr>
          <w:sz w:val="28"/>
        </w:rPr>
        <w:t>При наличии на фасаде объекта козырька информационная конструкция может быть размещена на фризе козырька, строго в габаритах указанного фриза. Запрещается размещение и эксплуатация информационной конструкции непосредственно на конструкции козырька.</w:t>
      </w:r>
    </w:p>
    <w:p w:rsidR="00443BCE" w:rsidRDefault="00F04F06">
      <w:pPr>
        <w:pStyle w:val="a3"/>
        <w:ind w:left="1622" w:firstLine="0"/>
        <w:jc w:val="left"/>
        <w:rPr>
          <w:sz w:val="20"/>
        </w:rPr>
      </w:pPr>
      <w:r>
        <w:rPr>
          <w:noProof/>
          <w:sz w:val="20"/>
          <w:lang w:bidi="ar-SA"/>
        </w:rPr>
        <w:drawing>
          <wp:inline distT="0" distB="0" distL="0" distR="0">
            <wp:extent cx="5467946" cy="3108960"/>
            <wp:effectExtent l="0" t="0" r="0" b="0"/>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91" cstate="print"/>
                    <a:stretch>
                      <a:fillRect/>
                    </a:stretch>
                  </pic:blipFill>
                  <pic:spPr>
                    <a:xfrm>
                      <a:off x="0" y="0"/>
                      <a:ext cx="5467946" cy="3108960"/>
                    </a:xfrm>
                    <a:prstGeom prst="rect">
                      <a:avLst/>
                    </a:prstGeom>
                  </pic:spPr>
                </pic:pic>
              </a:graphicData>
            </a:graphic>
          </wp:inline>
        </w:drawing>
      </w:r>
    </w:p>
    <w:p w:rsidR="00443BCE" w:rsidRDefault="00443BCE">
      <w:pPr>
        <w:pStyle w:val="a3"/>
        <w:spacing w:before="4"/>
        <w:ind w:left="0" w:firstLine="0"/>
        <w:jc w:val="left"/>
        <w:rPr>
          <w:sz w:val="37"/>
        </w:rPr>
      </w:pPr>
    </w:p>
    <w:p w:rsidR="00443BCE" w:rsidRDefault="00F04F06">
      <w:pPr>
        <w:ind w:left="2163" w:right="1481"/>
        <w:jc w:val="center"/>
        <w:rPr>
          <w:sz w:val="28"/>
        </w:rPr>
      </w:pPr>
      <w:r>
        <w:rPr>
          <w:sz w:val="28"/>
        </w:rPr>
        <w:t>Рисунок 14.</w:t>
      </w:r>
    </w:p>
    <w:p w:rsidR="00443BCE" w:rsidRDefault="00443BCE">
      <w:pPr>
        <w:pStyle w:val="a3"/>
        <w:ind w:left="0" w:firstLine="0"/>
        <w:jc w:val="left"/>
        <w:rPr>
          <w:sz w:val="30"/>
        </w:rPr>
      </w:pPr>
    </w:p>
    <w:p w:rsidR="00443BCE" w:rsidRDefault="00443BCE">
      <w:pPr>
        <w:pStyle w:val="a3"/>
        <w:spacing w:before="11"/>
        <w:ind w:left="0" w:firstLine="0"/>
        <w:jc w:val="left"/>
        <w:rPr>
          <w:sz w:val="25"/>
        </w:rPr>
      </w:pPr>
    </w:p>
    <w:p w:rsidR="00443BCE" w:rsidRDefault="00F04F06">
      <w:pPr>
        <w:pStyle w:val="a4"/>
        <w:numPr>
          <w:ilvl w:val="1"/>
          <w:numId w:val="3"/>
        </w:numPr>
        <w:tabs>
          <w:tab w:val="left" w:pos="1096"/>
        </w:tabs>
        <w:ind w:left="1095" w:hanging="423"/>
        <w:jc w:val="left"/>
        <w:rPr>
          <w:sz w:val="28"/>
        </w:rPr>
      </w:pPr>
      <w:r>
        <w:rPr>
          <w:sz w:val="28"/>
        </w:rPr>
        <w:t>Консольные информационные конструкции (панель-кронштейны)</w:t>
      </w:r>
      <w:r>
        <w:rPr>
          <w:spacing w:val="-23"/>
          <w:sz w:val="28"/>
        </w:rPr>
        <w:t xml:space="preserve"> </w:t>
      </w:r>
      <w:r>
        <w:rPr>
          <w:sz w:val="28"/>
        </w:rPr>
        <w:t>располагаются</w:t>
      </w:r>
    </w:p>
    <w:p w:rsidR="00443BCE" w:rsidRDefault="00443BCE">
      <w:pPr>
        <w:rPr>
          <w:sz w:val="28"/>
        </w:rPr>
        <w:sectPr w:rsidR="00443BCE">
          <w:pgSz w:w="11910" w:h="16840"/>
          <w:pgMar w:top="960" w:right="440" w:bottom="280" w:left="460" w:header="713" w:footer="0" w:gutter="0"/>
          <w:cols w:space="720"/>
        </w:sectPr>
      </w:pPr>
    </w:p>
    <w:p w:rsidR="00443BCE" w:rsidRDefault="00ED3765">
      <w:pPr>
        <w:ind w:left="106" w:right="136"/>
        <w:rPr>
          <w:sz w:val="28"/>
        </w:rPr>
      </w:pPr>
      <w:r>
        <w:rPr>
          <w:noProof/>
          <w:lang w:bidi="ar-SA"/>
        </w:rPr>
        <mc:AlternateContent>
          <mc:Choice Requires="wpg">
            <w:drawing>
              <wp:anchor distT="0" distB="0" distL="0" distR="0" simplePos="0" relativeHeight="251713536" behindDoc="1" locked="0" layoutInCell="1" allowOverlap="1">
                <wp:simplePos x="0" y="0"/>
                <wp:positionH relativeFrom="page">
                  <wp:posOffset>1688465</wp:posOffset>
                </wp:positionH>
                <wp:positionV relativeFrom="paragraph">
                  <wp:posOffset>427355</wp:posOffset>
                </wp:positionV>
                <wp:extent cx="4646295" cy="3502025"/>
                <wp:effectExtent l="0" t="0" r="0" b="0"/>
                <wp:wrapTopAndBottom/>
                <wp:docPr id="3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6295" cy="3502025"/>
                          <a:chOff x="2659" y="673"/>
                          <a:chExt cx="7317" cy="5515"/>
                        </a:xfrm>
                      </wpg:grpSpPr>
                      <pic:pic xmlns:pic="http://schemas.openxmlformats.org/drawingml/2006/picture">
                        <pic:nvPicPr>
                          <pic:cNvPr id="36"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826" y="672"/>
                            <a:ext cx="6913" cy="5325"/>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27"/>
                        <wps:cNvSpPr>
                          <a:spLocks noChangeArrowheads="1"/>
                        </wps:cNvSpPr>
                        <wps:spPr bwMode="auto">
                          <a:xfrm>
                            <a:off x="2659" y="1870"/>
                            <a:ext cx="875" cy="146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6"/>
                        <wps:cNvSpPr>
                          <a:spLocks noChangeArrowheads="1"/>
                        </wps:cNvSpPr>
                        <wps:spPr bwMode="auto">
                          <a:xfrm>
                            <a:off x="6858" y="1139"/>
                            <a:ext cx="913" cy="53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25"/>
                        <wps:cNvSpPr>
                          <a:spLocks/>
                        </wps:cNvSpPr>
                        <wps:spPr bwMode="auto">
                          <a:xfrm>
                            <a:off x="6956" y="1199"/>
                            <a:ext cx="717" cy="412"/>
                          </a:xfrm>
                          <a:custGeom>
                            <a:avLst/>
                            <a:gdLst>
                              <a:gd name="T0" fmla="+- 0 6970 6957"/>
                              <a:gd name="T1" fmla="*/ T0 w 717"/>
                              <a:gd name="T2" fmla="+- 0 1431 1200"/>
                              <a:gd name="T3" fmla="*/ 1431 h 412"/>
                              <a:gd name="T4" fmla="+- 0 6989 6957"/>
                              <a:gd name="T5" fmla="*/ T4 w 717"/>
                              <a:gd name="T6" fmla="+- 0 1429 1200"/>
                              <a:gd name="T7" fmla="*/ 1429 h 412"/>
                              <a:gd name="T8" fmla="+- 0 7026 6957"/>
                              <a:gd name="T9" fmla="*/ T8 w 717"/>
                              <a:gd name="T10" fmla="+- 0 1414 1200"/>
                              <a:gd name="T11" fmla="*/ 1414 h 412"/>
                              <a:gd name="T12" fmla="+- 0 7047 6957"/>
                              <a:gd name="T13" fmla="*/ T12 w 717"/>
                              <a:gd name="T14" fmla="+- 0 1417 1200"/>
                              <a:gd name="T15" fmla="*/ 1417 h 412"/>
                              <a:gd name="T16" fmla="+- 0 7001 6957"/>
                              <a:gd name="T17" fmla="*/ T16 w 717"/>
                              <a:gd name="T18" fmla="+- 0 1429 1200"/>
                              <a:gd name="T19" fmla="*/ 1429 h 412"/>
                              <a:gd name="T20" fmla="+- 0 7025 6957"/>
                              <a:gd name="T21" fmla="*/ T20 w 717"/>
                              <a:gd name="T22" fmla="+- 0 1346 1200"/>
                              <a:gd name="T23" fmla="*/ 1346 h 412"/>
                              <a:gd name="T24" fmla="+- 0 7043 6957"/>
                              <a:gd name="T25" fmla="*/ T24 w 717"/>
                              <a:gd name="T26" fmla="+- 0 1343 1200"/>
                              <a:gd name="T27" fmla="*/ 1343 h 412"/>
                              <a:gd name="T28" fmla="+- 0 6997 6957"/>
                              <a:gd name="T29" fmla="*/ T28 w 717"/>
                              <a:gd name="T30" fmla="+- 0 1348 1200"/>
                              <a:gd name="T31" fmla="*/ 1348 h 412"/>
                              <a:gd name="T32" fmla="+- 0 7045 6957"/>
                              <a:gd name="T33" fmla="*/ T32 w 717"/>
                              <a:gd name="T34" fmla="+- 0 1339 1200"/>
                              <a:gd name="T35" fmla="*/ 1339 h 412"/>
                              <a:gd name="T36" fmla="+- 0 7080 6957"/>
                              <a:gd name="T37" fmla="*/ T36 w 717"/>
                              <a:gd name="T38" fmla="+- 0 1336 1200"/>
                              <a:gd name="T39" fmla="*/ 1336 h 412"/>
                              <a:gd name="T40" fmla="+- 0 7125 6957"/>
                              <a:gd name="T41" fmla="*/ T40 w 717"/>
                              <a:gd name="T42" fmla="+- 0 1405 1200"/>
                              <a:gd name="T43" fmla="*/ 1405 h 412"/>
                              <a:gd name="T44" fmla="+- 0 7082 6957"/>
                              <a:gd name="T45" fmla="*/ T44 w 717"/>
                              <a:gd name="T46" fmla="+- 0 1346 1200"/>
                              <a:gd name="T47" fmla="*/ 1346 h 412"/>
                              <a:gd name="T48" fmla="+- 0 7119 6957"/>
                              <a:gd name="T49" fmla="*/ T48 w 717"/>
                              <a:gd name="T50" fmla="+- 0 1314 1200"/>
                              <a:gd name="T51" fmla="*/ 1314 h 412"/>
                              <a:gd name="T52" fmla="+- 0 7142 6957"/>
                              <a:gd name="T53" fmla="*/ T52 w 717"/>
                              <a:gd name="T54" fmla="+- 0 1378 1200"/>
                              <a:gd name="T55" fmla="*/ 1378 h 412"/>
                              <a:gd name="T56" fmla="+- 0 7123 6957"/>
                              <a:gd name="T57" fmla="*/ T56 w 717"/>
                              <a:gd name="T58" fmla="+- 0 1339 1200"/>
                              <a:gd name="T59" fmla="*/ 1339 h 412"/>
                              <a:gd name="T60" fmla="+- 0 7292 6957"/>
                              <a:gd name="T61" fmla="*/ T60 w 717"/>
                              <a:gd name="T62" fmla="+- 0 1233 1200"/>
                              <a:gd name="T63" fmla="*/ 1233 h 412"/>
                              <a:gd name="T64" fmla="+- 0 7225 6957"/>
                              <a:gd name="T65" fmla="*/ T64 w 717"/>
                              <a:gd name="T66" fmla="+- 0 1266 1200"/>
                              <a:gd name="T67" fmla="*/ 1266 h 412"/>
                              <a:gd name="T68" fmla="+- 0 7218 6957"/>
                              <a:gd name="T69" fmla="*/ T68 w 717"/>
                              <a:gd name="T70" fmla="+- 0 1371 1200"/>
                              <a:gd name="T71" fmla="*/ 1371 h 412"/>
                              <a:gd name="T72" fmla="+- 0 7227 6957"/>
                              <a:gd name="T73" fmla="*/ T72 w 717"/>
                              <a:gd name="T74" fmla="+- 0 1322 1200"/>
                              <a:gd name="T75" fmla="*/ 1322 h 412"/>
                              <a:gd name="T76" fmla="+- 0 7240 6957"/>
                              <a:gd name="T77" fmla="*/ T76 w 717"/>
                              <a:gd name="T78" fmla="+- 0 1265 1200"/>
                              <a:gd name="T79" fmla="*/ 1265 h 412"/>
                              <a:gd name="T80" fmla="+- 0 7293 6957"/>
                              <a:gd name="T81" fmla="*/ T80 w 717"/>
                              <a:gd name="T82" fmla="+- 0 1241 1200"/>
                              <a:gd name="T83" fmla="*/ 1241 h 412"/>
                              <a:gd name="T84" fmla="+- 0 7276 6957"/>
                              <a:gd name="T85" fmla="*/ T84 w 717"/>
                              <a:gd name="T86" fmla="+- 0 1355 1200"/>
                              <a:gd name="T87" fmla="*/ 1355 h 412"/>
                              <a:gd name="T88" fmla="+- 0 7296 6957"/>
                              <a:gd name="T89" fmla="*/ T88 w 717"/>
                              <a:gd name="T90" fmla="+- 0 1335 1200"/>
                              <a:gd name="T91" fmla="*/ 1335 h 412"/>
                              <a:gd name="T92" fmla="+- 0 7214 6957"/>
                              <a:gd name="T93" fmla="*/ T92 w 717"/>
                              <a:gd name="T94" fmla="+- 0 1322 1200"/>
                              <a:gd name="T95" fmla="*/ 1322 h 412"/>
                              <a:gd name="T96" fmla="+- 0 7276 6957"/>
                              <a:gd name="T97" fmla="*/ T96 w 717"/>
                              <a:gd name="T98" fmla="+- 0 1285 1200"/>
                              <a:gd name="T99" fmla="*/ 1285 h 412"/>
                              <a:gd name="T100" fmla="+- 0 7309 6957"/>
                              <a:gd name="T101" fmla="*/ T100 w 717"/>
                              <a:gd name="T102" fmla="+- 0 1313 1200"/>
                              <a:gd name="T103" fmla="*/ 1313 h 412"/>
                              <a:gd name="T104" fmla="+- 0 7341 6957"/>
                              <a:gd name="T105" fmla="*/ T104 w 717"/>
                              <a:gd name="T106" fmla="+- 0 1350 1200"/>
                              <a:gd name="T107" fmla="*/ 1350 h 412"/>
                              <a:gd name="T108" fmla="+- 0 7343 6957"/>
                              <a:gd name="T109" fmla="*/ T108 w 717"/>
                              <a:gd name="T110" fmla="+- 0 1274 1200"/>
                              <a:gd name="T111" fmla="*/ 1274 h 412"/>
                              <a:gd name="T112" fmla="+- 0 7375 6957"/>
                              <a:gd name="T113" fmla="*/ T112 w 717"/>
                              <a:gd name="T114" fmla="+- 0 1284 1200"/>
                              <a:gd name="T115" fmla="*/ 1284 h 412"/>
                              <a:gd name="T116" fmla="+- 0 7375 6957"/>
                              <a:gd name="T117" fmla="*/ T116 w 717"/>
                              <a:gd name="T118" fmla="+- 0 1348 1200"/>
                              <a:gd name="T119" fmla="*/ 1348 h 412"/>
                              <a:gd name="T120" fmla="+- 0 7411 6957"/>
                              <a:gd name="T121" fmla="*/ T120 w 717"/>
                              <a:gd name="T122" fmla="+- 0 1327 1200"/>
                              <a:gd name="T123" fmla="*/ 1327 h 412"/>
                              <a:gd name="T124" fmla="+- 0 7427 6957"/>
                              <a:gd name="T125" fmla="*/ T124 w 717"/>
                              <a:gd name="T126" fmla="+- 0 1338 1200"/>
                              <a:gd name="T127" fmla="*/ 1338 h 412"/>
                              <a:gd name="T128" fmla="+- 0 7466 6957"/>
                              <a:gd name="T129" fmla="*/ T128 w 717"/>
                              <a:gd name="T130" fmla="+- 0 1318 1200"/>
                              <a:gd name="T131" fmla="*/ 1318 h 412"/>
                              <a:gd name="T132" fmla="+- 0 7496 6957"/>
                              <a:gd name="T133" fmla="*/ T132 w 717"/>
                              <a:gd name="T134" fmla="+- 0 1323 1200"/>
                              <a:gd name="T135" fmla="*/ 1323 h 412"/>
                              <a:gd name="T136" fmla="+- 0 7426 6957"/>
                              <a:gd name="T137" fmla="*/ T136 w 717"/>
                              <a:gd name="T138" fmla="+- 0 1256 1200"/>
                              <a:gd name="T139" fmla="*/ 1256 h 412"/>
                              <a:gd name="T140" fmla="+- 0 7432 6957"/>
                              <a:gd name="T141" fmla="*/ T140 w 717"/>
                              <a:gd name="T142" fmla="+- 0 1331 1200"/>
                              <a:gd name="T143" fmla="*/ 1331 h 412"/>
                              <a:gd name="T144" fmla="+- 0 7496 6957"/>
                              <a:gd name="T145" fmla="*/ T144 w 717"/>
                              <a:gd name="T146" fmla="+- 0 1235 1200"/>
                              <a:gd name="T147" fmla="*/ 1235 h 412"/>
                              <a:gd name="T148" fmla="+- 0 7486 6957"/>
                              <a:gd name="T149" fmla="*/ T148 w 717"/>
                              <a:gd name="T150" fmla="+- 0 1243 1200"/>
                              <a:gd name="T151" fmla="*/ 1243 h 412"/>
                              <a:gd name="T152" fmla="+- 0 7520 6957"/>
                              <a:gd name="T153" fmla="*/ T152 w 717"/>
                              <a:gd name="T154" fmla="+- 0 1240 1200"/>
                              <a:gd name="T155" fmla="*/ 1240 h 412"/>
                              <a:gd name="T156" fmla="+- 0 7557 6957"/>
                              <a:gd name="T157" fmla="*/ T156 w 717"/>
                              <a:gd name="T158" fmla="+- 0 1315 1200"/>
                              <a:gd name="T159" fmla="*/ 1315 h 412"/>
                              <a:gd name="T160" fmla="+- 0 7522 6957"/>
                              <a:gd name="T161" fmla="*/ T160 w 717"/>
                              <a:gd name="T162" fmla="+- 0 1258 1200"/>
                              <a:gd name="T163" fmla="*/ 1258 h 412"/>
                              <a:gd name="T164" fmla="+- 0 7567 6957"/>
                              <a:gd name="T165" fmla="*/ T164 w 717"/>
                              <a:gd name="T166" fmla="+- 0 1221 1200"/>
                              <a:gd name="T167" fmla="*/ 1221 h 412"/>
                              <a:gd name="T168" fmla="+- 0 7572 6957"/>
                              <a:gd name="T169" fmla="*/ T168 w 717"/>
                              <a:gd name="T170" fmla="+- 0 1301 1200"/>
                              <a:gd name="T171" fmla="*/ 1301 h 412"/>
                              <a:gd name="T172" fmla="+- 0 7557 6957"/>
                              <a:gd name="T173" fmla="*/ T172 w 717"/>
                              <a:gd name="T174" fmla="+- 0 1232 1200"/>
                              <a:gd name="T175" fmla="*/ 1232 h 412"/>
                              <a:gd name="T176" fmla="+- 0 7581 6957"/>
                              <a:gd name="T177" fmla="*/ T176 w 717"/>
                              <a:gd name="T178" fmla="+- 0 1231 1200"/>
                              <a:gd name="T179" fmla="*/ 1231 h 412"/>
                              <a:gd name="T180" fmla="+- 0 7598 6957"/>
                              <a:gd name="T181" fmla="*/ T180 w 717"/>
                              <a:gd name="T182" fmla="+- 0 1258 1200"/>
                              <a:gd name="T183" fmla="*/ 1258 h 412"/>
                              <a:gd name="T184" fmla="+- 0 7636 6957"/>
                              <a:gd name="T185" fmla="*/ T184 w 717"/>
                              <a:gd name="T186" fmla="+- 0 1282 1200"/>
                              <a:gd name="T187" fmla="*/ 1282 h 412"/>
                              <a:gd name="T188" fmla="+- 0 7618 6957"/>
                              <a:gd name="T189" fmla="*/ T188 w 717"/>
                              <a:gd name="T190" fmla="+- 0 1220 1200"/>
                              <a:gd name="T191" fmla="*/ 1220 h 412"/>
                              <a:gd name="T192" fmla="+- 0 7668 6957"/>
                              <a:gd name="T193" fmla="*/ T192 w 717"/>
                              <a:gd name="T194" fmla="+- 0 1261 1200"/>
                              <a:gd name="T195" fmla="*/ 1261 h 412"/>
                              <a:gd name="T196" fmla="+- 0 7670 6957"/>
                              <a:gd name="T197" fmla="*/ T196 w 717"/>
                              <a:gd name="T198" fmla="+- 0 1252 1200"/>
                              <a:gd name="T199" fmla="*/ 1252 h 412"/>
                              <a:gd name="T200" fmla="+- 0 7611 6957"/>
                              <a:gd name="T201" fmla="*/ T200 w 717"/>
                              <a:gd name="T202" fmla="+- 0 1239 1200"/>
                              <a:gd name="T203" fmla="*/ 1239 h 412"/>
                              <a:gd name="T204" fmla="+- 0 7218 6957"/>
                              <a:gd name="T205" fmla="*/ T204 w 717"/>
                              <a:gd name="T206" fmla="+- 0 1491 1200"/>
                              <a:gd name="T207" fmla="*/ 1491 h 412"/>
                              <a:gd name="T208" fmla="+- 0 7209 6957"/>
                              <a:gd name="T209" fmla="*/ T208 w 717"/>
                              <a:gd name="T210" fmla="+- 0 1606 1200"/>
                              <a:gd name="T211" fmla="*/ 1606 h 412"/>
                              <a:gd name="T212" fmla="+- 0 7236 6957"/>
                              <a:gd name="T213" fmla="*/ T212 w 717"/>
                              <a:gd name="T214" fmla="+- 0 1593 1200"/>
                              <a:gd name="T215" fmla="*/ 1593 h 412"/>
                              <a:gd name="T216" fmla="+- 0 7201 6957"/>
                              <a:gd name="T217" fmla="*/ T216 w 717"/>
                              <a:gd name="T218" fmla="+- 0 1494 1200"/>
                              <a:gd name="T219" fmla="*/ 1494 h 412"/>
                              <a:gd name="T220" fmla="+- 0 7343 6957"/>
                              <a:gd name="T221" fmla="*/ T220 w 717"/>
                              <a:gd name="T222" fmla="+- 0 1497 1200"/>
                              <a:gd name="T223" fmla="*/ 1497 h 412"/>
                              <a:gd name="T224" fmla="+- 0 7332 6957"/>
                              <a:gd name="T225" fmla="*/ T224 w 717"/>
                              <a:gd name="T226" fmla="+- 0 1583 1200"/>
                              <a:gd name="T227" fmla="*/ 1583 h 412"/>
                              <a:gd name="T228" fmla="+- 0 7372 6957"/>
                              <a:gd name="T229" fmla="*/ T228 w 717"/>
                              <a:gd name="T230" fmla="+- 0 1503 1200"/>
                              <a:gd name="T231" fmla="*/ 1503 h 412"/>
                              <a:gd name="T232" fmla="+- 0 7398 6957"/>
                              <a:gd name="T233" fmla="*/ T232 w 717"/>
                              <a:gd name="T234" fmla="+- 0 1546 1200"/>
                              <a:gd name="T235" fmla="*/ 1546 h 412"/>
                              <a:gd name="T236" fmla="+- 0 7407 6957"/>
                              <a:gd name="T237" fmla="*/ T236 w 717"/>
                              <a:gd name="T238" fmla="+- 0 1563 1200"/>
                              <a:gd name="T239" fmla="*/ 1563 h 412"/>
                              <a:gd name="T240" fmla="+- 0 7437 6957"/>
                              <a:gd name="T241" fmla="*/ T240 w 717"/>
                              <a:gd name="T242" fmla="+- 0 1489 1200"/>
                              <a:gd name="T243" fmla="*/ 1489 h 412"/>
                              <a:gd name="T244" fmla="+- 0 7420 6957"/>
                              <a:gd name="T245" fmla="*/ T244 w 717"/>
                              <a:gd name="T246" fmla="+- 0 1489 1200"/>
                              <a:gd name="T247" fmla="*/ 1489 h 412"/>
                              <a:gd name="T248" fmla="+- 0 7451 6957"/>
                              <a:gd name="T249" fmla="*/ T248 w 717"/>
                              <a:gd name="T250" fmla="+- 0 1471 1200"/>
                              <a:gd name="T251" fmla="*/ 1471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7" h="412">
                                <a:moveTo>
                                  <a:pt x="31" y="155"/>
                                </a:moveTo>
                                <a:lnTo>
                                  <a:pt x="8" y="155"/>
                                </a:lnTo>
                                <a:lnTo>
                                  <a:pt x="10" y="156"/>
                                </a:lnTo>
                                <a:lnTo>
                                  <a:pt x="11" y="156"/>
                                </a:lnTo>
                                <a:lnTo>
                                  <a:pt x="12" y="157"/>
                                </a:lnTo>
                                <a:lnTo>
                                  <a:pt x="13" y="159"/>
                                </a:lnTo>
                                <a:lnTo>
                                  <a:pt x="14" y="161"/>
                                </a:lnTo>
                                <a:lnTo>
                                  <a:pt x="14" y="165"/>
                                </a:lnTo>
                                <a:lnTo>
                                  <a:pt x="14" y="225"/>
                                </a:lnTo>
                                <a:lnTo>
                                  <a:pt x="13" y="231"/>
                                </a:lnTo>
                                <a:lnTo>
                                  <a:pt x="11" y="233"/>
                                </a:lnTo>
                                <a:lnTo>
                                  <a:pt x="10" y="236"/>
                                </a:lnTo>
                                <a:lnTo>
                                  <a:pt x="6" y="238"/>
                                </a:lnTo>
                                <a:lnTo>
                                  <a:pt x="0" y="239"/>
                                </a:lnTo>
                                <a:lnTo>
                                  <a:pt x="0" y="242"/>
                                </a:lnTo>
                                <a:lnTo>
                                  <a:pt x="44" y="233"/>
                                </a:lnTo>
                                <a:lnTo>
                                  <a:pt x="44" y="230"/>
                                </a:lnTo>
                                <a:lnTo>
                                  <a:pt x="36" y="230"/>
                                </a:lnTo>
                                <a:lnTo>
                                  <a:pt x="35" y="229"/>
                                </a:lnTo>
                                <a:lnTo>
                                  <a:pt x="32" y="229"/>
                                </a:lnTo>
                                <a:lnTo>
                                  <a:pt x="31" y="228"/>
                                </a:lnTo>
                                <a:lnTo>
                                  <a:pt x="30" y="224"/>
                                </a:lnTo>
                                <a:lnTo>
                                  <a:pt x="30" y="192"/>
                                </a:lnTo>
                                <a:lnTo>
                                  <a:pt x="62" y="186"/>
                                </a:lnTo>
                                <a:lnTo>
                                  <a:pt x="30" y="186"/>
                                </a:lnTo>
                                <a:lnTo>
                                  <a:pt x="30" y="161"/>
                                </a:lnTo>
                                <a:lnTo>
                                  <a:pt x="31" y="155"/>
                                </a:lnTo>
                                <a:close/>
                                <a:moveTo>
                                  <a:pt x="85" y="184"/>
                                </a:moveTo>
                                <a:lnTo>
                                  <a:pt x="69" y="184"/>
                                </a:lnTo>
                                <a:lnTo>
                                  <a:pt x="69" y="214"/>
                                </a:lnTo>
                                <a:lnTo>
                                  <a:pt x="68" y="219"/>
                                </a:lnTo>
                                <a:lnTo>
                                  <a:pt x="66" y="221"/>
                                </a:lnTo>
                                <a:lnTo>
                                  <a:pt x="64" y="224"/>
                                </a:lnTo>
                                <a:lnTo>
                                  <a:pt x="60" y="225"/>
                                </a:lnTo>
                                <a:lnTo>
                                  <a:pt x="55" y="227"/>
                                </a:lnTo>
                                <a:lnTo>
                                  <a:pt x="55" y="231"/>
                                </a:lnTo>
                                <a:lnTo>
                                  <a:pt x="99" y="221"/>
                                </a:lnTo>
                                <a:lnTo>
                                  <a:pt x="99" y="219"/>
                                </a:lnTo>
                                <a:lnTo>
                                  <a:pt x="91" y="219"/>
                                </a:lnTo>
                                <a:lnTo>
                                  <a:pt x="90" y="217"/>
                                </a:lnTo>
                                <a:lnTo>
                                  <a:pt x="87" y="217"/>
                                </a:lnTo>
                                <a:lnTo>
                                  <a:pt x="86" y="216"/>
                                </a:lnTo>
                                <a:lnTo>
                                  <a:pt x="86" y="214"/>
                                </a:lnTo>
                                <a:lnTo>
                                  <a:pt x="86" y="212"/>
                                </a:lnTo>
                                <a:lnTo>
                                  <a:pt x="85" y="208"/>
                                </a:lnTo>
                                <a:lnTo>
                                  <a:pt x="85" y="184"/>
                                </a:lnTo>
                                <a:close/>
                                <a:moveTo>
                                  <a:pt x="44" y="229"/>
                                </a:moveTo>
                                <a:lnTo>
                                  <a:pt x="39" y="230"/>
                                </a:lnTo>
                                <a:lnTo>
                                  <a:pt x="44" y="230"/>
                                </a:lnTo>
                                <a:lnTo>
                                  <a:pt x="44" y="229"/>
                                </a:lnTo>
                                <a:close/>
                                <a:moveTo>
                                  <a:pt x="99" y="217"/>
                                </a:moveTo>
                                <a:lnTo>
                                  <a:pt x="95" y="218"/>
                                </a:lnTo>
                                <a:lnTo>
                                  <a:pt x="91" y="219"/>
                                </a:lnTo>
                                <a:lnTo>
                                  <a:pt x="99" y="219"/>
                                </a:lnTo>
                                <a:lnTo>
                                  <a:pt x="99" y="217"/>
                                </a:lnTo>
                                <a:close/>
                                <a:moveTo>
                                  <a:pt x="86" y="143"/>
                                </a:moveTo>
                                <a:lnTo>
                                  <a:pt x="63" y="143"/>
                                </a:lnTo>
                                <a:lnTo>
                                  <a:pt x="65" y="144"/>
                                </a:lnTo>
                                <a:lnTo>
                                  <a:pt x="67" y="145"/>
                                </a:lnTo>
                                <a:lnTo>
                                  <a:pt x="68" y="146"/>
                                </a:lnTo>
                                <a:lnTo>
                                  <a:pt x="68" y="148"/>
                                </a:lnTo>
                                <a:lnTo>
                                  <a:pt x="68" y="149"/>
                                </a:lnTo>
                                <a:lnTo>
                                  <a:pt x="69" y="152"/>
                                </a:lnTo>
                                <a:lnTo>
                                  <a:pt x="69" y="177"/>
                                </a:lnTo>
                                <a:lnTo>
                                  <a:pt x="30" y="186"/>
                                </a:lnTo>
                                <a:lnTo>
                                  <a:pt x="62" y="186"/>
                                </a:lnTo>
                                <a:lnTo>
                                  <a:pt x="69" y="184"/>
                                </a:lnTo>
                                <a:lnTo>
                                  <a:pt x="85" y="184"/>
                                </a:lnTo>
                                <a:lnTo>
                                  <a:pt x="85" y="148"/>
                                </a:lnTo>
                                <a:lnTo>
                                  <a:pt x="86" y="143"/>
                                </a:lnTo>
                                <a:close/>
                                <a:moveTo>
                                  <a:pt x="44" y="143"/>
                                </a:moveTo>
                                <a:lnTo>
                                  <a:pt x="0" y="152"/>
                                </a:lnTo>
                                <a:lnTo>
                                  <a:pt x="0" y="156"/>
                                </a:lnTo>
                                <a:lnTo>
                                  <a:pt x="4" y="155"/>
                                </a:lnTo>
                                <a:lnTo>
                                  <a:pt x="31" y="155"/>
                                </a:lnTo>
                                <a:lnTo>
                                  <a:pt x="31" y="154"/>
                                </a:lnTo>
                                <a:lnTo>
                                  <a:pt x="32" y="153"/>
                                </a:lnTo>
                                <a:lnTo>
                                  <a:pt x="33" y="151"/>
                                </a:lnTo>
                                <a:lnTo>
                                  <a:pt x="37" y="149"/>
                                </a:lnTo>
                                <a:lnTo>
                                  <a:pt x="40" y="148"/>
                                </a:lnTo>
                                <a:lnTo>
                                  <a:pt x="44" y="146"/>
                                </a:lnTo>
                                <a:lnTo>
                                  <a:pt x="44" y="143"/>
                                </a:lnTo>
                                <a:close/>
                                <a:moveTo>
                                  <a:pt x="99" y="131"/>
                                </a:moveTo>
                                <a:lnTo>
                                  <a:pt x="55" y="140"/>
                                </a:lnTo>
                                <a:lnTo>
                                  <a:pt x="55" y="144"/>
                                </a:lnTo>
                                <a:lnTo>
                                  <a:pt x="60" y="143"/>
                                </a:lnTo>
                                <a:lnTo>
                                  <a:pt x="86" y="143"/>
                                </a:lnTo>
                                <a:lnTo>
                                  <a:pt x="86" y="142"/>
                                </a:lnTo>
                                <a:lnTo>
                                  <a:pt x="87" y="141"/>
                                </a:lnTo>
                                <a:lnTo>
                                  <a:pt x="88" y="139"/>
                                </a:lnTo>
                                <a:lnTo>
                                  <a:pt x="90" y="138"/>
                                </a:lnTo>
                                <a:lnTo>
                                  <a:pt x="92" y="137"/>
                                </a:lnTo>
                                <a:lnTo>
                                  <a:pt x="95" y="136"/>
                                </a:lnTo>
                                <a:lnTo>
                                  <a:pt x="99" y="134"/>
                                </a:lnTo>
                                <a:lnTo>
                                  <a:pt x="99" y="131"/>
                                </a:lnTo>
                                <a:close/>
                                <a:moveTo>
                                  <a:pt x="162" y="114"/>
                                </a:moveTo>
                                <a:lnTo>
                                  <a:pt x="152" y="117"/>
                                </a:lnTo>
                                <a:lnTo>
                                  <a:pt x="141" y="119"/>
                                </a:lnTo>
                                <a:lnTo>
                                  <a:pt x="130" y="126"/>
                                </a:lnTo>
                                <a:lnTo>
                                  <a:pt x="123" y="136"/>
                                </a:lnTo>
                                <a:lnTo>
                                  <a:pt x="115" y="146"/>
                                </a:lnTo>
                                <a:lnTo>
                                  <a:pt x="111" y="159"/>
                                </a:lnTo>
                                <a:lnTo>
                                  <a:pt x="111" y="189"/>
                                </a:lnTo>
                                <a:lnTo>
                                  <a:pt x="115" y="199"/>
                                </a:lnTo>
                                <a:lnTo>
                                  <a:pt x="122" y="206"/>
                                </a:lnTo>
                                <a:lnTo>
                                  <a:pt x="130" y="213"/>
                                </a:lnTo>
                                <a:lnTo>
                                  <a:pt x="139" y="215"/>
                                </a:lnTo>
                                <a:lnTo>
                                  <a:pt x="150" y="212"/>
                                </a:lnTo>
                                <a:lnTo>
                                  <a:pt x="160" y="210"/>
                                </a:lnTo>
                                <a:lnTo>
                                  <a:pt x="168" y="205"/>
                                </a:lnTo>
                                <a:lnTo>
                                  <a:pt x="175" y="197"/>
                                </a:lnTo>
                                <a:lnTo>
                                  <a:pt x="149" y="197"/>
                                </a:lnTo>
                                <a:lnTo>
                                  <a:pt x="141" y="195"/>
                                </a:lnTo>
                                <a:lnTo>
                                  <a:pt x="134" y="188"/>
                                </a:lnTo>
                                <a:lnTo>
                                  <a:pt x="128" y="182"/>
                                </a:lnTo>
                                <a:lnTo>
                                  <a:pt x="125" y="173"/>
                                </a:lnTo>
                                <a:lnTo>
                                  <a:pt x="125" y="159"/>
                                </a:lnTo>
                                <a:lnTo>
                                  <a:pt x="150" y="154"/>
                                </a:lnTo>
                                <a:lnTo>
                                  <a:pt x="125" y="154"/>
                                </a:lnTo>
                                <a:lnTo>
                                  <a:pt x="125" y="146"/>
                                </a:lnTo>
                                <a:lnTo>
                                  <a:pt x="128" y="140"/>
                                </a:lnTo>
                                <a:lnTo>
                                  <a:pt x="132" y="134"/>
                                </a:lnTo>
                                <a:lnTo>
                                  <a:pt x="137" y="129"/>
                                </a:lnTo>
                                <a:lnTo>
                                  <a:pt x="141" y="126"/>
                                </a:lnTo>
                                <a:lnTo>
                                  <a:pt x="147" y="125"/>
                                </a:lnTo>
                                <a:lnTo>
                                  <a:pt x="150" y="124"/>
                                </a:lnTo>
                                <a:lnTo>
                                  <a:pt x="181" y="124"/>
                                </a:lnTo>
                                <a:lnTo>
                                  <a:pt x="177" y="121"/>
                                </a:lnTo>
                                <a:lnTo>
                                  <a:pt x="170" y="116"/>
                                </a:lnTo>
                                <a:lnTo>
                                  <a:pt x="162" y="114"/>
                                </a:lnTo>
                                <a:close/>
                                <a:moveTo>
                                  <a:pt x="184" y="168"/>
                                </a:moveTo>
                                <a:lnTo>
                                  <a:pt x="181" y="176"/>
                                </a:lnTo>
                                <a:lnTo>
                                  <a:pt x="177" y="182"/>
                                </a:lnTo>
                                <a:lnTo>
                                  <a:pt x="169" y="191"/>
                                </a:lnTo>
                                <a:lnTo>
                                  <a:pt x="163" y="193"/>
                                </a:lnTo>
                                <a:lnTo>
                                  <a:pt x="149" y="197"/>
                                </a:lnTo>
                                <a:lnTo>
                                  <a:pt x="175" y="197"/>
                                </a:lnTo>
                                <a:lnTo>
                                  <a:pt x="175" y="196"/>
                                </a:lnTo>
                                <a:lnTo>
                                  <a:pt x="181" y="187"/>
                                </a:lnTo>
                                <a:lnTo>
                                  <a:pt x="185" y="178"/>
                                </a:lnTo>
                                <a:lnTo>
                                  <a:pt x="187" y="169"/>
                                </a:lnTo>
                                <a:lnTo>
                                  <a:pt x="184" y="168"/>
                                </a:lnTo>
                                <a:close/>
                                <a:moveTo>
                                  <a:pt x="181" y="124"/>
                                </a:moveTo>
                                <a:lnTo>
                                  <a:pt x="150" y="124"/>
                                </a:lnTo>
                                <a:lnTo>
                                  <a:pt x="154" y="125"/>
                                </a:lnTo>
                                <a:lnTo>
                                  <a:pt x="157" y="126"/>
                                </a:lnTo>
                                <a:lnTo>
                                  <a:pt x="160" y="127"/>
                                </a:lnTo>
                                <a:lnTo>
                                  <a:pt x="164" y="133"/>
                                </a:lnTo>
                                <a:lnTo>
                                  <a:pt x="165" y="135"/>
                                </a:lnTo>
                                <a:lnTo>
                                  <a:pt x="166" y="139"/>
                                </a:lnTo>
                                <a:lnTo>
                                  <a:pt x="166" y="145"/>
                                </a:lnTo>
                                <a:lnTo>
                                  <a:pt x="125" y="154"/>
                                </a:lnTo>
                                <a:lnTo>
                                  <a:pt x="150" y="154"/>
                                </a:lnTo>
                                <a:lnTo>
                                  <a:pt x="187" y="146"/>
                                </a:lnTo>
                                <a:lnTo>
                                  <a:pt x="187" y="134"/>
                                </a:lnTo>
                                <a:lnTo>
                                  <a:pt x="184" y="126"/>
                                </a:lnTo>
                                <a:lnTo>
                                  <a:pt x="181" y="124"/>
                                </a:lnTo>
                                <a:close/>
                                <a:moveTo>
                                  <a:pt x="340" y="29"/>
                                </a:moveTo>
                                <a:lnTo>
                                  <a:pt x="336" y="31"/>
                                </a:lnTo>
                                <a:lnTo>
                                  <a:pt x="335" y="33"/>
                                </a:lnTo>
                                <a:lnTo>
                                  <a:pt x="332" y="35"/>
                                </a:lnTo>
                                <a:lnTo>
                                  <a:pt x="331" y="35"/>
                                </a:lnTo>
                                <a:lnTo>
                                  <a:pt x="328" y="36"/>
                                </a:lnTo>
                                <a:lnTo>
                                  <a:pt x="322" y="38"/>
                                </a:lnTo>
                                <a:lnTo>
                                  <a:pt x="312" y="40"/>
                                </a:lnTo>
                                <a:lnTo>
                                  <a:pt x="298" y="43"/>
                                </a:lnTo>
                                <a:lnTo>
                                  <a:pt x="288" y="47"/>
                                </a:lnTo>
                                <a:lnTo>
                                  <a:pt x="277" y="54"/>
                                </a:lnTo>
                                <a:lnTo>
                                  <a:pt x="272" y="59"/>
                                </a:lnTo>
                                <a:lnTo>
                                  <a:pt x="268" y="66"/>
                                </a:lnTo>
                                <a:lnTo>
                                  <a:pt x="264" y="72"/>
                                </a:lnTo>
                                <a:lnTo>
                                  <a:pt x="260" y="81"/>
                                </a:lnTo>
                                <a:lnTo>
                                  <a:pt x="256" y="93"/>
                                </a:lnTo>
                                <a:lnTo>
                                  <a:pt x="252" y="105"/>
                                </a:lnTo>
                                <a:lnTo>
                                  <a:pt x="250" y="118"/>
                                </a:lnTo>
                                <a:lnTo>
                                  <a:pt x="250" y="131"/>
                                </a:lnTo>
                                <a:lnTo>
                                  <a:pt x="251" y="143"/>
                                </a:lnTo>
                                <a:lnTo>
                                  <a:pt x="253" y="153"/>
                                </a:lnTo>
                                <a:lnTo>
                                  <a:pt x="257" y="163"/>
                                </a:lnTo>
                                <a:lnTo>
                                  <a:pt x="261" y="171"/>
                                </a:lnTo>
                                <a:lnTo>
                                  <a:pt x="269" y="181"/>
                                </a:lnTo>
                                <a:lnTo>
                                  <a:pt x="279" y="184"/>
                                </a:lnTo>
                                <a:lnTo>
                                  <a:pt x="307" y="178"/>
                                </a:lnTo>
                                <a:lnTo>
                                  <a:pt x="312" y="175"/>
                                </a:lnTo>
                                <a:lnTo>
                                  <a:pt x="291" y="175"/>
                                </a:lnTo>
                                <a:lnTo>
                                  <a:pt x="284" y="172"/>
                                </a:lnTo>
                                <a:lnTo>
                                  <a:pt x="279" y="165"/>
                                </a:lnTo>
                                <a:lnTo>
                                  <a:pt x="273" y="158"/>
                                </a:lnTo>
                                <a:lnTo>
                                  <a:pt x="270" y="147"/>
                                </a:lnTo>
                                <a:lnTo>
                                  <a:pt x="270" y="122"/>
                                </a:lnTo>
                                <a:lnTo>
                                  <a:pt x="257" y="122"/>
                                </a:lnTo>
                                <a:lnTo>
                                  <a:pt x="258" y="113"/>
                                </a:lnTo>
                                <a:lnTo>
                                  <a:pt x="259" y="105"/>
                                </a:lnTo>
                                <a:lnTo>
                                  <a:pt x="261" y="97"/>
                                </a:lnTo>
                                <a:lnTo>
                                  <a:pt x="264" y="89"/>
                                </a:lnTo>
                                <a:lnTo>
                                  <a:pt x="267" y="82"/>
                                </a:lnTo>
                                <a:lnTo>
                                  <a:pt x="271" y="76"/>
                                </a:lnTo>
                                <a:lnTo>
                                  <a:pt x="275" y="71"/>
                                </a:lnTo>
                                <a:lnTo>
                                  <a:pt x="279" y="67"/>
                                </a:lnTo>
                                <a:lnTo>
                                  <a:pt x="283" y="65"/>
                                </a:lnTo>
                                <a:lnTo>
                                  <a:pt x="287" y="63"/>
                                </a:lnTo>
                                <a:lnTo>
                                  <a:pt x="293" y="60"/>
                                </a:lnTo>
                                <a:lnTo>
                                  <a:pt x="303" y="58"/>
                                </a:lnTo>
                                <a:lnTo>
                                  <a:pt x="313" y="56"/>
                                </a:lnTo>
                                <a:lnTo>
                                  <a:pt x="319" y="54"/>
                                </a:lnTo>
                                <a:lnTo>
                                  <a:pt x="323" y="52"/>
                                </a:lnTo>
                                <a:lnTo>
                                  <a:pt x="326" y="51"/>
                                </a:lnTo>
                                <a:lnTo>
                                  <a:pt x="329" y="48"/>
                                </a:lnTo>
                                <a:lnTo>
                                  <a:pt x="332" y="44"/>
                                </a:lnTo>
                                <a:lnTo>
                                  <a:pt x="336" y="41"/>
                                </a:lnTo>
                                <a:lnTo>
                                  <a:pt x="338" y="36"/>
                                </a:lnTo>
                                <a:lnTo>
                                  <a:pt x="340" y="29"/>
                                </a:lnTo>
                                <a:close/>
                                <a:moveTo>
                                  <a:pt x="324" y="91"/>
                                </a:moveTo>
                                <a:lnTo>
                                  <a:pt x="300" y="91"/>
                                </a:lnTo>
                                <a:lnTo>
                                  <a:pt x="307" y="94"/>
                                </a:lnTo>
                                <a:lnTo>
                                  <a:pt x="313" y="102"/>
                                </a:lnTo>
                                <a:lnTo>
                                  <a:pt x="318" y="109"/>
                                </a:lnTo>
                                <a:lnTo>
                                  <a:pt x="320" y="119"/>
                                </a:lnTo>
                                <a:lnTo>
                                  <a:pt x="320" y="145"/>
                                </a:lnTo>
                                <a:lnTo>
                                  <a:pt x="319" y="155"/>
                                </a:lnTo>
                                <a:lnTo>
                                  <a:pt x="315" y="161"/>
                                </a:lnTo>
                                <a:lnTo>
                                  <a:pt x="311" y="168"/>
                                </a:lnTo>
                                <a:lnTo>
                                  <a:pt x="305" y="172"/>
                                </a:lnTo>
                                <a:lnTo>
                                  <a:pt x="298" y="173"/>
                                </a:lnTo>
                                <a:lnTo>
                                  <a:pt x="291" y="175"/>
                                </a:lnTo>
                                <a:lnTo>
                                  <a:pt x="312" y="175"/>
                                </a:lnTo>
                                <a:lnTo>
                                  <a:pt x="319" y="171"/>
                                </a:lnTo>
                                <a:lnTo>
                                  <a:pt x="327" y="159"/>
                                </a:lnTo>
                                <a:lnTo>
                                  <a:pt x="335" y="147"/>
                                </a:lnTo>
                                <a:lnTo>
                                  <a:pt x="339" y="135"/>
                                </a:lnTo>
                                <a:lnTo>
                                  <a:pt x="339" y="110"/>
                                </a:lnTo>
                                <a:lnTo>
                                  <a:pt x="335" y="101"/>
                                </a:lnTo>
                                <a:lnTo>
                                  <a:pt x="327" y="93"/>
                                </a:lnTo>
                                <a:lnTo>
                                  <a:pt x="324" y="91"/>
                                </a:lnTo>
                                <a:close/>
                                <a:moveTo>
                                  <a:pt x="308" y="83"/>
                                </a:moveTo>
                                <a:lnTo>
                                  <a:pt x="296" y="86"/>
                                </a:lnTo>
                                <a:lnTo>
                                  <a:pt x="283" y="90"/>
                                </a:lnTo>
                                <a:lnTo>
                                  <a:pt x="273" y="98"/>
                                </a:lnTo>
                                <a:lnTo>
                                  <a:pt x="264" y="108"/>
                                </a:lnTo>
                                <a:lnTo>
                                  <a:pt x="257" y="122"/>
                                </a:lnTo>
                                <a:lnTo>
                                  <a:pt x="270" y="122"/>
                                </a:lnTo>
                                <a:lnTo>
                                  <a:pt x="270" y="120"/>
                                </a:lnTo>
                                <a:lnTo>
                                  <a:pt x="272" y="111"/>
                                </a:lnTo>
                                <a:lnTo>
                                  <a:pt x="276" y="105"/>
                                </a:lnTo>
                                <a:lnTo>
                                  <a:pt x="280" y="98"/>
                                </a:lnTo>
                                <a:lnTo>
                                  <a:pt x="285" y="94"/>
                                </a:lnTo>
                                <a:lnTo>
                                  <a:pt x="292" y="93"/>
                                </a:lnTo>
                                <a:lnTo>
                                  <a:pt x="300" y="91"/>
                                </a:lnTo>
                                <a:lnTo>
                                  <a:pt x="324" y="91"/>
                                </a:lnTo>
                                <a:lnTo>
                                  <a:pt x="319" y="85"/>
                                </a:lnTo>
                                <a:lnTo>
                                  <a:pt x="308" y="83"/>
                                </a:lnTo>
                                <a:close/>
                                <a:moveTo>
                                  <a:pt x="410" y="61"/>
                                </a:moveTo>
                                <a:lnTo>
                                  <a:pt x="396" y="64"/>
                                </a:lnTo>
                                <a:lnTo>
                                  <a:pt x="388" y="66"/>
                                </a:lnTo>
                                <a:lnTo>
                                  <a:pt x="382" y="69"/>
                                </a:lnTo>
                                <a:lnTo>
                                  <a:pt x="375" y="74"/>
                                </a:lnTo>
                                <a:lnTo>
                                  <a:pt x="368" y="79"/>
                                </a:lnTo>
                                <a:lnTo>
                                  <a:pt x="363" y="87"/>
                                </a:lnTo>
                                <a:lnTo>
                                  <a:pt x="355" y="105"/>
                                </a:lnTo>
                                <a:lnTo>
                                  <a:pt x="352" y="113"/>
                                </a:lnTo>
                                <a:lnTo>
                                  <a:pt x="352" y="134"/>
                                </a:lnTo>
                                <a:lnTo>
                                  <a:pt x="356" y="142"/>
                                </a:lnTo>
                                <a:lnTo>
                                  <a:pt x="363" y="150"/>
                                </a:lnTo>
                                <a:lnTo>
                                  <a:pt x="371" y="159"/>
                                </a:lnTo>
                                <a:lnTo>
                                  <a:pt x="382" y="162"/>
                                </a:lnTo>
                                <a:lnTo>
                                  <a:pt x="403" y="157"/>
                                </a:lnTo>
                                <a:lnTo>
                                  <a:pt x="411" y="154"/>
                                </a:lnTo>
                                <a:lnTo>
                                  <a:pt x="411" y="153"/>
                                </a:lnTo>
                                <a:lnTo>
                                  <a:pt x="391" y="153"/>
                                </a:lnTo>
                                <a:lnTo>
                                  <a:pt x="384" y="150"/>
                                </a:lnTo>
                                <a:lnTo>
                                  <a:pt x="379" y="142"/>
                                </a:lnTo>
                                <a:lnTo>
                                  <a:pt x="373" y="133"/>
                                </a:lnTo>
                                <a:lnTo>
                                  <a:pt x="371" y="122"/>
                                </a:lnTo>
                                <a:lnTo>
                                  <a:pt x="371" y="101"/>
                                </a:lnTo>
                                <a:lnTo>
                                  <a:pt x="372" y="94"/>
                                </a:lnTo>
                                <a:lnTo>
                                  <a:pt x="374" y="89"/>
                                </a:lnTo>
                                <a:lnTo>
                                  <a:pt x="376" y="83"/>
                                </a:lnTo>
                                <a:lnTo>
                                  <a:pt x="379" y="79"/>
                                </a:lnTo>
                                <a:lnTo>
                                  <a:pt x="383" y="76"/>
                                </a:lnTo>
                                <a:lnTo>
                                  <a:pt x="386" y="74"/>
                                </a:lnTo>
                                <a:lnTo>
                                  <a:pt x="390" y="71"/>
                                </a:lnTo>
                                <a:lnTo>
                                  <a:pt x="400" y="69"/>
                                </a:lnTo>
                                <a:lnTo>
                                  <a:pt x="426" y="69"/>
                                </a:lnTo>
                                <a:lnTo>
                                  <a:pt x="420" y="63"/>
                                </a:lnTo>
                                <a:lnTo>
                                  <a:pt x="410" y="61"/>
                                </a:lnTo>
                                <a:close/>
                                <a:moveTo>
                                  <a:pt x="426" y="69"/>
                                </a:moveTo>
                                <a:lnTo>
                                  <a:pt x="400" y="69"/>
                                </a:lnTo>
                                <a:lnTo>
                                  <a:pt x="406" y="71"/>
                                </a:lnTo>
                                <a:lnTo>
                                  <a:pt x="411" y="76"/>
                                </a:lnTo>
                                <a:lnTo>
                                  <a:pt x="418" y="84"/>
                                </a:lnTo>
                                <a:lnTo>
                                  <a:pt x="421" y="96"/>
                                </a:lnTo>
                                <a:lnTo>
                                  <a:pt x="421" y="125"/>
                                </a:lnTo>
                                <a:lnTo>
                                  <a:pt x="419" y="134"/>
                                </a:lnTo>
                                <a:lnTo>
                                  <a:pt x="415" y="140"/>
                                </a:lnTo>
                                <a:lnTo>
                                  <a:pt x="411" y="146"/>
                                </a:lnTo>
                                <a:lnTo>
                                  <a:pt x="406" y="150"/>
                                </a:lnTo>
                                <a:lnTo>
                                  <a:pt x="399" y="152"/>
                                </a:lnTo>
                                <a:lnTo>
                                  <a:pt x="391" y="153"/>
                                </a:lnTo>
                                <a:lnTo>
                                  <a:pt x="411" y="153"/>
                                </a:lnTo>
                                <a:lnTo>
                                  <a:pt x="418" y="148"/>
                                </a:lnTo>
                                <a:lnTo>
                                  <a:pt x="424" y="142"/>
                                </a:lnTo>
                                <a:lnTo>
                                  <a:pt x="430" y="135"/>
                                </a:lnTo>
                                <a:lnTo>
                                  <a:pt x="434" y="126"/>
                                </a:lnTo>
                                <a:lnTo>
                                  <a:pt x="437" y="117"/>
                                </a:lnTo>
                                <a:lnTo>
                                  <a:pt x="439" y="109"/>
                                </a:lnTo>
                                <a:lnTo>
                                  <a:pt x="439" y="89"/>
                                </a:lnTo>
                                <a:lnTo>
                                  <a:pt x="436" y="79"/>
                                </a:lnTo>
                                <a:lnTo>
                                  <a:pt x="428" y="72"/>
                                </a:lnTo>
                                <a:lnTo>
                                  <a:pt x="426" y="69"/>
                                </a:lnTo>
                                <a:close/>
                                <a:moveTo>
                                  <a:pt x="454" y="127"/>
                                </a:moveTo>
                                <a:lnTo>
                                  <a:pt x="452" y="127"/>
                                </a:lnTo>
                                <a:lnTo>
                                  <a:pt x="448" y="129"/>
                                </a:lnTo>
                                <a:lnTo>
                                  <a:pt x="446" y="131"/>
                                </a:lnTo>
                                <a:lnTo>
                                  <a:pt x="445" y="134"/>
                                </a:lnTo>
                                <a:lnTo>
                                  <a:pt x="444" y="144"/>
                                </a:lnTo>
                                <a:lnTo>
                                  <a:pt x="448" y="146"/>
                                </a:lnTo>
                                <a:lnTo>
                                  <a:pt x="457" y="145"/>
                                </a:lnTo>
                                <a:lnTo>
                                  <a:pt x="462" y="144"/>
                                </a:lnTo>
                                <a:lnTo>
                                  <a:pt x="466" y="141"/>
                                </a:lnTo>
                                <a:lnTo>
                                  <a:pt x="470" y="138"/>
                                </a:lnTo>
                                <a:lnTo>
                                  <a:pt x="474" y="134"/>
                                </a:lnTo>
                                <a:lnTo>
                                  <a:pt x="475" y="131"/>
                                </a:lnTo>
                                <a:lnTo>
                                  <a:pt x="463" y="131"/>
                                </a:lnTo>
                                <a:lnTo>
                                  <a:pt x="460" y="131"/>
                                </a:lnTo>
                                <a:lnTo>
                                  <a:pt x="458" y="129"/>
                                </a:lnTo>
                                <a:lnTo>
                                  <a:pt x="456" y="127"/>
                                </a:lnTo>
                                <a:lnTo>
                                  <a:pt x="454" y="127"/>
                                </a:lnTo>
                                <a:close/>
                                <a:moveTo>
                                  <a:pt x="526" y="48"/>
                                </a:moveTo>
                                <a:lnTo>
                                  <a:pt x="509" y="48"/>
                                </a:lnTo>
                                <a:lnTo>
                                  <a:pt x="509" y="118"/>
                                </a:lnTo>
                                <a:lnTo>
                                  <a:pt x="509" y="122"/>
                                </a:lnTo>
                                <a:lnTo>
                                  <a:pt x="507" y="124"/>
                                </a:lnTo>
                                <a:lnTo>
                                  <a:pt x="505" y="128"/>
                                </a:lnTo>
                                <a:lnTo>
                                  <a:pt x="503" y="129"/>
                                </a:lnTo>
                                <a:lnTo>
                                  <a:pt x="501" y="130"/>
                                </a:lnTo>
                                <a:lnTo>
                                  <a:pt x="498" y="131"/>
                                </a:lnTo>
                                <a:lnTo>
                                  <a:pt x="493" y="131"/>
                                </a:lnTo>
                                <a:lnTo>
                                  <a:pt x="493" y="136"/>
                                </a:lnTo>
                                <a:lnTo>
                                  <a:pt x="539" y="125"/>
                                </a:lnTo>
                                <a:lnTo>
                                  <a:pt x="539" y="123"/>
                                </a:lnTo>
                                <a:lnTo>
                                  <a:pt x="531" y="123"/>
                                </a:lnTo>
                                <a:lnTo>
                                  <a:pt x="530" y="122"/>
                                </a:lnTo>
                                <a:lnTo>
                                  <a:pt x="529" y="121"/>
                                </a:lnTo>
                                <a:lnTo>
                                  <a:pt x="527" y="121"/>
                                </a:lnTo>
                                <a:lnTo>
                                  <a:pt x="527" y="119"/>
                                </a:lnTo>
                                <a:lnTo>
                                  <a:pt x="526" y="118"/>
                                </a:lnTo>
                                <a:lnTo>
                                  <a:pt x="526" y="48"/>
                                </a:lnTo>
                                <a:close/>
                                <a:moveTo>
                                  <a:pt x="479" y="55"/>
                                </a:moveTo>
                                <a:lnTo>
                                  <a:pt x="465" y="55"/>
                                </a:lnTo>
                                <a:lnTo>
                                  <a:pt x="469" y="56"/>
                                </a:lnTo>
                                <a:lnTo>
                                  <a:pt x="470" y="58"/>
                                </a:lnTo>
                                <a:lnTo>
                                  <a:pt x="471" y="60"/>
                                </a:lnTo>
                                <a:lnTo>
                                  <a:pt x="473" y="66"/>
                                </a:lnTo>
                                <a:lnTo>
                                  <a:pt x="473" y="109"/>
                                </a:lnTo>
                                <a:lnTo>
                                  <a:pt x="472" y="117"/>
                                </a:lnTo>
                                <a:lnTo>
                                  <a:pt x="470" y="122"/>
                                </a:lnTo>
                                <a:lnTo>
                                  <a:pt x="469" y="128"/>
                                </a:lnTo>
                                <a:lnTo>
                                  <a:pt x="467" y="131"/>
                                </a:lnTo>
                                <a:lnTo>
                                  <a:pt x="464" y="131"/>
                                </a:lnTo>
                                <a:lnTo>
                                  <a:pt x="475" y="131"/>
                                </a:lnTo>
                                <a:lnTo>
                                  <a:pt x="476" y="129"/>
                                </a:lnTo>
                                <a:lnTo>
                                  <a:pt x="478" y="123"/>
                                </a:lnTo>
                                <a:lnTo>
                                  <a:pt x="479" y="117"/>
                                </a:lnTo>
                                <a:lnTo>
                                  <a:pt x="479" y="109"/>
                                </a:lnTo>
                                <a:lnTo>
                                  <a:pt x="479" y="55"/>
                                </a:lnTo>
                                <a:close/>
                                <a:moveTo>
                                  <a:pt x="539" y="122"/>
                                </a:moveTo>
                                <a:lnTo>
                                  <a:pt x="535" y="123"/>
                                </a:lnTo>
                                <a:lnTo>
                                  <a:pt x="539" y="123"/>
                                </a:lnTo>
                                <a:lnTo>
                                  <a:pt x="539" y="122"/>
                                </a:lnTo>
                                <a:close/>
                                <a:moveTo>
                                  <a:pt x="539" y="35"/>
                                </a:moveTo>
                                <a:lnTo>
                                  <a:pt x="459" y="52"/>
                                </a:lnTo>
                                <a:lnTo>
                                  <a:pt x="459" y="56"/>
                                </a:lnTo>
                                <a:lnTo>
                                  <a:pt x="465" y="55"/>
                                </a:lnTo>
                                <a:lnTo>
                                  <a:pt x="479" y="55"/>
                                </a:lnTo>
                                <a:lnTo>
                                  <a:pt x="509" y="48"/>
                                </a:lnTo>
                                <a:lnTo>
                                  <a:pt x="526" y="48"/>
                                </a:lnTo>
                                <a:lnTo>
                                  <a:pt x="527" y="46"/>
                                </a:lnTo>
                                <a:lnTo>
                                  <a:pt x="527" y="44"/>
                                </a:lnTo>
                                <a:lnTo>
                                  <a:pt x="529" y="43"/>
                                </a:lnTo>
                                <a:lnTo>
                                  <a:pt x="530" y="42"/>
                                </a:lnTo>
                                <a:lnTo>
                                  <a:pt x="532" y="41"/>
                                </a:lnTo>
                                <a:lnTo>
                                  <a:pt x="535" y="40"/>
                                </a:lnTo>
                                <a:lnTo>
                                  <a:pt x="539" y="39"/>
                                </a:lnTo>
                                <a:lnTo>
                                  <a:pt x="539" y="35"/>
                                </a:lnTo>
                                <a:close/>
                                <a:moveTo>
                                  <a:pt x="602" y="19"/>
                                </a:moveTo>
                                <a:lnTo>
                                  <a:pt x="592" y="21"/>
                                </a:lnTo>
                                <a:lnTo>
                                  <a:pt x="581" y="24"/>
                                </a:lnTo>
                                <a:lnTo>
                                  <a:pt x="570" y="31"/>
                                </a:lnTo>
                                <a:lnTo>
                                  <a:pt x="563" y="40"/>
                                </a:lnTo>
                                <a:lnTo>
                                  <a:pt x="558" y="49"/>
                                </a:lnTo>
                                <a:lnTo>
                                  <a:pt x="554" y="58"/>
                                </a:lnTo>
                                <a:lnTo>
                                  <a:pt x="552" y="68"/>
                                </a:lnTo>
                                <a:lnTo>
                                  <a:pt x="551" y="77"/>
                                </a:lnTo>
                                <a:lnTo>
                                  <a:pt x="551" y="93"/>
                                </a:lnTo>
                                <a:lnTo>
                                  <a:pt x="555" y="103"/>
                                </a:lnTo>
                                <a:lnTo>
                                  <a:pt x="563" y="110"/>
                                </a:lnTo>
                                <a:lnTo>
                                  <a:pt x="570" y="117"/>
                                </a:lnTo>
                                <a:lnTo>
                                  <a:pt x="580" y="119"/>
                                </a:lnTo>
                                <a:lnTo>
                                  <a:pt x="600" y="115"/>
                                </a:lnTo>
                                <a:lnTo>
                                  <a:pt x="608" y="109"/>
                                </a:lnTo>
                                <a:lnTo>
                                  <a:pt x="615" y="101"/>
                                </a:lnTo>
                                <a:lnTo>
                                  <a:pt x="589" y="101"/>
                                </a:lnTo>
                                <a:lnTo>
                                  <a:pt x="581" y="99"/>
                                </a:lnTo>
                                <a:lnTo>
                                  <a:pt x="574" y="93"/>
                                </a:lnTo>
                                <a:lnTo>
                                  <a:pt x="569" y="87"/>
                                </a:lnTo>
                                <a:lnTo>
                                  <a:pt x="565" y="77"/>
                                </a:lnTo>
                                <a:lnTo>
                                  <a:pt x="565" y="64"/>
                                </a:lnTo>
                                <a:lnTo>
                                  <a:pt x="590" y="58"/>
                                </a:lnTo>
                                <a:lnTo>
                                  <a:pt x="565" y="58"/>
                                </a:lnTo>
                                <a:lnTo>
                                  <a:pt x="566" y="50"/>
                                </a:lnTo>
                                <a:lnTo>
                                  <a:pt x="569" y="44"/>
                                </a:lnTo>
                                <a:lnTo>
                                  <a:pt x="572" y="39"/>
                                </a:lnTo>
                                <a:lnTo>
                                  <a:pt x="577" y="34"/>
                                </a:lnTo>
                                <a:lnTo>
                                  <a:pt x="581" y="31"/>
                                </a:lnTo>
                                <a:lnTo>
                                  <a:pt x="587" y="30"/>
                                </a:lnTo>
                                <a:lnTo>
                                  <a:pt x="590" y="29"/>
                                </a:lnTo>
                                <a:lnTo>
                                  <a:pt x="621" y="29"/>
                                </a:lnTo>
                                <a:lnTo>
                                  <a:pt x="617" y="26"/>
                                </a:lnTo>
                                <a:lnTo>
                                  <a:pt x="610" y="21"/>
                                </a:lnTo>
                                <a:lnTo>
                                  <a:pt x="602" y="19"/>
                                </a:lnTo>
                                <a:close/>
                                <a:moveTo>
                                  <a:pt x="624" y="72"/>
                                </a:moveTo>
                                <a:lnTo>
                                  <a:pt x="621" y="81"/>
                                </a:lnTo>
                                <a:lnTo>
                                  <a:pt x="617" y="87"/>
                                </a:lnTo>
                                <a:lnTo>
                                  <a:pt x="613" y="91"/>
                                </a:lnTo>
                                <a:lnTo>
                                  <a:pt x="609" y="95"/>
                                </a:lnTo>
                                <a:lnTo>
                                  <a:pt x="604" y="98"/>
                                </a:lnTo>
                                <a:lnTo>
                                  <a:pt x="597" y="99"/>
                                </a:lnTo>
                                <a:lnTo>
                                  <a:pt x="589" y="101"/>
                                </a:lnTo>
                                <a:lnTo>
                                  <a:pt x="615" y="101"/>
                                </a:lnTo>
                                <a:lnTo>
                                  <a:pt x="621" y="91"/>
                                </a:lnTo>
                                <a:lnTo>
                                  <a:pt x="625" y="83"/>
                                </a:lnTo>
                                <a:lnTo>
                                  <a:pt x="627" y="73"/>
                                </a:lnTo>
                                <a:lnTo>
                                  <a:pt x="624" y="72"/>
                                </a:lnTo>
                                <a:close/>
                                <a:moveTo>
                                  <a:pt x="621" y="29"/>
                                </a:moveTo>
                                <a:lnTo>
                                  <a:pt x="590" y="29"/>
                                </a:lnTo>
                                <a:lnTo>
                                  <a:pt x="594" y="29"/>
                                </a:lnTo>
                                <a:lnTo>
                                  <a:pt x="597" y="31"/>
                                </a:lnTo>
                                <a:lnTo>
                                  <a:pt x="600" y="32"/>
                                </a:lnTo>
                                <a:lnTo>
                                  <a:pt x="602" y="35"/>
                                </a:lnTo>
                                <a:lnTo>
                                  <a:pt x="604" y="37"/>
                                </a:lnTo>
                                <a:lnTo>
                                  <a:pt x="605" y="39"/>
                                </a:lnTo>
                                <a:lnTo>
                                  <a:pt x="606" y="43"/>
                                </a:lnTo>
                                <a:lnTo>
                                  <a:pt x="606" y="49"/>
                                </a:lnTo>
                                <a:lnTo>
                                  <a:pt x="565" y="58"/>
                                </a:lnTo>
                                <a:lnTo>
                                  <a:pt x="590" y="58"/>
                                </a:lnTo>
                                <a:lnTo>
                                  <a:pt x="627" y="50"/>
                                </a:lnTo>
                                <a:lnTo>
                                  <a:pt x="627" y="39"/>
                                </a:lnTo>
                                <a:lnTo>
                                  <a:pt x="624" y="31"/>
                                </a:lnTo>
                                <a:lnTo>
                                  <a:pt x="621" y="29"/>
                                </a:lnTo>
                                <a:close/>
                                <a:moveTo>
                                  <a:pt x="692" y="0"/>
                                </a:moveTo>
                                <a:lnTo>
                                  <a:pt x="682" y="2"/>
                                </a:lnTo>
                                <a:lnTo>
                                  <a:pt x="669" y="5"/>
                                </a:lnTo>
                                <a:lnTo>
                                  <a:pt x="660" y="11"/>
                                </a:lnTo>
                                <a:lnTo>
                                  <a:pt x="652" y="21"/>
                                </a:lnTo>
                                <a:lnTo>
                                  <a:pt x="647" y="29"/>
                                </a:lnTo>
                                <a:lnTo>
                                  <a:pt x="643" y="39"/>
                                </a:lnTo>
                                <a:lnTo>
                                  <a:pt x="641" y="49"/>
                                </a:lnTo>
                                <a:lnTo>
                                  <a:pt x="641" y="58"/>
                                </a:lnTo>
                                <a:lnTo>
                                  <a:pt x="640" y="74"/>
                                </a:lnTo>
                                <a:lnTo>
                                  <a:pt x="644" y="84"/>
                                </a:lnTo>
                                <a:lnTo>
                                  <a:pt x="652" y="91"/>
                                </a:lnTo>
                                <a:lnTo>
                                  <a:pt x="659" y="98"/>
                                </a:lnTo>
                                <a:lnTo>
                                  <a:pt x="668" y="100"/>
                                </a:lnTo>
                                <a:lnTo>
                                  <a:pt x="680" y="98"/>
                                </a:lnTo>
                                <a:lnTo>
                                  <a:pt x="690" y="95"/>
                                </a:lnTo>
                                <a:lnTo>
                                  <a:pt x="698" y="90"/>
                                </a:lnTo>
                                <a:lnTo>
                                  <a:pt x="704" y="82"/>
                                </a:lnTo>
                                <a:lnTo>
                                  <a:pt x="679" y="82"/>
                                </a:lnTo>
                                <a:lnTo>
                                  <a:pt x="670" y="79"/>
                                </a:lnTo>
                                <a:lnTo>
                                  <a:pt x="664" y="74"/>
                                </a:lnTo>
                                <a:lnTo>
                                  <a:pt x="657" y="67"/>
                                </a:lnTo>
                                <a:lnTo>
                                  <a:pt x="654" y="58"/>
                                </a:lnTo>
                                <a:lnTo>
                                  <a:pt x="654" y="44"/>
                                </a:lnTo>
                                <a:lnTo>
                                  <a:pt x="680" y="39"/>
                                </a:lnTo>
                                <a:lnTo>
                                  <a:pt x="654" y="39"/>
                                </a:lnTo>
                                <a:lnTo>
                                  <a:pt x="655" y="31"/>
                                </a:lnTo>
                                <a:lnTo>
                                  <a:pt x="657" y="25"/>
                                </a:lnTo>
                                <a:lnTo>
                                  <a:pt x="661" y="20"/>
                                </a:lnTo>
                                <a:lnTo>
                                  <a:pt x="666" y="15"/>
                                </a:lnTo>
                                <a:lnTo>
                                  <a:pt x="671" y="12"/>
                                </a:lnTo>
                                <a:lnTo>
                                  <a:pt x="676" y="11"/>
                                </a:lnTo>
                                <a:lnTo>
                                  <a:pt x="680" y="9"/>
                                </a:lnTo>
                                <a:lnTo>
                                  <a:pt x="710" y="9"/>
                                </a:lnTo>
                                <a:lnTo>
                                  <a:pt x="707" y="7"/>
                                </a:lnTo>
                                <a:lnTo>
                                  <a:pt x="700" y="1"/>
                                </a:lnTo>
                                <a:lnTo>
                                  <a:pt x="692" y="0"/>
                                </a:lnTo>
                                <a:close/>
                                <a:moveTo>
                                  <a:pt x="713" y="52"/>
                                </a:moveTo>
                                <a:lnTo>
                                  <a:pt x="711" y="61"/>
                                </a:lnTo>
                                <a:lnTo>
                                  <a:pt x="707" y="67"/>
                                </a:lnTo>
                                <a:lnTo>
                                  <a:pt x="698" y="76"/>
                                </a:lnTo>
                                <a:lnTo>
                                  <a:pt x="693" y="78"/>
                                </a:lnTo>
                                <a:lnTo>
                                  <a:pt x="687" y="80"/>
                                </a:lnTo>
                                <a:lnTo>
                                  <a:pt x="679" y="82"/>
                                </a:lnTo>
                                <a:lnTo>
                                  <a:pt x="704" y="82"/>
                                </a:lnTo>
                                <a:lnTo>
                                  <a:pt x="711" y="72"/>
                                </a:lnTo>
                                <a:lnTo>
                                  <a:pt x="715" y="63"/>
                                </a:lnTo>
                                <a:lnTo>
                                  <a:pt x="716" y="54"/>
                                </a:lnTo>
                                <a:lnTo>
                                  <a:pt x="713" y="52"/>
                                </a:lnTo>
                                <a:close/>
                                <a:moveTo>
                                  <a:pt x="710" y="9"/>
                                </a:moveTo>
                                <a:lnTo>
                                  <a:pt x="680" y="9"/>
                                </a:lnTo>
                                <a:lnTo>
                                  <a:pt x="684" y="10"/>
                                </a:lnTo>
                                <a:lnTo>
                                  <a:pt x="687" y="11"/>
                                </a:lnTo>
                                <a:lnTo>
                                  <a:pt x="690" y="13"/>
                                </a:lnTo>
                                <a:lnTo>
                                  <a:pt x="692" y="15"/>
                                </a:lnTo>
                                <a:lnTo>
                                  <a:pt x="694" y="19"/>
                                </a:lnTo>
                                <a:lnTo>
                                  <a:pt x="695" y="20"/>
                                </a:lnTo>
                                <a:lnTo>
                                  <a:pt x="696" y="30"/>
                                </a:lnTo>
                                <a:lnTo>
                                  <a:pt x="654" y="39"/>
                                </a:lnTo>
                                <a:lnTo>
                                  <a:pt x="680" y="39"/>
                                </a:lnTo>
                                <a:lnTo>
                                  <a:pt x="716" y="31"/>
                                </a:lnTo>
                                <a:lnTo>
                                  <a:pt x="716" y="20"/>
                                </a:lnTo>
                                <a:lnTo>
                                  <a:pt x="713" y="12"/>
                                </a:lnTo>
                                <a:lnTo>
                                  <a:pt x="710" y="9"/>
                                </a:lnTo>
                                <a:close/>
                                <a:moveTo>
                                  <a:pt x="279" y="289"/>
                                </a:moveTo>
                                <a:lnTo>
                                  <a:pt x="258" y="289"/>
                                </a:lnTo>
                                <a:lnTo>
                                  <a:pt x="259" y="290"/>
                                </a:lnTo>
                                <a:lnTo>
                                  <a:pt x="260" y="290"/>
                                </a:lnTo>
                                <a:lnTo>
                                  <a:pt x="261" y="291"/>
                                </a:lnTo>
                                <a:lnTo>
                                  <a:pt x="261" y="294"/>
                                </a:lnTo>
                                <a:lnTo>
                                  <a:pt x="262" y="296"/>
                                </a:lnTo>
                                <a:lnTo>
                                  <a:pt x="263" y="302"/>
                                </a:lnTo>
                                <a:lnTo>
                                  <a:pt x="263" y="393"/>
                                </a:lnTo>
                                <a:lnTo>
                                  <a:pt x="262" y="397"/>
                                </a:lnTo>
                                <a:lnTo>
                                  <a:pt x="261" y="400"/>
                                </a:lnTo>
                                <a:lnTo>
                                  <a:pt x="259" y="402"/>
                                </a:lnTo>
                                <a:lnTo>
                                  <a:pt x="257" y="403"/>
                                </a:lnTo>
                                <a:lnTo>
                                  <a:pt x="256" y="405"/>
                                </a:lnTo>
                                <a:lnTo>
                                  <a:pt x="252" y="406"/>
                                </a:lnTo>
                                <a:lnTo>
                                  <a:pt x="245" y="408"/>
                                </a:lnTo>
                                <a:lnTo>
                                  <a:pt x="245" y="411"/>
                                </a:lnTo>
                                <a:lnTo>
                                  <a:pt x="296" y="400"/>
                                </a:lnTo>
                                <a:lnTo>
                                  <a:pt x="296" y="398"/>
                                </a:lnTo>
                                <a:lnTo>
                                  <a:pt x="285" y="398"/>
                                </a:lnTo>
                                <a:lnTo>
                                  <a:pt x="284" y="397"/>
                                </a:lnTo>
                                <a:lnTo>
                                  <a:pt x="281" y="397"/>
                                </a:lnTo>
                                <a:lnTo>
                                  <a:pt x="280" y="396"/>
                                </a:lnTo>
                                <a:lnTo>
                                  <a:pt x="280" y="395"/>
                                </a:lnTo>
                                <a:lnTo>
                                  <a:pt x="279" y="393"/>
                                </a:lnTo>
                                <a:lnTo>
                                  <a:pt x="279" y="388"/>
                                </a:lnTo>
                                <a:lnTo>
                                  <a:pt x="279" y="289"/>
                                </a:lnTo>
                                <a:close/>
                                <a:moveTo>
                                  <a:pt x="296" y="397"/>
                                </a:moveTo>
                                <a:lnTo>
                                  <a:pt x="289" y="398"/>
                                </a:lnTo>
                                <a:lnTo>
                                  <a:pt x="296" y="398"/>
                                </a:lnTo>
                                <a:lnTo>
                                  <a:pt x="296" y="397"/>
                                </a:lnTo>
                                <a:close/>
                                <a:moveTo>
                                  <a:pt x="279" y="268"/>
                                </a:moveTo>
                                <a:lnTo>
                                  <a:pt x="276" y="269"/>
                                </a:lnTo>
                                <a:lnTo>
                                  <a:pt x="243" y="291"/>
                                </a:lnTo>
                                <a:lnTo>
                                  <a:pt x="244" y="294"/>
                                </a:lnTo>
                                <a:lnTo>
                                  <a:pt x="249" y="291"/>
                                </a:lnTo>
                                <a:lnTo>
                                  <a:pt x="252" y="290"/>
                                </a:lnTo>
                                <a:lnTo>
                                  <a:pt x="255" y="289"/>
                                </a:lnTo>
                                <a:lnTo>
                                  <a:pt x="256" y="289"/>
                                </a:lnTo>
                                <a:lnTo>
                                  <a:pt x="279" y="289"/>
                                </a:lnTo>
                                <a:lnTo>
                                  <a:pt x="279" y="268"/>
                                </a:lnTo>
                                <a:close/>
                                <a:moveTo>
                                  <a:pt x="411" y="295"/>
                                </a:moveTo>
                                <a:lnTo>
                                  <a:pt x="383" y="295"/>
                                </a:lnTo>
                                <a:lnTo>
                                  <a:pt x="384" y="296"/>
                                </a:lnTo>
                                <a:lnTo>
                                  <a:pt x="386" y="297"/>
                                </a:lnTo>
                                <a:lnTo>
                                  <a:pt x="387" y="298"/>
                                </a:lnTo>
                                <a:lnTo>
                                  <a:pt x="388" y="300"/>
                                </a:lnTo>
                                <a:lnTo>
                                  <a:pt x="389" y="303"/>
                                </a:lnTo>
                                <a:lnTo>
                                  <a:pt x="388" y="369"/>
                                </a:lnTo>
                                <a:lnTo>
                                  <a:pt x="388" y="372"/>
                                </a:lnTo>
                                <a:lnTo>
                                  <a:pt x="387" y="374"/>
                                </a:lnTo>
                                <a:lnTo>
                                  <a:pt x="385" y="376"/>
                                </a:lnTo>
                                <a:lnTo>
                                  <a:pt x="381" y="379"/>
                                </a:lnTo>
                                <a:lnTo>
                                  <a:pt x="375" y="380"/>
                                </a:lnTo>
                                <a:lnTo>
                                  <a:pt x="375" y="383"/>
                                </a:lnTo>
                                <a:lnTo>
                                  <a:pt x="410" y="376"/>
                                </a:lnTo>
                                <a:lnTo>
                                  <a:pt x="410" y="373"/>
                                </a:lnTo>
                                <a:lnTo>
                                  <a:pt x="401" y="373"/>
                                </a:lnTo>
                                <a:lnTo>
                                  <a:pt x="399" y="372"/>
                                </a:lnTo>
                                <a:lnTo>
                                  <a:pt x="398" y="371"/>
                                </a:lnTo>
                                <a:lnTo>
                                  <a:pt x="397" y="369"/>
                                </a:lnTo>
                                <a:lnTo>
                                  <a:pt x="396" y="368"/>
                                </a:lnTo>
                                <a:lnTo>
                                  <a:pt x="396" y="364"/>
                                </a:lnTo>
                                <a:lnTo>
                                  <a:pt x="396" y="303"/>
                                </a:lnTo>
                                <a:lnTo>
                                  <a:pt x="415" y="303"/>
                                </a:lnTo>
                                <a:lnTo>
                                  <a:pt x="411" y="295"/>
                                </a:lnTo>
                                <a:close/>
                                <a:moveTo>
                                  <a:pt x="410" y="372"/>
                                </a:moveTo>
                                <a:lnTo>
                                  <a:pt x="406" y="373"/>
                                </a:lnTo>
                                <a:lnTo>
                                  <a:pt x="410" y="373"/>
                                </a:lnTo>
                                <a:lnTo>
                                  <a:pt x="410" y="372"/>
                                </a:lnTo>
                                <a:close/>
                                <a:moveTo>
                                  <a:pt x="415" y="303"/>
                                </a:moveTo>
                                <a:lnTo>
                                  <a:pt x="396" y="303"/>
                                </a:lnTo>
                                <a:lnTo>
                                  <a:pt x="428" y="372"/>
                                </a:lnTo>
                                <a:lnTo>
                                  <a:pt x="432" y="371"/>
                                </a:lnTo>
                                <a:lnTo>
                                  <a:pt x="441" y="346"/>
                                </a:lnTo>
                                <a:lnTo>
                                  <a:pt x="435" y="346"/>
                                </a:lnTo>
                                <a:lnTo>
                                  <a:pt x="415" y="303"/>
                                </a:lnTo>
                                <a:close/>
                                <a:moveTo>
                                  <a:pt x="480" y="289"/>
                                </a:moveTo>
                                <a:lnTo>
                                  <a:pt x="463" y="289"/>
                                </a:lnTo>
                                <a:lnTo>
                                  <a:pt x="463" y="351"/>
                                </a:lnTo>
                                <a:lnTo>
                                  <a:pt x="463" y="356"/>
                                </a:lnTo>
                                <a:lnTo>
                                  <a:pt x="461" y="358"/>
                                </a:lnTo>
                                <a:lnTo>
                                  <a:pt x="459" y="360"/>
                                </a:lnTo>
                                <a:lnTo>
                                  <a:pt x="455" y="362"/>
                                </a:lnTo>
                                <a:lnTo>
                                  <a:pt x="450" y="363"/>
                                </a:lnTo>
                                <a:lnTo>
                                  <a:pt x="450" y="367"/>
                                </a:lnTo>
                                <a:lnTo>
                                  <a:pt x="494" y="357"/>
                                </a:lnTo>
                                <a:lnTo>
                                  <a:pt x="494" y="355"/>
                                </a:lnTo>
                                <a:lnTo>
                                  <a:pt x="487" y="355"/>
                                </a:lnTo>
                                <a:lnTo>
                                  <a:pt x="485" y="354"/>
                                </a:lnTo>
                                <a:lnTo>
                                  <a:pt x="483" y="354"/>
                                </a:lnTo>
                                <a:lnTo>
                                  <a:pt x="482" y="353"/>
                                </a:lnTo>
                                <a:lnTo>
                                  <a:pt x="481" y="351"/>
                                </a:lnTo>
                                <a:lnTo>
                                  <a:pt x="480" y="349"/>
                                </a:lnTo>
                                <a:lnTo>
                                  <a:pt x="480" y="289"/>
                                </a:lnTo>
                                <a:close/>
                                <a:moveTo>
                                  <a:pt x="494" y="354"/>
                                </a:moveTo>
                                <a:lnTo>
                                  <a:pt x="490" y="354"/>
                                </a:lnTo>
                                <a:lnTo>
                                  <a:pt x="487" y="355"/>
                                </a:lnTo>
                                <a:lnTo>
                                  <a:pt x="494" y="355"/>
                                </a:lnTo>
                                <a:lnTo>
                                  <a:pt x="494" y="354"/>
                                </a:lnTo>
                                <a:close/>
                                <a:moveTo>
                                  <a:pt x="494" y="267"/>
                                </a:moveTo>
                                <a:lnTo>
                                  <a:pt x="463" y="274"/>
                                </a:lnTo>
                                <a:lnTo>
                                  <a:pt x="435" y="346"/>
                                </a:lnTo>
                                <a:lnTo>
                                  <a:pt x="441" y="346"/>
                                </a:lnTo>
                                <a:lnTo>
                                  <a:pt x="463" y="289"/>
                                </a:lnTo>
                                <a:lnTo>
                                  <a:pt x="480" y="289"/>
                                </a:lnTo>
                                <a:lnTo>
                                  <a:pt x="480" y="284"/>
                                </a:lnTo>
                                <a:lnTo>
                                  <a:pt x="481" y="280"/>
                                </a:lnTo>
                                <a:lnTo>
                                  <a:pt x="481" y="278"/>
                                </a:lnTo>
                                <a:lnTo>
                                  <a:pt x="482" y="277"/>
                                </a:lnTo>
                                <a:lnTo>
                                  <a:pt x="483" y="275"/>
                                </a:lnTo>
                                <a:lnTo>
                                  <a:pt x="485" y="274"/>
                                </a:lnTo>
                                <a:lnTo>
                                  <a:pt x="486" y="273"/>
                                </a:lnTo>
                                <a:lnTo>
                                  <a:pt x="489" y="272"/>
                                </a:lnTo>
                                <a:lnTo>
                                  <a:pt x="494" y="271"/>
                                </a:lnTo>
                                <a:lnTo>
                                  <a:pt x="494" y="267"/>
                                </a:lnTo>
                                <a:close/>
                                <a:moveTo>
                                  <a:pt x="407" y="286"/>
                                </a:moveTo>
                                <a:lnTo>
                                  <a:pt x="375" y="293"/>
                                </a:lnTo>
                                <a:lnTo>
                                  <a:pt x="375" y="297"/>
                                </a:lnTo>
                                <a:lnTo>
                                  <a:pt x="380" y="295"/>
                                </a:lnTo>
                                <a:lnTo>
                                  <a:pt x="411" y="295"/>
                                </a:lnTo>
                                <a:lnTo>
                                  <a:pt x="407" y="286"/>
                                </a:lnTo>
                                <a:close/>
                              </a:path>
                            </a:pathLst>
                          </a:custGeom>
                          <a:solidFill>
                            <a:srgbClr val="1B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24"/>
                        <wps:cNvSpPr>
                          <a:spLocks noChangeArrowheads="1"/>
                        </wps:cNvSpPr>
                        <wps:spPr bwMode="auto">
                          <a:xfrm>
                            <a:off x="4344" y="673"/>
                            <a:ext cx="914" cy="56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23"/>
                        <wps:cNvSpPr>
                          <a:spLocks/>
                        </wps:cNvSpPr>
                        <wps:spPr bwMode="auto">
                          <a:xfrm>
                            <a:off x="4316" y="754"/>
                            <a:ext cx="717" cy="437"/>
                          </a:xfrm>
                          <a:custGeom>
                            <a:avLst/>
                            <a:gdLst>
                              <a:gd name="T0" fmla="+- 0 4323 4316"/>
                              <a:gd name="T1" fmla="*/ T0 w 717"/>
                              <a:gd name="T2" fmla="+- 0 992 754"/>
                              <a:gd name="T3" fmla="*/ 992 h 437"/>
                              <a:gd name="T4" fmla="+- 0 4376 4316"/>
                              <a:gd name="T5" fmla="*/ T4 w 717"/>
                              <a:gd name="T6" fmla="+- 0 940 754"/>
                              <a:gd name="T7" fmla="*/ 940 h 437"/>
                              <a:gd name="T8" fmla="+- 0 4384 4316"/>
                              <a:gd name="T9" fmla="*/ T8 w 717"/>
                              <a:gd name="T10" fmla="+- 0 973 754"/>
                              <a:gd name="T11" fmla="*/ 973 h 437"/>
                              <a:gd name="T12" fmla="+- 0 4402 4316"/>
                              <a:gd name="T13" fmla="*/ T12 w 717"/>
                              <a:gd name="T14" fmla="+- 0 966 754"/>
                              <a:gd name="T15" fmla="*/ 966 h 437"/>
                              <a:gd name="T16" fmla="+- 0 4385 4316"/>
                              <a:gd name="T17" fmla="*/ T16 w 717"/>
                              <a:gd name="T18" fmla="+- 0 902 754"/>
                              <a:gd name="T19" fmla="*/ 902 h 437"/>
                              <a:gd name="T20" fmla="+- 0 4320 4316"/>
                              <a:gd name="T21" fmla="*/ T20 w 717"/>
                              <a:gd name="T22" fmla="+- 0 909 754"/>
                              <a:gd name="T23" fmla="*/ 909 h 437"/>
                              <a:gd name="T24" fmla="+- 0 4403 4316"/>
                              <a:gd name="T25" fmla="*/ T24 w 717"/>
                              <a:gd name="T26" fmla="+- 0 897 754"/>
                              <a:gd name="T27" fmla="*/ 897 h 437"/>
                              <a:gd name="T28" fmla="+- 0 4430 4316"/>
                              <a:gd name="T29" fmla="*/ T28 w 717"/>
                              <a:gd name="T30" fmla="+- 0 908 754"/>
                              <a:gd name="T31" fmla="*/ 908 h 437"/>
                              <a:gd name="T32" fmla="+- 0 4458 4316"/>
                              <a:gd name="T33" fmla="*/ T32 w 717"/>
                              <a:gd name="T34" fmla="+- 0 949 754"/>
                              <a:gd name="T35" fmla="*/ 949 h 437"/>
                              <a:gd name="T36" fmla="+- 0 4467 4316"/>
                              <a:gd name="T37" fmla="*/ T36 w 717"/>
                              <a:gd name="T38" fmla="+- 0 879 754"/>
                              <a:gd name="T39" fmla="*/ 879 h 437"/>
                              <a:gd name="T40" fmla="+- 0 4491 4316"/>
                              <a:gd name="T41" fmla="*/ T40 w 717"/>
                              <a:gd name="T42" fmla="+- 0 951 754"/>
                              <a:gd name="T43" fmla="*/ 951 h 437"/>
                              <a:gd name="T44" fmla="+- 0 4482 4316"/>
                              <a:gd name="T45" fmla="*/ T44 w 717"/>
                              <a:gd name="T46" fmla="+- 0 894 754"/>
                              <a:gd name="T47" fmla="*/ 894 h 437"/>
                              <a:gd name="T48" fmla="+- 0 4645 4316"/>
                              <a:gd name="T49" fmla="*/ T48 w 717"/>
                              <a:gd name="T50" fmla="+- 0 790 754"/>
                              <a:gd name="T51" fmla="*/ 790 h 437"/>
                              <a:gd name="T52" fmla="+- 0 4567 4316"/>
                              <a:gd name="T53" fmla="*/ T52 w 717"/>
                              <a:gd name="T54" fmla="+- 0 872 754"/>
                              <a:gd name="T55" fmla="*/ 872 h 437"/>
                              <a:gd name="T56" fmla="+- 0 4595 4316"/>
                              <a:gd name="T57" fmla="*/ T56 w 717"/>
                              <a:gd name="T58" fmla="+- 0 919 754"/>
                              <a:gd name="T59" fmla="*/ 919 h 437"/>
                              <a:gd name="T60" fmla="+- 0 4599 4316"/>
                              <a:gd name="T61" fmla="*/ T60 w 717"/>
                              <a:gd name="T62" fmla="+- 0 820 754"/>
                              <a:gd name="T63" fmla="*/ 820 h 437"/>
                              <a:gd name="T64" fmla="+- 0 4617 4316"/>
                              <a:gd name="T65" fmla="*/ T64 w 717"/>
                              <a:gd name="T66" fmla="+- 0 845 754"/>
                              <a:gd name="T67" fmla="*/ 845 h 437"/>
                              <a:gd name="T68" fmla="+- 0 4635 4316"/>
                              <a:gd name="T69" fmla="*/ T68 w 717"/>
                              <a:gd name="T70" fmla="+- 0 925 754"/>
                              <a:gd name="T71" fmla="*/ 925 h 437"/>
                              <a:gd name="T72" fmla="+- 0 4574 4316"/>
                              <a:gd name="T73" fmla="*/ T72 w 717"/>
                              <a:gd name="T74" fmla="+- 0 877 754"/>
                              <a:gd name="T75" fmla="*/ 877 h 437"/>
                              <a:gd name="T76" fmla="+- 0 4705 4316"/>
                              <a:gd name="T77" fmla="*/ T76 w 717"/>
                              <a:gd name="T78" fmla="+- 0 820 754"/>
                              <a:gd name="T79" fmla="*/ 820 h 437"/>
                              <a:gd name="T80" fmla="+- 0 4711 4316"/>
                              <a:gd name="T81" fmla="*/ T80 w 717"/>
                              <a:gd name="T82" fmla="+- 0 914 754"/>
                              <a:gd name="T83" fmla="*/ 914 h 437"/>
                              <a:gd name="T84" fmla="+- 0 4699 4316"/>
                              <a:gd name="T85" fmla="*/ T84 w 717"/>
                              <a:gd name="T86" fmla="+- 0 831 754"/>
                              <a:gd name="T87" fmla="*/ 831 h 437"/>
                              <a:gd name="T88" fmla="+- 0 4737 4316"/>
                              <a:gd name="T89" fmla="*/ T88 w 717"/>
                              <a:gd name="T90" fmla="+- 0 851 754"/>
                              <a:gd name="T91" fmla="*/ 851 h 437"/>
                              <a:gd name="T92" fmla="+- 0 4754 4316"/>
                              <a:gd name="T93" fmla="*/ T92 w 717"/>
                              <a:gd name="T94" fmla="+- 0 872 754"/>
                              <a:gd name="T95" fmla="*/ 872 h 437"/>
                              <a:gd name="T96" fmla="+- 0 4761 4316"/>
                              <a:gd name="T97" fmla="*/ T96 w 717"/>
                              <a:gd name="T98" fmla="+- 0 898 754"/>
                              <a:gd name="T99" fmla="*/ 898 h 437"/>
                              <a:gd name="T100" fmla="+- 0 4826 4316"/>
                              <a:gd name="T101" fmla="*/ T100 w 717"/>
                              <a:gd name="T102" fmla="+- 0 803 754"/>
                              <a:gd name="T103" fmla="*/ 803 h 437"/>
                              <a:gd name="T104" fmla="+- 0 4848 4316"/>
                              <a:gd name="T105" fmla="*/ T104 w 717"/>
                              <a:gd name="T106" fmla="+- 0 878 754"/>
                              <a:gd name="T107" fmla="*/ 878 h 437"/>
                              <a:gd name="T108" fmla="+- 0 4788 4316"/>
                              <a:gd name="T109" fmla="*/ T108 w 717"/>
                              <a:gd name="T110" fmla="+- 0 815 754"/>
                              <a:gd name="T111" fmla="*/ 815 h 437"/>
                              <a:gd name="T112" fmla="+- 0 4796 4316"/>
                              <a:gd name="T113" fmla="*/ T112 w 717"/>
                              <a:gd name="T114" fmla="+- 0 810 754"/>
                              <a:gd name="T115" fmla="*/ 810 h 437"/>
                              <a:gd name="T116" fmla="+- 0 4843 4316"/>
                              <a:gd name="T117" fmla="*/ T116 w 717"/>
                              <a:gd name="T118" fmla="+- 0 802 754"/>
                              <a:gd name="T119" fmla="*/ 802 h 437"/>
                              <a:gd name="T120" fmla="+- 0 4879 4316"/>
                              <a:gd name="T121" fmla="*/ T120 w 717"/>
                              <a:gd name="T122" fmla="+- 0 795 754"/>
                              <a:gd name="T123" fmla="*/ 795 h 437"/>
                              <a:gd name="T124" fmla="+- 0 4898 4316"/>
                              <a:gd name="T125" fmla="*/ T124 w 717"/>
                              <a:gd name="T126" fmla="+- 0 853 754"/>
                              <a:gd name="T127" fmla="*/ 853 h 437"/>
                              <a:gd name="T128" fmla="+- 0 4907 4316"/>
                              <a:gd name="T129" fmla="*/ T128 w 717"/>
                              <a:gd name="T130" fmla="+- 0 783 754"/>
                              <a:gd name="T131" fmla="*/ 783 h 437"/>
                              <a:gd name="T132" fmla="+- 0 4932 4316"/>
                              <a:gd name="T133" fmla="*/ T132 w 717"/>
                              <a:gd name="T134" fmla="+- 0 856 754"/>
                              <a:gd name="T135" fmla="*/ 856 h 437"/>
                              <a:gd name="T136" fmla="+- 0 4922 4316"/>
                              <a:gd name="T137" fmla="*/ T136 w 717"/>
                              <a:gd name="T138" fmla="+- 0 794 754"/>
                              <a:gd name="T139" fmla="*/ 794 h 437"/>
                              <a:gd name="T140" fmla="+- 0 4961 4316"/>
                              <a:gd name="T141" fmla="*/ T140 w 717"/>
                              <a:gd name="T142" fmla="+- 0 786 754"/>
                              <a:gd name="T143" fmla="*/ 786 h 437"/>
                              <a:gd name="T144" fmla="+- 0 4980 4316"/>
                              <a:gd name="T145" fmla="*/ T144 w 717"/>
                              <a:gd name="T146" fmla="+- 0 828 754"/>
                              <a:gd name="T147" fmla="*/ 828 h 437"/>
                              <a:gd name="T148" fmla="+- 0 5027 4316"/>
                              <a:gd name="T149" fmla="*/ T148 w 717"/>
                              <a:gd name="T150" fmla="+- 0 764 754"/>
                              <a:gd name="T151" fmla="*/ 764 h 437"/>
                              <a:gd name="T152" fmla="+- 0 5021 4316"/>
                              <a:gd name="T153" fmla="*/ T152 w 717"/>
                              <a:gd name="T154" fmla="+- 0 836 754"/>
                              <a:gd name="T155" fmla="*/ 836 h 437"/>
                              <a:gd name="T156" fmla="+- 0 5012 4316"/>
                              <a:gd name="T157" fmla="*/ T156 w 717"/>
                              <a:gd name="T158" fmla="+- 0 778 754"/>
                              <a:gd name="T159" fmla="*/ 778 h 437"/>
                              <a:gd name="T160" fmla="+- 0 4509 4316"/>
                              <a:gd name="T161" fmla="*/ T160 w 717"/>
                              <a:gd name="T162" fmla="+- 0 1077 754"/>
                              <a:gd name="T163" fmla="*/ 1077 h 437"/>
                              <a:gd name="T164" fmla="+- 0 4467 4316"/>
                              <a:gd name="T165" fmla="*/ T164 w 717"/>
                              <a:gd name="T166" fmla="+- 0 1172 754"/>
                              <a:gd name="T167" fmla="*/ 1172 h 437"/>
                              <a:gd name="T168" fmla="+- 0 4526 4316"/>
                              <a:gd name="T169" fmla="*/ T168 w 717"/>
                              <a:gd name="T170" fmla="+- 0 1153 754"/>
                              <a:gd name="T171" fmla="*/ 1153 h 437"/>
                              <a:gd name="T172" fmla="+- 0 4477 4316"/>
                              <a:gd name="T173" fmla="*/ T172 w 717"/>
                              <a:gd name="T174" fmla="+- 0 1048 754"/>
                              <a:gd name="T175" fmla="*/ 1048 h 437"/>
                              <a:gd name="T176" fmla="+- 0 4524 4316"/>
                              <a:gd name="T177" fmla="*/ T176 w 717"/>
                              <a:gd name="T178" fmla="+- 0 1061 754"/>
                              <a:gd name="T179" fmla="*/ 1061 h 437"/>
                              <a:gd name="T180" fmla="+- 0 4553 4316"/>
                              <a:gd name="T181" fmla="*/ T180 w 717"/>
                              <a:gd name="T182" fmla="+- 0 1071 754"/>
                              <a:gd name="T183" fmla="*/ 1071 h 437"/>
                              <a:gd name="T184" fmla="+- 0 4604 4316"/>
                              <a:gd name="T185" fmla="*/ T184 w 717"/>
                              <a:gd name="T186" fmla="+- 0 1157 754"/>
                              <a:gd name="T187" fmla="*/ 1157 h 437"/>
                              <a:gd name="T188" fmla="+- 0 4581 4316"/>
                              <a:gd name="T189" fmla="*/ T188 w 717"/>
                              <a:gd name="T190" fmla="+- 0 1039 754"/>
                              <a:gd name="T191" fmla="*/ 1039 h 437"/>
                              <a:gd name="T192" fmla="+- 0 4609 4316"/>
                              <a:gd name="T193" fmla="*/ T192 w 717"/>
                              <a:gd name="T194" fmla="+- 0 1038 754"/>
                              <a:gd name="T195" fmla="*/ 1038 h 437"/>
                              <a:gd name="T196" fmla="+- 0 4595 4316"/>
                              <a:gd name="T197" fmla="*/ T196 w 717"/>
                              <a:gd name="T198" fmla="+- 0 1155 754"/>
                              <a:gd name="T199" fmla="*/ 1155 h 437"/>
                              <a:gd name="T200" fmla="+- 0 4634 4316"/>
                              <a:gd name="T201" fmla="*/ T200 w 717"/>
                              <a:gd name="T202" fmla="+- 0 1066 754"/>
                              <a:gd name="T203" fmla="*/ 1066 h 437"/>
                              <a:gd name="T204" fmla="+- 0 4704 4316"/>
                              <a:gd name="T205" fmla="*/ T204 w 717"/>
                              <a:gd name="T206" fmla="+- 0 1117 754"/>
                              <a:gd name="T207" fmla="*/ 1117 h 437"/>
                              <a:gd name="T208" fmla="+- 0 4716 4316"/>
                              <a:gd name="T209" fmla="*/ T208 w 717"/>
                              <a:gd name="T210" fmla="+- 0 1090 754"/>
                              <a:gd name="T211" fmla="*/ 1090 h 437"/>
                              <a:gd name="T212" fmla="+- 0 4773 4316"/>
                              <a:gd name="T213" fmla="*/ T212 w 717"/>
                              <a:gd name="T214" fmla="+- 0 1084 754"/>
                              <a:gd name="T215" fmla="*/ 1084 h 437"/>
                              <a:gd name="T216" fmla="+- 0 4770 4316"/>
                              <a:gd name="T217" fmla="*/ T216 w 717"/>
                              <a:gd name="T218" fmla="+- 0 1040 754"/>
                              <a:gd name="T219" fmla="*/ 1040 h 437"/>
                              <a:gd name="T220" fmla="+- 0 4769 4316"/>
                              <a:gd name="T221" fmla="*/ T220 w 717"/>
                              <a:gd name="T222" fmla="+- 0 1058 754"/>
                              <a:gd name="T223" fmla="*/ 1058 h 437"/>
                              <a:gd name="T224" fmla="+- 0 4800 4316"/>
                              <a:gd name="T225" fmla="*/ T224 w 717"/>
                              <a:gd name="T226" fmla="+- 0 1102 754"/>
                              <a:gd name="T227" fmla="*/ 1102 h 437"/>
                              <a:gd name="T228" fmla="+- 0 4808 4316"/>
                              <a:gd name="T229" fmla="*/ T228 w 717"/>
                              <a:gd name="T230" fmla="+- 0 1103 754"/>
                              <a:gd name="T231" fmla="*/ 1103 h 437"/>
                              <a:gd name="T232" fmla="+- 0 4840 4316"/>
                              <a:gd name="T233" fmla="*/ T232 w 717"/>
                              <a:gd name="T234" fmla="+- 0 1106 754"/>
                              <a:gd name="T235" fmla="*/ 1106 h 437"/>
                              <a:gd name="T236" fmla="+- 0 4862 4316"/>
                              <a:gd name="T237" fmla="*/ T236 w 717"/>
                              <a:gd name="T238" fmla="+- 0 1101 754"/>
                              <a:gd name="T239" fmla="*/ 1101 h 437"/>
                              <a:gd name="T240" fmla="+- 0 4905 4316"/>
                              <a:gd name="T241" fmla="*/ T240 w 717"/>
                              <a:gd name="T242" fmla="+- 0 1089 754"/>
                              <a:gd name="T243" fmla="*/ 1089 h 437"/>
                              <a:gd name="T244" fmla="+- 0 4898 4316"/>
                              <a:gd name="T245" fmla="*/ T244 w 717"/>
                              <a:gd name="T246" fmla="+- 0 1007 754"/>
                              <a:gd name="T247" fmla="*/ 1007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7" h="437">
                                <a:moveTo>
                                  <a:pt x="31" y="155"/>
                                </a:moveTo>
                                <a:lnTo>
                                  <a:pt x="8" y="155"/>
                                </a:lnTo>
                                <a:lnTo>
                                  <a:pt x="10" y="156"/>
                                </a:lnTo>
                                <a:lnTo>
                                  <a:pt x="12" y="156"/>
                                </a:lnTo>
                                <a:lnTo>
                                  <a:pt x="13" y="157"/>
                                </a:lnTo>
                                <a:lnTo>
                                  <a:pt x="13" y="159"/>
                                </a:lnTo>
                                <a:lnTo>
                                  <a:pt x="14" y="161"/>
                                </a:lnTo>
                                <a:lnTo>
                                  <a:pt x="15" y="165"/>
                                </a:lnTo>
                                <a:lnTo>
                                  <a:pt x="14" y="226"/>
                                </a:lnTo>
                                <a:lnTo>
                                  <a:pt x="13" y="231"/>
                                </a:lnTo>
                                <a:lnTo>
                                  <a:pt x="12" y="233"/>
                                </a:lnTo>
                                <a:lnTo>
                                  <a:pt x="11" y="236"/>
                                </a:lnTo>
                                <a:lnTo>
                                  <a:pt x="7" y="238"/>
                                </a:lnTo>
                                <a:lnTo>
                                  <a:pt x="0" y="239"/>
                                </a:lnTo>
                                <a:lnTo>
                                  <a:pt x="0" y="243"/>
                                </a:lnTo>
                                <a:lnTo>
                                  <a:pt x="44" y="233"/>
                                </a:lnTo>
                                <a:lnTo>
                                  <a:pt x="44" y="231"/>
                                </a:lnTo>
                                <a:lnTo>
                                  <a:pt x="37" y="231"/>
                                </a:lnTo>
                                <a:lnTo>
                                  <a:pt x="35" y="230"/>
                                </a:lnTo>
                                <a:lnTo>
                                  <a:pt x="33" y="229"/>
                                </a:lnTo>
                                <a:lnTo>
                                  <a:pt x="32" y="228"/>
                                </a:lnTo>
                                <a:lnTo>
                                  <a:pt x="31" y="227"/>
                                </a:lnTo>
                                <a:lnTo>
                                  <a:pt x="31" y="224"/>
                                </a:lnTo>
                                <a:lnTo>
                                  <a:pt x="31" y="221"/>
                                </a:lnTo>
                                <a:lnTo>
                                  <a:pt x="31" y="192"/>
                                </a:lnTo>
                                <a:lnTo>
                                  <a:pt x="60" y="186"/>
                                </a:lnTo>
                                <a:lnTo>
                                  <a:pt x="31" y="186"/>
                                </a:lnTo>
                                <a:lnTo>
                                  <a:pt x="31" y="161"/>
                                </a:lnTo>
                                <a:lnTo>
                                  <a:pt x="31" y="157"/>
                                </a:lnTo>
                                <a:lnTo>
                                  <a:pt x="31" y="155"/>
                                </a:lnTo>
                                <a:close/>
                                <a:moveTo>
                                  <a:pt x="44" y="230"/>
                                </a:moveTo>
                                <a:lnTo>
                                  <a:pt x="40" y="230"/>
                                </a:lnTo>
                                <a:lnTo>
                                  <a:pt x="37" y="231"/>
                                </a:lnTo>
                                <a:lnTo>
                                  <a:pt x="44" y="231"/>
                                </a:lnTo>
                                <a:lnTo>
                                  <a:pt x="44" y="230"/>
                                </a:lnTo>
                                <a:close/>
                                <a:moveTo>
                                  <a:pt x="86" y="184"/>
                                </a:moveTo>
                                <a:lnTo>
                                  <a:pt x="70" y="184"/>
                                </a:lnTo>
                                <a:lnTo>
                                  <a:pt x="70" y="214"/>
                                </a:lnTo>
                                <a:lnTo>
                                  <a:pt x="68" y="219"/>
                                </a:lnTo>
                                <a:lnTo>
                                  <a:pt x="67" y="222"/>
                                </a:lnTo>
                                <a:lnTo>
                                  <a:pt x="65" y="224"/>
                                </a:lnTo>
                                <a:lnTo>
                                  <a:pt x="62" y="226"/>
                                </a:lnTo>
                                <a:lnTo>
                                  <a:pt x="56" y="227"/>
                                </a:lnTo>
                                <a:lnTo>
                                  <a:pt x="56" y="231"/>
                                </a:lnTo>
                                <a:lnTo>
                                  <a:pt x="99" y="221"/>
                                </a:lnTo>
                                <a:lnTo>
                                  <a:pt x="99" y="219"/>
                                </a:lnTo>
                                <a:lnTo>
                                  <a:pt x="92" y="219"/>
                                </a:lnTo>
                                <a:lnTo>
                                  <a:pt x="90" y="218"/>
                                </a:lnTo>
                                <a:lnTo>
                                  <a:pt x="88" y="217"/>
                                </a:lnTo>
                                <a:lnTo>
                                  <a:pt x="87" y="216"/>
                                </a:lnTo>
                                <a:lnTo>
                                  <a:pt x="87" y="214"/>
                                </a:lnTo>
                                <a:lnTo>
                                  <a:pt x="86" y="212"/>
                                </a:lnTo>
                                <a:lnTo>
                                  <a:pt x="86" y="208"/>
                                </a:lnTo>
                                <a:lnTo>
                                  <a:pt x="86" y="184"/>
                                </a:lnTo>
                                <a:close/>
                                <a:moveTo>
                                  <a:pt x="99" y="218"/>
                                </a:moveTo>
                                <a:lnTo>
                                  <a:pt x="95" y="218"/>
                                </a:lnTo>
                                <a:lnTo>
                                  <a:pt x="92" y="219"/>
                                </a:lnTo>
                                <a:lnTo>
                                  <a:pt x="99" y="219"/>
                                </a:lnTo>
                                <a:lnTo>
                                  <a:pt x="99" y="218"/>
                                </a:lnTo>
                                <a:close/>
                                <a:moveTo>
                                  <a:pt x="87" y="143"/>
                                </a:moveTo>
                                <a:lnTo>
                                  <a:pt x="64" y="143"/>
                                </a:lnTo>
                                <a:lnTo>
                                  <a:pt x="66" y="144"/>
                                </a:lnTo>
                                <a:lnTo>
                                  <a:pt x="67" y="145"/>
                                </a:lnTo>
                                <a:lnTo>
                                  <a:pt x="68" y="146"/>
                                </a:lnTo>
                                <a:lnTo>
                                  <a:pt x="69" y="148"/>
                                </a:lnTo>
                                <a:lnTo>
                                  <a:pt x="70" y="149"/>
                                </a:lnTo>
                                <a:lnTo>
                                  <a:pt x="70" y="177"/>
                                </a:lnTo>
                                <a:lnTo>
                                  <a:pt x="31" y="186"/>
                                </a:lnTo>
                                <a:lnTo>
                                  <a:pt x="60" y="186"/>
                                </a:lnTo>
                                <a:lnTo>
                                  <a:pt x="70" y="184"/>
                                </a:lnTo>
                                <a:lnTo>
                                  <a:pt x="86" y="184"/>
                                </a:lnTo>
                                <a:lnTo>
                                  <a:pt x="86" y="148"/>
                                </a:lnTo>
                                <a:lnTo>
                                  <a:pt x="86" y="145"/>
                                </a:lnTo>
                                <a:lnTo>
                                  <a:pt x="87" y="143"/>
                                </a:lnTo>
                                <a:close/>
                                <a:moveTo>
                                  <a:pt x="44" y="143"/>
                                </a:moveTo>
                                <a:lnTo>
                                  <a:pt x="0" y="152"/>
                                </a:lnTo>
                                <a:lnTo>
                                  <a:pt x="0" y="156"/>
                                </a:lnTo>
                                <a:lnTo>
                                  <a:pt x="4" y="155"/>
                                </a:lnTo>
                                <a:lnTo>
                                  <a:pt x="31" y="155"/>
                                </a:lnTo>
                                <a:lnTo>
                                  <a:pt x="32" y="153"/>
                                </a:lnTo>
                                <a:lnTo>
                                  <a:pt x="33" y="151"/>
                                </a:lnTo>
                                <a:lnTo>
                                  <a:pt x="36" y="150"/>
                                </a:lnTo>
                                <a:lnTo>
                                  <a:pt x="37" y="149"/>
                                </a:lnTo>
                                <a:lnTo>
                                  <a:pt x="40" y="148"/>
                                </a:lnTo>
                                <a:lnTo>
                                  <a:pt x="44" y="147"/>
                                </a:lnTo>
                                <a:lnTo>
                                  <a:pt x="44" y="143"/>
                                </a:lnTo>
                                <a:close/>
                                <a:moveTo>
                                  <a:pt x="99" y="132"/>
                                </a:moveTo>
                                <a:lnTo>
                                  <a:pt x="56" y="140"/>
                                </a:lnTo>
                                <a:lnTo>
                                  <a:pt x="56" y="144"/>
                                </a:lnTo>
                                <a:lnTo>
                                  <a:pt x="60" y="143"/>
                                </a:lnTo>
                                <a:lnTo>
                                  <a:pt x="87" y="143"/>
                                </a:lnTo>
                                <a:lnTo>
                                  <a:pt x="87" y="141"/>
                                </a:lnTo>
                                <a:lnTo>
                                  <a:pt x="88" y="139"/>
                                </a:lnTo>
                                <a:lnTo>
                                  <a:pt x="91" y="138"/>
                                </a:lnTo>
                                <a:lnTo>
                                  <a:pt x="92" y="137"/>
                                </a:lnTo>
                                <a:lnTo>
                                  <a:pt x="95" y="136"/>
                                </a:lnTo>
                                <a:lnTo>
                                  <a:pt x="99" y="135"/>
                                </a:lnTo>
                                <a:lnTo>
                                  <a:pt x="99" y="132"/>
                                </a:lnTo>
                                <a:close/>
                                <a:moveTo>
                                  <a:pt x="163" y="115"/>
                                </a:moveTo>
                                <a:lnTo>
                                  <a:pt x="141" y="120"/>
                                </a:lnTo>
                                <a:lnTo>
                                  <a:pt x="131" y="126"/>
                                </a:lnTo>
                                <a:lnTo>
                                  <a:pt x="123" y="137"/>
                                </a:lnTo>
                                <a:lnTo>
                                  <a:pt x="118" y="145"/>
                                </a:lnTo>
                                <a:lnTo>
                                  <a:pt x="114" y="154"/>
                                </a:lnTo>
                                <a:lnTo>
                                  <a:pt x="112" y="164"/>
                                </a:lnTo>
                                <a:lnTo>
                                  <a:pt x="111" y="173"/>
                                </a:lnTo>
                                <a:lnTo>
                                  <a:pt x="111" y="189"/>
                                </a:lnTo>
                                <a:lnTo>
                                  <a:pt x="115" y="199"/>
                                </a:lnTo>
                                <a:lnTo>
                                  <a:pt x="123" y="206"/>
                                </a:lnTo>
                                <a:lnTo>
                                  <a:pt x="131" y="213"/>
                                </a:lnTo>
                                <a:lnTo>
                                  <a:pt x="140" y="215"/>
                                </a:lnTo>
                                <a:lnTo>
                                  <a:pt x="150" y="212"/>
                                </a:lnTo>
                                <a:lnTo>
                                  <a:pt x="161" y="211"/>
                                </a:lnTo>
                                <a:lnTo>
                                  <a:pt x="169" y="205"/>
                                </a:lnTo>
                                <a:lnTo>
                                  <a:pt x="175" y="197"/>
                                </a:lnTo>
                                <a:lnTo>
                                  <a:pt x="149" y="197"/>
                                </a:lnTo>
                                <a:lnTo>
                                  <a:pt x="142" y="195"/>
                                </a:lnTo>
                                <a:lnTo>
                                  <a:pt x="135" y="188"/>
                                </a:lnTo>
                                <a:lnTo>
                                  <a:pt x="128" y="183"/>
                                </a:lnTo>
                                <a:lnTo>
                                  <a:pt x="125" y="173"/>
                                </a:lnTo>
                                <a:lnTo>
                                  <a:pt x="125" y="159"/>
                                </a:lnTo>
                                <a:lnTo>
                                  <a:pt x="150" y="154"/>
                                </a:lnTo>
                                <a:lnTo>
                                  <a:pt x="125" y="154"/>
                                </a:lnTo>
                                <a:lnTo>
                                  <a:pt x="126" y="146"/>
                                </a:lnTo>
                                <a:lnTo>
                                  <a:pt x="128" y="140"/>
                                </a:lnTo>
                                <a:lnTo>
                                  <a:pt x="133" y="135"/>
                                </a:lnTo>
                                <a:lnTo>
                                  <a:pt x="137" y="130"/>
                                </a:lnTo>
                                <a:lnTo>
                                  <a:pt x="142" y="127"/>
                                </a:lnTo>
                                <a:lnTo>
                                  <a:pt x="147" y="125"/>
                                </a:lnTo>
                                <a:lnTo>
                                  <a:pt x="151" y="125"/>
                                </a:lnTo>
                                <a:lnTo>
                                  <a:pt x="182" y="125"/>
                                </a:lnTo>
                                <a:lnTo>
                                  <a:pt x="178" y="122"/>
                                </a:lnTo>
                                <a:lnTo>
                                  <a:pt x="171" y="117"/>
                                </a:lnTo>
                                <a:lnTo>
                                  <a:pt x="163" y="115"/>
                                </a:lnTo>
                                <a:close/>
                                <a:moveTo>
                                  <a:pt x="184" y="168"/>
                                </a:moveTo>
                                <a:lnTo>
                                  <a:pt x="181" y="176"/>
                                </a:lnTo>
                                <a:lnTo>
                                  <a:pt x="178" y="183"/>
                                </a:lnTo>
                                <a:lnTo>
                                  <a:pt x="173" y="187"/>
                                </a:lnTo>
                                <a:lnTo>
                                  <a:pt x="169" y="191"/>
                                </a:lnTo>
                                <a:lnTo>
                                  <a:pt x="164" y="194"/>
                                </a:lnTo>
                                <a:lnTo>
                                  <a:pt x="158" y="195"/>
                                </a:lnTo>
                                <a:lnTo>
                                  <a:pt x="149" y="197"/>
                                </a:lnTo>
                                <a:lnTo>
                                  <a:pt x="175" y="197"/>
                                </a:lnTo>
                                <a:lnTo>
                                  <a:pt x="182" y="187"/>
                                </a:lnTo>
                                <a:lnTo>
                                  <a:pt x="186" y="178"/>
                                </a:lnTo>
                                <a:lnTo>
                                  <a:pt x="187" y="169"/>
                                </a:lnTo>
                                <a:lnTo>
                                  <a:pt x="184" y="168"/>
                                </a:lnTo>
                                <a:close/>
                                <a:moveTo>
                                  <a:pt x="182" y="125"/>
                                </a:moveTo>
                                <a:lnTo>
                                  <a:pt x="151" y="125"/>
                                </a:lnTo>
                                <a:lnTo>
                                  <a:pt x="154" y="125"/>
                                </a:lnTo>
                                <a:lnTo>
                                  <a:pt x="157" y="126"/>
                                </a:lnTo>
                                <a:lnTo>
                                  <a:pt x="161" y="128"/>
                                </a:lnTo>
                                <a:lnTo>
                                  <a:pt x="163" y="130"/>
                                </a:lnTo>
                                <a:lnTo>
                                  <a:pt x="165" y="133"/>
                                </a:lnTo>
                                <a:lnTo>
                                  <a:pt x="166" y="136"/>
                                </a:lnTo>
                                <a:lnTo>
                                  <a:pt x="166" y="140"/>
                                </a:lnTo>
                                <a:lnTo>
                                  <a:pt x="167" y="145"/>
                                </a:lnTo>
                                <a:lnTo>
                                  <a:pt x="125" y="154"/>
                                </a:lnTo>
                                <a:lnTo>
                                  <a:pt x="150" y="154"/>
                                </a:lnTo>
                                <a:lnTo>
                                  <a:pt x="187" y="146"/>
                                </a:lnTo>
                                <a:lnTo>
                                  <a:pt x="187" y="135"/>
                                </a:lnTo>
                                <a:lnTo>
                                  <a:pt x="184" y="127"/>
                                </a:lnTo>
                                <a:lnTo>
                                  <a:pt x="182" y="125"/>
                                </a:lnTo>
                                <a:close/>
                                <a:moveTo>
                                  <a:pt x="341" y="30"/>
                                </a:moveTo>
                                <a:lnTo>
                                  <a:pt x="337" y="31"/>
                                </a:lnTo>
                                <a:lnTo>
                                  <a:pt x="335" y="33"/>
                                </a:lnTo>
                                <a:lnTo>
                                  <a:pt x="333" y="35"/>
                                </a:lnTo>
                                <a:lnTo>
                                  <a:pt x="331" y="36"/>
                                </a:lnTo>
                                <a:lnTo>
                                  <a:pt x="329" y="36"/>
                                </a:lnTo>
                                <a:lnTo>
                                  <a:pt x="323" y="38"/>
                                </a:lnTo>
                                <a:lnTo>
                                  <a:pt x="312" y="40"/>
                                </a:lnTo>
                                <a:lnTo>
                                  <a:pt x="298" y="44"/>
                                </a:lnTo>
                                <a:lnTo>
                                  <a:pt x="289" y="47"/>
                                </a:lnTo>
                                <a:lnTo>
                                  <a:pt x="283" y="51"/>
                                </a:lnTo>
                                <a:lnTo>
                                  <a:pt x="278" y="55"/>
                                </a:lnTo>
                                <a:lnTo>
                                  <a:pt x="273" y="60"/>
                                </a:lnTo>
                                <a:lnTo>
                                  <a:pt x="269" y="66"/>
                                </a:lnTo>
                                <a:lnTo>
                                  <a:pt x="264" y="73"/>
                                </a:lnTo>
                                <a:lnTo>
                                  <a:pt x="260" y="82"/>
                                </a:lnTo>
                                <a:lnTo>
                                  <a:pt x="257" y="94"/>
                                </a:lnTo>
                                <a:lnTo>
                                  <a:pt x="253" y="106"/>
                                </a:lnTo>
                                <a:lnTo>
                                  <a:pt x="251" y="118"/>
                                </a:lnTo>
                                <a:lnTo>
                                  <a:pt x="251" y="132"/>
                                </a:lnTo>
                                <a:lnTo>
                                  <a:pt x="252" y="143"/>
                                </a:lnTo>
                                <a:lnTo>
                                  <a:pt x="254" y="154"/>
                                </a:lnTo>
                                <a:lnTo>
                                  <a:pt x="257" y="163"/>
                                </a:lnTo>
                                <a:lnTo>
                                  <a:pt x="262" y="171"/>
                                </a:lnTo>
                                <a:lnTo>
                                  <a:pt x="269" y="181"/>
                                </a:lnTo>
                                <a:lnTo>
                                  <a:pt x="280" y="184"/>
                                </a:lnTo>
                                <a:lnTo>
                                  <a:pt x="294" y="181"/>
                                </a:lnTo>
                                <a:lnTo>
                                  <a:pt x="308" y="179"/>
                                </a:lnTo>
                                <a:lnTo>
                                  <a:pt x="313" y="175"/>
                                </a:lnTo>
                                <a:lnTo>
                                  <a:pt x="291" y="175"/>
                                </a:lnTo>
                                <a:lnTo>
                                  <a:pt x="285" y="172"/>
                                </a:lnTo>
                                <a:lnTo>
                                  <a:pt x="279" y="165"/>
                                </a:lnTo>
                                <a:lnTo>
                                  <a:pt x="273" y="159"/>
                                </a:lnTo>
                                <a:lnTo>
                                  <a:pt x="270" y="148"/>
                                </a:lnTo>
                                <a:lnTo>
                                  <a:pt x="270" y="123"/>
                                </a:lnTo>
                                <a:lnTo>
                                  <a:pt x="258" y="123"/>
                                </a:lnTo>
                                <a:lnTo>
                                  <a:pt x="258" y="114"/>
                                </a:lnTo>
                                <a:lnTo>
                                  <a:pt x="260" y="105"/>
                                </a:lnTo>
                                <a:lnTo>
                                  <a:pt x="262" y="97"/>
                                </a:lnTo>
                                <a:lnTo>
                                  <a:pt x="264" y="89"/>
                                </a:lnTo>
                                <a:lnTo>
                                  <a:pt x="268" y="82"/>
                                </a:lnTo>
                                <a:lnTo>
                                  <a:pt x="272" y="77"/>
                                </a:lnTo>
                                <a:lnTo>
                                  <a:pt x="276" y="71"/>
                                </a:lnTo>
                                <a:lnTo>
                                  <a:pt x="280" y="67"/>
                                </a:lnTo>
                                <a:lnTo>
                                  <a:pt x="283" y="66"/>
                                </a:lnTo>
                                <a:lnTo>
                                  <a:pt x="287" y="63"/>
                                </a:lnTo>
                                <a:lnTo>
                                  <a:pt x="294" y="61"/>
                                </a:lnTo>
                                <a:lnTo>
                                  <a:pt x="313" y="56"/>
                                </a:lnTo>
                                <a:lnTo>
                                  <a:pt x="319" y="55"/>
                                </a:lnTo>
                                <a:lnTo>
                                  <a:pt x="323" y="53"/>
                                </a:lnTo>
                                <a:lnTo>
                                  <a:pt x="326" y="51"/>
                                </a:lnTo>
                                <a:lnTo>
                                  <a:pt x="330" y="48"/>
                                </a:lnTo>
                                <a:lnTo>
                                  <a:pt x="333" y="45"/>
                                </a:lnTo>
                                <a:lnTo>
                                  <a:pt x="336" y="42"/>
                                </a:lnTo>
                                <a:lnTo>
                                  <a:pt x="338" y="36"/>
                                </a:lnTo>
                                <a:lnTo>
                                  <a:pt x="341" y="30"/>
                                </a:lnTo>
                                <a:close/>
                                <a:moveTo>
                                  <a:pt x="325" y="91"/>
                                </a:moveTo>
                                <a:lnTo>
                                  <a:pt x="301" y="91"/>
                                </a:lnTo>
                                <a:lnTo>
                                  <a:pt x="308" y="95"/>
                                </a:lnTo>
                                <a:lnTo>
                                  <a:pt x="313" y="102"/>
                                </a:lnTo>
                                <a:lnTo>
                                  <a:pt x="318" y="110"/>
                                </a:lnTo>
                                <a:lnTo>
                                  <a:pt x="320" y="121"/>
                                </a:lnTo>
                                <a:lnTo>
                                  <a:pt x="320" y="145"/>
                                </a:lnTo>
                                <a:lnTo>
                                  <a:pt x="319" y="155"/>
                                </a:lnTo>
                                <a:lnTo>
                                  <a:pt x="315" y="161"/>
                                </a:lnTo>
                                <a:lnTo>
                                  <a:pt x="311" y="168"/>
                                </a:lnTo>
                                <a:lnTo>
                                  <a:pt x="305" y="172"/>
                                </a:lnTo>
                                <a:lnTo>
                                  <a:pt x="298" y="173"/>
                                </a:lnTo>
                                <a:lnTo>
                                  <a:pt x="291" y="175"/>
                                </a:lnTo>
                                <a:lnTo>
                                  <a:pt x="313" y="175"/>
                                </a:lnTo>
                                <a:lnTo>
                                  <a:pt x="319" y="171"/>
                                </a:lnTo>
                                <a:lnTo>
                                  <a:pt x="327" y="159"/>
                                </a:lnTo>
                                <a:lnTo>
                                  <a:pt x="335" y="147"/>
                                </a:lnTo>
                                <a:lnTo>
                                  <a:pt x="339" y="136"/>
                                </a:lnTo>
                                <a:lnTo>
                                  <a:pt x="339" y="111"/>
                                </a:lnTo>
                                <a:lnTo>
                                  <a:pt x="335" y="101"/>
                                </a:lnTo>
                                <a:lnTo>
                                  <a:pt x="327" y="94"/>
                                </a:lnTo>
                                <a:lnTo>
                                  <a:pt x="325" y="91"/>
                                </a:lnTo>
                                <a:close/>
                                <a:moveTo>
                                  <a:pt x="309" y="83"/>
                                </a:moveTo>
                                <a:lnTo>
                                  <a:pt x="296" y="86"/>
                                </a:lnTo>
                                <a:lnTo>
                                  <a:pt x="284" y="90"/>
                                </a:lnTo>
                                <a:lnTo>
                                  <a:pt x="273" y="98"/>
                                </a:lnTo>
                                <a:lnTo>
                                  <a:pt x="265" y="109"/>
                                </a:lnTo>
                                <a:lnTo>
                                  <a:pt x="258" y="123"/>
                                </a:lnTo>
                                <a:lnTo>
                                  <a:pt x="270" y="123"/>
                                </a:lnTo>
                                <a:lnTo>
                                  <a:pt x="270" y="121"/>
                                </a:lnTo>
                                <a:lnTo>
                                  <a:pt x="273" y="111"/>
                                </a:lnTo>
                                <a:lnTo>
                                  <a:pt x="277" y="105"/>
                                </a:lnTo>
                                <a:lnTo>
                                  <a:pt x="281" y="99"/>
                                </a:lnTo>
                                <a:lnTo>
                                  <a:pt x="286" y="95"/>
                                </a:lnTo>
                                <a:lnTo>
                                  <a:pt x="293" y="94"/>
                                </a:lnTo>
                                <a:lnTo>
                                  <a:pt x="301" y="91"/>
                                </a:lnTo>
                                <a:lnTo>
                                  <a:pt x="325" y="91"/>
                                </a:lnTo>
                                <a:lnTo>
                                  <a:pt x="319" y="86"/>
                                </a:lnTo>
                                <a:lnTo>
                                  <a:pt x="309" y="83"/>
                                </a:lnTo>
                                <a:close/>
                                <a:moveTo>
                                  <a:pt x="410" y="62"/>
                                </a:moveTo>
                                <a:lnTo>
                                  <a:pt x="389" y="66"/>
                                </a:lnTo>
                                <a:lnTo>
                                  <a:pt x="382" y="70"/>
                                </a:lnTo>
                                <a:lnTo>
                                  <a:pt x="375" y="75"/>
                                </a:lnTo>
                                <a:lnTo>
                                  <a:pt x="369" y="80"/>
                                </a:lnTo>
                                <a:lnTo>
                                  <a:pt x="363" y="87"/>
                                </a:lnTo>
                                <a:lnTo>
                                  <a:pt x="359" y="97"/>
                                </a:lnTo>
                                <a:lnTo>
                                  <a:pt x="355" y="105"/>
                                </a:lnTo>
                                <a:lnTo>
                                  <a:pt x="353" y="114"/>
                                </a:lnTo>
                                <a:lnTo>
                                  <a:pt x="353" y="134"/>
                                </a:lnTo>
                                <a:lnTo>
                                  <a:pt x="356" y="143"/>
                                </a:lnTo>
                                <a:lnTo>
                                  <a:pt x="363" y="151"/>
                                </a:lnTo>
                                <a:lnTo>
                                  <a:pt x="371" y="159"/>
                                </a:lnTo>
                                <a:lnTo>
                                  <a:pt x="382" y="163"/>
                                </a:lnTo>
                                <a:lnTo>
                                  <a:pt x="395" y="160"/>
                                </a:lnTo>
                                <a:lnTo>
                                  <a:pt x="404" y="157"/>
                                </a:lnTo>
                                <a:lnTo>
                                  <a:pt x="411" y="154"/>
                                </a:lnTo>
                                <a:lnTo>
                                  <a:pt x="412" y="153"/>
                                </a:lnTo>
                                <a:lnTo>
                                  <a:pt x="391" y="153"/>
                                </a:lnTo>
                                <a:lnTo>
                                  <a:pt x="384" y="150"/>
                                </a:lnTo>
                                <a:lnTo>
                                  <a:pt x="374" y="134"/>
                                </a:lnTo>
                                <a:lnTo>
                                  <a:pt x="371" y="123"/>
                                </a:lnTo>
                                <a:lnTo>
                                  <a:pt x="371" y="102"/>
                                </a:lnTo>
                                <a:lnTo>
                                  <a:pt x="372" y="95"/>
                                </a:lnTo>
                                <a:lnTo>
                                  <a:pt x="375" y="90"/>
                                </a:lnTo>
                                <a:lnTo>
                                  <a:pt x="377" y="84"/>
                                </a:lnTo>
                                <a:lnTo>
                                  <a:pt x="380" y="79"/>
                                </a:lnTo>
                                <a:lnTo>
                                  <a:pt x="383" y="77"/>
                                </a:lnTo>
                                <a:lnTo>
                                  <a:pt x="387" y="74"/>
                                </a:lnTo>
                                <a:lnTo>
                                  <a:pt x="390" y="72"/>
                                </a:lnTo>
                                <a:lnTo>
                                  <a:pt x="393" y="71"/>
                                </a:lnTo>
                                <a:lnTo>
                                  <a:pt x="401" y="70"/>
                                </a:lnTo>
                                <a:lnTo>
                                  <a:pt x="427" y="70"/>
                                </a:lnTo>
                                <a:lnTo>
                                  <a:pt x="421" y="64"/>
                                </a:lnTo>
                                <a:lnTo>
                                  <a:pt x="410" y="62"/>
                                </a:lnTo>
                                <a:close/>
                                <a:moveTo>
                                  <a:pt x="427" y="70"/>
                                </a:moveTo>
                                <a:lnTo>
                                  <a:pt x="401" y="70"/>
                                </a:lnTo>
                                <a:lnTo>
                                  <a:pt x="407" y="72"/>
                                </a:lnTo>
                                <a:lnTo>
                                  <a:pt x="411" y="77"/>
                                </a:lnTo>
                                <a:lnTo>
                                  <a:pt x="418" y="85"/>
                                </a:lnTo>
                                <a:lnTo>
                                  <a:pt x="421" y="97"/>
                                </a:lnTo>
                                <a:lnTo>
                                  <a:pt x="421" y="125"/>
                                </a:lnTo>
                                <a:lnTo>
                                  <a:pt x="419" y="134"/>
                                </a:lnTo>
                                <a:lnTo>
                                  <a:pt x="415" y="140"/>
                                </a:lnTo>
                                <a:lnTo>
                                  <a:pt x="411" y="147"/>
                                </a:lnTo>
                                <a:lnTo>
                                  <a:pt x="406" y="150"/>
                                </a:lnTo>
                                <a:lnTo>
                                  <a:pt x="400" y="152"/>
                                </a:lnTo>
                                <a:lnTo>
                                  <a:pt x="391" y="153"/>
                                </a:lnTo>
                                <a:lnTo>
                                  <a:pt x="412" y="153"/>
                                </a:lnTo>
                                <a:lnTo>
                                  <a:pt x="418" y="148"/>
                                </a:lnTo>
                                <a:lnTo>
                                  <a:pt x="425" y="143"/>
                                </a:lnTo>
                                <a:lnTo>
                                  <a:pt x="430" y="136"/>
                                </a:lnTo>
                                <a:lnTo>
                                  <a:pt x="434" y="126"/>
                                </a:lnTo>
                                <a:lnTo>
                                  <a:pt x="438" y="118"/>
                                </a:lnTo>
                                <a:lnTo>
                                  <a:pt x="440" y="109"/>
                                </a:lnTo>
                                <a:lnTo>
                                  <a:pt x="440" y="90"/>
                                </a:lnTo>
                                <a:lnTo>
                                  <a:pt x="436" y="80"/>
                                </a:lnTo>
                                <a:lnTo>
                                  <a:pt x="430" y="73"/>
                                </a:lnTo>
                                <a:lnTo>
                                  <a:pt x="427" y="70"/>
                                </a:lnTo>
                                <a:close/>
                                <a:moveTo>
                                  <a:pt x="455" y="128"/>
                                </a:moveTo>
                                <a:lnTo>
                                  <a:pt x="452" y="128"/>
                                </a:lnTo>
                                <a:lnTo>
                                  <a:pt x="450" y="129"/>
                                </a:lnTo>
                                <a:lnTo>
                                  <a:pt x="448" y="130"/>
                                </a:lnTo>
                                <a:lnTo>
                                  <a:pt x="447" y="132"/>
                                </a:lnTo>
                                <a:lnTo>
                                  <a:pt x="446" y="133"/>
                                </a:lnTo>
                                <a:lnTo>
                                  <a:pt x="445" y="136"/>
                                </a:lnTo>
                                <a:lnTo>
                                  <a:pt x="445" y="144"/>
                                </a:lnTo>
                                <a:lnTo>
                                  <a:pt x="449" y="147"/>
                                </a:lnTo>
                                <a:lnTo>
                                  <a:pt x="462" y="144"/>
                                </a:lnTo>
                                <a:lnTo>
                                  <a:pt x="467" y="141"/>
                                </a:lnTo>
                                <a:lnTo>
                                  <a:pt x="471" y="138"/>
                                </a:lnTo>
                                <a:lnTo>
                                  <a:pt x="474" y="135"/>
                                </a:lnTo>
                                <a:lnTo>
                                  <a:pt x="476" y="132"/>
                                </a:lnTo>
                                <a:lnTo>
                                  <a:pt x="463" y="132"/>
                                </a:lnTo>
                                <a:lnTo>
                                  <a:pt x="461" y="132"/>
                                </a:lnTo>
                                <a:lnTo>
                                  <a:pt x="459" y="130"/>
                                </a:lnTo>
                                <a:lnTo>
                                  <a:pt x="456" y="128"/>
                                </a:lnTo>
                                <a:lnTo>
                                  <a:pt x="455" y="128"/>
                                </a:lnTo>
                                <a:close/>
                                <a:moveTo>
                                  <a:pt x="527" y="49"/>
                                </a:moveTo>
                                <a:lnTo>
                                  <a:pt x="510" y="49"/>
                                </a:lnTo>
                                <a:lnTo>
                                  <a:pt x="510" y="119"/>
                                </a:lnTo>
                                <a:lnTo>
                                  <a:pt x="509" y="123"/>
                                </a:lnTo>
                                <a:lnTo>
                                  <a:pt x="509" y="125"/>
                                </a:lnTo>
                                <a:lnTo>
                                  <a:pt x="507" y="127"/>
                                </a:lnTo>
                                <a:lnTo>
                                  <a:pt x="506" y="129"/>
                                </a:lnTo>
                                <a:lnTo>
                                  <a:pt x="504" y="129"/>
                                </a:lnTo>
                                <a:lnTo>
                                  <a:pt x="502" y="130"/>
                                </a:lnTo>
                                <a:lnTo>
                                  <a:pt x="498" y="132"/>
                                </a:lnTo>
                                <a:lnTo>
                                  <a:pt x="493" y="133"/>
                                </a:lnTo>
                                <a:lnTo>
                                  <a:pt x="493" y="136"/>
                                </a:lnTo>
                                <a:lnTo>
                                  <a:pt x="540" y="126"/>
                                </a:lnTo>
                                <a:lnTo>
                                  <a:pt x="540" y="124"/>
                                </a:lnTo>
                                <a:lnTo>
                                  <a:pt x="532" y="124"/>
                                </a:lnTo>
                                <a:lnTo>
                                  <a:pt x="531" y="123"/>
                                </a:lnTo>
                                <a:lnTo>
                                  <a:pt x="529" y="122"/>
                                </a:lnTo>
                                <a:lnTo>
                                  <a:pt x="528" y="121"/>
                                </a:lnTo>
                                <a:lnTo>
                                  <a:pt x="527" y="120"/>
                                </a:lnTo>
                                <a:lnTo>
                                  <a:pt x="527" y="119"/>
                                </a:lnTo>
                                <a:lnTo>
                                  <a:pt x="526" y="115"/>
                                </a:lnTo>
                                <a:lnTo>
                                  <a:pt x="526" y="52"/>
                                </a:lnTo>
                                <a:lnTo>
                                  <a:pt x="527" y="49"/>
                                </a:lnTo>
                                <a:close/>
                                <a:moveTo>
                                  <a:pt x="480" y="56"/>
                                </a:moveTo>
                                <a:lnTo>
                                  <a:pt x="466" y="56"/>
                                </a:lnTo>
                                <a:lnTo>
                                  <a:pt x="470" y="56"/>
                                </a:lnTo>
                                <a:lnTo>
                                  <a:pt x="471" y="59"/>
                                </a:lnTo>
                                <a:lnTo>
                                  <a:pt x="472" y="61"/>
                                </a:lnTo>
                                <a:lnTo>
                                  <a:pt x="473" y="66"/>
                                </a:lnTo>
                                <a:lnTo>
                                  <a:pt x="473" y="109"/>
                                </a:lnTo>
                                <a:lnTo>
                                  <a:pt x="472" y="118"/>
                                </a:lnTo>
                                <a:lnTo>
                                  <a:pt x="471" y="123"/>
                                </a:lnTo>
                                <a:lnTo>
                                  <a:pt x="470" y="129"/>
                                </a:lnTo>
                                <a:lnTo>
                                  <a:pt x="467" y="132"/>
                                </a:lnTo>
                                <a:lnTo>
                                  <a:pt x="464" y="132"/>
                                </a:lnTo>
                                <a:lnTo>
                                  <a:pt x="476" y="132"/>
                                </a:lnTo>
                                <a:lnTo>
                                  <a:pt x="477" y="130"/>
                                </a:lnTo>
                                <a:lnTo>
                                  <a:pt x="478" y="124"/>
                                </a:lnTo>
                                <a:lnTo>
                                  <a:pt x="479" y="118"/>
                                </a:lnTo>
                                <a:lnTo>
                                  <a:pt x="480" y="109"/>
                                </a:lnTo>
                                <a:lnTo>
                                  <a:pt x="480" y="56"/>
                                </a:lnTo>
                                <a:close/>
                                <a:moveTo>
                                  <a:pt x="540" y="122"/>
                                </a:moveTo>
                                <a:lnTo>
                                  <a:pt x="535" y="124"/>
                                </a:lnTo>
                                <a:lnTo>
                                  <a:pt x="540" y="124"/>
                                </a:lnTo>
                                <a:lnTo>
                                  <a:pt x="540" y="122"/>
                                </a:lnTo>
                                <a:close/>
                                <a:moveTo>
                                  <a:pt x="540" y="36"/>
                                </a:moveTo>
                                <a:lnTo>
                                  <a:pt x="460" y="53"/>
                                </a:lnTo>
                                <a:lnTo>
                                  <a:pt x="460" y="57"/>
                                </a:lnTo>
                                <a:lnTo>
                                  <a:pt x="466" y="56"/>
                                </a:lnTo>
                                <a:lnTo>
                                  <a:pt x="480" y="56"/>
                                </a:lnTo>
                                <a:lnTo>
                                  <a:pt x="480" y="55"/>
                                </a:lnTo>
                                <a:lnTo>
                                  <a:pt x="510" y="49"/>
                                </a:lnTo>
                                <a:lnTo>
                                  <a:pt x="527" y="49"/>
                                </a:lnTo>
                                <a:lnTo>
                                  <a:pt x="527" y="48"/>
                                </a:lnTo>
                                <a:lnTo>
                                  <a:pt x="527" y="47"/>
                                </a:lnTo>
                                <a:lnTo>
                                  <a:pt x="529" y="45"/>
                                </a:lnTo>
                                <a:lnTo>
                                  <a:pt x="530" y="44"/>
                                </a:lnTo>
                                <a:lnTo>
                                  <a:pt x="531" y="43"/>
                                </a:lnTo>
                                <a:lnTo>
                                  <a:pt x="533" y="42"/>
                                </a:lnTo>
                                <a:lnTo>
                                  <a:pt x="535" y="40"/>
                                </a:lnTo>
                                <a:lnTo>
                                  <a:pt x="540" y="39"/>
                                </a:lnTo>
                                <a:lnTo>
                                  <a:pt x="540" y="36"/>
                                </a:lnTo>
                                <a:close/>
                                <a:moveTo>
                                  <a:pt x="603" y="19"/>
                                </a:moveTo>
                                <a:lnTo>
                                  <a:pt x="593" y="22"/>
                                </a:lnTo>
                                <a:lnTo>
                                  <a:pt x="581" y="24"/>
                                </a:lnTo>
                                <a:lnTo>
                                  <a:pt x="571" y="31"/>
                                </a:lnTo>
                                <a:lnTo>
                                  <a:pt x="563" y="41"/>
                                </a:lnTo>
                                <a:lnTo>
                                  <a:pt x="555" y="51"/>
                                </a:lnTo>
                                <a:lnTo>
                                  <a:pt x="551" y="64"/>
                                </a:lnTo>
                                <a:lnTo>
                                  <a:pt x="551" y="94"/>
                                </a:lnTo>
                                <a:lnTo>
                                  <a:pt x="555" y="104"/>
                                </a:lnTo>
                                <a:lnTo>
                                  <a:pt x="563" y="111"/>
                                </a:lnTo>
                                <a:lnTo>
                                  <a:pt x="571" y="118"/>
                                </a:lnTo>
                                <a:lnTo>
                                  <a:pt x="580" y="120"/>
                                </a:lnTo>
                                <a:lnTo>
                                  <a:pt x="591" y="117"/>
                                </a:lnTo>
                                <a:lnTo>
                                  <a:pt x="601" y="116"/>
                                </a:lnTo>
                                <a:lnTo>
                                  <a:pt x="609" y="110"/>
                                </a:lnTo>
                                <a:lnTo>
                                  <a:pt x="616" y="102"/>
                                </a:lnTo>
                                <a:lnTo>
                                  <a:pt x="589" y="102"/>
                                </a:lnTo>
                                <a:lnTo>
                                  <a:pt x="582" y="99"/>
                                </a:lnTo>
                                <a:lnTo>
                                  <a:pt x="575" y="94"/>
                                </a:lnTo>
                                <a:lnTo>
                                  <a:pt x="569" y="87"/>
                                </a:lnTo>
                                <a:lnTo>
                                  <a:pt x="565" y="78"/>
                                </a:lnTo>
                                <a:lnTo>
                                  <a:pt x="565" y="65"/>
                                </a:lnTo>
                                <a:lnTo>
                                  <a:pt x="592" y="59"/>
                                </a:lnTo>
                                <a:lnTo>
                                  <a:pt x="565" y="59"/>
                                </a:lnTo>
                                <a:lnTo>
                                  <a:pt x="566" y="51"/>
                                </a:lnTo>
                                <a:lnTo>
                                  <a:pt x="569" y="44"/>
                                </a:lnTo>
                                <a:lnTo>
                                  <a:pt x="573" y="39"/>
                                </a:lnTo>
                                <a:lnTo>
                                  <a:pt x="577" y="34"/>
                                </a:lnTo>
                                <a:lnTo>
                                  <a:pt x="582" y="31"/>
                                </a:lnTo>
                                <a:lnTo>
                                  <a:pt x="587" y="30"/>
                                </a:lnTo>
                                <a:lnTo>
                                  <a:pt x="591" y="29"/>
                                </a:lnTo>
                                <a:lnTo>
                                  <a:pt x="621" y="29"/>
                                </a:lnTo>
                                <a:lnTo>
                                  <a:pt x="618" y="26"/>
                                </a:lnTo>
                                <a:lnTo>
                                  <a:pt x="611" y="21"/>
                                </a:lnTo>
                                <a:lnTo>
                                  <a:pt x="603" y="19"/>
                                </a:lnTo>
                                <a:close/>
                                <a:moveTo>
                                  <a:pt x="624" y="73"/>
                                </a:moveTo>
                                <a:lnTo>
                                  <a:pt x="621" y="81"/>
                                </a:lnTo>
                                <a:lnTo>
                                  <a:pt x="618" y="87"/>
                                </a:lnTo>
                                <a:lnTo>
                                  <a:pt x="613" y="91"/>
                                </a:lnTo>
                                <a:lnTo>
                                  <a:pt x="609" y="96"/>
                                </a:lnTo>
                                <a:lnTo>
                                  <a:pt x="604" y="98"/>
                                </a:lnTo>
                                <a:lnTo>
                                  <a:pt x="598" y="100"/>
                                </a:lnTo>
                                <a:lnTo>
                                  <a:pt x="589" y="102"/>
                                </a:lnTo>
                                <a:lnTo>
                                  <a:pt x="616" y="102"/>
                                </a:lnTo>
                                <a:lnTo>
                                  <a:pt x="616" y="101"/>
                                </a:lnTo>
                                <a:lnTo>
                                  <a:pt x="622" y="92"/>
                                </a:lnTo>
                                <a:lnTo>
                                  <a:pt x="626" y="83"/>
                                </a:lnTo>
                                <a:lnTo>
                                  <a:pt x="628" y="74"/>
                                </a:lnTo>
                                <a:lnTo>
                                  <a:pt x="624" y="73"/>
                                </a:lnTo>
                                <a:close/>
                                <a:moveTo>
                                  <a:pt x="621" y="29"/>
                                </a:moveTo>
                                <a:lnTo>
                                  <a:pt x="591" y="29"/>
                                </a:lnTo>
                                <a:lnTo>
                                  <a:pt x="594" y="30"/>
                                </a:lnTo>
                                <a:lnTo>
                                  <a:pt x="598" y="31"/>
                                </a:lnTo>
                                <a:lnTo>
                                  <a:pt x="601" y="32"/>
                                </a:lnTo>
                                <a:lnTo>
                                  <a:pt x="604" y="35"/>
                                </a:lnTo>
                                <a:lnTo>
                                  <a:pt x="605" y="38"/>
                                </a:lnTo>
                                <a:lnTo>
                                  <a:pt x="606" y="40"/>
                                </a:lnTo>
                                <a:lnTo>
                                  <a:pt x="607" y="50"/>
                                </a:lnTo>
                                <a:lnTo>
                                  <a:pt x="565" y="59"/>
                                </a:lnTo>
                                <a:lnTo>
                                  <a:pt x="592" y="59"/>
                                </a:lnTo>
                                <a:lnTo>
                                  <a:pt x="628" y="51"/>
                                </a:lnTo>
                                <a:lnTo>
                                  <a:pt x="628" y="39"/>
                                </a:lnTo>
                                <a:lnTo>
                                  <a:pt x="624" y="31"/>
                                </a:lnTo>
                                <a:lnTo>
                                  <a:pt x="621" y="29"/>
                                </a:lnTo>
                                <a:close/>
                                <a:moveTo>
                                  <a:pt x="693" y="0"/>
                                </a:moveTo>
                                <a:lnTo>
                                  <a:pt x="682" y="2"/>
                                </a:lnTo>
                                <a:lnTo>
                                  <a:pt x="671" y="5"/>
                                </a:lnTo>
                                <a:lnTo>
                                  <a:pt x="660" y="11"/>
                                </a:lnTo>
                                <a:lnTo>
                                  <a:pt x="652" y="22"/>
                                </a:lnTo>
                                <a:lnTo>
                                  <a:pt x="645" y="32"/>
                                </a:lnTo>
                                <a:lnTo>
                                  <a:pt x="641" y="45"/>
                                </a:lnTo>
                                <a:lnTo>
                                  <a:pt x="641" y="74"/>
                                </a:lnTo>
                                <a:lnTo>
                                  <a:pt x="645" y="85"/>
                                </a:lnTo>
                                <a:lnTo>
                                  <a:pt x="652" y="91"/>
                                </a:lnTo>
                                <a:lnTo>
                                  <a:pt x="660" y="98"/>
                                </a:lnTo>
                                <a:lnTo>
                                  <a:pt x="670" y="101"/>
                                </a:lnTo>
                                <a:lnTo>
                                  <a:pt x="680" y="98"/>
                                </a:lnTo>
                                <a:lnTo>
                                  <a:pt x="690" y="96"/>
                                </a:lnTo>
                                <a:lnTo>
                                  <a:pt x="698" y="90"/>
                                </a:lnTo>
                                <a:lnTo>
                                  <a:pt x="705" y="82"/>
                                </a:lnTo>
                                <a:lnTo>
                                  <a:pt x="679" y="82"/>
                                </a:lnTo>
                                <a:lnTo>
                                  <a:pt x="671" y="80"/>
                                </a:lnTo>
                                <a:lnTo>
                                  <a:pt x="664" y="74"/>
                                </a:lnTo>
                                <a:lnTo>
                                  <a:pt x="658" y="68"/>
                                </a:lnTo>
                                <a:lnTo>
                                  <a:pt x="654" y="58"/>
                                </a:lnTo>
                                <a:lnTo>
                                  <a:pt x="654" y="45"/>
                                </a:lnTo>
                                <a:lnTo>
                                  <a:pt x="681" y="39"/>
                                </a:lnTo>
                                <a:lnTo>
                                  <a:pt x="654" y="39"/>
                                </a:lnTo>
                                <a:lnTo>
                                  <a:pt x="655" y="32"/>
                                </a:lnTo>
                                <a:lnTo>
                                  <a:pt x="658" y="25"/>
                                </a:lnTo>
                                <a:lnTo>
                                  <a:pt x="662" y="20"/>
                                </a:lnTo>
                                <a:lnTo>
                                  <a:pt x="667" y="15"/>
                                </a:lnTo>
                                <a:lnTo>
                                  <a:pt x="672" y="12"/>
                                </a:lnTo>
                                <a:lnTo>
                                  <a:pt x="677" y="11"/>
                                </a:lnTo>
                                <a:lnTo>
                                  <a:pt x="681" y="10"/>
                                </a:lnTo>
                                <a:lnTo>
                                  <a:pt x="711" y="10"/>
                                </a:lnTo>
                                <a:lnTo>
                                  <a:pt x="708" y="7"/>
                                </a:lnTo>
                                <a:lnTo>
                                  <a:pt x="701" y="1"/>
                                </a:lnTo>
                                <a:lnTo>
                                  <a:pt x="693" y="0"/>
                                </a:lnTo>
                                <a:close/>
                                <a:moveTo>
                                  <a:pt x="714" y="53"/>
                                </a:moveTo>
                                <a:lnTo>
                                  <a:pt x="711" y="62"/>
                                </a:lnTo>
                                <a:lnTo>
                                  <a:pt x="708" y="68"/>
                                </a:lnTo>
                                <a:lnTo>
                                  <a:pt x="703" y="72"/>
                                </a:lnTo>
                                <a:lnTo>
                                  <a:pt x="699" y="77"/>
                                </a:lnTo>
                                <a:lnTo>
                                  <a:pt x="694" y="79"/>
                                </a:lnTo>
                                <a:lnTo>
                                  <a:pt x="688" y="81"/>
                                </a:lnTo>
                                <a:lnTo>
                                  <a:pt x="679" y="82"/>
                                </a:lnTo>
                                <a:lnTo>
                                  <a:pt x="705" y="82"/>
                                </a:lnTo>
                                <a:lnTo>
                                  <a:pt x="712" y="73"/>
                                </a:lnTo>
                                <a:lnTo>
                                  <a:pt x="716" y="64"/>
                                </a:lnTo>
                                <a:lnTo>
                                  <a:pt x="717" y="54"/>
                                </a:lnTo>
                                <a:lnTo>
                                  <a:pt x="714" y="53"/>
                                </a:lnTo>
                                <a:close/>
                                <a:moveTo>
                                  <a:pt x="711" y="10"/>
                                </a:moveTo>
                                <a:lnTo>
                                  <a:pt x="681" y="10"/>
                                </a:lnTo>
                                <a:lnTo>
                                  <a:pt x="684" y="10"/>
                                </a:lnTo>
                                <a:lnTo>
                                  <a:pt x="687" y="11"/>
                                </a:lnTo>
                                <a:lnTo>
                                  <a:pt x="690" y="13"/>
                                </a:lnTo>
                                <a:lnTo>
                                  <a:pt x="693" y="15"/>
                                </a:lnTo>
                                <a:lnTo>
                                  <a:pt x="694" y="19"/>
                                </a:lnTo>
                                <a:lnTo>
                                  <a:pt x="696" y="20"/>
                                </a:lnTo>
                                <a:lnTo>
                                  <a:pt x="696" y="24"/>
                                </a:lnTo>
                                <a:lnTo>
                                  <a:pt x="697" y="30"/>
                                </a:lnTo>
                                <a:lnTo>
                                  <a:pt x="654" y="39"/>
                                </a:lnTo>
                                <a:lnTo>
                                  <a:pt x="681" y="39"/>
                                </a:lnTo>
                                <a:lnTo>
                                  <a:pt x="717" y="31"/>
                                </a:lnTo>
                                <a:lnTo>
                                  <a:pt x="717" y="20"/>
                                </a:lnTo>
                                <a:lnTo>
                                  <a:pt x="714" y="12"/>
                                </a:lnTo>
                                <a:lnTo>
                                  <a:pt x="711" y="10"/>
                                </a:lnTo>
                                <a:close/>
                                <a:moveTo>
                                  <a:pt x="208" y="307"/>
                                </a:moveTo>
                                <a:lnTo>
                                  <a:pt x="174" y="307"/>
                                </a:lnTo>
                                <a:lnTo>
                                  <a:pt x="179" y="308"/>
                                </a:lnTo>
                                <a:lnTo>
                                  <a:pt x="185" y="313"/>
                                </a:lnTo>
                                <a:lnTo>
                                  <a:pt x="190" y="317"/>
                                </a:lnTo>
                                <a:lnTo>
                                  <a:pt x="193" y="323"/>
                                </a:lnTo>
                                <a:lnTo>
                                  <a:pt x="193" y="333"/>
                                </a:lnTo>
                                <a:lnTo>
                                  <a:pt x="192" y="340"/>
                                </a:lnTo>
                                <a:lnTo>
                                  <a:pt x="189" y="350"/>
                                </a:lnTo>
                                <a:lnTo>
                                  <a:pt x="185" y="360"/>
                                </a:lnTo>
                                <a:lnTo>
                                  <a:pt x="178" y="371"/>
                                </a:lnTo>
                                <a:lnTo>
                                  <a:pt x="170" y="384"/>
                                </a:lnTo>
                                <a:lnTo>
                                  <a:pt x="159" y="398"/>
                                </a:lnTo>
                                <a:lnTo>
                                  <a:pt x="146" y="415"/>
                                </a:lnTo>
                                <a:lnTo>
                                  <a:pt x="130" y="434"/>
                                </a:lnTo>
                                <a:lnTo>
                                  <a:pt x="130" y="437"/>
                                </a:lnTo>
                                <a:lnTo>
                                  <a:pt x="208" y="420"/>
                                </a:lnTo>
                                <a:lnTo>
                                  <a:pt x="209" y="418"/>
                                </a:lnTo>
                                <a:lnTo>
                                  <a:pt x="151" y="418"/>
                                </a:lnTo>
                                <a:lnTo>
                                  <a:pt x="181" y="379"/>
                                </a:lnTo>
                                <a:lnTo>
                                  <a:pt x="189" y="369"/>
                                </a:lnTo>
                                <a:lnTo>
                                  <a:pt x="195" y="359"/>
                                </a:lnTo>
                                <a:lnTo>
                                  <a:pt x="201" y="349"/>
                                </a:lnTo>
                                <a:lnTo>
                                  <a:pt x="205" y="340"/>
                                </a:lnTo>
                                <a:lnTo>
                                  <a:pt x="208" y="333"/>
                                </a:lnTo>
                                <a:lnTo>
                                  <a:pt x="209" y="326"/>
                                </a:lnTo>
                                <a:lnTo>
                                  <a:pt x="209" y="309"/>
                                </a:lnTo>
                                <a:lnTo>
                                  <a:pt x="208" y="307"/>
                                </a:lnTo>
                                <a:close/>
                                <a:moveTo>
                                  <a:pt x="217" y="392"/>
                                </a:moveTo>
                                <a:lnTo>
                                  <a:pt x="214" y="393"/>
                                </a:lnTo>
                                <a:lnTo>
                                  <a:pt x="212" y="396"/>
                                </a:lnTo>
                                <a:lnTo>
                                  <a:pt x="210" y="399"/>
                                </a:lnTo>
                                <a:lnTo>
                                  <a:pt x="207" y="401"/>
                                </a:lnTo>
                                <a:lnTo>
                                  <a:pt x="205" y="403"/>
                                </a:lnTo>
                                <a:lnTo>
                                  <a:pt x="203" y="405"/>
                                </a:lnTo>
                                <a:lnTo>
                                  <a:pt x="200" y="406"/>
                                </a:lnTo>
                                <a:lnTo>
                                  <a:pt x="197" y="407"/>
                                </a:lnTo>
                                <a:lnTo>
                                  <a:pt x="192" y="408"/>
                                </a:lnTo>
                                <a:lnTo>
                                  <a:pt x="185" y="410"/>
                                </a:lnTo>
                                <a:lnTo>
                                  <a:pt x="151" y="418"/>
                                </a:lnTo>
                                <a:lnTo>
                                  <a:pt x="209" y="418"/>
                                </a:lnTo>
                                <a:lnTo>
                                  <a:pt x="217" y="392"/>
                                </a:lnTo>
                                <a:close/>
                                <a:moveTo>
                                  <a:pt x="182" y="290"/>
                                </a:moveTo>
                                <a:lnTo>
                                  <a:pt x="171" y="292"/>
                                </a:lnTo>
                                <a:lnTo>
                                  <a:pt x="161" y="294"/>
                                </a:lnTo>
                                <a:lnTo>
                                  <a:pt x="153" y="300"/>
                                </a:lnTo>
                                <a:lnTo>
                                  <a:pt x="139" y="316"/>
                                </a:lnTo>
                                <a:lnTo>
                                  <a:pt x="135" y="325"/>
                                </a:lnTo>
                                <a:lnTo>
                                  <a:pt x="134" y="338"/>
                                </a:lnTo>
                                <a:lnTo>
                                  <a:pt x="137" y="337"/>
                                </a:lnTo>
                                <a:lnTo>
                                  <a:pt x="139" y="329"/>
                                </a:lnTo>
                                <a:lnTo>
                                  <a:pt x="143" y="323"/>
                                </a:lnTo>
                                <a:lnTo>
                                  <a:pt x="149" y="318"/>
                                </a:lnTo>
                                <a:lnTo>
                                  <a:pt x="154" y="313"/>
                                </a:lnTo>
                                <a:lnTo>
                                  <a:pt x="159" y="310"/>
                                </a:lnTo>
                                <a:lnTo>
                                  <a:pt x="166" y="309"/>
                                </a:lnTo>
                                <a:lnTo>
                                  <a:pt x="174" y="307"/>
                                </a:lnTo>
                                <a:lnTo>
                                  <a:pt x="208" y="307"/>
                                </a:lnTo>
                                <a:lnTo>
                                  <a:pt x="206" y="302"/>
                                </a:lnTo>
                                <a:lnTo>
                                  <a:pt x="198" y="297"/>
                                </a:lnTo>
                                <a:lnTo>
                                  <a:pt x="191" y="291"/>
                                </a:lnTo>
                                <a:lnTo>
                                  <a:pt x="182" y="290"/>
                                </a:lnTo>
                                <a:close/>
                                <a:moveTo>
                                  <a:pt x="286" y="267"/>
                                </a:moveTo>
                                <a:lnTo>
                                  <a:pt x="276" y="269"/>
                                </a:lnTo>
                                <a:lnTo>
                                  <a:pt x="270" y="271"/>
                                </a:lnTo>
                                <a:lnTo>
                                  <a:pt x="264" y="274"/>
                                </a:lnTo>
                                <a:lnTo>
                                  <a:pt x="258" y="279"/>
                                </a:lnTo>
                                <a:lnTo>
                                  <a:pt x="250" y="287"/>
                                </a:lnTo>
                                <a:lnTo>
                                  <a:pt x="245" y="296"/>
                                </a:lnTo>
                                <a:lnTo>
                                  <a:pt x="240" y="308"/>
                                </a:lnTo>
                                <a:lnTo>
                                  <a:pt x="237" y="317"/>
                                </a:lnTo>
                                <a:lnTo>
                                  <a:pt x="235" y="327"/>
                                </a:lnTo>
                                <a:lnTo>
                                  <a:pt x="234" y="338"/>
                                </a:lnTo>
                                <a:lnTo>
                                  <a:pt x="233" y="347"/>
                                </a:lnTo>
                                <a:lnTo>
                                  <a:pt x="233" y="350"/>
                                </a:lnTo>
                                <a:lnTo>
                                  <a:pt x="234" y="361"/>
                                </a:lnTo>
                                <a:lnTo>
                                  <a:pt x="236" y="373"/>
                                </a:lnTo>
                                <a:lnTo>
                                  <a:pt x="239" y="383"/>
                                </a:lnTo>
                                <a:lnTo>
                                  <a:pt x="244" y="392"/>
                                </a:lnTo>
                                <a:lnTo>
                                  <a:pt x="252" y="406"/>
                                </a:lnTo>
                                <a:lnTo>
                                  <a:pt x="263" y="411"/>
                                </a:lnTo>
                                <a:lnTo>
                                  <a:pt x="276" y="408"/>
                                </a:lnTo>
                                <a:lnTo>
                                  <a:pt x="282" y="406"/>
                                </a:lnTo>
                                <a:lnTo>
                                  <a:pt x="288" y="403"/>
                                </a:lnTo>
                                <a:lnTo>
                                  <a:pt x="268" y="403"/>
                                </a:lnTo>
                                <a:lnTo>
                                  <a:pt x="263" y="399"/>
                                </a:lnTo>
                                <a:lnTo>
                                  <a:pt x="259" y="391"/>
                                </a:lnTo>
                                <a:lnTo>
                                  <a:pt x="256" y="382"/>
                                </a:lnTo>
                                <a:lnTo>
                                  <a:pt x="254" y="372"/>
                                </a:lnTo>
                                <a:lnTo>
                                  <a:pt x="253" y="360"/>
                                </a:lnTo>
                                <a:lnTo>
                                  <a:pt x="252" y="350"/>
                                </a:lnTo>
                                <a:lnTo>
                                  <a:pt x="252" y="336"/>
                                </a:lnTo>
                                <a:lnTo>
                                  <a:pt x="253" y="324"/>
                                </a:lnTo>
                                <a:lnTo>
                                  <a:pt x="255" y="312"/>
                                </a:lnTo>
                                <a:lnTo>
                                  <a:pt x="257" y="300"/>
                                </a:lnTo>
                                <a:lnTo>
                                  <a:pt x="260" y="291"/>
                                </a:lnTo>
                                <a:lnTo>
                                  <a:pt x="265" y="285"/>
                                </a:lnTo>
                                <a:lnTo>
                                  <a:pt x="268" y="279"/>
                                </a:lnTo>
                                <a:lnTo>
                                  <a:pt x="272" y="277"/>
                                </a:lnTo>
                                <a:lnTo>
                                  <a:pt x="276" y="276"/>
                                </a:lnTo>
                                <a:lnTo>
                                  <a:pt x="280" y="275"/>
                                </a:lnTo>
                                <a:lnTo>
                                  <a:pt x="300" y="275"/>
                                </a:lnTo>
                                <a:lnTo>
                                  <a:pt x="296" y="270"/>
                                </a:lnTo>
                                <a:lnTo>
                                  <a:pt x="286" y="267"/>
                                </a:lnTo>
                                <a:close/>
                                <a:moveTo>
                                  <a:pt x="300" y="275"/>
                                </a:moveTo>
                                <a:lnTo>
                                  <a:pt x="280" y="275"/>
                                </a:lnTo>
                                <a:lnTo>
                                  <a:pt x="284" y="275"/>
                                </a:lnTo>
                                <a:lnTo>
                                  <a:pt x="286" y="277"/>
                                </a:lnTo>
                                <a:lnTo>
                                  <a:pt x="290" y="279"/>
                                </a:lnTo>
                                <a:lnTo>
                                  <a:pt x="293" y="284"/>
                                </a:lnTo>
                                <a:lnTo>
                                  <a:pt x="295" y="291"/>
                                </a:lnTo>
                                <a:lnTo>
                                  <a:pt x="298" y="301"/>
                                </a:lnTo>
                                <a:lnTo>
                                  <a:pt x="300" y="312"/>
                                </a:lnTo>
                                <a:lnTo>
                                  <a:pt x="300" y="336"/>
                                </a:lnTo>
                                <a:lnTo>
                                  <a:pt x="300" y="342"/>
                                </a:lnTo>
                                <a:lnTo>
                                  <a:pt x="299" y="355"/>
                                </a:lnTo>
                                <a:lnTo>
                                  <a:pt x="297" y="367"/>
                                </a:lnTo>
                                <a:lnTo>
                                  <a:pt x="295" y="376"/>
                                </a:lnTo>
                                <a:lnTo>
                                  <a:pt x="293" y="384"/>
                                </a:lnTo>
                                <a:lnTo>
                                  <a:pt x="290" y="390"/>
                                </a:lnTo>
                                <a:lnTo>
                                  <a:pt x="286" y="394"/>
                                </a:lnTo>
                                <a:lnTo>
                                  <a:pt x="283" y="398"/>
                                </a:lnTo>
                                <a:lnTo>
                                  <a:pt x="279" y="401"/>
                                </a:lnTo>
                                <a:lnTo>
                                  <a:pt x="276" y="402"/>
                                </a:lnTo>
                                <a:lnTo>
                                  <a:pt x="268" y="403"/>
                                </a:lnTo>
                                <a:lnTo>
                                  <a:pt x="288" y="403"/>
                                </a:lnTo>
                                <a:lnTo>
                                  <a:pt x="289" y="403"/>
                                </a:lnTo>
                                <a:lnTo>
                                  <a:pt x="296" y="396"/>
                                </a:lnTo>
                                <a:lnTo>
                                  <a:pt x="303" y="389"/>
                                </a:lnTo>
                                <a:lnTo>
                                  <a:pt x="308" y="381"/>
                                </a:lnTo>
                                <a:lnTo>
                                  <a:pt x="315" y="360"/>
                                </a:lnTo>
                                <a:lnTo>
                                  <a:pt x="318" y="350"/>
                                </a:lnTo>
                                <a:lnTo>
                                  <a:pt x="319" y="339"/>
                                </a:lnTo>
                                <a:lnTo>
                                  <a:pt x="319" y="328"/>
                                </a:lnTo>
                                <a:lnTo>
                                  <a:pt x="318" y="313"/>
                                </a:lnTo>
                                <a:lnTo>
                                  <a:pt x="318" y="312"/>
                                </a:lnTo>
                                <a:lnTo>
                                  <a:pt x="315" y="299"/>
                                </a:lnTo>
                                <a:lnTo>
                                  <a:pt x="311" y="288"/>
                                </a:lnTo>
                                <a:lnTo>
                                  <a:pt x="304" y="279"/>
                                </a:lnTo>
                                <a:lnTo>
                                  <a:pt x="300" y="275"/>
                                </a:lnTo>
                                <a:close/>
                                <a:moveTo>
                                  <a:pt x="436" y="278"/>
                                </a:moveTo>
                                <a:lnTo>
                                  <a:pt x="427" y="280"/>
                                </a:lnTo>
                                <a:lnTo>
                                  <a:pt x="415" y="282"/>
                                </a:lnTo>
                                <a:lnTo>
                                  <a:pt x="405" y="289"/>
                                </a:lnTo>
                                <a:lnTo>
                                  <a:pt x="397" y="300"/>
                                </a:lnTo>
                                <a:lnTo>
                                  <a:pt x="388" y="310"/>
                                </a:lnTo>
                                <a:lnTo>
                                  <a:pt x="384" y="323"/>
                                </a:lnTo>
                                <a:lnTo>
                                  <a:pt x="384" y="352"/>
                                </a:lnTo>
                                <a:lnTo>
                                  <a:pt x="388" y="363"/>
                                </a:lnTo>
                                <a:lnTo>
                                  <a:pt x="395" y="369"/>
                                </a:lnTo>
                                <a:lnTo>
                                  <a:pt x="403" y="376"/>
                                </a:lnTo>
                                <a:lnTo>
                                  <a:pt x="412" y="379"/>
                                </a:lnTo>
                                <a:lnTo>
                                  <a:pt x="422" y="376"/>
                                </a:lnTo>
                                <a:lnTo>
                                  <a:pt x="431" y="375"/>
                                </a:lnTo>
                                <a:lnTo>
                                  <a:pt x="439" y="369"/>
                                </a:lnTo>
                                <a:lnTo>
                                  <a:pt x="446" y="362"/>
                                </a:lnTo>
                                <a:lnTo>
                                  <a:pt x="446" y="361"/>
                                </a:lnTo>
                                <a:lnTo>
                                  <a:pt x="420" y="361"/>
                                </a:lnTo>
                                <a:lnTo>
                                  <a:pt x="413" y="359"/>
                                </a:lnTo>
                                <a:lnTo>
                                  <a:pt x="408" y="352"/>
                                </a:lnTo>
                                <a:lnTo>
                                  <a:pt x="403" y="345"/>
                                </a:lnTo>
                                <a:lnTo>
                                  <a:pt x="400" y="336"/>
                                </a:lnTo>
                                <a:lnTo>
                                  <a:pt x="400" y="314"/>
                                </a:lnTo>
                                <a:lnTo>
                                  <a:pt x="403" y="305"/>
                                </a:lnTo>
                                <a:lnTo>
                                  <a:pt x="408" y="298"/>
                                </a:lnTo>
                                <a:lnTo>
                                  <a:pt x="412" y="292"/>
                                </a:lnTo>
                                <a:lnTo>
                                  <a:pt x="417" y="289"/>
                                </a:lnTo>
                                <a:lnTo>
                                  <a:pt x="424" y="287"/>
                                </a:lnTo>
                                <a:lnTo>
                                  <a:pt x="428" y="286"/>
                                </a:lnTo>
                                <a:lnTo>
                                  <a:pt x="454" y="286"/>
                                </a:lnTo>
                                <a:lnTo>
                                  <a:pt x="448" y="282"/>
                                </a:lnTo>
                                <a:lnTo>
                                  <a:pt x="443" y="279"/>
                                </a:lnTo>
                                <a:lnTo>
                                  <a:pt x="436" y="278"/>
                                </a:lnTo>
                                <a:close/>
                                <a:moveTo>
                                  <a:pt x="457" y="330"/>
                                </a:moveTo>
                                <a:lnTo>
                                  <a:pt x="454" y="339"/>
                                </a:lnTo>
                                <a:lnTo>
                                  <a:pt x="450" y="345"/>
                                </a:lnTo>
                                <a:lnTo>
                                  <a:pt x="447" y="349"/>
                                </a:lnTo>
                                <a:lnTo>
                                  <a:pt x="442" y="355"/>
                                </a:lnTo>
                                <a:lnTo>
                                  <a:pt x="436" y="358"/>
                                </a:lnTo>
                                <a:lnTo>
                                  <a:pt x="429" y="360"/>
                                </a:lnTo>
                                <a:lnTo>
                                  <a:pt x="420" y="361"/>
                                </a:lnTo>
                                <a:lnTo>
                                  <a:pt x="446" y="361"/>
                                </a:lnTo>
                                <a:lnTo>
                                  <a:pt x="452" y="354"/>
                                </a:lnTo>
                                <a:lnTo>
                                  <a:pt x="458" y="344"/>
                                </a:lnTo>
                                <a:lnTo>
                                  <a:pt x="460" y="332"/>
                                </a:lnTo>
                                <a:lnTo>
                                  <a:pt x="457" y="330"/>
                                </a:lnTo>
                                <a:close/>
                                <a:moveTo>
                                  <a:pt x="454" y="286"/>
                                </a:moveTo>
                                <a:lnTo>
                                  <a:pt x="431" y="286"/>
                                </a:lnTo>
                                <a:lnTo>
                                  <a:pt x="433" y="288"/>
                                </a:lnTo>
                                <a:lnTo>
                                  <a:pt x="435" y="290"/>
                                </a:lnTo>
                                <a:lnTo>
                                  <a:pt x="437" y="292"/>
                                </a:lnTo>
                                <a:lnTo>
                                  <a:pt x="437" y="296"/>
                                </a:lnTo>
                                <a:lnTo>
                                  <a:pt x="438" y="300"/>
                                </a:lnTo>
                                <a:lnTo>
                                  <a:pt x="438" y="302"/>
                                </a:lnTo>
                                <a:lnTo>
                                  <a:pt x="439" y="304"/>
                                </a:lnTo>
                                <a:lnTo>
                                  <a:pt x="442" y="306"/>
                                </a:lnTo>
                                <a:lnTo>
                                  <a:pt x="444" y="306"/>
                                </a:lnTo>
                                <a:lnTo>
                                  <a:pt x="448" y="305"/>
                                </a:lnTo>
                                <a:lnTo>
                                  <a:pt x="451" y="305"/>
                                </a:lnTo>
                                <a:lnTo>
                                  <a:pt x="453" y="304"/>
                                </a:lnTo>
                                <a:lnTo>
                                  <a:pt x="455" y="302"/>
                                </a:lnTo>
                                <a:lnTo>
                                  <a:pt x="456" y="300"/>
                                </a:lnTo>
                                <a:lnTo>
                                  <a:pt x="457" y="298"/>
                                </a:lnTo>
                                <a:lnTo>
                                  <a:pt x="457" y="290"/>
                                </a:lnTo>
                                <a:lnTo>
                                  <a:pt x="454" y="286"/>
                                </a:lnTo>
                                <a:close/>
                                <a:moveTo>
                                  <a:pt x="507" y="275"/>
                                </a:moveTo>
                                <a:lnTo>
                                  <a:pt x="478" y="275"/>
                                </a:lnTo>
                                <a:lnTo>
                                  <a:pt x="480" y="276"/>
                                </a:lnTo>
                                <a:lnTo>
                                  <a:pt x="482" y="277"/>
                                </a:lnTo>
                                <a:lnTo>
                                  <a:pt x="483" y="278"/>
                                </a:lnTo>
                                <a:lnTo>
                                  <a:pt x="484" y="280"/>
                                </a:lnTo>
                                <a:lnTo>
                                  <a:pt x="484" y="283"/>
                                </a:lnTo>
                                <a:lnTo>
                                  <a:pt x="484" y="348"/>
                                </a:lnTo>
                                <a:lnTo>
                                  <a:pt x="483" y="352"/>
                                </a:lnTo>
                                <a:lnTo>
                                  <a:pt x="482" y="354"/>
                                </a:lnTo>
                                <a:lnTo>
                                  <a:pt x="480" y="356"/>
                                </a:lnTo>
                                <a:lnTo>
                                  <a:pt x="476" y="359"/>
                                </a:lnTo>
                                <a:lnTo>
                                  <a:pt x="471" y="360"/>
                                </a:lnTo>
                                <a:lnTo>
                                  <a:pt x="471" y="363"/>
                                </a:lnTo>
                                <a:lnTo>
                                  <a:pt x="505" y="356"/>
                                </a:lnTo>
                                <a:lnTo>
                                  <a:pt x="505" y="353"/>
                                </a:lnTo>
                                <a:lnTo>
                                  <a:pt x="498" y="353"/>
                                </a:lnTo>
                                <a:lnTo>
                                  <a:pt x="496" y="353"/>
                                </a:lnTo>
                                <a:lnTo>
                                  <a:pt x="494" y="352"/>
                                </a:lnTo>
                                <a:lnTo>
                                  <a:pt x="493" y="351"/>
                                </a:lnTo>
                                <a:lnTo>
                                  <a:pt x="492" y="349"/>
                                </a:lnTo>
                                <a:lnTo>
                                  <a:pt x="492" y="348"/>
                                </a:lnTo>
                                <a:lnTo>
                                  <a:pt x="491" y="344"/>
                                </a:lnTo>
                                <a:lnTo>
                                  <a:pt x="491" y="283"/>
                                </a:lnTo>
                                <a:lnTo>
                                  <a:pt x="510" y="283"/>
                                </a:lnTo>
                                <a:lnTo>
                                  <a:pt x="507" y="275"/>
                                </a:lnTo>
                                <a:close/>
                                <a:moveTo>
                                  <a:pt x="505" y="352"/>
                                </a:moveTo>
                                <a:lnTo>
                                  <a:pt x="501" y="353"/>
                                </a:lnTo>
                                <a:lnTo>
                                  <a:pt x="498" y="353"/>
                                </a:lnTo>
                                <a:lnTo>
                                  <a:pt x="505" y="353"/>
                                </a:lnTo>
                                <a:lnTo>
                                  <a:pt x="505" y="352"/>
                                </a:lnTo>
                                <a:close/>
                                <a:moveTo>
                                  <a:pt x="510" y="283"/>
                                </a:moveTo>
                                <a:lnTo>
                                  <a:pt x="491" y="283"/>
                                </a:lnTo>
                                <a:lnTo>
                                  <a:pt x="524" y="352"/>
                                </a:lnTo>
                                <a:lnTo>
                                  <a:pt x="527" y="351"/>
                                </a:lnTo>
                                <a:lnTo>
                                  <a:pt x="537" y="326"/>
                                </a:lnTo>
                                <a:lnTo>
                                  <a:pt x="531" y="326"/>
                                </a:lnTo>
                                <a:lnTo>
                                  <a:pt x="510" y="283"/>
                                </a:lnTo>
                                <a:close/>
                                <a:moveTo>
                                  <a:pt x="575" y="269"/>
                                </a:moveTo>
                                <a:lnTo>
                                  <a:pt x="559" y="269"/>
                                </a:lnTo>
                                <a:lnTo>
                                  <a:pt x="559" y="331"/>
                                </a:lnTo>
                                <a:lnTo>
                                  <a:pt x="558" y="336"/>
                                </a:lnTo>
                                <a:lnTo>
                                  <a:pt x="557" y="338"/>
                                </a:lnTo>
                                <a:lnTo>
                                  <a:pt x="554" y="340"/>
                                </a:lnTo>
                                <a:lnTo>
                                  <a:pt x="551" y="342"/>
                                </a:lnTo>
                                <a:lnTo>
                                  <a:pt x="546" y="343"/>
                                </a:lnTo>
                                <a:lnTo>
                                  <a:pt x="546" y="347"/>
                                </a:lnTo>
                                <a:lnTo>
                                  <a:pt x="589" y="337"/>
                                </a:lnTo>
                                <a:lnTo>
                                  <a:pt x="589" y="335"/>
                                </a:lnTo>
                                <a:lnTo>
                                  <a:pt x="582" y="335"/>
                                </a:lnTo>
                                <a:lnTo>
                                  <a:pt x="580" y="334"/>
                                </a:lnTo>
                                <a:lnTo>
                                  <a:pt x="578" y="334"/>
                                </a:lnTo>
                                <a:lnTo>
                                  <a:pt x="577" y="333"/>
                                </a:lnTo>
                                <a:lnTo>
                                  <a:pt x="576" y="331"/>
                                </a:lnTo>
                                <a:lnTo>
                                  <a:pt x="575" y="329"/>
                                </a:lnTo>
                                <a:lnTo>
                                  <a:pt x="575" y="269"/>
                                </a:lnTo>
                                <a:close/>
                                <a:moveTo>
                                  <a:pt x="589" y="334"/>
                                </a:moveTo>
                                <a:lnTo>
                                  <a:pt x="585" y="334"/>
                                </a:lnTo>
                                <a:lnTo>
                                  <a:pt x="582" y="335"/>
                                </a:lnTo>
                                <a:lnTo>
                                  <a:pt x="589" y="335"/>
                                </a:lnTo>
                                <a:lnTo>
                                  <a:pt x="589" y="334"/>
                                </a:lnTo>
                                <a:close/>
                                <a:moveTo>
                                  <a:pt x="589" y="247"/>
                                </a:moveTo>
                                <a:lnTo>
                                  <a:pt x="559" y="254"/>
                                </a:lnTo>
                                <a:lnTo>
                                  <a:pt x="531" y="326"/>
                                </a:lnTo>
                                <a:lnTo>
                                  <a:pt x="537" y="326"/>
                                </a:lnTo>
                                <a:lnTo>
                                  <a:pt x="559" y="269"/>
                                </a:lnTo>
                                <a:lnTo>
                                  <a:pt x="575" y="269"/>
                                </a:lnTo>
                                <a:lnTo>
                                  <a:pt x="575" y="260"/>
                                </a:lnTo>
                                <a:lnTo>
                                  <a:pt x="577" y="258"/>
                                </a:lnTo>
                                <a:lnTo>
                                  <a:pt x="577" y="257"/>
                                </a:lnTo>
                                <a:lnTo>
                                  <a:pt x="578" y="255"/>
                                </a:lnTo>
                                <a:lnTo>
                                  <a:pt x="580" y="254"/>
                                </a:lnTo>
                                <a:lnTo>
                                  <a:pt x="582" y="253"/>
                                </a:lnTo>
                                <a:lnTo>
                                  <a:pt x="585" y="252"/>
                                </a:lnTo>
                                <a:lnTo>
                                  <a:pt x="589" y="251"/>
                                </a:lnTo>
                                <a:lnTo>
                                  <a:pt x="589" y="247"/>
                                </a:lnTo>
                                <a:close/>
                                <a:moveTo>
                                  <a:pt x="502" y="266"/>
                                </a:moveTo>
                                <a:lnTo>
                                  <a:pt x="471" y="273"/>
                                </a:lnTo>
                                <a:lnTo>
                                  <a:pt x="471" y="277"/>
                                </a:lnTo>
                                <a:lnTo>
                                  <a:pt x="475" y="275"/>
                                </a:lnTo>
                                <a:lnTo>
                                  <a:pt x="507" y="275"/>
                                </a:lnTo>
                                <a:lnTo>
                                  <a:pt x="502" y="266"/>
                                </a:lnTo>
                                <a:close/>
                              </a:path>
                            </a:pathLst>
                          </a:custGeom>
                          <a:solidFill>
                            <a:srgbClr val="1B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523" y="5447"/>
                            <a:ext cx="1389" cy="740"/>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21"/>
                        <wps:cNvSpPr>
                          <a:spLocks/>
                        </wps:cNvSpPr>
                        <wps:spPr bwMode="auto">
                          <a:xfrm>
                            <a:off x="4776" y="2955"/>
                            <a:ext cx="1772" cy="1012"/>
                          </a:xfrm>
                          <a:custGeom>
                            <a:avLst/>
                            <a:gdLst>
                              <a:gd name="T0" fmla="+- 0 4927 4777"/>
                              <a:gd name="T1" fmla="*/ T0 w 1772"/>
                              <a:gd name="T2" fmla="+- 0 2955 2955"/>
                              <a:gd name="T3" fmla="*/ 2955 h 1012"/>
                              <a:gd name="T4" fmla="+- 0 4777 4777"/>
                              <a:gd name="T5" fmla="*/ T4 w 1772"/>
                              <a:gd name="T6" fmla="+- 0 3585 2955"/>
                              <a:gd name="T7" fmla="*/ 3585 h 1012"/>
                              <a:gd name="T8" fmla="+- 0 6549 4777"/>
                              <a:gd name="T9" fmla="*/ T8 w 1772"/>
                              <a:gd name="T10" fmla="+- 0 3967 2955"/>
                              <a:gd name="T11" fmla="*/ 3967 h 1012"/>
                              <a:gd name="T12" fmla="+- 0 6524 4777"/>
                              <a:gd name="T13" fmla="*/ T12 w 1772"/>
                              <a:gd name="T14" fmla="+- 0 3280 2955"/>
                              <a:gd name="T15" fmla="*/ 3280 h 1012"/>
                              <a:gd name="T16" fmla="+- 0 4927 4777"/>
                              <a:gd name="T17" fmla="*/ T16 w 1772"/>
                              <a:gd name="T18" fmla="+- 0 2955 2955"/>
                              <a:gd name="T19" fmla="*/ 2955 h 1012"/>
                            </a:gdLst>
                            <a:ahLst/>
                            <a:cxnLst>
                              <a:cxn ang="0">
                                <a:pos x="T1" y="T3"/>
                              </a:cxn>
                              <a:cxn ang="0">
                                <a:pos x="T5" y="T7"/>
                              </a:cxn>
                              <a:cxn ang="0">
                                <a:pos x="T9" y="T11"/>
                              </a:cxn>
                              <a:cxn ang="0">
                                <a:pos x="T13" y="T15"/>
                              </a:cxn>
                              <a:cxn ang="0">
                                <a:pos x="T17" y="T19"/>
                              </a:cxn>
                            </a:cxnLst>
                            <a:rect l="0" t="0" r="r" b="b"/>
                            <a:pathLst>
                              <a:path w="1772" h="1012">
                                <a:moveTo>
                                  <a:pt x="150" y="0"/>
                                </a:moveTo>
                                <a:lnTo>
                                  <a:pt x="0" y="630"/>
                                </a:lnTo>
                                <a:lnTo>
                                  <a:pt x="1772" y="1012"/>
                                </a:lnTo>
                                <a:lnTo>
                                  <a:pt x="1747" y="325"/>
                                </a:lnTo>
                                <a:lnTo>
                                  <a:pt x="15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0"/>
                        <wps:cNvSpPr>
                          <a:spLocks/>
                        </wps:cNvSpPr>
                        <wps:spPr bwMode="auto">
                          <a:xfrm>
                            <a:off x="4937" y="3187"/>
                            <a:ext cx="1457" cy="2141"/>
                          </a:xfrm>
                          <a:custGeom>
                            <a:avLst/>
                            <a:gdLst>
                              <a:gd name="T0" fmla="+- 0 4937 4937"/>
                              <a:gd name="T1" fmla="*/ T0 w 1457"/>
                              <a:gd name="T2" fmla="+- 0 5076 3187"/>
                              <a:gd name="T3" fmla="*/ 5076 h 2141"/>
                              <a:gd name="T4" fmla="+- 0 4937 4937"/>
                              <a:gd name="T5" fmla="*/ T4 w 1457"/>
                              <a:gd name="T6" fmla="+- 0 3187 3187"/>
                              <a:gd name="T7" fmla="*/ 3187 h 2141"/>
                              <a:gd name="T8" fmla="+- 0 6393 4937"/>
                              <a:gd name="T9" fmla="*/ T8 w 1457"/>
                              <a:gd name="T10" fmla="+- 0 3469 3187"/>
                              <a:gd name="T11" fmla="*/ 3469 h 2141"/>
                              <a:gd name="T12" fmla="+- 0 6388 4937"/>
                              <a:gd name="T13" fmla="*/ T12 w 1457"/>
                              <a:gd name="T14" fmla="+- 0 5328 3187"/>
                              <a:gd name="T15" fmla="*/ 5328 h 2141"/>
                            </a:gdLst>
                            <a:ahLst/>
                            <a:cxnLst>
                              <a:cxn ang="0">
                                <a:pos x="T1" y="T3"/>
                              </a:cxn>
                              <a:cxn ang="0">
                                <a:pos x="T5" y="T7"/>
                              </a:cxn>
                              <a:cxn ang="0">
                                <a:pos x="T9" y="T11"/>
                              </a:cxn>
                              <a:cxn ang="0">
                                <a:pos x="T13" y="T15"/>
                              </a:cxn>
                            </a:cxnLst>
                            <a:rect l="0" t="0" r="r" b="b"/>
                            <a:pathLst>
                              <a:path w="1457" h="2141">
                                <a:moveTo>
                                  <a:pt x="0" y="1889"/>
                                </a:moveTo>
                                <a:lnTo>
                                  <a:pt x="0" y="0"/>
                                </a:lnTo>
                                <a:lnTo>
                                  <a:pt x="1456" y="282"/>
                                </a:lnTo>
                                <a:lnTo>
                                  <a:pt x="1451" y="2141"/>
                                </a:lnTo>
                              </a:path>
                            </a:pathLst>
                          </a:custGeom>
                          <a:noFill/>
                          <a:ln w="18106">
                            <a:solidFill>
                              <a:srgbClr val="1B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19"/>
                        <wps:cNvSpPr txBox="1">
                          <a:spLocks noChangeArrowheads="1"/>
                        </wps:cNvSpPr>
                        <wps:spPr bwMode="auto">
                          <a:xfrm>
                            <a:off x="2778" y="1957"/>
                            <a:ext cx="854"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line="235" w:lineRule="auto"/>
                                <w:ind w:right="18"/>
                              </w:pPr>
                              <w:r>
                                <w:rPr>
                                  <w:color w:val="1B1C1C"/>
                                </w:rPr>
                                <w:t>Единая горизон- тальная ось</w:t>
                              </w:r>
                            </w:p>
                          </w:txbxContent>
                        </wps:txbx>
                        <wps:bodyPr rot="0" vert="horz" wrap="square" lIns="0" tIns="0" rIns="0" bIns="0" anchor="t" anchorCtr="0" upright="1">
                          <a:noAutofit/>
                        </wps:bodyPr>
                      </wps:wsp>
                      <wps:wsp>
                        <wps:cNvPr id="56" name="Text Box 18"/>
                        <wps:cNvSpPr txBox="1">
                          <a:spLocks noChangeArrowheads="1"/>
                        </wps:cNvSpPr>
                        <wps:spPr bwMode="auto">
                          <a:xfrm>
                            <a:off x="8819" y="4490"/>
                            <a:ext cx="1157" cy="949"/>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443BCE">
                              <w:pPr>
                                <w:spacing w:before="7"/>
                                <w:rPr>
                                  <w:sz w:val="19"/>
                                </w:rPr>
                              </w:pPr>
                            </w:p>
                            <w:p w:rsidR="00443BCE" w:rsidRDefault="00F04F06">
                              <w:pPr>
                                <w:spacing w:line="230" w:lineRule="auto"/>
                                <w:ind w:left="57" w:right="124"/>
                                <w:rPr>
                                  <w:sz w:val="20"/>
                                </w:rPr>
                              </w:pPr>
                              <w:r>
                                <w:rPr>
                                  <w:color w:val="1B1C1C"/>
                                  <w:sz w:val="20"/>
                                </w:rPr>
                                <w:t>не менее 2,5 м</w:t>
                              </w:r>
                            </w:p>
                          </w:txbxContent>
                        </wps:txbx>
                        <wps:bodyPr rot="0" vert="horz" wrap="square" lIns="0" tIns="0" rIns="0" bIns="0" anchor="t" anchorCtr="0" upright="1">
                          <a:noAutofit/>
                        </wps:bodyPr>
                      </wps:wsp>
                      <wps:wsp>
                        <wps:cNvPr id="57" name="Text Box 17"/>
                        <wps:cNvSpPr txBox="1">
                          <a:spLocks noChangeArrowheads="1"/>
                        </wps:cNvSpPr>
                        <wps:spPr bwMode="auto">
                          <a:xfrm>
                            <a:off x="8819" y="2931"/>
                            <a:ext cx="1000" cy="829"/>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443BCE">
                              <w:pPr>
                                <w:spacing w:before="3"/>
                                <w:rPr>
                                  <w:sz w:val="21"/>
                                </w:rPr>
                              </w:pPr>
                            </w:p>
                            <w:p w:rsidR="00443BCE" w:rsidRDefault="00F04F06">
                              <w:pPr>
                                <w:spacing w:line="230" w:lineRule="auto"/>
                                <w:ind w:left="17" w:right="178"/>
                                <w:rPr>
                                  <w:sz w:val="20"/>
                                </w:rPr>
                              </w:pPr>
                              <w:r>
                                <w:rPr>
                                  <w:color w:val="1B1C1C"/>
                                  <w:sz w:val="20"/>
                                </w:rPr>
                                <w:t>не более 1 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99" style="position:absolute;left:0;text-align:left;margin-left:132.95pt;margin-top:33.65pt;width:365.85pt;height:275.75pt;z-index:-251602944;mso-wrap-distance-left:0;mso-wrap-distance-right:0;mso-position-horizontal-relative:page;mso-position-vertical-relative:text" coordorigin="2659,673" coordsize="7317,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">
                <v:shape id="Picture 28" o:spid="_x0000_s1100" type="#_x0000_t75" style="position:absolute;left:2826;top:672;width:6913;height:5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UjLEAAAA2wAAAA8AAABkcnMvZG93bnJldi54bWxEj9FqwkAURN8L/sNyBd/qxhSija5BWgQL&#10;zYPaD7hkr0kwezfsbmP067uFQh+HmTnDbIrRdGIg51vLChbzBARxZXXLtYKv8/55BcIHZI2dZVJw&#10;Jw/FdvK0wVzbGx9pOIVaRAj7HBU0IfS5lL5qyKCf2544ehfrDIYoXS21w1uEm06mSZJJgy3HhQZ7&#10;emuoup6+jQL3kT46fi0/+8vKpqVZnpfp/l2p2XTcrUEEGsN/+K990ApeMvj9E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UjLEAAAA2wAAAA8AAAAAAAAAAAAAAAAA&#10;nwIAAGRycy9kb3ducmV2LnhtbFBLBQYAAAAABAAEAPcAAACQAwAAAAA=&#10;">
                  <v:imagedata r:id="rId94" o:title=""/>
                </v:shape>
                <v:rect id="Rectangle 27" o:spid="_x0000_s1101" style="position:absolute;left:2659;top:1870;width:87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gTr8A&#10;AADbAAAADwAAAGRycy9kb3ducmV2LnhtbERPTYvCMBC9L/gfwgh7W1MVZKlGKYoi7EWreB6asa02&#10;k9pEbf315iDs8fG+Z4vWVOJBjSstKxgOIhDEmdUl5wqOh/XPLwjnkTVWlklBRw4W897XDGNtn7yn&#10;R+pzEULYxaig8L6OpXRZQQbdwNbEgTvbxqAPsMmlbvAZwk0lR1E0kQZLDg0F1rQsKLumd6Og7DaJ&#10;T272krywq/Tub5XuTy+lvvttMgXhqfX/4o97qxWMw9jwJfw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d2BOvwAAANsAAAAPAAAAAAAAAAAAAAAAAJgCAABkcnMvZG93bnJl&#10;di54bWxQSwUGAAAAAAQABAD1AAAAhAMAAAAA&#10;" fillcolor="#fdfdfd" stroked="f"/>
                <v:rect id="Rectangle 26" o:spid="_x0000_s1102" style="position:absolute;left:6858;top:1139;width:91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fNb8A&#10;AADbAAAADwAAAGRycy9kb3ducmV2LnhtbERPTYvCMBC9L/gfwgh7W1NFZKlGKYoi7EWreB6asa02&#10;k9pEbf315iDs8fG+Z4vWVOJBjSstKxgOIhDEmdUl5wqOh/XPLwjnkTVWlklBRw4W897XDGNtn7yn&#10;R+pzEULYxaig8L6OpXRZQQbdwNbEgTvbxqAPsMmlbvAZwk0lR1E0kQZLDg0F1rQsKLumd6Og7DaJ&#10;T272krywq/Tub5XuTy+lvvttMgXhqfX/4o97qxWMw/rwJfw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Bx81vwAAANsAAAAPAAAAAAAAAAAAAAAAAJgCAABkcnMvZG93bnJl&#10;di54bWxQSwUGAAAAAAQABAD1AAAAhAMAAAAA&#10;" fillcolor="#fdfdfd" stroked="f"/>
                <v:shape id="AutoShape 25" o:spid="_x0000_s1103" style="position:absolute;left:6956;top:1199;width:717;height:412;visibility:visible;mso-wrap-style:square;v-text-anchor:top" coordsize="7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OrcMA&#10;AADbAAAADwAAAGRycy9kb3ducmV2LnhtbESPQWvCQBSE74X+h+UVvNVNo0iNrtIWG7w2Frw+s8/d&#10;YPZtyK4m/ffdgtDjMDPfMOvt6Fpxoz40nhW8TDMQxLXXDRsF34fP51cQISJrbD2Tgh8KsN08Pqyx&#10;0H7gL7pV0YgE4VCgAhtjV0gZaksOw9R3xMk7+95hTLI3Uvc4JLhrZZ5lC+mw4bRgsaMPS/WlujoF&#10;Zbl8Py7m1bC7ZrtZrXNjy5NRavI0vq1ARBrjf/je3msF8xz+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4OrcMAAADbAAAADwAAAAAAAAAAAAAAAACYAgAAZHJzL2Rv&#10;d25yZXYueG1sUEsFBgAAAAAEAAQA9QAAAIgDAAAAAA==&#10;" path="m31,155r-23,l10,156r1,l12,157r1,2l14,161r,4l14,225r-1,6l11,233r-1,3l6,238,,239r,3l44,233r,-3l36,230r-1,-1l32,229r-1,-1l30,224r,-32l62,186r-32,l30,161r1,-6xm85,184r-16,l69,214r-1,5l66,221r-2,3l60,225r-5,2l55,231,99,221r,-2l91,219r-1,-2l87,217r-1,-1l86,214r,-2l85,208r,-24xm44,229r-5,1l44,230r,-1xm99,217r-4,1l91,219r8,l99,217xm86,143r-23,l65,144r2,1l68,146r,2l68,149r1,3l69,177r-39,9l62,186r7,-2l85,184r,-36l86,143xm44,143l,152r,4l4,155r27,l31,154r1,-1l33,151r4,-2l40,148r4,-2l44,143xm99,131r-44,9l55,144r5,-1l86,143r,-1l87,141r1,-2l90,138r2,-1l95,136r4,-2l99,131xm162,114r-10,3l141,119r-11,7l123,136r-8,10l111,159r,30l115,199r7,7l130,213r9,2l150,212r10,-2l168,205r7,-8l149,197r-8,-2l134,188r-6,-6l125,173r,-14l150,154r-25,l125,146r3,-6l132,134r5,-5l141,126r6,-1l150,124r31,l177,121r-7,-5l162,114xm184,168r-3,8l177,182r-8,9l163,193r-14,4l175,197r,-1l181,187r4,-9l187,169r-3,-1xm181,124r-31,l154,125r3,1l160,127r4,6l165,135r1,4l166,145r-41,9l150,154r37,-8l187,134r-3,-8l181,124xm340,29r-4,2l335,33r-3,2l331,35r-3,1l322,38r-10,2l298,43r-10,4l277,54r-5,5l268,66r-4,6l260,81r-4,12l252,105r-2,13l250,131r1,12l253,153r4,10l261,171r8,10l279,184r28,-6l312,175r-21,l284,172r-5,-7l273,158r-3,-11l270,122r-13,l258,113r1,-8l261,97r3,-8l267,82r4,-6l275,71r4,-4l283,65r4,-2l293,60r10,-2l313,56r6,-2l323,52r3,-1l329,48r3,-4l336,41r2,-5l340,29xm324,91r-24,l307,94r6,8l318,109r2,10l320,145r-1,10l315,161r-4,7l305,172r-7,1l291,175r21,l319,171r8,-12l335,147r4,-12l339,110r-4,-9l327,93r-3,-2xm308,83r-12,3l283,90r-10,8l264,108r-7,14l270,122r,-2l272,111r4,-6l280,98r5,-4l292,93r8,-2l324,91r-5,-6l308,83xm410,61r-14,3l388,66r-6,3l375,74r-7,5l363,87r-8,18l352,113r,21l356,142r7,8l371,159r11,3l403,157r8,-3l411,153r-20,l384,150r-5,-8l373,133r-2,-11l371,101r1,-7l374,89r2,-6l379,79r4,-3l386,74r4,-3l400,69r26,l420,63,410,61xm426,69r-26,l406,71r5,5l418,84r3,12l421,125r-2,9l415,140r-4,6l406,150r-7,2l391,153r20,l418,148r6,-6l430,135r4,-9l437,117r2,-8l439,89,436,79r-8,-7l426,69xm454,127r-2,l448,129r-2,2l445,134r-1,10l448,146r9,-1l462,144r4,-3l470,138r4,-4l475,131r-12,l460,131r-2,-2l456,127r-2,xm526,48r-17,l509,118r,4l507,124r-2,4l503,129r-2,1l498,131r-5,l493,136r46,-11l539,123r-8,l530,122r-1,-1l527,121r,-2l526,118r,-70xm479,55r-14,l469,56r1,2l471,60r2,6l473,109r-1,8l470,122r-1,6l467,131r-3,l475,131r1,-2l478,123r1,-6l479,109r,-54xm539,122r-4,1l539,123r,-1xm539,35l459,52r,4l465,55r14,l509,48r17,l527,46r,-2l529,43r1,-1l532,41r3,-1l539,39r,-4xm602,19r-10,2l581,24r-11,7l563,40r-5,9l554,58r-2,10l551,77r,16l555,103r8,7l570,117r10,2l600,115r8,-6l615,101r-26,l581,99r-7,-6l569,87,565,77r,-13l590,58r-25,l566,50r3,-6l572,39r5,-5l581,31r6,-1l590,29r31,l617,26r-7,-5l602,19xm624,72r-3,9l617,87r-4,4l609,95r-5,3l597,99r-8,2l615,101r6,-10l625,83r2,-10l624,72xm621,29r-31,l594,29r3,2l600,32r2,3l604,37r1,2l606,43r,6l565,58r25,l627,50r,-11l624,31r-3,-2xm692,l682,2,669,5r-9,6l652,21r-5,8l643,39r-2,10l641,58r-1,16l644,84r8,7l659,98r9,2l680,98r10,-3l698,90r6,-8l679,82r-9,-3l664,74r-7,-7l654,58r,-14l680,39r-26,l655,31r2,-6l661,20r5,-5l671,12r5,-1l680,9r30,l707,7,700,1,692,xm713,52r-2,9l707,67r-9,9l693,78r-6,2l679,82r25,l711,72r4,-9l716,54r-3,-2xm710,9r-30,l684,10r3,1l690,13r2,2l694,19r1,1l696,30r-42,9l680,39r36,-8l716,20r-3,-8l710,9xm279,289r-21,l259,290r1,l261,291r,3l262,296r1,6l263,393r-1,4l261,400r-2,2l257,403r-1,2l252,406r-7,2l245,411r51,-11l296,398r-11,l284,397r-3,l280,396r,-1l279,393r,-5l279,289xm296,397r-7,1l296,398r,-1xm279,268r-3,1l243,291r1,3l249,291r3,-1l255,289r1,l279,289r,-21xm411,295r-28,l384,296r2,1l387,298r1,2l389,303r-1,66l388,372r-1,2l385,376r-4,3l375,380r,3l410,376r,-3l401,373r-2,-1l398,371r-1,-2l396,368r,-4l396,303r19,l411,295xm410,372r-4,1l410,373r,-1xm415,303r-19,l428,372r4,-1l441,346r-6,l415,303xm480,289r-17,l463,351r,5l461,358r-2,2l455,362r-5,1l450,367r44,-10l494,355r-7,l485,354r-2,l482,353r-1,-2l480,349r,-60xm494,354r-4,l487,355r7,l494,354xm494,267r-31,7l435,346r6,l463,289r17,l480,284r1,-4l481,278r1,-1l483,275r2,-1l486,273r3,-1l494,271r,-4xm407,286r-32,7l375,297r5,-2l411,295r-4,-9xe" fillcolor="#1b1c1c" stroked="f">
                  <v:path arrowok="t" o:connecttype="custom" o:connectlocs="13,1431;32,1429;69,1414;90,1417;44,1429;68,1346;86,1343;40,1348;88,1339;123,1336;168,1405;125,1346;162,1314;185,1378;166,1339;335,1233;268,1266;261,1371;270,1322;283,1265;336,1241;319,1355;339,1335;257,1322;319,1285;352,1313;384,1350;386,1274;418,1284;418,1348;454,1327;470,1338;509,1318;539,1323;469,1256;475,1331;539,1235;529,1243;563,1240;600,1315;565,1258;610,1221;615,1301;600,1232;624,1231;641,1258;679,1282;661,1220;711,1261;713,1252;654,1239;261,1491;252,1606;279,1593;244,1494;386,1497;375,1583;415,1503;441,1546;450,1563;480,1489;463,1489;494,1471" o:connectangles="0,0,0,0,0,0,0,0,0,0,0,0,0,0,0,0,0,0,0,0,0,0,0,0,0,0,0,0,0,0,0,0,0,0,0,0,0,0,0,0,0,0,0,0,0,0,0,0,0,0,0,0,0,0,0,0,0,0,0,0,0,0,0"/>
                </v:shape>
                <v:rect id="Rectangle 24" o:spid="_x0000_s1104" style="position:absolute;left:4344;top:673;width:91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ZNsIA&#10;AADbAAAADwAAAGRycy9kb3ducmV2LnhtbESPQYvCMBSE7wv+h/AEb5q6yCLVKEVZEfayVvH8aJ5t&#10;tXmpTdTWX78RhD0OM/MNM1+2phJ3alxpWcF4FIEgzqwuOVdw2H8PpyCcR9ZYWSYFHTlYLnofc4y1&#10;ffCO7qnPRYCwi1FB4X0dS+myggy6ka2Jg3eyjUEfZJNL3eAjwE0lP6PoSxosOSwUWNOqoOyS3oyC&#10;stskPrnac/LErtK/P+t0d3wqNei3yQyEp9b/h9/trVYwmcDrS/g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Bk2wgAAANsAAAAPAAAAAAAAAAAAAAAAAJgCAABkcnMvZG93&#10;bnJldi54bWxQSwUGAAAAAAQABAD1AAAAhwMAAAAA&#10;" fillcolor="#fdfdfd" stroked="f"/>
                <v:shape id="AutoShape 23" o:spid="_x0000_s1105" style="position:absolute;left:4316;top:754;width:717;height:437;visibility:visible;mso-wrap-style:square;v-text-anchor:top" coordsize="71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8+MUA&#10;AADbAAAADwAAAGRycy9kb3ducmV2LnhtbESPT2sCMRTE74V+h/AK3mpWWxbZGqUKVi+F+qf0+rp5&#10;bpZuXuIm6vrtjVDwOMzMb5jxtLONOFEbascKBv0MBHHpdM2Vgt128TwCESKyxsYxKbhQgOnk8WGM&#10;hXZnXtNpEyuRIBwKVGBi9IWUoTRkMfSdJ07e3rUWY5JtJXWL5wS3jRxmWS4t1pwWDHqaGyr/Nker&#10;4OvFX8x++/M96uLnh/+dDQ7LfKFU76l7fwMRqYv38H97pRW85nD7kn6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Hz4xQAAANsAAAAPAAAAAAAAAAAAAAAAAJgCAABkcnMv&#10;ZG93bnJldi54bWxQSwUGAAAAAAQABAD1AAAAigMAAAAA&#10;" path="m31,155r-23,l10,156r2,l13,157r,2l14,161r1,4l14,226r-1,5l12,233r-1,3l7,238,,239r,4l44,233r,-2l37,231r-2,-1l33,229r-1,-1l31,227r,-3l31,221r,-29l60,186r-29,l31,161r,-4l31,155xm44,230r-4,l37,231r7,l44,230xm86,184r-16,l70,214r-2,5l67,222r-2,2l62,226r-6,1l56,231,99,221r,-2l92,219r-2,-1l88,217r-1,-1l87,214r-1,-2l86,208r,-24xm99,218r-4,l92,219r7,l99,218xm87,143r-23,l66,144r1,1l68,146r1,2l70,149r,28l31,186r29,l70,184r16,l86,148r,-3l87,143xm44,143l,152r,4l4,155r27,l32,153r1,-2l36,150r1,-1l40,148r4,-1l44,143xm99,132r-43,8l56,144r4,-1l87,143r,-2l88,139r3,-1l92,137r3,-1l99,135r,-3xm163,115r-22,5l131,126r-8,11l118,145r-4,9l112,164r-1,9l111,189r4,10l123,206r8,7l140,215r10,-3l161,211r8,-6l175,197r-26,l142,195r-7,-7l128,183r-3,-10l125,159r25,-5l125,154r1,-8l128,140r5,-5l137,130r5,-3l147,125r4,l182,125r-4,-3l171,117r-8,-2xm184,168r-3,8l178,183r-5,4l169,191r-5,3l158,195r-9,2l175,197r7,-10l186,178r1,-9l184,168xm182,125r-31,l154,125r3,1l161,128r2,2l165,133r1,3l166,140r1,5l125,154r25,l187,146r,-11l184,127r-2,-2xm341,30r-4,1l335,33r-2,2l331,36r-2,l323,38r-11,2l298,44r-9,3l283,51r-5,4l273,60r-4,6l264,73r-4,9l257,94r-4,12l251,118r,14l252,143r2,11l257,163r5,8l269,181r11,3l294,181r14,-2l313,175r-22,l285,172r-6,-7l273,159r-3,-11l270,123r-12,l258,114r2,-9l262,97r2,-8l268,82r4,-5l276,71r4,-4l283,66r4,-3l294,61r19,-5l319,55r4,-2l326,51r4,-3l333,45r3,-3l338,36r3,-6xm325,91r-24,l308,95r5,7l318,110r2,11l320,145r-1,10l315,161r-4,7l305,172r-7,1l291,175r22,l319,171r8,-12l335,147r4,-11l339,111r-4,-10l327,94r-2,-3xm309,83r-13,3l284,90r-11,8l265,109r-7,14l270,123r,-2l273,111r4,-6l281,99r5,-4l293,94r8,-3l325,91r-6,-5l309,83xm410,62r-21,4l382,70r-7,5l369,80r-6,7l359,97r-4,8l353,114r,20l356,143r7,8l371,159r11,4l395,160r9,-3l411,154r1,-1l391,153r-7,-3l374,134r-3,-11l371,102r1,-7l375,90r2,-6l380,79r3,-2l387,74r3,-2l393,71r8,-1l427,70r-6,-6l410,62xm427,70r-26,l407,72r4,5l418,85r3,12l421,125r-2,9l415,140r-4,7l406,150r-6,2l391,153r21,l418,148r7,-5l430,136r4,-10l438,118r2,-9l440,90,436,80r-6,-7l427,70xm455,128r-3,l450,129r-2,1l447,132r-1,1l445,136r,8l449,147r13,-3l467,141r4,-3l474,135r2,-3l463,132r-2,l459,130r-3,-2l455,128xm527,49r-17,l510,119r-1,4l509,125r-2,2l506,129r-2,l502,130r-4,2l493,133r,3l540,126r,-2l532,124r-1,-1l529,122r-1,-1l527,120r,-1l526,115r,-63l527,49xm480,56r-14,l470,56r1,3l472,61r1,5l473,109r-1,9l471,123r-1,6l467,132r-3,l476,132r1,-2l478,124r1,-6l480,109r,-53xm540,122r-5,2l540,124r,-2xm540,36l460,53r,4l466,56r14,l480,55r30,-6l527,49r,-1l527,47r2,-2l530,44r1,-1l533,42r2,-2l540,39r,-3xm603,19r-10,3l581,24r-10,7l563,41r-8,10l551,64r,30l555,104r8,7l571,118r9,2l591,117r10,-1l609,110r7,-8l589,102r-7,-3l575,94r-6,-7l565,78r,-13l592,59r-27,l566,51r3,-7l573,39r4,-5l582,31r5,-1l591,29r30,l618,26r-7,-5l603,19xm624,73r-3,8l618,87r-5,4l609,96r-5,2l598,100r-9,2l616,102r,-1l622,92r4,-9l628,74r-4,-1xm621,29r-30,l594,30r4,1l601,32r3,3l605,38r1,2l607,50r-42,9l592,59r36,-8l628,39r-4,-8l621,29xm693,l682,2,671,5r-11,6l652,22r-7,10l641,45r,29l645,85r7,6l660,98r10,3l680,98r10,-2l698,90r7,-8l679,82r-8,-2l664,74r-6,-6l654,58r,-13l681,39r-27,l655,32r3,-7l662,20r5,-5l672,12r5,-1l681,10r30,l708,7,701,1,693,xm714,53r-3,9l708,68r-5,4l699,77r-5,2l688,81r-9,1l705,82r7,-9l716,64r1,-10l714,53xm711,10r-30,l684,10r3,1l690,13r3,2l694,19r2,1l696,24r1,6l654,39r27,l717,31r,-11l714,12r-3,-2xm208,307r-34,l179,308r6,5l190,317r3,6l193,333r-1,7l189,350r-4,10l178,371r-8,13l159,398r-13,17l130,434r,3l208,420r1,-2l151,418r30,-39l189,369r6,-10l201,349r4,-9l208,333r1,-7l209,309r-1,-2xm217,392r-3,1l212,396r-2,3l207,401r-2,2l203,405r-3,1l197,407r-5,1l185,410r-34,8l209,418r8,-26xm182,290r-11,2l161,294r-8,6l139,316r-4,9l134,338r3,-1l139,329r4,-6l149,318r5,-5l159,310r7,-1l174,307r34,l206,302r-8,-5l191,291r-9,-1xm286,267r-10,2l270,271r-6,3l258,279r-8,8l245,296r-5,12l237,317r-2,10l234,338r-1,9l233,350r1,11l236,373r3,10l244,392r8,14l263,411r13,-3l282,406r6,-3l268,403r-5,-4l259,391r-3,-9l254,372r-1,-12l252,350r,-14l253,324r2,-12l257,300r3,-9l265,285r3,-6l272,277r4,-1l280,275r20,l296,270r-10,-3xm300,275r-20,l284,275r2,2l290,279r3,5l295,291r3,10l300,312r,24l300,342r-1,13l297,367r-2,9l293,384r-3,6l286,394r-3,4l279,401r-3,1l268,403r20,l289,403r7,-7l303,389r5,-8l315,360r3,-10l319,339r,-11l318,313r,-1l315,299r-4,-11l304,279r-4,-4xm436,278r-9,2l415,282r-10,7l397,300r-9,10l384,323r,29l388,363r7,6l403,376r9,3l422,376r9,-1l439,369r7,-7l446,361r-26,l413,359r-5,-7l403,345r-3,-9l400,314r3,-9l408,298r4,-6l417,289r7,-2l428,286r26,l448,282r-5,-3l436,278xm457,330r-3,9l450,345r-3,4l442,355r-6,3l429,360r-9,1l446,361r6,-7l458,344r2,-12l457,330xm454,286r-23,l433,288r2,2l437,292r,4l438,300r,2l439,304r3,2l444,306r4,-1l451,305r2,-1l455,302r1,-2l457,298r,-8l454,286xm507,275r-29,l480,276r2,1l483,278r1,2l484,283r,65l483,352r-1,2l480,356r-4,3l471,360r,3l505,356r,-3l498,353r-2,l494,352r-1,-1l492,349r,-1l491,344r,-61l510,283r-3,-8xm505,352r-4,1l498,353r7,l505,352xm510,283r-19,l524,352r3,-1l537,326r-6,l510,283xm575,269r-16,l559,331r-1,5l557,338r-3,2l551,342r-5,1l546,347r43,-10l589,335r-7,l580,334r-2,l577,333r-1,-2l575,329r,-60xm589,334r-4,l582,335r7,l589,334xm589,247r-30,7l531,326r6,l559,269r16,l575,260r2,-2l577,257r1,-2l580,254r2,-1l585,252r4,-1l589,247xm502,266r-31,7l471,277r4,-2l507,275r-5,-9xe" fillcolor="#1b1c1c" stroked="f">
                  <v:path arrowok="t" o:connecttype="custom" o:connectlocs="7,992;60,940;68,973;86,966;69,902;4,909;87,897;114,908;142,949;151,879;175,951;166,894;329,790;251,872;279,919;283,820;301,845;319,925;258,877;389,820;395,914;383,831;421,851;438,872;445,898;510,803;532,878;472,815;480,810;527,802;563,795;582,853;591,783;616,856;606,794;645,786;664,828;711,764;705,836;696,778;193,1077;151,1172;210,1153;161,1048;208,1061;237,1071;288,1157;265,1039;293,1038;279,1155;318,1066;388,1117;400,1090;457,1084;454,1040;453,1058;484,1102;492,1103;524,1106;546,1101;589,1089;582,1007" o:connectangles="0,0,0,0,0,0,0,0,0,0,0,0,0,0,0,0,0,0,0,0,0,0,0,0,0,0,0,0,0,0,0,0,0,0,0,0,0,0,0,0,0,0,0,0,0,0,0,0,0,0,0,0,0,0,0,0,0,0,0,0,0,0"/>
                </v:shape>
                <v:shape id="Picture 22" o:spid="_x0000_s1106" type="#_x0000_t75" style="position:absolute;left:4523;top:5447;width:1389;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SGzBAAAA2wAAAA8AAABkcnMvZG93bnJldi54bWxET8tqwkAU3Qv+w3CF7nSSUKSkjqEItqVQ&#10;qbEL3d1mbh4kcydkphr/3lkILg/nvcpG04kzDa6xrCBeRCCIC6sbrhT8HrbzFxDOI2vsLJOCKznI&#10;1tPJClNtL7ync+4rEULYpaig9r5PpXRFTQbdwvbEgSvtYNAHOFRSD3gJ4aaTSRQtpcGGQ0ONPW1q&#10;Ktr83yh4b1ny7iP/i0/fP+XXMfElLbVST7Px7RWEp9E/xHf3p1bwHMaGL+EHyP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uSGzBAAAA2wAAAA8AAAAAAAAAAAAAAAAAnwIA&#10;AGRycy9kb3ducmV2LnhtbFBLBQYAAAAABAAEAPcAAACNAwAAAAA=&#10;">
                  <v:imagedata r:id="rId95" o:title=""/>
                </v:shape>
                <v:shape id="Freeform 21" o:spid="_x0000_s1107" style="position:absolute;left:4776;top:2955;width:1772;height:1012;visibility:visible;mso-wrap-style:square;v-text-anchor:top" coordsize="177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SEMEA&#10;AADbAAAADwAAAGRycy9kb3ducmV2LnhtbERPz2vCMBS+C/4P4QneZmpxKp1RRBDFHWZ1hx0fzVtb&#10;bF5qErX+98th4PHj+71YdaYRd3K+tqxgPEpAEBdW11wq+D5v3+YgfEDW2FgmBU/ysFr2ewvMtH1w&#10;TvdTKEUMYZ+hgiqENpPSFxUZ9CPbEkfu1zqDIUJXSu3wEcNNI9MkmUqDNceGClvaVFRcTjej4Bry&#10;yfT5VSQ/n/kR052fHerUKTUcdOsPEIG68BL/u/dawXtcH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GUhDBAAAA2wAAAA8AAAAAAAAAAAAAAAAAmAIAAGRycy9kb3du&#10;cmV2LnhtbFBLBQYAAAAABAAEAPUAAACGAwAAAAA=&#10;" path="m150,l,630r1772,382l1747,325,150,xe" fillcolor="#fdfdfd" stroked="f">
                  <v:path arrowok="t" o:connecttype="custom" o:connectlocs="150,2955;0,3585;1772,3967;1747,3280;150,2955" o:connectangles="0,0,0,0,0"/>
                </v:shape>
                <v:shape id="Freeform 20" o:spid="_x0000_s1108" style="position:absolute;left:4937;top:3187;width:1457;height:2141;visibility:visible;mso-wrap-style:square;v-text-anchor:top" coordsize="1457,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gwsMA&#10;AADbAAAADwAAAGRycy9kb3ducmV2LnhtbESPQWuDQBSE74H+h+UVekvWpFTEZpUQ0iLkUGLr/eG+&#10;qsR9K+42mv76bKGQ4zAz3zDbfDa9uNDoOssK1qsIBHFtdceNgq/Pt2UCwnlkjb1lUnAlB3n2sNhi&#10;qu3EJ7qUvhEBwi5FBa33Qyqlq1sy6FZ2IA7etx0N+iDHRuoRpwA3vdxEUSwNdhwWWhxo31J9Ln+M&#10;gqNtDqZ+r8rdx69JqithMT3HSj09zrtXEJ5mfw//twut4GUDf1/C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6gwsMAAADbAAAADwAAAAAAAAAAAAAAAACYAgAAZHJzL2Rv&#10;d25yZXYueG1sUEsFBgAAAAAEAAQA9QAAAIgDAAAAAA==&#10;" path="m,1889l,,1456,282r-5,1859e" filled="f" strokecolor="#1b1c1c" strokeweight=".50294mm">
                  <v:path arrowok="t" o:connecttype="custom" o:connectlocs="0,5076;0,3187;1456,3469;1451,5328" o:connectangles="0,0,0,0"/>
                </v:shape>
                <v:shape id="Text Box 19" o:spid="_x0000_s1109" type="#_x0000_t202" style="position:absolute;left:2778;top:1957;width:85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443BCE" w:rsidRDefault="00F04F06">
                        <w:pPr>
                          <w:spacing w:line="235" w:lineRule="auto"/>
                          <w:ind w:right="18"/>
                        </w:pPr>
                        <w:r>
                          <w:rPr>
                            <w:color w:val="1B1C1C"/>
                          </w:rPr>
                          <w:t>Единая горизон- тальная ось</w:t>
                        </w:r>
                      </w:p>
                    </w:txbxContent>
                  </v:textbox>
                </v:shape>
                <v:shape id="Text Box 18" o:spid="_x0000_s1110" type="#_x0000_t202" style="position:absolute;left:8819;top:4490;width:1157;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MMA&#10;AADbAAAADwAAAGRycy9kb3ducmV2LnhtbESPS2vCQBSF90L/w3AL7nRSwUdTRymi4tZHKd1dMreZ&#10;tJk7ITOJ0V/vCILLw3l8nPmys6VoqfaFYwVvwwQEceZ0wbmC03EzmIHwAVlj6ZgUXMjDcvHSm2Oq&#10;3Zn31B5CLuII+xQVmBCqVEqfGbLoh64ijt6vqy2GKOtc6hrPcdyWcpQkE2mx4EgwWNHKUPZ/aGzk&#10;ts1aX/FvfXlvtj/7r+m3qcasVP+1+/wAEagLz/CjvdMKxhO4f4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MMAAADbAAAADwAAAAAAAAAAAAAAAACYAgAAZHJzL2Rv&#10;d25yZXYueG1sUEsFBgAAAAAEAAQA9QAAAIgDAAAAAA==&#10;" fillcolor="#fdfdfd" stroked="f">
                  <v:textbox inset="0,0,0,0">
                    <w:txbxContent>
                      <w:p w:rsidR="00443BCE" w:rsidRDefault="00443BCE">
                        <w:pPr>
                          <w:spacing w:before="7"/>
                          <w:rPr>
                            <w:sz w:val="19"/>
                          </w:rPr>
                        </w:pPr>
                      </w:p>
                      <w:p w:rsidR="00443BCE" w:rsidRDefault="00F04F06">
                        <w:pPr>
                          <w:spacing w:line="230" w:lineRule="auto"/>
                          <w:ind w:left="57" w:right="124"/>
                          <w:rPr>
                            <w:sz w:val="20"/>
                          </w:rPr>
                        </w:pPr>
                        <w:r>
                          <w:rPr>
                            <w:color w:val="1B1C1C"/>
                            <w:sz w:val="20"/>
                          </w:rPr>
                          <w:t>не менее 2,5 м</w:t>
                        </w:r>
                      </w:p>
                    </w:txbxContent>
                  </v:textbox>
                </v:shape>
                <v:shape id="Text Box 17" o:spid="_x0000_s1111" type="#_x0000_t202" style="position:absolute;left:8819;top:2931;width:1000;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bv8MA&#10;AADbAAAADwAAAGRycy9kb3ducmV2LnhtbESPS2vCQBSF90L/w3AL7nRSwUdTRymi4tZHKd1dMreZ&#10;tJk7ITOJ0V/vCILLw3l8nPmys6VoqfaFYwVvwwQEceZ0wbmC03EzmIHwAVlj6ZgUXMjDcvHSm2Oq&#10;3Zn31B5CLuII+xQVmBCqVEqfGbLoh64ijt6vqy2GKOtc6hrPcdyWcpQkE2mx4EgwWNHKUPZ/aGzk&#10;ts1aX/FvfXlvtj/7r+m3qcasVP+1+/wAEagLz/CjvdMKxlO4f4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bv8MAAADbAAAADwAAAAAAAAAAAAAAAACYAgAAZHJzL2Rv&#10;d25yZXYueG1sUEsFBgAAAAAEAAQA9QAAAIgDAAAAAA==&#10;" fillcolor="#fdfdfd" stroked="f">
                  <v:textbox inset="0,0,0,0">
                    <w:txbxContent>
                      <w:p w:rsidR="00443BCE" w:rsidRDefault="00443BCE">
                        <w:pPr>
                          <w:spacing w:before="3"/>
                          <w:rPr>
                            <w:sz w:val="21"/>
                          </w:rPr>
                        </w:pPr>
                      </w:p>
                      <w:p w:rsidR="00443BCE" w:rsidRDefault="00F04F06">
                        <w:pPr>
                          <w:spacing w:line="230" w:lineRule="auto"/>
                          <w:ind w:left="17" w:right="178"/>
                          <w:rPr>
                            <w:sz w:val="20"/>
                          </w:rPr>
                        </w:pPr>
                        <w:r>
                          <w:rPr>
                            <w:color w:val="1B1C1C"/>
                            <w:sz w:val="20"/>
                          </w:rPr>
                          <w:t>не более 1 м</w:t>
                        </w:r>
                      </w:p>
                    </w:txbxContent>
                  </v:textbox>
                </v:shape>
                <w10:wrap type="topAndBottom" anchorx="page"/>
              </v:group>
            </w:pict>
          </mc:Fallback>
        </mc:AlternateContent>
      </w:r>
      <w:r w:rsidR="00F04F06">
        <w:rPr>
          <w:sz w:val="28"/>
        </w:rPr>
        <w:t>в одной горизонтальной плоскости фасада, у арок, на границах и внешних углах объектов.</w:t>
      </w:r>
    </w:p>
    <w:p w:rsidR="00443BCE" w:rsidRDefault="00F04F06">
      <w:pPr>
        <w:spacing w:line="290" w:lineRule="exact"/>
        <w:ind w:left="2163" w:right="1482"/>
        <w:jc w:val="center"/>
        <w:rPr>
          <w:sz w:val="28"/>
        </w:rPr>
      </w:pPr>
      <w:r>
        <w:rPr>
          <w:sz w:val="28"/>
        </w:rPr>
        <w:t>Рисунок 15.</w:t>
      </w:r>
    </w:p>
    <w:p w:rsidR="00443BCE" w:rsidRDefault="00443BCE">
      <w:pPr>
        <w:pStyle w:val="a3"/>
        <w:spacing w:before="11"/>
        <w:ind w:left="0" w:firstLine="0"/>
        <w:jc w:val="left"/>
        <w:rPr>
          <w:sz w:val="27"/>
        </w:rPr>
      </w:pPr>
    </w:p>
    <w:p w:rsidR="00443BCE" w:rsidRDefault="00F04F06">
      <w:pPr>
        <w:pStyle w:val="a4"/>
        <w:numPr>
          <w:ilvl w:val="1"/>
          <w:numId w:val="3"/>
        </w:numPr>
        <w:tabs>
          <w:tab w:val="left" w:pos="1245"/>
        </w:tabs>
        <w:ind w:right="127" w:firstLine="710"/>
        <w:jc w:val="both"/>
        <w:rPr>
          <w:sz w:val="28"/>
        </w:rPr>
      </w:pPr>
      <w:r>
        <w:rPr>
          <w:sz w:val="28"/>
        </w:rPr>
        <w:t>Витринные информационные конструкции размещаются в витрине, на внешней или с внутренней стороны остекления витрины</w:t>
      </w:r>
      <w:r>
        <w:rPr>
          <w:spacing w:val="3"/>
          <w:sz w:val="28"/>
        </w:rPr>
        <w:t xml:space="preserve"> </w:t>
      </w:r>
      <w:r>
        <w:rPr>
          <w:sz w:val="28"/>
        </w:rPr>
        <w:t>объектов.</w:t>
      </w:r>
    </w:p>
    <w:p w:rsidR="00443BCE" w:rsidRDefault="00F04F06">
      <w:pPr>
        <w:ind w:left="106" w:right="128" w:firstLine="782"/>
        <w:jc w:val="both"/>
        <w:rPr>
          <w:sz w:val="28"/>
        </w:rPr>
      </w:pPr>
      <w:r>
        <w:rPr>
          <w:sz w:val="28"/>
        </w:rPr>
        <w:t>Максимальный размер витринных информационных конструкций (включая электронные носители-экраны)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443BCE" w:rsidRDefault="00F04F06">
      <w:pPr>
        <w:spacing w:line="242" w:lineRule="auto"/>
        <w:ind w:left="106" w:right="122" w:firstLine="710"/>
        <w:jc w:val="both"/>
        <w:rPr>
          <w:sz w:val="28"/>
        </w:rPr>
      </w:pPr>
      <w:r>
        <w:rPr>
          <w:sz w:val="28"/>
        </w:rPr>
        <w:t>При размещении и эксплуатации вывески в витрине (с ее внутренней стороны) расстояние от остекления витрины до витринной информационной конструкции должно составлять не менее 15 сантиметров.</w:t>
      </w:r>
    </w:p>
    <w:p w:rsidR="00443BCE" w:rsidRDefault="00443BCE">
      <w:pPr>
        <w:pStyle w:val="a3"/>
        <w:spacing w:before="4"/>
        <w:ind w:left="0" w:firstLine="0"/>
        <w:jc w:val="left"/>
        <w:rPr>
          <w:sz w:val="15"/>
        </w:rPr>
      </w:pPr>
    </w:p>
    <w:p w:rsidR="00443BCE" w:rsidRDefault="00ED3765">
      <w:pPr>
        <w:tabs>
          <w:tab w:val="left" w:pos="5685"/>
        </w:tabs>
        <w:spacing w:before="90"/>
        <w:ind w:left="1422"/>
        <w:rPr>
          <w:sz w:val="21"/>
        </w:rPr>
      </w:pPr>
      <w:r>
        <w:rPr>
          <w:noProof/>
          <w:lang w:bidi="ar-SA"/>
        </w:rPr>
        <mc:AlternateContent>
          <mc:Choice Requires="wpg">
            <w:drawing>
              <wp:anchor distT="0" distB="0" distL="114300" distR="114300" simplePos="0" relativeHeight="251714560" behindDoc="0" locked="0" layoutInCell="1" allowOverlap="1">
                <wp:simplePos x="0" y="0"/>
                <wp:positionH relativeFrom="page">
                  <wp:posOffset>435610</wp:posOffset>
                </wp:positionH>
                <wp:positionV relativeFrom="paragraph">
                  <wp:posOffset>206375</wp:posOffset>
                </wp:positionV>
                <wp:extent cx="6073775" cy="3068320"/>
                <wp:effectExtent l="0" t="0" r="0" b="0"/>
                <wp:wrapNone/>
                <wp:docPr id="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775" cy="3068320"/>
                          <a:chOff x="686" y="325"/>
                          <a:chExt cx="9565" cy="4832"/>
                        </a:xfrm>
                      </wpg:grpSpPr>
                      <pic:pic xmlns:pic="http://schemas.openxmlformats.org/drawingml/2006/picture">
                        <pic:nvPicPr>
                          <pic:cNvPr id="3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340" y="470"/>
                            <a:ext cx="8653" cy="4686"/>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14"/>
                        <wps:cNvSpPr>
                          <a:spLocks noChangeArrowheads="1"/>
                        </wps:cNvSpPr>
                        <wps:spPr bwMode="auto">
                          <a:xfrm>
                            <a:off x="685" y="325"/>
                            <a:ext cx="9565" cy="559"/>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FCECF" id="Group 13" o:spid="_x0000_s1026" style="position:absolute;margin-left:34.3pt;margin-top:16.25pt;width:478.25pt;height:241.6pt;z-index:251714560;mso-position-horizontal-relative:page" coordorigin="686,325" coordsize="9565,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">
                <v:shape id="Picture 15" o:spid="_x0000_s1027" type="#_x0000_t75" style="position:absolute;left:1340;top:470;width:8653;height:4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IlS/AAAA2wAAAA8AAABkcnMvZG93bnJldi54bWxET8uqwjAQ3Qv+QxjBjWjqA5FqFBEERRe+&#10;PmBoxrbaTEoTa/XrzeLCXR7Oe7FqTCFqqlxuWcFwEIEgTqzOOVVwu277MxDOI2ssLJOCDzlYLdut&#10;BcbavvlM9cWnIoSwi1FB5n0ZS+mSjAy6gS2JA3e3lUEfYJVKXeE7hJtCjqJoKg3mHBoyLGmTUfK8&#10;vIyCx+sb8SM9lqdjPb7v67PtHSZWqW6nWc9BeGr8v/jPvdMKxmF9+BJ+gF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gSJUvwAAANsAAAAPAAAAAAAAAAAAAAAAAJ8CAABk&#10;cnMvZG93bnJldi54bWxQSwUGAAAAAAQABAD3AAAAiwMAAAAA&#10;">
                  <v:imagedata r:id="rId97" o:title=""/>
                </v:shape>
                <v:rect id="Rectangle 14" o:spid="_x0000_s1028" style="position:absolute;left:685;top:325;width:956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XpMQA&#10;AADbAAAADwAAAGRycy9kb3ducmV2LnhtbESPT2vCQBTE74LfYXmCt2ZTBSlpVgktitBLjaXnR/Y1&#10;SZt9m2ZX8+fTu4WCx2FmfsOku8E04kqdqy0reIxiEMSF1TWXCj7O+4cnEM4ja2wsk4KRHOy281mK&#10;ibY9n+ia+1IECLsEFVTet4mUrqjIoItsSxy8L9sZ9EF2pdQd9gFuGrmK4400WHNYqLCll4qKn/xi&#10;FNTjIfPZr/3OJhwb/f72mp8+J6WWiyF7BuFp8Pfwf/uoFaxX8Pc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V6TEAAAA2wAAAA8AAAAAAAAAAAAAAAAAmAIAAGRycy9k&#10;b3ducmV2LnhtbFBLBQYAAAAABAAEAPUAAACJAwAAAAA=&#10;" fillcolor="#fdfdfd" stroked="f"/>
                <w10:wrap anchorx="page"/>
              </v:group>
            </w:pict>
          </mc:Fallback>
        </mc:AlternateContent>
      </w:r>
      <w:r w:rsidR="00F04F06">
        <w:rPr>
          <w:color w:val="1B1C1C"/>
          <w:w w:val="105"/>
          <w:sz w:val="21"/>
        </w:rPr>
        <w:t>Размещение</w:t>
      </w:r>
      <w:r w:rsidR="00F04F06">
        <w:rPr>
          <w:color w:val="1B1C1C"/>
          <w:spacing w:val="-3"/>
          <w:w w:val="105"/>
          <w:sz w:val="21"/>
        </w:rPr>
        <w:t xml:space="preserve"> </w:t>
      </w:r>
      <w:r w:rsidR="00F04F06">
        <w:rPr>
          <w:color w:val="1B1C1C"/>
          <w:spacing w:val="3"/>
          <w:w w:val="105"/>
          <w:sz w:val="21"/>
        </w:rPr>
        <w:t>внутри</w:t>
      </w:r>
      <w:r w:rsidR="00F04F06">
        <w:rPr>
          <w:color w:val="1B1C1C"/>
          <w:spacing w:val="-2"/>
          <w:w w:val="105"/>
          <w:sz w:val="21"/>
        </w:rPr>
        <w:t xml:space="preserve"> </w:t>
      </w:r>
      <w:r w:rsidR="00F04F06">
        <w:rPr>
          <w:color w:val="1B1C1C"/>
          <w:w w:val="105"/>
          <w:sz w:val="21"/>
        </w:rPr>
        <w:t>витрины</w:t>
      </w:r>
      <w:r w:rsidR="00F04F06">
        <w:rPr>
          <w:color w:val="1B1C1C"/>
          <w:w w:val="105"/>
          <w:sz w:val="21"/>
        </w:rPr>
        <w:tab/>
        <w:t>Размещение снаружи</w:t>
      </w:r>
      <w:r w:rsidR="00F04F06">
        <w:rPr>
          <w:color w:val="1B1C1C"/>
          <w:spacing w:val="9"/>
          <w:w w:val="105"/>
          <w:sz w:val="21"/>
        </w:rPr>
        <w:t xml:space="preserve"> </w:t>
      </w:r>
      <w:r w:rsidR="00F04F06">
        <w:rPr>
          <w:color w:val="1B1C1C"/>
          <w:w w:val="105"/>
          <w:sz w:val="21"/>
        </w:rPr>
        <w:t>витрины</w:t>
      </w: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F04F06">
      <w:pPr>
        <w:pStyle w:val="2"/>
        <w:spacing w:before="204"/>
        <w:ind w:left="0" w:right="220"/>
        <w:jc w:val="right"/>
      </w:pPr>
      <w:r>
        <w:rPr>
          <w:w w:val="95"/>
        </w:rPr>
        <w:t>Рисунок</w:t>
      </w:r>
    </w:p>
    <w:p w:rsidR="00443BCE" w:rsidRDefault="00443BCE">
      <w:pPr>
        <w:jc w:val="right"/>
        <w:sectPr w:rsidR="00443BCE">
          <w:pgSz w:w="11910" w:h="16840"/>
          <w:pgMar w:top="960" w:right="440" w:bottom="280" w:left="460" w:header="713" w:footer="0" w:gutter="0"/>
          <w:cols w:space="720"/>
        </w:sectPr>
      </w:pPr>
    </w:p>
    <w:p w:rsidR="00443BCE" w:rsidRDefault="00F04F06">
      <w:pPr>
        <w:spacing w:line="321" w:lineRule="exact"/>
        <w:ind w:left="1632" w:right="1652"/>
        <w:jc w:val="center"/>
        <w:rPr>
          <w:sz w:val="28"/>
        </w:rPr>
      </w:pPr>
      <w:r>
        <w:rPr>
          <w:sz w:val="28"/>
        </w:rPr>
        <w:t>16.</w:t>
      </w:r>
    </w:p>
    <w:p w:rsidR="00443BCE" w:rsidRDefault="00443BCE">
      <w:pPr>
        <w:pStyle w:val="a3"/>
        <w:spacing w:before="10"/>
        <w:ind w:left="0" w:firstLine="0"/>
        <w:jc w:val="left"/>
        <w:rPr>
          <w:sz w:val="27"/>
        </w:rPr>
      </w:pPr>
    </w:p>
    <w:p w:rsidR="00443BCE" w:rsidRDefault="00F04F06">
      <w:pPr>
        <w:pStyle w:val="a4"/>
        <w:numPr>
          <w:ilvl w:val="1"/>
          <w:numId w:val="3"/>
        </w:numPr>
        <w:tabs>
          <w:tab w:val="left" w:pos="1316"/>
        </w:tabs>
        <w:ind w:right="133" w:firstLine="710"/>
        <w:jc w:val="both"/>
        <w:rPr>
          <w:sz w:val="28"/>
        </w:rPr>
      </w:pPr>
      <w:r>
        <w:rPr>
          <w:sz w:val="28"/>
        </w:rPr>
        <w:t xml:space="preserve">Габариты вывески, размещаемой </w:t>
      </w:r>
      <w:r>
        <w:rPr>
          <w:spacing w:val="-3"/>
          <w:sz w:val="28"/>
        </w:rPr>
        <w:t xml:space="preserve">на </w:t>
      </w:r>
      <w:r>
        <w:rPr>
          <w:sz w:val="28"/>
        </w:rPr>
        <w:t>внешней стороне витрины, не должны превышать в высоту 40 сантиметров, в длину – длину остекления</w:t>
      </w:r>
      <w:r>
        <w:rPr>
          <w:spacing w:val="-8"/>
          <w:sz w:val="28"/>
        </w:rPr>
        <w:t xml:space="preserve"> </w:t>
      </w:r>
      <w:r>
        <w:rPr>
          <w:sz w:val="28"/>
        </w:rPr>
        <w:t>витрины.</w:t>
      </w:r>
    </w:p>
    <w:p w:rsidR="00443BCE" w:rsidRDefault="00F04F06">
      <w:pPr>
        <w:spacing w:before="5"/>
        <w:ind w:left="106" w:right="131" w:firstLine="710"/>
        <w:jc w:val="both"/>
        <w:rPr>
          <w:sz w:val="28"/>
        </w:rPr>
      </w:pPr>
      <w:r>
        <w:rPr>
          <w:sz w:val="28"/>
        </w:rPr>
        <w:t>Информационные конструкции (вывески), размещенные на внешней стороне витрины не должны выходить за плоскость фасада объекта.</w:t>
      </w:r>
    </w:p>
    <w:p w:rsidR="00443BCE" w:rsidRDefault="00F04F06">
      <w:pPr>
        <w:ind w:left="106" w:right="125" w:firstLine="710"/>
        <w:jc w:val="both"/>
        <w:rPr>
          <w:sz w:val="28"/>
        </w:rPr>
      </w:pPr>
      <w:r>
        <w:rPr>
          <w:sz w:val="28"/>
        </w:rPr>
        <w:t>Непосредственно на остеклении витрины допускается размещение и эксплуатация информационной конструкции в виде отдельных букв и элементов декоративного оформления. При этом максимальный размер букв вывески, размещаемой на остеклении витрины, не должен превышать в высоту 15 сантиметров.</w:t>
      </w:r>
    </w:p>
    <w:p w:rsidR="00443BCE" w:rsidRDefault="00ED3765">
      <w:pPr>
        <w:pStyle w:val="a3"/>
        <w:spacing w:before="10"/>
        <w:ind w:left="0" w:firstLine="0"/>
        <w:jc w:val="left"/>
      </w:pPr>
      <w:r>
        <w:rPr>
          <w:noProof/>
          <w:lang w:bidi="ar-SA"/>
        </w:rPr>
        <mc:AlternateContent>
          <mc:Choice Requires="wpg">
            <w:drawing>
              <wp:anchor distT="0" distB="0" distL="0" distR="0" simplePos="0" relativeHeight="251716608" behindDoc="1" locked="0" layoutInCell="1" allowOverlap="1">
                <wp:simplePos x="0" y="0"/>
                <wp:positionH relativeFrom="page">
                  <wp:posOffset>878840</wp:posOffset>
                </wp:positionH>
                <wp:positionV relativeFrom="paragraph">
                  <wp:posOffset>220980</wp:posOffset>
                </wp:positionV>
                <wp:extent cx="4254500" cy="3233420"/>
                <wp:effectExtent l="0" t="0" r="0" b="0"/>
                <wp:wrapTopAndBottom/>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3233420"/>
                          <a:chOff x="1384" y="348"/>
                          <a:chExt cx="6700" cy="5092"/>
                        </a:xfrm>
                      </wpg:grpSpPr>
                      <pic:pic xmlns:pic="http://schemas.openxmlformats.org/drawingml/2006/picture">
                        <pic:nvPicPr>
                          <pic:cNvPr id="2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424" y="901"/>
                            <a:ext cx="6659" cy="3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904" y="348"/>
                            <a:ext cx="1744" cy="1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395" y="4146"/>
                            <a:ext cx="2726" cy="1294"/>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9"/>
                        <wps:cNvSpPr txBox="1">
                          <a:spLocks noChangeArrowheads="1"/>
                        </wps:cNvSpPr>
                        <wps:spPr bwMode="auto">
                          <a:xfrm>
                            <a:off x="1383" y="1636"/>
                            <a:ext cx="797" cy="96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443BCE">
                              <w:pPr>
                                <w:spacing w:before="2"/>
                                <w:rPr>
                                  <w:sz w:val="23"/>
                                </w:rPr>
                              </w:pPr>
                            </w:p>
                            <w:p w:rsidR="00443BCE" w:rsidRDefault="00F04F06">
                              <w:pPr>
                                <w:spacing w:before="1"/>
                                <w:ind w:left="165" w:right="7" w:hanging="146"/>
                                <w:rPr>
                                  <w:sz w:val="18"/>
                                </w:rPr>
                              </w:pPr>
                              <w:r>
                                <w:rPr>
                                  <w:color w:val="1B1C1C"/>
                                  <w:w w:val="115"/>
                                  <w:sz w:val="18"/>
                                </w:rPr>
                                <w:t>не более 40 см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112" style="position:absolute;margin-left:69.2pt;margin-top:17.4pt;width:335pt;height:254.6pt;z-index:-251599872;mso-wrap-distance-left:0;mso-wrap-distance-right:0;mso-position-horizontal-relative:page;mso-position-vertical-relative:text" coordorigin="1384,348" coordsize="6700,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">
                <v:shape id="Picture 12" o:spid="_x0000_s1113" type="#_x0000_t75" style="position:absolute;left:1424;top:901;width:6659;height:3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9uAHEAAAA2wAAAA8AAABkcnMvZG93bnJldi54bWxEj8FqwkAQhu+FvsMyhV6KbhQpEl2lLVQK&#10;HqSx9Dxkx2wwOxuzq4k+vXMo9Dj883/zzXI9+EZdqIt1YAOTcQaKuAy25srAz/5zNAcVE7LFJjAZ&#10;uFKE9erxYYm5DT1/06VIlRIIxxwNuJTaXOtYOvIYx6ElluwQOo9Jxq7StsNe4L7R0yx71R5rlgsO&#10;W/pwVB6LsxeNU7vbbt1t/vt+SrN+07zEyY6MeX4a3hagEg3pf/mv/WUNTMVefhEA6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9uAHEAAAA2wAAAA8AAAAAAAAAAAAAAAAA&#10;nwIAAGRycy9kb3ducmV2LnhtbFBLBQYAAAAABAAEAPcAAACQAwAAAAA=&#10;">
                  <v:imagedata r:id="rId101" o:title=""/>
                </v:shape>
                <v:shape id="Picture 11" o:spid="_x0000_s1114" type="#_x0000_t75" style="position:absolute;left:3904;top:348;width:1744;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4Yo/FAAAA2wAAAA8AAABkcnMvZG93bnJldi54bWxEj8FqwzAQRO+B/oPYQC6hkeNDSV0rIbgE&#10;cklpnX7AYm1kE2tlJDlx+/VVodDjMDNvmHI32V7cyIfOsYL1KgNB3DjdsVHweT48bkCEiKyxd0wK&#10;vijAbvswK7HQ7s4fdKujEQnCoUAFbYxDIWVoWrIYVm4gTt7FeYsxSW+k9nhPcNvLPMuepMWO00KL&#10;A1UtNdd6tArk29Fsnk+XpR9f36/fdXWqzFortZhP+xcQkab4H/5rH7WCPIffL+kH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GKPxQAAANsAAAAPAAAAAAAAAAAAAAAA&#10;AJ8CAABkcnMvZG93bnJldi54bWxQSwUGAAAAAAQABAD3AAAAkQMAAAAA&#10;">
                  <v:imagedata r:id="rId102" o:title=""/>
                </v:shape>
                <v:shape id="Picture 10" o:spid="_x0000_s1115" type="#_x0000_t75" style="position:absolute;left:3395;top:4146;width:2726;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ZG7DAAAA2wAAAA8AAABkcnMvZG93bnJldi54bWxEj82KwkAQhO/CvsPQC15knazorkRHEVHw&#10;4sG4D9BmOj9spidkJjF5e0cQPBZV9RW13vamEh01rrSs4HsagSBOrS45V/B3PX4tQTiPrLGyTAoG&#10;crDdfIzWGGt75wt1ic9FgLCLUUHhfR1L6dKCDLqprYmDl9nGoA+yyaVu8B7gppKzKPqRBksOCwXW&#10;tC8o/U9ao+Dm8fy7q4ZJPyxbzdmpWxzaTKnxZ79bgfDU+3f41T5pBbM5PL+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kbsMAAADbAAAADwAAAAAAAAAAAAAAAACf&#10;AgAAZHJzL2Rvd25yZXYueG1sUEsFBgAAAAAEAAQA9wAAAI8DAAAAAA==&#10;">
                  <v:imagedata r:id="rId103" o:title=""/>
                </v:shape>
                <v:shape id="Text Box 9" o:spid="_x0000_s1116" type="#_x0000_t202" style="position:absolute;left:1383;top:1636;width:797;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NWcIA&#10;AADbAAAADwAAAGRycy9kb3ducmV2LnhtbESPX2vCMBTF3wd+h3CFvc1UYW5Wo4jo2Ks6Ed8uzbWp&#10;NjelSWv105vBYI+H8+fHmS06W4qWal84VjAcJCCIM6cLzhX87DdvnyB8QNZYOiYFd/KwmPdeZphq&#10;d+MttbuQizjCPkUFJoQqldJnhiz6gauIo3d2tcUQZZ1LXeMtjttSjpJkLC0WHAkGK1oZyq67xkZu&#10;26z1Ay/r+6T5Om0PH0dTvbNSr/1uOQURqAv/4b/2t1YwGsPvl/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c1ZwgAAANsAAAAPAAAAAAAAAAAAAAAAAJgCAABkcnMvZG93&#10;bnJldi54bWxQSwUGAAAAAAQABAD1AAAAhwMAAAAA&#10;" fillcolor="#fdfdfd" stroked="f">
                  <v:textbox inset="0,0,0,0">
                    <w:txbxContent>
                      <w:p w:rsidR="00443BCE" w:rsidRDefault="00443BCE">
                        <w:pPr>
                          <w:spacing w:before="2"/>
                          <w:rPr>
                            <w:sz w:val="23"/>
                          </w:rPr>
                        </w:pPr>
                      </w:p>
                      <w:p w:rsidR="00443BCE" w:rsidRDefault="00F04F06">
                        <w:pPr>
                          <w:spacing w:before="1"/>
                          <w:ind w:left="165" w:right="7" w:hanging="146"/>
                          <w:rPr>
                            <w:sz w:val="18"/>
                          </w:rPr>
                        </w:pPr>
                        <w:r>
                          <w:rPr>
                            <w:color w:val="1B1C1C"/>
                            <w:w w:val="115"/>
                            <w:sz w:val="18"/>
                          </w:rPr>
                          <w:t>не более 40 см</w:t>
                        </w:r>
                      </w:p>
                    </w:txbxContent>
                  </v:textbox>
                </v:shape>
                <w10:wrap type="topAndBottom" anchorx="page"/>
              </v:group>
            </w:pict>
          </mc:Fallback>
        </mc:AlternateContent>
      </w:r>
    </w:p>
    <w:p w:rsidR="00443BCE" w:rsidRDefault="00F04F06">
      <w:pPr>
        <w:spacing w:line="287" w:lineRule="exact"/>
        <w:ind w:left="2163" w:right="1626"/>
        <w:jc w:val="center"/>
        <w:rPr>
          <w:sz w:val="28"/>
        </w:rPr>
      </w:pPr>
      <w:r>
        <w:rPr>
          <w:sz w:val="28"/>
        </w:rPr>
        <w:t>Рисунок 17.</w:t>
      </w:r>
    </w:p>
    <w:p w:rsidR="00443BCE" w:rsidRDefault="00F04F06">
      <w:pPr>
        <w:pStyle w:val="a3"/>
        <w:spacing w:before="10"/>
        <w:ind w:left="0" w:firstLine="0"/>
        <w:jc w:val="left"/>
        <w:rPr>
          <w:sz w:val="24"/>
        </w:rPr>
      </w:pPr>
      <w:r>
        <w:rPr>
          <w:noProof/>
          <w:lang w:bidi="ar-SA"/>
        </w:rPr>
        <w:drawing>
          <wp:anchor distT="0" distB="0" distL="0" distR="0" simplePos="0" relativeHeight="58" behindDoc="0" locked="0" layoutInCell="1" allowOverlap="1">
            <wp:simplePos x="0" y="0"/>
            <wp:positionH relativeFrom="page">
              <wp:posOffset>1756994</wp:posOffset>
            </wp:positionH>
            <wp:positionV relativeFrom="paragraph">
              <wp:posOffset>206904</wp:posOffset>
            </wp:positionV>
            <wp:extent cx="4037676" cy="3127248"/>
            <wp:effectExtent l="0" t="0" r="0" b="0"/>
            <wp:wrapTopAndBottom/>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104" cstate="print"/>
                    <a:stretch>
                      <a:fillRect/>
                    </a:stretch>
                  </pic:blipFill>
                  <pic:spPr>
                    <a:xfrm>
                      <a:off x="0" y="0"/>
                      <a:ext cx="4037676" cy="3127248"/>
                    </a:xfrm>
                    <a:prstGeom prst="rect">
                      <a:avLst/>
                    </a:prstGeom>
                  </pic:spPr>
                </pic:pic>
              </a:graphicData>
            </a:graphic>
          </wp:anchor>
        </w:drawing>
      </w:r>
    </w:p>
    <w:p w:rsidR="00443BCE" w:rsidRDefault="00443BCE">
      <w:pPr>
        <w:rPr>
          <w:sz w:val="24"/>
        </w:rPr>
        <w:sectPr w:rsidR="00443BCE">
          <w:pgSz w:w="11910" w:h="16840"/>
          <w:pgMar w:top="960" w:right="440" w:bottom="280" w:left="460" w:header="713" w:footer="0" w:gutter="0"/>
          <w:cols w:space="720"/>
        </w:sectPr>
      </w:pPr>
    </w:p>
    <w:p w:rsidR="00443BCE" w:rsidRDefault="00F04F06">
      <w:pPr>
        <w:pStyle w:val="a3"/>
        <w:ind w:left="2880" w:firstLine="0"/>
        <w:jc w:val="left"/>
        <w:rPr>
          <w:sz w:val="20"/>
        </w:rPr>
      </w:pPr>
      <w:r>
        <w:rPr>
          <w:noProof/>
          <w:sz w:val="20"/>
          <w:lang w:bidi="ar-SA"/>
        </w:rPr>
        <w:drawing>
          <wp:inline distT="0" distB="0" distL="0" distR="0">
            <wp:extent cx="3363711" cy="3657600"/>
            <wp:effectExtent l="0" t="0" r="0" b="0"/>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105" cstate="print"/>
                    <a:stretch>
                      <a:fillRect/>
                    </a:stretch>
                  </pic:blipFill>
                  <pic:spPr>
                    <a:xfrm>
                      <a:off x="0" y="0"/>
                      <a:ext cx="3363711" cy="3657600"/>
                    </a:xfrm>
                    <a:prstGeom prst="rect">
                      <a:avLst/>
                    </a:prstGeom>
                  </pic:spPr>
                </pic:pic>
              </a:graphicData>
            </a:graphic>
          </wp:inline>
        </w:drawing>
      </w:r>
    </w:p>
    <w:p w:rsidR="00443BCE" w:rsidRDefault="00443BCE">
      <w:pPr>
        <w:pStyle w:val="a3"/>
        <w:spacing w:before="7"/>
        <w:ind w:left="0" w:firstLine="0"/>
        <w:jc w:val="left"/>
        <w:rPr>
          <w:sz w:val="6"/>
        </w:rPr>
      </w:pPr>
    </w:p>
    <w:p w:rsidR="00443BCE" w:rsidRDefault="00F04F06">
      <w:pPr>
        <w:spacing w:before="87"/>
        <w:ind w:left="2163" w:right="1482"/>
        <w:jc w:val="center"/>
        <w:rPr>
          <w:sz w:val="28"/>
        </w:rPr>
      </w:pPr>
      <w:r>
        <w:rPr>
          <w:sz w:val="28"/>
        </w:rPr>
        <w:t>Рисунок 18.</w:t>
      </w:r>
    </w:p>
    <w:p w:rsidR="00443BCE" w:rsidRDefault="00443BCE">
      <w:pPr>
        <w:pStyle w:val="a3"/>
        <w:ind w:left="0" w:firstLine="0"/>
        <w:jc w:val="left"/>
        <w:rPr>
          <w:sz w:val="28"/>
        </w:rPr>
      </w:pPr>
    </w:p>
    <w:p w:rsidR="00443BCE" w:rsidRDefault="00F04F06">
      <w:pPr>
        <w:pStyle w:val="a4"/>
        <w:numPr>
          <w:ilvl w:val="1"/>
          <w:numId w:val="3"/>
        </w:numPr>
        <w:tabs>
          <w:tab w:val="left" w:pos="1249"/>
        </w:tabs>
        <w:ind w:right="125" w:firstLine="710"/>
        <w:jc w:val="left"/>
        <w:rPr>
          <w:sz w:val="28"/>
        </w:rPr>
      </w:pPr>
      <w:r>
        <w:rPr>
          <w:spacing w:val="-3"/>
          <w:sz w:val="28"/>
        </w:rPr>
        <w:t xml:space="preserve">На </w:t>
      </w:r>
      <w:r>
        <w:rPr>
          <w:sz w:val="28"/>
        </w:rPr>
        <w:t>крыше одного объекта может быть размещена только одна информационная конструкция.</w:t>
      </w:r>
    </w:p>
    <w:p w:rsidR="00443BCE" w:rsidRDefault="00F04F06">
      <w:pPr>
        <w:spacing w:after="3"/>
        <w:ind w:left="106" w:firstLine="710"/>
        <w:rPr>
          <w:sz w:val="28"/>
        </w:rPr>
      </w:pPr>
      <w:r>
        <w:rPr>
          <w:sz w:val="28"/>
        </w:rPr>
        <w:t>Длина информационной конструкции, размещаемой на крыше объекта, не может превышать половину длины фасада, по отношению к которому она размещена.</w:t>
      </w:r>
    </w:p>
    <w:p w:rsidR="00443BCE" w:rsidRDefault="00F04F06">
      <w:pPr>
        <w:pStyle w:val="a3"/>
        <w:ind w:left="3522" w:firstLine="0"/>
        <w:jc w:val="left"/>
        <w:rPr>
          <w:sz w:val="20"/>
        </w:rPr>
      </w:pPr>
      <w:r>
        <w:rPr>
          <w:noProof/>
          <w:sz w:val="20"/>
          <w:lang w:bidi="ar-SA"/>
        </w:rPr>
        <w:drawing>
          <wp:inline distT="0" distB="0" distL="0" distR="0">
            <wp:extent cx="3053830" cy="3054191"/>
            <wp:effectExtent l="0" t="0" r="0" b="0"/>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106" cstate="print"/>
                    <a:stretch>
                      <a:fillRect/>
                    </a:stretch>
                  </pic:blipFill>
                  <pic:spPr>
                    <a:xfrm>
                      <a:off x="0" y="0"/>
                      <a:ext cx="3053830" cy="3054191"/>
                    </a:xfrm>
                    <a:prstGeom prst="rect">
                      <a:avLst/>
                    </a:prstGeom>
                  </pic:spPr>
                </pic:pic>
              </a:graphicData>
            </a:graphic>
          </wp:inline>
        </w:drawing>
      </w:r>
    </w:p>
    <w:p w:rsidR="00443BCE" w:rsidRDefault="00F04F06">
      <w:pPr>
        <w:spacing w:before="15"/>
        <w:ind w:left="2163" w:right="1482"/>
        <w:jc w:val="center"/>
        <w:rPr>
          <w:sz w:val="28"/>
        </w:rPr>
      </w:pPr>
      <w:r>
        <w:rPr>
          <w:sz w:val="28"/>
        </w:rPr>
        <w:t>Рисунок 19.</w:t>
      </w:r>
    </w:p>
    <w:p w:rsidR="00443BCE" w:rsidRDefault="00443BCE">
      <w:pPr>
        <w:pStyle w:val="a3"/>
        <w:ind w:left="0" w:firstLine="0"/>
        <w:jc w:val="left"/>
        <w:rPr>
          <w:sz w:val="30"/>
        </w:rPr>
      </w:pPr>
    </w:p>
    <w:p w:rsidR="00443BCE" w:rsidRDefault="00443BCE">
      <w:pPr>
        <w:pStyle w:val="a3"/>
        <w:spacing w:before="11"/>
        <w:ind w:left="0" w:firstLine="0"/>
        <w:jc w:val="left"/>
        <w:rPr>
          <w:sz w:val="25"/>
        </w:rPr>
      </w:pPr>
    </w:p>
    <w:p w:rsidR="00443BCE" w:rsidRDefault="00F04F06">
      <w:pPr>
        <w:pStyle w:val="a4"/>
        <w:numPr>
          <w:ilvl w:val="1"/>
          <w:numId w:val="3"/>
        </w:numPr>
        <w:tabs>
          <w:tab w:val="left" w:pos="1240"/>
        </w:tabs>
        <w:ind w:left="1239" w:hanging="423"/>
        <w:jc w:val="left"/>
        <w:rPr>
          <w:sz w:val="28"/>
        </w:rPr>
      </w:pPr>
      <w:r>
        <w:rPr>
          <w:sz w:val="28"/>
        </w:rPr>
        <w:t>Запрещается нарушение геометрических параметров</w:t>
      </w:r>
      <w:r>
        <w:rPr>
          <w:spacing w:val="-2"/>
          <w:sz w:val="28"/>
        </w:rPr>
        <w:t xml:space="preserve"> </w:t>
      </w:r>
      <w:r>
        <w:rPr>
          <w:sz w:val="28"/>
        </w:rPr>
        <w:t>вывесок.</w:t>
      </w:r>
    </w:p>
    <w:p w:rsidR="00443BCE" w:rsidRDefault="00443BCE">
      <w:pPr>
        <w:rPr>
          <w:sz w:val="28"/>
        </w:rPr>
        <w:sectPr w:rsidR="00443BCE">
          <w:pgSz w:w="11910" w:h="16840"/>
          <w:pgMar w:top="960" w:right="440" w:bottom="280" w:left="460" w:header="713" w:footer="0" w:gutter="0"/>
          <w:cols w:space="720"/>
        </w:sectPr>
      </w:pPr>
    </w:p>
    <w:p w:rsidR="00443BCE" w:rsidRDefault="00443BCE">
      <w:pPr>
        <w:pStyle w:val="a3"/>
        <w:spacing w:before="8"/>
        <w:ind w:left="0" w:firstLine="0"/>
        <w:jc w:val="left"/>
        <w:rPr>
          <w:sz w:val="7"/>
        </w:rPr>
      </w:pPr>
    </w:p>
    <w:p w:rsidR="00443BCE" w:rsidRDefault="00F04F06">
      <w:pPr>
        <w:pStyle w:val="a3"/>
        <w:ind w:left="2732" w:firstLine="0"/>
        <w:jc w:val="left"/>
        <w:rPr>
          <w:sz w:val="20"/>
        </w:rPr>
      </w:pPr>
      <w:r>
        <w:rPr>
          <w:noProof/>
          <w:sz w:val="20"/>
          <w:lang w:bidi="ar-SA"/>
        </w:rPr>
        <w:drawing>
          <wp:inline distT="0" distB="0" distL="0" distR="0">
            <wp:extent cx="3737936" cy="2464593"/>
            <wp:effectExtent l="0" t="0" r="0" b="0"/>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107" cstate="print"/>
                    <a:stretch>
                      <a:fillRect/>
                    </a:stretch>
                  </pic:blipFill>
                  <pic:spPr>
                    <a:xfrm>
                      <a:off x="0" y="0"/>
                      <a:ext cx="3737936" cy="2464593"/>
                    </a:xfrm>
                    <a:prstGeom prst="rect">
                      <a:avLst/>
                    </a:prstGeom>
                  </pic:spPr>
                </pic:pic>
              </a:graphicData>
            </a:graphic>
          </wp:inline>
        </w:drawing>
      </w:r>
    </w:p>
    <w:p w:rsidR="00443BCE" w:rsidRDefault="00443BCE">
      <w:pPr>
        <w:pStyle w:val="a3"/>
        <w:spacing w:before="11"/>
        <w:ind w:left="0" w:firstLine="0"/>
        <w:jc w:val="left"/>
        <w:rPr>
          <w:sz w:val="21"/>
        </w:rPr>
      </w:pPr>
    </w:p>
    <w:p w:rsidR="00443BCE" w:rsidRDefault="00F04F06">
      <w:pPr>
        <w:spacing w:before="87"/>
        <w:ind w:left="2163" w:right="1482"/>
        <w:jc w:val="center"/>
        <w:rPr>
          <w:sz w:val="28"/>
        </w:rPr>
      </w:pPr>
      <w:r>
        <w:rPr>
          <w:sz w:val="28"/>
        </w:rPr>
        <w:t>Рисунок 20.</w:t>
      </w:r>
    </w:p>
    <w:p w:rsidR="00443BCE" w:rsidRDefault="00443BCE">
      <w:pPr>
        <w:pStyle w:val="a3"/>
        <w:spacing w:before="11"/>
        <w:ind w:left="0" w:firstLine="0"/>
        <w:jc w:val="left"/>
        <w:rPr>
          <w:sz w:val="27"/>
        </w:rPr>
      </w:pPr>
    </w:p>
    <w:p w:rsidR="00443BCE" w:rsidRDefault="00F04F06">
      <w:pPr>
        <w:pStyle w:val="a4"/>
        <w:numPr>
          <w:ilvl w:val="1"/>
          <w:numId w:val="3"/>
        </w:numPr>
        <w:tabs>
          <w:tab w:val="left" w:pos="1312"/>
        </w:tabs>
        <w:ind w:left="1311" w:hanging="423"/>
        <w:jc w:val="left"/>
        <w:rPr>
          <w:sz w:val="28"/>
        </w:rPr>
      </w:pPr>
      <w:r>
        <w:rPr>
          <w:sz w:val="28"/>
        </w:rPr>
        <w:t>Запрещается нарушение требований к местам</w:t>
      </w:r>
      <w:r>
        <w:rPr>
          <w:spacing w:val="5"/>
          <w:sz w:val="28"/>
        </w:rPr>
        <w:t xml:space="preserve"> </w:t>
      </w:r>
      <w:r>
        <w:rPr>
          <w:sz w:val="28"/>
        </w:rPr>
        <w:t>расположения.</w:t>
      </w:r>
    </w:p>
    <w:p w:rsidR="00443BCE" w:rsidRDefault="00443BCE">
      <w:pPr>
        <w:pStyle w:val="a3"/>
        <w:ind w:left="0" w:firstLine="0"/>
        <w:jc w:val="left"/>
        <w:rPr>
          <w:sz w:val="20"/>
        </w:rPr>
      </w:pPr>
    </w:p>
    <w:p w:rsidR="00443BCE" w:rsidRDefault="00F04F06">
      <w:pPr>
        <w:pStyle w:val="a3"/>
        <w:spacing w:before="5"/>
        <w:ind w:left="0" w:firstLine="0"/>
        <w:jc w:val="left"/>
        <w:rPr>
          <w:sz w:val="12"/>
        </w:rPr>
      </w:pPr>
      <w:r>
        <w:rPr>
          <w:noProof/>
          <w:lang w:bidi="ar-SA"/>
        </w:rPr>
        <w:drawing>
          <wp:anchor distT="0" distB="0" distL="0" distR="0" simplePos="0" relativeHeight="59" behindDoc="0" locked="0" layoutInCell="1" allowOverlap="1">
            <wp:simplePos x="0" y="0"/>
            <wp:positionH relativeFrom="page">
              <wp:posOffset>1496694</wp:posOffset>
            </wp:positionH>
            <wp:positionV relativeFrom="paragraph">
              <wp:posOffset>115908</wp:posOffset>
            </wp:positionV>
            <wp:extent cx="4712036" cy="2536031"/>
            <wp:effectExtent l="0" t="0" r="0" b="0"/>
            <wp:wrapTopAndBottom/>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108" cstate="print"/>
                    <a:stretch>
                      <a:fillRect/>
                    </a:stretch>
                  </pic:blipFill>
                  <pic:spPr>
                    <a:xfrm>
                      <a:off x="0" y="0"/>
                      <a:ext cx="4712036" cy="2536031"/>
                    </a:xfrm>
                    <a:prstGeom prst="rect">
                      <a:avLst/>
                    </a:prstGeom>
                  </pic:spPr>
                </pic:pic>
              </a:graphicData>
            </a:graphic>
          </wp:anchor>
        </w:drawing>
      </w:r>
    </w:p>
    <w:p w:rsidR="00443BCE" w:rsidRDefault="00443BCE">
      <w:pPr>
        <w:pStyle w:val="a3"/>
        <w:spacing w:before="3"/>
        <w:ind w:left="0" w:firstLine="0"/>
        <w:jc w:val="left"/>
        <w:rPr>
          <w:sz w:val="19"/>
        </w:rPr>
      </w:pPr>
    </w:p>
    <w:p w:rsidR="00443BCE" w:rsidRDefault="00F04F06">
      <w:pPr>
        <w:spacing w:before="87"/>
        <w:ind w:left="2163" w:right="1482"/>
        <w:jc w:val="center"/>
        <w:rPr>
          <w:sz w:val="28"/>
        </w:rPr>
      </w:pPr>
      <w:r>
        <w:rPr>
          <w:sz w:val="28"/>
        </w:rPr>
        <w:t>Рисунок 21.</w:t>
      </w:r>
    </w:p>
    <w:p w:rsidR="00443BCE" w:rsidRDefault="00443BCE">
      <w:pPr>
        <w:pStyle w:val="a3"/>
        <w:spacing w:before="10"/>
        <w:ind w:left="0" w:firstLine="0"/>
        <w:jc w:val="left"/>
        <w:rPr>
          <w:sz w:val="27"/>
        </w:rPr>
      </w:pPr>
    </w:p>
    <w:p w:rsidR="00443BCE" w:rsidRDefault="00F04F06">
      <w:pPr>
        <w:pStyle w:val="a4"/>
        <w:numPr>
          <w:ilvl w:val="1"/>
          <w:numId w:val="3"/>
        </w:numPr>
        <w:tabs>
          <w:tab w:val="left" w:pos="1240"/>
        </w:tabs>
        <w:spacing w:before="1"/>
        <w:ind w:left="1239" w:hanging="423"/>
        <w:jc w:val="left"/>
        <w:rPr>
          <w:sz w:val="28"/>
        </w:rPr>
      </w:pPr>
      <w:r>
        <w:rPr>
          <w:sz w:val="28"/>
        </w:rPr>
        <w:t>Запрещается вертикальное расположение</w:t>
      </w:r>
      <w:r>
        <w:rPr>
          <w:spacing w:val="4"/>
          <w:sz w:val="28"/>
        </w:rPr>
        <w:t xml:space="preserve"> </w:t>
      </w:r>
      <w:r>
        <w:rPr>
          <w:sz w:val="28"/>
        </w:rPr>
        <w:t>букв.</w:t>
      </w:r>
    </w:p>
    <w:p w:rsidR="00443BCE" w:rsidRDefault="00443BCE">
      <w:pPr>
        <w:rPr>
          <w:sz w:val="28"/>
        </w:rPr>
        <w:sectPr w:rsidR="00443BCE">
          <w:pgSz w:w="11910" w:h="16840"/>
          <w:pgMar w:top="960" w:right="440" w:bottom="280" w:left="460" w:header="713" w:footer="0" w:gutter="0"/>
          <w:cols w:space="720"/>
        </w:sectPr>
      </w:pPr>
    </w:p>
    <w:p w:rsidR="00443BCE" w:rsidRDefault="00443BCE">
      <w:pPr>
        <w:pStyle w:val="a3"/>
        <w:spacing w:before="1"/>
        <w:ind w:left="0" w:firstLine="0"/>
        <w:jc w:val="left"/>
        <w:rPr>
          <w:sz w:val="8"/>
        </w:rPr>
      </w:pPr>
    </w:p>
    <w:p w:rsidR="00443BCE" w:rsidRDefault="00F04F06">
      <w:pPr>
        <w:pStyle w:val="a3"/>
        <w:ind w:left="2718" w:firstLine="0"/>
        <w:jc w:val="left"/>
        <w:rPr>
          <w:sz w:val="20"/>
        </w:rPr>
      </w:pPr>
      <w:r>
        <w:rPr>
          <w:noProof/>
          <w:sz w:val="20"/>
          <w:lang w:bidi="ar-SA"/>
        </w:rPr>
        <w:drawing>
          <wp:inline distT="0" distB="0" distL="0" distR="0">
            <wp:extent cx="3788328" cy="2607468"/>
            <wp:effectExtent l="0" t="0" r="0" b="0"/>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109" cstate="print"/>
                    <a:stretch>
                      <a:fillRect/>
                    </a:stretch>
                  </pic:blipFill>
                  <pic:spPr>
                    <a:xfrm>
                      <a:off x="0" y="0"/>
                      <a:ext cx="3788328" cy="2607468"/>
                    </a:xfrm>
                    <a:prstGeom prst="rect">
                      <a:avLst/>
                    </a:prstGeom>
                  </pic:spPr>
                </pic:pic>
              </a:graphicData>
            </a:graphic>
          </wp:inline>
        </w:drawing>
      </w:r>
    </w:p>
    <w:p w:rsidR="00443BCE" w:rsidRDefault="00443BCE">
      <w:pPr>
        <w:pStyle w:val="a3"/>
        <w:spacing w:before="7"/>
        <w:ind w:left="0" w:firstLine="0"/>
        <w:jc w:val="left"/>
        <w:rPr>
          <w:sz w:val="21"/>
        </w:rPr>
      </w:pPr>
    </w:p>
    <w:p w:rsidR="00443BCE" w:rsidRDefault="00F04F06">
      <w:pPr>
        <w:spacing w:before="87"/>
        <w:ind w:left="2163" w:right="1482"/>
        <w:jc w:val="center"/>
        <w:rPr>
          <w:sz w:val="28"/>
        </w:rPr>
      </w:pPr>
      <w:r>
        <w:rPr>
          <w:sz w:val="28"/>
        </w:rPr>
        <w:t>Рисунок 22.</w:t>
      </w:r>
    </w:p>
    <w:p w:rsidR="00443BCE" w:rsidRDefault="00443BCE">
      <w:pPr>
        <w:pStyle w:val="a3"/>
        <w:ind w:left="0" w:firstLine="0"/>
        <w:jc w:val="left"/>
        <w:rPr>
          <w:sz w:val="28"/>
        </w:rPr>
      </w:pPr>
    </w:p>
    <w:p w:rsidR="00443BCE" w:rsidRDefault="00F04F06">
      <w:pPr>
        <w:pStyle w:val="a4"/>
        <w:numPr>
          <w:ilvl w:val="1"/>
          <w:numId w:val="3"/>
        </w:numPr>
        <w:tabs>
          <w:tab w:val="left" w:pos="1321"/>
        </w:tabs>
        <w:ind w:right="135" w:firstLine="710"/>
        <w:jc w:val="left"/>
        <w:rPr>
          <w:sz w:val="28"/>
        </w:rPr>
      </w:pPr>
      <w:r>
        <w:rPr>
          <w:noProof/>
          <w:lang w:bidi="ar-SA"/>
        </w:rPr>
        <w:drawing>
          <wp:anchor distT="0" distB="0" distL="0" distR="0" simplePos="0" relativeHeight="60" behindDoc="0" locked="0" layoutInCell="1" allowOverlap="1">
            <wp:simplePos x="0" y="0"/>
            <wp:positionH relativeFrom="page">
              <wp:posOffset>2294889</wp:posOffset>
            </wp:positionH>
            <wp:positionV relativeFrom="paragraph">
              <wp:posOffset>459106</wp:posOffset>
            </wp:positionV>
            <wp:extent cx="3261740" cy="2250281"/>
            <wp:effectExtent l="0" t="0" r="0" b="0"/>
            <wp:wrapTopAndBottom/>
            <wp:docPr id="3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jpeg"/>
                    <pic:cNvPicPr/>
                  </pic:nvPicPr>
                  <pic:blipFill>
                    <a:blip r:embed="rId110" cstate="print"/>
                    <a:stretch>
                      <a:fillRect/>
                    </a:stretch>
                  </pic:blipFill>
                  <pic:spPr>
                    <a:xfrm>
                      <a:off x="0" y="0"/>
                      <a:ext cx="3261740" cy="2250281"/>
                    </a:xfrm>
                    <a:prstGeom prst="rect">
                      <a:avLst/>
                    </a:prstGeom>
                  </pic:spPr>
                </pic:pic>
              </a:graphicData>
            </a:graphic>
          </wp:anchor>
        </w:drawing>
      </w:r>
      <w:r>
        <w:rPr>
          <w:sz w:val="28"/>
        </w:rPr>
        <w:t>Запрещается размещение и эксплуатация информационных конструкций на козырьке.</w:t>
      </w:r>
    </w:p>
    <w:p w:rsidR="00443BCE" w:rsidRDefault="00443BCE">
      <w:pPr>
        <w:pStyle w:val="a3"/>
        <w:spacing w:before="10"/>
        <w:ind w:left="0" w:firstLine="0"/>
        <w:jc w:val="left"/>
        <w:rPr>
          <w:sz w:val="23"/>
        </w:rPr>
      </w:pPr>
    </w:p>
    <w:p w:rsidR="00443BCE" w:rsidRDefault="00F04F06">
      <w:pPr>
        <w:ind w:left="2163" w:right="1481"/>
        <w:jc w:val="center"/>
        <w:rPr>
          <w:sz w:val="28"/>
        </w:rPr>
      </w:pPr>
      <w:r>
        <w:rPr>
          <w:sz w:val="28"/>
        </w:rPr>
        <w:t>Рисунок 23.</w:t>
      </w:r>
    </w:p>
    <w:p w:rsidR="00443BCE" w:rsidRDefault="00443BCE">
      <w:pPr>
        <w:pStyle w:val="a3"/>
        <w:ind w:left="0" w:firstLine="0"/>
        <w:jc w:val="left"/>
        <w:rPr>
          <w:sz w:val="28"/>
        </w:rPr>
      </w:pPr>
    </w:p>
    <w:p w:rsidR="00443BCE" w:rsidRDefault="00F04F06">
      <w:pPr>
        <w:pStyle w:val="a4"/>
        <w:numPr>
          <w:ilvl w:val="1"/>
          <w:numId w:val="3"/>
        </w:numPr>
        <w:tabs>
          <w:tab w:val="left" w:pos="1437"/>
          <w:tab w:val="left" w:pos="5780"/>
        </w:tabs>
        <w:ind w:right="133" w:firstLine="782"/>
        <w:jc w:val="left"/>
        <w:rPr>
          <w:sz w:val="28"/>
        </w:rPr>
      </w:pPr>
      <w:r>
        <w:rPr>
          <w:noProof/>
          <w:lang w:bidi="ar-SA"/>
        </w:rPr>
        <w:drawing>
          <wp:anchor distT="0" distB="0" distL="0" distR="0" simplePos="0" relativeHeight="61" behindDoc="0" locked="0" layoutInCell="1" allowOverlap="1">
            <wp:simplePos x="0" y="0"/>
            <wp:positionH relativeFrom="page">
              <wp:posOffset>2346960</wp:posOffset>
            </wp:positionH>
            <wp:positionV relativeFrom="paragraph">
              <wp:posOffset>456049</wp:posOffset>
            </wp:positionV>
            <wp:extent cx="3203739" cy="2143125"/>
            <wp:effectExtent l="0" t="0" r="0" b="0"/>
            <wp:wrapTopAndBottom/>
            <wp:docPr id="3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jpeg"/>
                    <pic:cNvPicPr/>
                  </pic:nvPicPr>
                  <pic:blipFill>
                    <a:blip r:embed="rId111" cstate="print"/>
                    <a:stretch>
                      <a:fillRect/>
                    </a:stretch>
                  </pic:blipFill>
                  <pic:spPr>
                    <a:xfrm>
                      <a:off x="0" y="0"/>
                      <a:ext cx="3203739" cy="2143125"/>
                    </a:xfrm>
                    <a:prstGeom prst="rect">
                      <a:avLst/>
                    </a:prstGeom>
                  </pic:spPr>
                </pic:pic>
              </a:graphicData>
            </a:graphic>
          </wp:anchor>
        </w:drawing>
      </w:r>
      <w:r>
        <w:rPr>
          <w:sz w:val="28"/>
        </w:rPr>
        <w:t xml:space="preserve">Запрещается </w:t>
      </w:r>
      <w:r>
        <w:rPr>
          <w:spacing w:val="46"/>
          <w:sz w:val="28"/>
        </w:rPr>
        <w:t xml:space="preserve"> </w:t>
      </w:r>
      <w:r>
        <w:rPr>
          <w:sz w:val="28"/>
        </w:rPr>
        <w:t xml:space="preserve">полное </w:t>
      </w:r>
      <w:r>
        <w:rPr>
          <w:spacing w:val="46"/>
          <w:sz w:val="28"/>
        </w:rPr>
        <w:t xml:space="preserve"> </w:t>
      </w:r>
      <w:r>
        <w:rPr>
          <w:sz w:val="28"/>
        </w:rPr>
        <w:t>перекрытие</w:t>
      </w:r>
      <w:r>
        <w:rPr>
          <w:sz w:val="28"/>
        </w:rPr>
        <w:tab/>
        <w:t>оконных и дверных проемов, а также витражей и витрин. Размещение вывесок в оконных проемах, на лоджиях и</w:t>
      </w:r>
      <w:r>
        <w:rPr>
          <w:spacing w:val="-23"/>
          <w:sz w:val="28"/>
        </w:rPr>
        <w:t xml:space="preserve"> </w:t>
      </w:r>
      <w:r>
        <w:rPr>
          <w:sz w:val="28"/>
        </w:rPr>
        <w:t>балконах.</w:t>
      </w:r>
    </w:p>
    <w:p w:rsidR="00443BCE" w:rsidRDefault="00F04F06">
      <w:pPr>
        <w:spacing w:before="83"/>
        <w:ind w:left="2163" w:right="1482"/>
        <w:jc w:val="center"/>
        <w:rPr>
          <w:sz w:val="28"/>
        </w:rPr>
      </w:pPr>
      <w:r>
        <w:rPr>
          <w:sz w:val="28"/>
        </w:rPr>
        <w:t>Рисунок 24.</w:t>
      </w:r>
    </w:p>
    <w:p w:rsidR="00443BCE" w:rsidRDefault="00443BCE">
      <w:pPr>
        <w:jc w:val="center"/>
        <w:rPr>
          <w:sz w:val="28"/>
        </w:rPr>
        <w:sectPr w:rsidR="00443BCE">
          <w:pgSz w:w="11910" w:h="16840"/>
          <w:pgMar w:top="960" w:right="440" w:bottom="280" w:left="460" w:header="713" w:footer="0" w:gutter="0"/>
          <w:cols w:space="720"/>
        </w:sectPr>
      </w:pPr>
    </w:p>
    <w:p w:rsidR="00443BCE" w:rsidRDefault="00F04F06">
      <w:pPr>
        <w:pStyle w:val="a4"/>
        <w:numPr>
          <w:ilvl w:val="1"/>
          <w:numId w:val="3"/>
        </w:numPr>
        <w:tabs>
          <w:tab w:val="left" w:pos="1341"/>
        </w:tabs>
        <w:ind w:right="132" w:firstLine="710"/>
        <w:jc w:val="left"/>
        <w:rPr>
          <w:sz w:val="28"/>
        </w:rPr>
      </w:pPr>
      <w:r>
        <w:rPr>
          <w:noProof/>
          <w:lang w:bidi="ar-SA"/>
        </w:rPr>
        <w:drawing>
          <wp:anchor distT="0" distB="0" distL="0" distR="0" simplePos="0" relativeHeight="62" behindDoc="0" locked="0" layoutInCell="1" allowOverlap="1">
            <wp:simplePos x="0" y="0"/>
            <wp:positionH relativeFrom="page">
              <wp:posOffset>1996439</wp:posOffset>
            </wp:positionH>
            <wp:positionV relativeFrom="paragraph">
              <wp:posOffset>459042</wp:posOffset>
            </wp:positionV>
            <wp:extent cx="3763660" cy="2178843"/>
            <wp:effectExtent l="0" t="0" r="0" b="0"/>
            <wp:wrapTopAndBottom/>
            <wp:docPr id="3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jpeg"/>
                    <pic:cNvPicPr/>
                  </pic:nvPicPr>
                  <pic:blipFill>
                    <a:blip r:embed="rId112" cstate="print"/>
                    <a:stretch>
                      <a:fillRect/>
                    </a:stretch>
                  </pic:blipFill>
                  <pic:spPr>
                    <a:xfrm>
                      <a:off x="0" y="0"/>
                      <a:ext cx="3763660" cy="2178843"/>
                    </a:xfrm>
                    <a:prstGeom prst="rect">
                      <a:avLst/>
                    </a:prstGeom>
                  </pic:spPr>
                </pic:pic>
              </a:graphicData>
            </a:graphic>
          </wp:anchor>
        </w:drawing>
      </w:r>
      <w:r>
        <w:rPr>
          <w:sz w:val="28"/>
        </w:rPr>
        <w:t>Запрещается размещение и эксплуатация информационных конструкций в границах жилых помещений, в том числе на глухих торцах</w:t>
      </w:r>
      <w:r>
        <w:rPr>
          <w:spacing w:val="-8"/>
          <w:sz w:val="28"/>
        </w:rPr>
        <w:t xml:space="preserve"> </w:t>
      </w:r>
      <w:r>
        <w:rPr>
          <w:sz w:val="28"/>
        </w:rPr>
        <w:t>фасада.</w:t>
      </w:r>
    </w:p>
    <w:p w:rsidR="00443BCE" w:rsidRDefault="00F04F06">
      <w:pPr>
        <w:spacing w:line="291" w:lineRule="exact"/>
        <w:ind w:left="5138"/>
        <w:rPr>
          <w:sz w:val="28"/>
        </w:rPr>
      </w:pPr>
      <w:r>
        <w:rPr>
          <w:sz w:val="28"/>
        </w:rPr>
        <w:t>Рисунок 25.</w:t>
      </w:r>
    </w:p>
    <w:p w:rsidR="00443BCE" w:rsidRDefault="00F04F06">
      <w:pPr>
        <w:pStyle w:val="a4"/>
        <w:numPr>
          <w:ilvl w:val="1"/>
          <w:numId w:val="3"/>
        </w:numPr>
        <w:tabs>
          <w:tab w:val="left" w:pos="1321"/>
        </w:tabs>
        <w:ind w:right="135" w:firstLine="710"/>
        <w:jc w:val="left"/>
        <w:rPr>
          <w:sz w:val="28"/>
        </w:rPr>
      </w:pPr>
      <w:r>
        <w:rPr>
          <w:sz w:val="28"/>
        </w:rPr>
        <w:t>Запрещается размещение и эксплуатация информационных конструкций на расстоянии ближе чем 2 метра от мемориальных</w:t>
      </w:r>
      <w:r>
        <w:rPr>
          <w:spacing w:val="3"/>
          <w:sz w:val="28"/>
        </w:rPr>
        <w:t xml:space="preserve"> </w:t>
      </w:r>
      <w:r>
        <w:rPr>
          <w:sz w:val="28"/>
        </w:rPr>
        <w:t>досок.</w:t>
      </w:r>
    </w:p>
    <w:p w:rsidR="00443BCE" w:rsidRDefault="00443BCE">
      <w:pPr>
        <w:pStyle w:val="a3"/>
        <w:ind w:left="0" w:firstLine="0"/>
        <w:jc w:val="left"/>
        <w:rPr>
          <w:sz w:val="20"/>
        </w:rPr>
      </w:pPr>
    </w:p>
    <w:p w:rsidR="00443BCE" w:rsidRDefault="00F04F06">
      <w:pPr>
        <w:pStyle w:val="a3"/>
        <w:spacing w:before="3"/>
        <w:ind w:left="0" w:firstLine="0"/>
        <w:jc w:val="left"/>
        <w:rPr>
          <w:sz w:val="21"/>
        </w:rPr>
      </w:pPr>
      <w:r>
        <w:rPr>
          <w:noProof/>
          <w:lang w:bidi="ar-SA"/>
        </w:rPr>
        <w:drawing>
          <wp:anchor distT="0" distB="0" distL="0" distR="0" simplePos="0" relativeHeight="63" behindDoc="0" locked="0" layoutInCell="1" allowOverlap="1">
            <wp:simplePos x="0" y="0"/>
            <wp:positionH relativeFrom="page">
              <wp:posOffset>2091054</wp:posOffset>
            </wp:positionH>
            <wp:positionV relativeFrom="paragraph">
              <wp:posOffset>180008</wp:posOffset>
            </wp:positionV>
            <wp:extent cx="3809370" cy="2776347"/>
            <wp:effectExtent l="0" t="0" r="0" b="0"/>
            <wp:wrapTopAndBottom/>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png"/>
                    <pic:cNvPicPr/>
                  </pic:nvPicPr>
                  <pic:blipFill>
                    <a:blip r:embed="rId113" cstate="print"/>
                    <a:stretch>
                      <a:fillRect/>
                    </a:stretch>
                  </pic:blipFill>
                  <pic:spPr>
                    <a:xfrm>
                      <a:off x="0" y="0"/>
                      <a:ext cx="3809370" cy="2776347"/>
                    </a:xfrm>
                    <a:prstGeom prst="rect">
                      <a:avLst/>
                    </a:prstGeom>
                  </pic:spPr>
                </pic:pic>
              </a:graphicData>
            </a:graphic>
          </wp:anchor>
        </w:drawing>
      </w:r>
    </w:p>
    <w:p w:rsidR="00443BCE" w:rsidRDefault="00443BCE">
      <w:pPr>
        <w:pStyle w:val="a3"/>
        <w:spacing w:before="8"/>
        <w:ind w:left="0" w:firstLine="0"/>
        <w:jc w:val="left"/>
        <w:rPr>
          <w:sz w:val="14"/>
        </w:rPr>
      </w:pPr>
    </w:p>
    <w:p w:rsidR="00443BCE" w:rsidRDefault="00F04F06">
      <w:pPr>
        <w:spacing w:before="87"/>
        <w:ind w:left="2163" w:right="1482"/>
        <w:jc w:val="center"/>
        <w:rPr>
          <w:sz w:val="28"/>
        </w:rPr>
      </w:pPr>
      <w:r>
        <w:rPr>
          <w:sz w:val="28"/>
        </w:rPr>
        <w:t>Рисунок 26.</w:t>
      </w:r>
    </w:p>
    <w:p w:rsidR="00443BCE" w:rsidRDefault="00443BCE">
      <w:pPr>
        <w:pStyle w:val="a3"/>
        <w:spacing w:before="10"/>
        <w:ind w:left="0" w:firstLine="0"/>
        <w:jc w:val="left"/>
        <w:rPr>
          <w:sz w:val="27"/>
        </w:rPr>
      </w:pPr>
    </w:p>
    <w:p w:rsidR="00443BCE" w:rsidRDefault="00F04F06">
      <w:pPr>
        <w:pStyle w:val="a4"/>
        <w:numPr>
          <w:ilvl w:val="1"/>
          <w:numId w:val="3"/>
        </w:numPr>
        <w:tabs>
          <w:tab w:val="left" w:pos="1513"/>
        </w:tabs>
        <w:ind w:right="115" w:firstLine="710"/>
        <w:jc w:val="both"/>
        <w:rPr>
          <w:sz w:val="28"/>
        </w:rPr>
      </w:pPr>
      <w:r>
        <w:rPr>
          <w:sz w:val="28"/>
        </w:rPr>
        <w:t>Запрещается перекрытие знаков адресации (уличные аншлаги) – унифицированных элементов городской ориентирующей информации, обозначающих наименование улиц, номера домов, корпусов, подъездов и</w:t>
      </w:r>
      <w:r>
        <w:rPr>
          <w:spacing w:val="13"/>
          <w:sz w:val="28"/>
        </w:rPr>
        <w:t xml:space="preserve"> </w:t>
      </w:r>
      <w:r>
        <w:rPr>
          <w:sz w:val="28"/>
        </w:rPr>
        <w:t>квартир.</w:t>
      </w:r>
    </w:p>
    <w:p w:rsidR="00443BCE" w:rsidRDefault="00443BCE">
      <w:pPr>
        <w:jc w:val="both"/>
        <w:rPr>
          <w:sz w:val="28"/>
        </w:rPr>
        <w:sectPr w:rsidR="00443BCE">
          <w:pgSz w:w="11910" w:h="16840"/>
          <w:pgMar w:top="960" w:right="440" w:bottom="280" w:left="460" w:header="713" w:footer="0" w:gutter="0"/>
          <w:cols w:space="720"/>
        </w:sectPr>
      </w:pPr>
    </w:p>
    <w:p w:rsidR="00443BCE" w:rsidRDefault="00443BCE">
      <w:pPr>
        <w:pStyle w:val="a3"/>
        <w:spacing w:before="6"/>
        <w:ind w:left="0" w:firstLine="0"/>
        <w:jc w:val="left"/>
        <w:rPr>
          <w:sz w:val="8"/>
        </w:rPr>
      </w:pPr>
    </w:p>
    <w:p w:rsidR="00443BCE" w:rsidRDefault="00F04F06">
      <w:pPr>
        <w:pStyle w:val="a3"/>
        <w:ind w:left="2545" w:firstLine="0"/>
        <w:jc w:val="left"/>
        <w:rPr>
          <w:sz w:val="20"/>
        </w:rPr>
      </w:pPr>
      <w:r>
        <w:rPr>
          <w:noProof/>
          <w:sz w:val="20"/>
          <w:lang w:bidi="ar-SA"/>
        </w:rPr>
        <w:drawing>
          <wp:inline distT="0" distB="0" distL="0" distR="0">
            <wp:extent cx="4036698" cy="2786062"/>
            <wp:effectExtent l="0" t="0" r="0" b="0"/>
            <wp:docPr id="3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jpeg"/>
                    <pic:cNvPicPr/>
                  </pic:nvPicPr>
                  <pic:blipFill>
                    <a:blip r:embed="rId114" cstate="print"/>
                    <a:stretch>
                      <a:fillRect/>
                    </a:stretch>
                  </pic:blipFill>
                  <pic:spPr>
                    <a:xfrm>
                      <a:off x="0" y="0"/>
                      <a:ext cx="4036698" cy="2786062"/>
                    </a:xfrm>
                    <a:prstGeom prst="rect">
                      <a:avLst/>
                    </a:prstGeom>
                  </pic:spPr>
                </pic:pic>
              </a:graphicData>
            </a:graphic>
          </wp:inline>
        </w:drawing>
      </w:r>
    </w:p>
    <w:p w:rsidR="00443BCE" w:rsidRDefault="00443BCE">
      <w:pPr>
        <w:pStyle w:val="a3"/>
        <w:spacing w:before="6"/>
        <w:ind w:left="0" w:firstLine="0"/>
        <w:jc w:val="left"/>
        <w:rPr>
          <w:sz w:val="18"/>
        </w:rPr>
      </w:pPr>
    </w:p>
    <w:p w:rsidR="00443BCE" w:rsidRDefault="00F04F06">
      <w:pPr>
        <w:spacing w:before="87"/>
        <w:ind w:left="2163" w:right="1482"/>
        <w:jc w:val="center"/>
        <w:rPr>
          <w:sz w:val="28"/>
        </w:rPr>
      </w:pPr>
      <w:r>
        <w:rPr>
          <w:sz w:val="28"/>
        </w:rPr>
        <w:t>Рисунок 27.</w:t>
      </w:r>
    </w:p>
    <w:p w:rsidR="00443BCE" w:rsidRDefault="00443BCE">
      <w:pPr>
        <w:pStyle w:val="a3"/>
        <w:spacing w:before="10"/>
        <w:ind w:left="0" w:firstLine="0"/>
        <w:jc w:val="left"/>
        <w:rPr>
          <w:sz w:val="27"/>
        </w:rPr>
      </w:pPr>
    </w:p>
    <w:p w:rsidR="00443BCE" w:rsidRDefault="00F04F06">
      <w:pPr>
        <w:pStyle w:val="a4"/>
        <w:numPr>
          <w:ilvl w:val="1"/>
          <w:numId w:val="3"/>
        </w:numPr>
        <w:tabs>
          <w:tab w:val="left" w:pos="1373"/>
          <w:tab w:val="left" w:pos="1374"/>
          <w:tab w:val="left" w:pos="3094"/>
          <w:tab w:val="left" w:pos="4220"/>
          <w:tab w:val="left" w:pos="4575"/>
          <w:tab w:val="left" w:pos="5928"/>
          <w:tab w:val="left" w:pos="7999"/>
          <w:tab w:val="left" w:pos="9356"/>
        </w:tabs>
        <w:spacing w:after="5"/>
        <w:ind w:right="133" w:firstLine="710"/>
        <w:jc w:val="left"/>
        <w:rPr>
          <w:sz w:val="28"/>
        </w:rPr>
      </w:pPr>
      <w:r>
        <w:rPr>
          <w:sz w:val="28"/>
        </w:rPr>
        <w:t>Запрещается</w:t>
      </w:r>
      <w:r>
        <w:rPr>
          <w:sz w:val="28"/>
        </w:rPr>
        <w:tab/>
        <w:t>окраска</w:t>
      </w:r>
      <w:r>
        <w:rPr>
          <w:sz w:val="28"/>
        </w:rPr>
        <w:tab/>
        <w:t>и</w:t>
      </w:r>
      <w:r>
        <w:rPr>
          <w:sz w:val="28"/>
        </w:rPr>
        <w:tab/>
        <w:t>покрытие</w:t>
      </w:r>
      <w:r>
        <w:rPr>
          <w:sz w:val="28"/>
        </w:rPr>
        <w:tab/>
        <w:t>декоративными</w:t>
      </w:r>
      <w:r>
        <w:rPr>
          <w:sz w:val="28"/>
        </w:rPr>
        <w:tab/>
        <w:t>пленками</w:t>
      </w:r>
      <w:r>
        <w:rPr>
          <w:sz w:val="28"/>
        </w:rPr>
        <w:tab/>
      </w:r>
      <w:r>
        <w:rPr>
          <w:w w:val="95"/>
          <w:sz w:val="28"/>
        </w:rPr>
        <w:t xml:space="preserve">поверхности </w:t>
      </w:r>
      <w:r>
        <w:rPr>
          <w:sz w:val="28"/>
        </w:rPr>
        <w:t>остекления витрин, замена остекления витрин световыми</w:t>
      </w:r>
      <w:r>
        <w:rPr>
          <w:spacing w:val="7"/>
          <w:sz w:val="28"/>
        </w:rPr>
        <w:t xml:space="preserve"> </w:t>
      </w:r>
      <w:r>
        <w:rPr>
          <w:sz w:val="28"/>
        </w:rPr>
        <w:t>коробами.</w:t>
      </w:r>
    </w:p>
    <w:p w:rsidR="00443BCE" w:rsidRDefault="00F04F06">
      <w:pPr>
        <w:pStyle w:val="a3"/>
        <w:ind w:left="3094" w:firstLine="0"/>
        <w:jc w:val="left"/>
        <w:rPr>
          <w:sz w:val="20"/>
        </w:rPr>
      </w:pPr>
      <w:r>
        <w:rPr>
          <w:noProof/>
          <w:sz w:val="20"/>
          <w:lang w:bidi="ar-SA"/>
        </w:rPr>
        <w:drawing>
          <wp:inline distT="0" distB="0" distL="0" distR="0">
            <wp:extent cx="3626642" cy="2841783"/>
            <wp:effectExtent l="0" t="0" r="0" b="0"/>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115" cstate="print"/>
                    <a:stretch>
                      <a:fillRect/>
                    </a:stretch>
                  </pic:blipFill>
                  <pic:spPr>
                    <a:xfrm>
                      <a:off x="0" y="0"/>
                      <a:ext cx="3626642" cy="2841783"/>
                    </a:xfrm>
                    <a:prstGeom prst="rect">
                      <a:avLst/>
                    </a:prstGeom>
                  </pic:spPr>
                </pic:pic>
              </a:graphicData>
            </a:graphic>
          </wp:inline>
        </w:drawing>
      </w:r>
    </w:p>
    <w:p w:rsidR="00443BCE" w:rsidRDefault="00F04F06">
      <w:pPr>
        <w:spacing w:before="3"/>
        <w:ind w:left="2163" w:right="1482"/>
        <w:jc w:val="center"/>
        <w:rPr>
          <w:sz w:val="28"/>
        </w:rPr>
      </w:pPr>
      <w:r>
        <w:rPr>
          <w:sz w:val="28"/>
        </w:rPr>
        <w:t>Рисунок</w:t>
      </w:r>
      <w:r>
        <w:rPr>
          <w:spacing w:val="-13"/>
          <w:sz w:val="28"/>
        </w:rPr>
        <w:t xml:space="preserve"> </w:t>
      </w:r>
      <w:r>
        <w:rPr>
          <w:sz w:val="28"/>
        </w:rPr>
        <w:t>28.</w:t>
      </w:r>
    </w:p>
    <w:p w:rsidR="00443BCE" w:rsidRDefault="00443BCE">
      <w:pPr>
        <w:pStyle w:val="a3"/>
        <w:spacing w:before="11"/>
        <w:ind w:left="0" w:firstLine="0"/>
        <w:jc w:val="left"/>
        <w:rPr>
          <w:sz w:val="27"/>
        </w:rPr>
      </w:pPr>
    </w:p>
    <w:p w:rsidR="00443BCE" w:rsidRDefault="00F04F06">
      <w:pPr>
        <w:pStyle w:val="a4"/>
        <w:numPr>
          <w:ilvl w:val="1"/>
          <w:numId w:val="3"/>
        </w:numPr>
        <w:tabs>
          <w:tab w:val="left" w:pos="1316"/>
        </w:tabs>
        <w:ind w:right="135" w:firstLine="710"/>
        <w:jc w:val="left"/>
        <w:rPr>
          <w:sz w:val="28"/>
        </w:rPr>
      </w:pPr>
      <w:r>
        <w:rPr>
          <w:sz w:val="28"/>
        </w:rPr>
        <w:t>Запрещается размещение вывесок на ограждающих конструкциях сезонных (летних) кафе при стационарных предприятиях общественного</w:t>
      </w:r>
      <w:r>
        <w:rPr>
          <w:spacing w:val="-10"/>
          <w:sz w:val="28"/>
        </w:rPr>
        <w:t xml:space="preserve"> </w:t>
      </w:r>
      <w:r>
        <w:rPr>
          <w:sz w:val="28"/>
        </w:rPr>
        <w:t>питания.</w:t>
      </w:r>
    </w:p>
    <w:p w:rsidR="00443BCE" w:rsidRDefault="00443BCE">
      <w:pPr>
        <w:rPr>
          <w:sz w:val="28"/>
        </w:rPr>
        <w:sectPr w:rsidR="00443BCE">
          <w:pgSz w:w="11910" w:h="16840"/>
          <w:pgMar w:top="960" w:right="440" w:bottom="280" w:left="460" w:header="713" w:footer="0" w:gutter="0"/>
          <w:cols w:space="720"/>
        </w:sectPr>
      </w:pPr>
    </w:p>
    <w:p w:rsidR="00443BCE" w:rsidRDefault="00F04F06">
      <w:pPr>
        <w:pStyle w:val="a3"/>
        <w:ind w:left="2622" w:firstLine="0"/>
        <w:jc w:val="left"/>
        <w:rPr>
          <w:sz w:val="20"/>
        </w:rPr>
      </w:pPr>
      <w:r>
        <w:rPr>
          <w:noProof/>
          <w:sz w:val="20"/>
          <w:lang w:bidi="ar-SA"/>
        </w:rPr>
        <w:drawing>
          <wp:inline distT="0" distB="0" distL="0" distR="0">
            <wp:extent cx="4115700" cy="2788920"/>
            <wp:effectExtent l="0" t="0" r="0" b="0"/>
            <wp:docPr id="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116" cstate="print"/>
                    <a:stretch>
                      <a:fillRect/>
                    </a:stretch>
                  </pic:blipFill>
                  <pic:spPr>
                    <a:xfrm>
                      <a:off x="0" y="0"/>
                      <a:ext cx="4115700" cy="2788920"/>
                    </a:xfrm>
                    <a:prstGeom prst="rect">
                      <a:avLst/>
                    </a:prstGeom>
                  </pic:spPr>
                </pic:pic>
              </a:graphicData>
            </a:graphic>
          </wp:inline>
        </w:drawing>
      </w:r>
    </w:p>
    <w:p w:rsidR="00443BCE" w:rsidRDefault="00443BCE">
      <w:pPr>
        <w:pStyle w:val="a3"/>
        <w:spacing w:before="4"/>
        <w:ind w:left="0" w:firstLine="0"/>
        <w:jc w:val="left"/>
        <w:rPr>
          <w:sz w:val="18"/>
        </w:rPr>
      </w:pPr>
    </w:p>
    <w:p w:rsidR="00443BCE" w:rsidRDefault="00F04F06">
      <w:pPr>
        <w:spacing w:before="87"/>
        <w:ind w:left="2163" w:right="1482"/>
        <w:jc w:val="center"/>
        <w:rPr>
          <w:sz w:val="28"/>
        </w:rPr>
      </w:pPr>
      <w:r>
        <w:rPr>
          <w:sz w:val="28"/>
        </w:rPr>
        <w:t>Рисунок 29.</w:t>
      </w:r>
    </w:p>
    <w:p w:rsidR="00443BCE" w:rsidRDefault="00443BCE">
      <w:pPr>
        <w:pStyle w:val="a3"/>
        <w:spacing w:before="3"/>
        <w:ind w:left="0" w:firstLine="0"/>
        <w:jc w:val="left"/>
        <w:rPr>
          <w:sz w:val="28"/>
        </w:rPr>
      </w:pPr>
    </w:p>
    <w:p w:rsidR="00443BCE" w:rsidRDefault="00F04F06">
      <w:pPr>
        <w:pStyle w:val="a4"/>
        <w:numPr>
          <w:ilvl w:val="1"/>
          <w:numId w:val="3"/>
        </w:numPr>
        <w:tabs>
          <w:tab w:val="left" w:pos="1469"/>
          <w:tab w:val="left" w:pos="1470"/>
          <w:tab w:val="left" w:pos="3147"/>
          <w:tab w:val="left" w:pos="3526"/>
          <w:tab w:val="left" w:pos="5353"/>
          <w:tab w:val="left" w:pos="7716"/>
          <w:tab w:val="left" w:pos="9481"/>
          <w:tab w:val="left" w:pos="9846"/>
          <w:tab w:val="left" w:pos="10757"/>
        </w:tabs>
        <w:spacing w:before="1"/>
        <w:ind w:right="120" w:firstLine="782"/>
        <w:jc w:val="left"/>
        <w:rPr>
          <w:sz w:val="28"/>
        </w:rPr>
      </w:pPr>
      <w:r>
        <w:rPr>
          <w:sz w:val="28"/>
        </w:rPr>
        <w:t>Размещение</w:t>
      </w:r>
      <w:r>
        <w:rPr>
          <w:sz w:val="28"/>
        </w:rPr>
        <w:tab/>
        <w:t>и</w:t>
      </w:r>
      <w:r>
        <w:rPr>
          <w:sz w:val="28"/>
        </w:rPr>
        <w:tab/>
        <w:t>эксплуатация</w:t>
      </w:r>
      <w:r>
        <w:rPr>
          <w:sz w:val="28"/>
        </w:rPr>
        <w:tab/>
        <w:t>информационных</w:t>
      </w:r>
      <w:r>
        <w:rPr>
          <w:sz w:val="28"/>
        </w:rPr>
        <w:tab/>
        <w:t>конструкций</w:t>
      </w:r>
      <w:r>
        <w:rPr>
          <w:sz w:val="28"/>
        </w:rPr>
        <w:tab/>
        <w:t>у</w:t>
      </w:r>
      <w:r>
        <w:rPr>
          <w:sz w:val="28"/>
        </w:rPr>
        <w:tab/>
        <w:t>входа</w:t>
      </w:r>
      <w:r>
        <w:rPr>
          <w:sz w:val="28"/>
        </w:rPr>
        <w:tab/>
      </w:r>
      <w:r>
        <w:rPr>
          <w:spacing w:val="-17"/>
          <w:sz w:val="28"/>
        </w:rPr>
        <w:t xml:space="preserve">с </w:t>
      </w:r>
      <w:r>
        <w:rPr>
          <w:sz w:val="28"/>
        </w:rPr>
        <w:t>привязкой геометрических параметров к окнам или</w:t>
      </w:r>
      <w:r>
        <w:rPr>
          <w:spacing w:val="2"/>
          <w:sz w:val="28"/>
        </w:rPr>
        <w:t xml:space="preserve"> </w:t>
      </w:r>
      <w:r>
        <w:rPr>
          <w:sz w:val="28"/>
        </w:rPr>
        <w:t>витрине.</w:t>
      </w:r>
    </w:p>
    <w:p w:rsidR="00443BCE" w:rsidRDefault="00443BCE">
      <w:pPr>
        <w:pStyle w:val="a3"/>
        <w:ind w:left="0" w:firstLine="0"/>
        <w:jc w:val="left"/>
        <w:rPr>
          <w:sz w:val="20"/>
        </w:rPr>
      </w:pPr>
    </w:p>
    <w:p w:rsidR="00443BCE" w:rsidRDefault="00F04F06">
      <w:pPr>
        <w:pStyle w:val="a3"/>
        <w:spacing w:before="6"/>
        <w:ind w:left="0" w:firstLine="0"/>
        <w:jc w:val="left"/>
        <w:rPr>
          <w:sz w:val="12"/>
        </w:rPr>
      </w:pPr>
      <w:r>
        <w:rPr>
          <w:noProof/>
          <w:lang w:bidi="ar-SA"/>
        </w:rPr>
        <w:drawing>
          <wp:anchor distT="0" distB="0" distL="0" distR="0" simplePos="0" relativeHeight="64" behindDoc="0" locked="0" layoutInCell="1" allowOverlap="1">
            <wp:simplePos x="0" y="0"/>
            <wp:positionH relativeFrom="page">
              <wp:posOffset>1764664</wp:posOffset>
            </wp:positionH>
            <wp:positionV relativeFrom="paragraph">
              <wp:posOffset>116506</wp:posOffset>
            </wp:positionV>
            <wp:extent cx="4277532" cy="2607468"/>
            <wp:effectExtent l="0" t="0" r="0" b="0"/>
            <wp:wrapTopAndBottom/>
            <wp:docPr id="4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jpeg"/>
                    <pic:cNvPicPr/>
                  </pic:nvPicPr>
                  <pic:blipFill>
                    <a:blip r:embed="rId117" cstate="print"/>
                    <a:stretch>
                      <a:fillRect/>
                    </a:stretch>
                  </pic:blipFill>
                  <pic:spPr>
                    <a:xfrm>
                      <a:off x="0" y="0"/>
                      <a:ext cx="4277532" cy="2607468"/>
                    </a:xfrm>
                    <a:prstGeom prst="rect">
                      <a:avLst/>
                    </a:prstGeom>
                  </pic:spPr>
                </pic:pic>
              </a:graphicData>
            </a:graphic>
          </wp:anchor>
        </w:drawing>
      </w:r>
    </w:p>
    <w:p w:rsidR="00443BCE" w:rsidRDefault="00443BCE">
      <w:pPr>
        <w:pStyle w:val="a3"/>
        <w:spacing w:before="4"/>
        <w:ind w:left="0" w:firstLine="0"/>
        <w:jc w:val="left"/>
        <w:rPr>
          <w:sz w:val="19"/>
        </w:rPr>
      </w:pPr>
    </w:p>
    <w:p w:rsidR="00443BCE" w:rsidRDefault="00F04F06">
      <w:pPr>
        <w:spacing w:before="87"/>
        <w:ind w:left="2163" w:right="1482"/>
        <w:jc w:val="center"/>
        <w:rPr>
          <w:sz w:val="28"/>
        </w:rPr>
      </w:pPr>
      <w:r>
        <w:rPr>
          <w:sz w:val="28"/>
        </w:rPr>
        <w:t>Рисунок 30.</w:t>
      </w:r>
    </w:p>
    <w:p w:rsidR="00443BCE" w:rsidRDefault="00443BCE">
      <w:pPr>
        <w:pStyle w:val="a3"/>
        <w:spacing w:before="11"/>
        <w:ind w:left="0" w:firstLine="0"/>
        <w:jc w:val="left"/>
        <w:rPr>
          <w:sz w:val="27"/>
        </w:rPr>
      </w:pPr>
    </w:p>
    <w:p w:rsidR="00443BCE" w:rsidRDefault="00F04F06">
      <w:pPr>
        <w:pStyle w:val="a4"/>
        <w:numPr>
          <w:ilvl w:val="1"/>
          <w:numId w:val="3"/>
        </w:numPr>
        <w:tabs>
          <w:tab w:val="left" w:pos="1240"/>
        </w:tabs>
        <w:ind w:left="1239" w:hanging="423"/>
        <w:jc w:val="left"/>
        <w:rPr>
          <w:sz w:val="28"/>
        </w:rPr>
      </w:pPr>
      <w:r>
        <w:rPr>
          <w:sz w:val="28"/>
        </w:rPr>
        <w:t>Образец информационной таблички юридического</w:t>
      </w:r>
      <w:r>
        <w:rPr>
          <w:spacing w:val="-1"/>
          <w:sz w:val="28"/>
        </w:rPr>
        <w:t xml:space="preserve"> </w:t>
      </w:r>
      <w:r>
        <w:rPr>
          <w:sz w:val="28"/>
        </w:rPr>
        <w:t>лица</w:t>
      </w:r>
    </w:p>
    <w:p w:rsidR="00443BCE" w:rsidRDefault="00443BCE">
      <w:pPr>
        <w:rPr>
          <w:sz w:val="28"/>
        </w:rPr>
        <w:sectPr w:rsidR="00443BCE">
          <w:pgSz w:w="11910" w:h="16840"/>
          <w:pgMar w:top="960" w:right="440" w:bottom="280" w:left="460" w:header="713" w:footer="0" w:gutter="0"/>
          <w:cols w:space="720"/>
        </w:sectPr>
      </w:pPr>
    </w:p>
    <w:p w:rsidR="00443BCE" w:rsidRDefault="00443BCE">
      <w:pPr>
        <w:pStyle w:val="a3"/>
        <w:spacing w:before="8"/>
        <w:ind w:left="0" w:firstLine="0"/>
        <w:jc w:val="left"/>
        <w:rPr>
          <w:sz w:val="4"/>
        </w:rPr>
      </w:pPr>
    </w:p>
    <w:p w:rsidR="00443BCE" w:rsidRDefault="00ED3765">
      <w:pPr>
        <w:pStyle w:val="a3"/>
        <w:ind w:left="3273" w:firstLine="0"/>
        <w:jc w:val="left"/>
        <w:rPr>
          <w:sz w:val="20"/>
        </w:rPr>
      </w:pPr>
      <w:r>
        <w:rPr>
          <w:noProof/>
          <w:sz w:val="20"/>
          <w:lang w:bidi="ar-SA"/>
        </w:rPr>
        <mc:AlternateContent>
          <mc:Choice Requires="wpg">
            <w:drawing>
              <wp:inline distT="0" distB="0" distL="0" distR="0">
                <wp:extent cx="3267075" cy="2682875"/>
                <wp:effectExtent l="0" t="0" r="0" b="3175"/>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075" cy="2682875"/>
                          <a:chOff x="0" y="0"/>
                          <a:chExt cx="5145" cy="4225"/>
                        </a:xfrm>
                      </wpg:grpSpPr>
                      <pic:pic xmlns:pic="http://schemas.openxmlformats.org/drawingml/2006/picture">
                        <pic:nvPicPr>
                          <pic:cNvPr id="14"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45" cy="4225"/>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6"/>
                        <wps:cNvSpPr txBox="1">
                          <a:spLocks noChangeArrowheads="1"/>
                        </wps:cNvSpPr>
                        <wps:spPr bwMode="auto">
                          <a:xfrm>
                            <a:off x="0" y="0"/>
                            <a:ext cx="5145" cy="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F04F06">
                              <w:pPr>
                                <w:spacing w:before="96" w:line="242" w:lineRule="auto"/>
                                <w:ind w:left="946" w:right="1494"/>
                                <w:jc w:val="center"/>
                                <w:rPr>
                                  <w:rFonts w:ascii="Arial" w:hAnsi="Arial"/>
                                  <w:sz w:val="14"/>
                                </w:rPr>
                              </w:pPr>
                              <w:r>
                                <w:rPr>
                                  <w:rFonts w:ascii="Arial" w:hAnsi="Arial"/>
                                  <w:sz w:val="14"/>
                                </w:rPr>
                                <w:t>Юридический адрес: 628380, г. Пыть-Ях, ул. Р. Кузоваткина, 8</w:t>
                              </w:r>
                            </w:p>
                            <w:p w:rsidR="00443BCE" w:rsidRDefault="00F04F06">
                              <w:pPr>
                                <w:spacing w:before="2"/>
                                <w:ind w:left="945" w:right="1494"/>
                                <w:jc w:val="center"/>
                                <w:rPr>
                                  <w:rFonts w:ascii="Arial" w:hAnsi="Arial"/>
                                  <w:sz w:val="16"/>
                                </w:rPr>
                              </w:pPr>
                              <w:r>
                                <w:rPr>
                                  <w:rFonts w:ascii="Arial" w:hAnsi="Arial"/>
                                  <w:sz w:val="16"/>
                                </w:rPr>
                                <w:t>тел. 8(3463) 42-00-00</w:t>
                              </w:r>
                            </w:p>
                          </w:txbxContent>
                        </wps:txbx>
                        <wps:bodyPr rot="0" vert="horz" wrap="square" lIns="0" tIns="0" rIns="0" bIns="0" anchor="t" anchorCtr="0" upright="1">
                          <a:noAutofit/>
                        </wps:bodyPr>
                      </wps:wsp>
                    </wpg:wgp>
                  </a:graphicData>
                </a:graphic>
              </wp:inline>
            </w:drawing>
          </mc:Choice>
          <mc:Fallback>
            <w:pict>
              <v:group id="Group 5" o:spid="_x0000_s1117" style="width:257.25pt;height:211.25pt;mso-position-horizontal-relative:char;mso-position-vertical-relative:line" coordsize="5145,4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">
                <v:shape id="Picture 7" o:spid="_x0000_s1118" type="#_x0000_t75" style="position:absolute;width:5145;height:4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0KX7AAAAA2wAAAA8AAABkcnMvZG93bnJldi54bWxET01rwkAQvRf8D8sI3uomIlVSVymi0mti&#10;Dh7H7DQbmp0N2Y1J/323UPA2j/c5u8NkW/Gg3jeOFaTLBARx5XTDtYLyen7dgvABWWPrmBT8kIfD&#10;fvayw0y7kXN6FKEWMYR9hgpMCF0mpa8MWfRL1xFH7sv1FkOEfS11j2MMt61cJcmbtNhwbDDY0dFQ&#10;9V0MVoE1Y2rXQ5dX5e20KWu8j5dko9RiPn28gwg0haf43/2p4/w1/P0SD5D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QpfsAAAADbAAAADwAAAAAAAAAAAAAAAACfAgAA&#10;ZHJzL2Rvd25yZXYueG1sUEsFBgAAAAAEAAQA9wAAAIwDAAAAAA==&#10;">
                  <v:imagedata r:id="rId119" o:title=""/>
                </v:shape>
                <v:shape id="Text Box 6" o:spid="_x0000_s1119" type="#_x0000_t202" style="position:absolute;width:5145;height:4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443BCE">
                        <w:pPr>
                          <w:rPr>
                            <w:sz w:val="16"/>
                          </w:rPr>
                        </w:pPr>
                      </w:p>
                      <w:p w:rsidR="00443BCE" w:rsidRDefault="00F04F06">
                        <w:pPr>
                          <w:spacing w:before="96" w:line="242" w:lineRule="auto"/>
                          <w:ind w:left="946" w:right="1494"/>
                          <w:jc w:val="center"/>
                          <w:rPr>
                            <w:rFonts w:ascii="Arial" w:hAnsi="Arial"/>
                            <w:sz w:val="14"/>
                          </w:rPr>
                        </w:pPr>
                        <w:r>
                          <w:rPr>
                            <w:rFonts w:ascii="Arial" w:hAnsi="Arial"/>
                            <w:sz w:val="14"/>
                          </w:rPr>
                          <w:t>Юридический адрес: 628380, г. Пыть-Ях, ул. Р. Кузоваткина, 8</w:t>
                        </w:r>
                      </w:p>
                      <w:p w:rsidR="00443BCE" w:rsidRDefault="00F04F06">
                        <w:pPr>
                          <w:spacing w:before="2"/>
                          <w:ind w:left="945" w:right="1494"/>
                          <w:jc w:val="center"/>
                          <w:rPr>
                            <w:rFonts w:ascii="Arial" w:hAnsi="Arial"/>
                            <w:sz w:val="16"/>
                          </w:rPr>
                        </w:pPr>
                        <w:r>
                          <w:rPr>
                            <w:rFonts w:ascii="Arial" w:hAnsi="Arial"/>
                            <w:sz w:val="16"/>
                          </w:rPr>
                          <w:t>тел. 8(3463) 42-00-00</w:t>
                        </w:r>
                      </w:p>
                    </w:txbxContent>
                  </v:textbox>
                </v:shape>
                <w10:anchorlock/>
              </v:group>
            </w:pict>
          </mc:Fallback>
        </mc:AlternateContent>
      </w:r>
    </w:p>
    <w:p w:rsidR="00443BCE" w:rsidRDefault="00443BCE">
      <w:pPr>
        <w:pStyle w:val="a3"/>
        <w:spacing w:before="8"/>
        <w:ind w:left="0" w:firstLine="0"/>
        <w:jc w:val="left"/>
        <w:rPr>
          <w:sz w:val="9"/>
        </w:rPr>
      </w:pPr>
    </w:p>
    <w:p w:rsidR="00443BCE" w:rsidRDefault="00F04F06">
      <w:pPr>
        <w:spacing w:before="87"/>
        <w:ind w:left="2163" w:right="1404"/>
        <w:jc w:val="center"/>
        <w:rPr>
          <w:sz w:val="28"/>
        </w:rPr>
      </w:pPr>
      <w:r>
        <w:rPr>
          <w:sz w:val="28"/>
        </w:rPr>
        <w:t>Рисунок 31.</w:t>
      </w:r>
    </w:p>
    <w:p w:rsidR="00443BCE" w:rsidRDefault="00443BCE">
      <w:pPr>
        <w:pStyle w:val="a3"/>
        <w:spacing w:before="4"/>
        <w:ind w:left="0" w:firstLine="0"/>
        <w:jc w:val="left"/>
        <w:rPr>
          <w:sz w:val="28"/>
        </w:rPr>
      </w:pPr>
    </w:p>
    <w:p w:rsidR="00443BCE" w:rsidRDefault="00F04F06">
      <w:pPr>
        <w:pStyle w:val="a4"/>
        <w:numPr>
          <w:ilvl w:val="1"/>
          <w:numId w:val="3"/>
        </w:numPr>
        <w:tabs>
          <w:tab w:val="left" w:pos="1373"/>
          <w:tab w:val="left" w:pos="1374"/>
          <w:tab w:val="left" w:pos="2571"/>
          <w:tab w:val="left" w:pos="4864"/>
          <w:tab w:val="left" w:pos="6178"/>
          <w:tab w:val="left" w:pos="8091"/>
          <w:tab w:val="left" w:pos="8874"/>
          <w:tab w:val="left" w:pos="9204"/>
        </w:tabs>
        <w:spacing w:before="1"/>
        <w:ind w:right="119" w:firstLine="710"/>
        <w:jc w:val="left"/>
        <w:rPr>
          <w:sz w:val="28"/>
        </w:rPr>
      </w:pPr>
      <w:r>
        <w:rPr>
          <w:sz w:val="28"/>
        </w:rPr>
        <w:t>Образец</w:t>
      </w:r>
      <w:r>
        <w:rPr>
          <w:sz w:val="28"/>
        </w:rPr>
        <w:tab/>
        <w:t>информационной</w:t>
      </w:r>
      <w:r>
        <w:rPr>
          <w:sz w:val="28"/>
        </w:rPr>
        <w:tab/>
        <w:t>таблички</w:t>
      </w:r>
      <w:r>
        <w:rPr>
          <w:sz w:val="28"/>
        </w:rPr>
        <w:tab/>
        <w:t>юридического</w:t>
      </w:r>
      <w:r>
        <w:rPr>
          <w:sz w:val="28"/>
        </w:rPr>
        <w:tab/>
        <w:t>лица</w:t>
      </w:r>
      <w:r>
        <w:rPr>
          <w:sz w:val="28"/>
        </w:rPr>
        <w:tab/>
        <w:t>с</w:t>
      </w:r>
      <w:r>
        <w:rPr>
          <w:sz w:val="28"/>
        </w:rPr>
        <w:tab/>
        <w:t>обязательным указанием на вид (профиль)</w:t>
      </w:r>
      <w:r>
        <w:rPr>
          <w:spacing w:val="6"/>
          <w:sz w:val="28"/>
        </w:rPr>
        <w:t xml:space="preserve"> </w:t>
      </w:r>
      <w:r>
        <w:rPr>
          <w:sz w:val="28"/>
        </w:rPr>
        <w:t>деятельности</w:t>
      </w:r>
    </w:p>
    <w:p w:rsidR="00443BCE" w:rsidRDefault="00443BCE">
      <w:pPr>
        <w:pStyle w:val="a3"/>
        <w:ind w:left="0" w:firstLine="0"/>
        <w:jc w:val="left"/>
        <w:rPr>
          <w:sz w:val="20"/>
        </w:rPr>
      </w:pPr>
    </w:p>
    <w:p w:rsidR="00443BCE" w:rsidRDefault="00ED3765">
      <w:pPr>
        <w:pStyle w:val="a3"/>
        <w:spacing w:before="7"/>
        <w:ind w:left="0" w:firstLine="0"/>
        <w:jc w:val="left"/>
        <w:rPr>
          <w:sz w:val="13"/>
        </w:rPr>
      </w:pPr>
      <w:r>
        <w:rPr>
          <w:noProof/>
          <w:lang w:bidi="ar-SA"/>
        </w:rPr>
        <mc:AlternateContent>
          <mc:Choice Requires="wpg">
            <w:drawing>
              <wp:anchor distT="0" distB="0" distL="0" distR="0" simplePos="0" relativeHeight="251727872" behindDoc="1" locked="0" layoutInCell="1" allowOverlap="1">
                <wp:simplePos x="0" y="0"/>
                <wp:positionH relativeFrom="page">
                  <wp:posOffset>2517775</wp:posOffset>
                </wp:positionH>
                <wp:positionV relativeFrom="paragraph">
                  <wp:posOffset>124460</wp:posOffset>
                </wp:positionV>
                <wp:extent cx="2969260" cy="204978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260" cy="2049780"/>
                          <a:chOff x="3965" y="196"/>
                          <a:chExt cx="4676" cy="3228"/>
                        </a:xfrm>
                      </wpg:grpSpPr>
                      <pic:pic xmlns:pic="http://schemas.openxmlformats.org/drawingml/2006/picture">
                        <pic:nvPicPr>
                          <pic:cNvPr id="8"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964" y="196"/>
                            <a:ext cx="4676" cy="3228"/>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3"/>
                        <wps:cNvSpPr txBox="1">
                          <a:spLocks noChangeArrowheads="1"/>
                        </wps:cNvSpPr>
                        <wps:spPr bwMode="auto">
                          <a:xfrm>
                            <a:off x="3964" y="196"/>
                            <a:ext cx="4676" cy="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spacing w:before="9"/>
                                <w:rPr>
                                  <w:sz w:val="21"/>
                                </w:rPr>
                              </w:pPr>
                            </w:p>
                            <w:p w:rsidR="00443BCE" w:rsidRDefault="00F04F06">
                              <w:pPr>
                                <w:spacing w:line="244" w:lineRule="auto"/>
                                <w:ind w:left="601" w:right="1027"/>
                                <w:jc w:val="center"/>
                                <w:rPr>
                                  <w:rFonts w:ascii="Arial" w:hAnsi="Arial"/>
                                  <w:sz w:val="16"/>
                                </w:rPr>
                              </w:pPr>
                              <w:r>
                                <w:rPr>
                                  <w:rFonts w:ascii="Arial" w:hAnsi="Arial"/>
                                  <w:sz w:val="16"/>
                                </w:rPr>
                                <w:t>Юридический адрес: 628380, г.</w:t>
                              </w:r>
                              <w:r>
                                <w:rPr>
                                  <w:rFonts w:ascii="Arial" w:hAnsi="Arial"/>
                                  <w:spacing w:val="-21"/>
                                  <w:sz w:val="16"/>
                                </w:rPr>
                                <w:t xml:space="preserve"> </w:t>
                              </w:r>
                              <w:r>
                                <w:rPr>
                                  <w:rFonts w:ascii="Arial" w:hAnsi="Arial"/>
                                  <w:sz w:val="16"/>
                                </w:rPr>
                                <w:t>Пыть-Ях, ул. Р. Кузоваткина,</w:t>
                              </w:r>
                              <w:r>
                                <w:rPr>
                                  <w:rFonts w:ascii="Arial" w:hAnsi="Arial"/>
                                  <w:spacing w:val="3"/>
                                  <w:sz w:val="16"/>
                                </w:rPr>
                                <w:t xml:space="preserve"> </w:t>
                              </w:r>
                              <w:r>
                                <w:rPr>
                                  <w:rFonts w:ascii="Arial" w:hAnsi="Arial"/>
                                  <w:sz w:val="16"/>
                                </w:rPr>
                                <w:t>8</w:t>
                              </w:r>
                            </w:p>
                            <w:p w:rsidR="00443BCE" w:rsidRDefault="00F04F06">
                              <w:pPr>
                                <w:spacing w:line="178" w:lineRule="exact"/>
                                <w:ind w:left="591" w:right="1027"/>
                                <w:jc w:val="center"/>
                                <w:rPr>
                                  <w:rFonts w:ascii="Arial" w:hAnsi="Arial"/>
                                  <w:sz w:val="16"/>
                                </w:rPr>
                              </w:pPr>
                              <w:r>
                                <w:rPr>
                                  <w:rFonts w:ascii="Arial" w:hAnsi="Arial"/>
                                  <w:sz w:val="16"/>
                                </w:rPr>
                                <w:t>тел. 8(3463)</w:t>
                              </w:r>
                              <w:r>
                                <w:rPr>
                                  <w:rFonts w:ascii="Arial" w:hAnsi="Arial"/>
                                  <w:spacing w:val="-17"/>
                                  <w:sz w:val="16"/>
                                </w:rPr>
                                <w:t xml:space="preserve"> </w:t>
                              </w:r>
                              <w:r>
                                <w:rPr>
                                  <w:rFonts w:ascii="Arial" w:hAnsi="Arial"/>
                                  <w:sz w:val="16"/>
                                </w:rPr>
                                <w:t>42-00-00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20" style="position:absolute;margin-left:198.25pt;margin-top:9.8pt;width:233.8pt;height:161.4pt;z-index:-251588608;mso-wrap-distance-left:0;mso-wrap-distance-right:0;mso-position-horizontal-relative:page;mso-position-vertical-relative:text" coordorigin="3965,196" coordsize="4676,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">
                <v:shape id="Picture 4" o:spid="_x0000_s1121" type="#_x0000_t75" style="position:absolute;left:3964;top:196;width:4676;height: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lTTAAAAA2gAAAA8AAABkcnMvZG93bnJldi54bWxET01rwkAQvRf6H5YReim6sUKR6CqhmNJL&#10;D7XF85Adk2h2Nuyumvz7zkHw+Hjf6+3gOnWlEFvPBuazDBRx5W3LtYG/33K6BBUTssXOMxkYKcJ2&#10;8/y0xtz6G//QdZ9qJSEcczTQpNTnWseqIYdx5nti4Y4+OEwCQ61twJuEu06/Zdm7dtiyNDTY00dD&#10;1Xl/cVIyunJ5OheLsBt3Rbl4/fx25cGYl8lQrEAlGtJDfHd/WQOyVa7IDd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6VNMAAAADaAAAADwAAAAAAAAAAAAAAAACfAgAA&#10;ZHJzL2Rvd25yZXYueG1sUEsFBgAAAAAEAAQA9wAAAIwDAAAAAA==&#10;">
                  <v:imagedata r:id="rId121" o:title=""/>
                </v:shape>
                <v:shape id="_x0000_s1122" type="#_x0000_t202" style="position:absolute;left:3964;top:196;width:4676;height:3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rPr>
                            <w:sz w:val="18"/>
                          </w:rPr>
                        </w:pPr>
                      </w:p>
                      <w:p w:rsidR="00443BCE" w:rsidRDefault="00443BCE">
                        <w:pPr>
                          <w:spacing w:before="9"/>
                          <w:rPr>
                            <w:sz w:val="21"/>
                          </w:rPr>
                        </w:pPr>
                      </w:p>
                      <w:p w:rsidR="00443BCE" w:rsidRDefault="00F04F06">
                        <w:pPr>
                          <w:spacing w:line="244" w:lineRule="auto"/>
                          <w:ind w:left="601" w:right="1027"/>
                          <w:jc w:val="center"/>
                          <w:rPr>
                            <w:rFonts w:ascii="Arial" w:hAnsi="Arial"/>
                            <w:sz w:val="16"/>
                          </w:rPr>
                        </w:pPr>
                        <w:r>
                          <w:rPr>
                            <w:rFonts w:ascii="Arial" w:hAnsi="Arial"/>
                            <w:sz w:val="16"/>
                          </w:rPr>
                          <w:t>Юридический адрес: 628380, г.</w:t>
                        </w:r>
                        <w:r>
                          <w:rPr>
                            <w:rFonts w:ascii="Arial" w:hAnsi="Arial"/>
                            <w:spacing w:val="-21"/>
                            <w:sz w:val="16"/>
                          </w:rPr>
                          <w:t xml:space="preserve"> </w:t>
                        </w:r>
                        <w:r>
                          <w:rPr>
                            <w:rFonts w:ascii="Arial" w:hAnsi="Arial"/>
                            <w:sz w:val="16"/>
                          </w:rPr>
                          <w:t>Пыть-Ях, ул. Р. Кузоваткина,</w:t>
                        </w:r>
                        <w:r>
                          <w:rPr>
                            <w:rFonts w:ascii="Arial" w:hAnsi="Arial"/>
                            <w:spacing w:val="3"/>
                            <w:sz w:val="16"/>
                          </w:rPr>
                          <w:t xml:space="preserve"> </w:t>
                        </w:r>
                        <w:r>
                          <w:rPr>
                            <w:rFonts w:ascii="Arial" w:hAnsi="Arial"/>
                            <w:sz w:val="16"/>
                          </w:rPr>
                          <w:t>8</w:t>
                        </w:r>
                      </w:p>
                      <w:p w:rsidR="00443BCE" w:rsidRDefault="00F04F06">
                        <w:pPr>
                          <w:spacing w:line="178" w:lineRule="exact"/>
                          <w:ind w:left="591" w:right="1027"/>
                          <w:jc w:val="center"/>
                          <w:rPr>
                            <w:rFonts w:ascii="Arial" w:hAnsi="Arial"/>
                            <w:sz w:val="16"/>
                          </w:rPr>
                        </w:pPr>
                        <w:r>
                          <w:rPr>
                            <w:rFonts w:ascii="Arial" w:hAnsi="Arial"/>
                            <w:sz w:val="16"/>
                          </w:rPr>
                          <w:t>тел. 8(3463)</w:t>
                        </w:r>
                        <w:r>
                          <w:rPr>
                            <w:rFonts w:ascii="Arial" w:hAnsi="Arial"/>
                            <w:spacing w:val="-17"/>
                            <w:sz w:val="16"/>
                          </w:rPr>
                          <w:t xml:space="preserve"> </w:t>
                        </w:r>
                        <w:r>
                          <w:rPr>
                            <w:rFonts w:ascii="Arial" w:hAnsi="Arial"/>
                            <w:sz w:val="16"/>
                          </w:rPr>
                          <w:t>42-00-00</w:t>
                        </w:r>
                      </w:p>
                    </w:txbxContent>
                  </v:textbox>
                </v:shape>
                <w10:wrap type="topAndBottom" anchorx="page"/>
              </v:group>
            </w:pict>
          </mc:Fallback>
        </mc:AlternateContent>
      </w:r>
    </w:p>
    <w:p w:rsidR="00443BCE" w:rsidRDefault="00F04F06">
      <w:pPr>
        <w:spacing w:before="80"/>
        <w:ind w:left="2163" w:right="1399"/>
        <w:jc w:val="center"/>
        <w:rPr>
          <w:sz w:val="28"/>
        </w:rPr>
      </w:pPr>
      <w:r>
        <w:rPr>
          <w:sz w:val="28"/>
        </w:rPr>
        <w:t>Рисунок 32.</w:t>
      </w:r>
    </w:p>
    <w:p w:rsidR="00443BCE" w:rsidRDefault="00443BCE">
      <w:pPr>
        <w:pStyle w:val="a3"/>
        <w:ind w:left="0" w:firstLine="0"/>
        <w:jc w:val="left"/>
        <w:rPr>
          <w:sz w:val="28"/>
        </w:rPr>
      </w:pPr>
    </w:p>
    <w:p w:rsidR="00443BCE" w:rsidRDefault="00F04F06">
      <w:pPr>
        <w:pStyle w:val="a4"/>
        <w:numPr>
          <w:ilvl w:val="1"/>
          <w:numId w:val="3"/>
        </w:numPr>
        <w:tabs>
          <w:tab w:val="left" w:pos="1240"/>
        </w:tabs>
        <w:spacing w:after="3"/>
        <w:ind w:left="1239" w:hanging="423"/>
        <w:jc w:val="left"/>
        <w:rPr>
          <w:sz w:val="28"/>
        </w:rPr>
      </w:pPr>
      <w:r>
        <w:rPr>
          <w:sz w:val="28"/>
        </w:rPr>
        <w:t>Образец информационной таблички индивидуального</w:t>
      </w:r>
      <w:r>
        <w:rPr>
          <w:spacing w:val="-9"/>
          <w:sz w:val="28"/>
        </w:rPr>
        <w:t xml:space="preserve"> </w:t>
      </w:r>
      <w:r>
        <w:rPr>
          <w:sz w:val="28"/>
        </w:rPr>
        <w:t>предпринимателя</w:t>
      </w:r>
    </w:p>
    <w:p w:rsidR="00443BCE" w:rsidRDefault="00F04F06">
      <w:pPr>
        <w:pStyle w:val="a3"/>
        <w:ind w:left="3442" w:firstLine="0"/>
        <w:jc w:val="left"/>
        <w:rPr>
          <w:sz w:val="20"/>
        </w:rPr>
      </w:pPr>
      <w:r>
        <w:rPr>
          <w:noProof/>
          <w:sz w:val="20"/>
          <w:lang w:bidi="ar-SA"/>
        </w:rPr>
        <w:drawing>
          <wp:inline distT="0" distB="0" distL="0" distR="0">
            <wp:extent cx="3123710" cy="2398871"/>
            <wp:effectExtent l="0" t="0" r="0" b="0"/>
            <wp:docPr id="4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jpeg"/>
                    <pic:cNvPicPr/>
                  </pic:nvPicPr>
                  <pic:blipFill>
                    <a:blip r:embed="rId122" cstate="print"/>
                    <a:stretch>
                      <a:fillRect/>
                    </a:stretch>
                  </pic:blipFill>
                  <pic:spPr>
                    <a:xfrm>
                      <a:off x="0" y="0"/>
                      <a:ext cx="3123710" cy="2398871"/>
                    </a:xfrm>
                    <a:prstGeom prst="rect">
                      <a:avLst/>
                    </a:prstGeom>
                  </pic:spPr>
                </pic:pic>
              </a:graphicData>
            </a:graphic>
          </wp:inline>
        </w:drawing>
      </w:r>
    </w:p>
    <w:p w:rsidR="00443BCE" w:rsidRDefault="00F04F06">
      <w:pPr>
        <w:spacing w:before="199"/>
        <w:ind w:left="2163" w:right="1482"/>
        <w:jc w:val="center"/>
        <w:rPr>
          <w:sz w:val="28"/>
        </w:rPr>
      </w:pPr>
      <w:r>
        <w:rPr>
          <w:sz w:val="28"/>
        </w:rPr>
        <w:t>Рисунок 33.</w:t>
      </w:r>
    </w:p>
    <w:p w:rsidR="00443BCE" w:rsidRDefault="00443BCE">
      <w:pPr>
        <w:jc w:val="center"/>
        <w:rPr>
          <w:sz w:val="28"/>
        </w:rPr>
        <w:sectPr w:rsidR="00443BCE">
          <w:pgSz w:w="11910" w:h="16840"/>
          <w:pgMar w:top="960" w:right="440" w:bottom="280" w:left="460" w:header="713" w:footer="0" w:gutter="0"/>
          <w:cols w:space="720"/>
        </w:sectPr>
      </w:pPr>
    </w:p>
    <w:p w:rsidR="00443BCE" w:rsidRDefault="00F04F06">
      <w:pPr>
        <w:pStyle w:val="a4"/>
        <w:numPr>
          <w:ilvl w:val="1"/>
          <w:numId w:val="3"/>
        </w:numPr>
        <w:tabs>
          <w:tab w:val="left" w:pos="1368"/>
          <w:tab w:val="left" w:pos="1369"/>
          <w:tab w:val="left" w:pos="2562"/>
          <w:tab w:val="left" w:pos="4845"/>
          <w:tab w:val="left" w:pos="6150"/>
          <w:tab w:val="left" w:pos="8445"/>
          <w:tab w:val="left" w:pos="10756"/>
        </w:tabs>
        <w:ind w:right="121" w:firstLine="710"/>
        <w:jc w:val="left"/>
        <w:rPr>
          <w:sz w:val="28"/>
        </w:rPr>
      </w:pPr>
      <w:r>
        <w:rPr>
          <w:sz w:val="28"/>
        </w:rPr>
        <w:t>Образец</w:t>
      </w:r>
      <w:r>
        <w:rPr>
          <w:sz w:val="28"/>
        </w:rPr>
        <w:tab/>
        <w:t>информационной</w:t>
      </w:r>
      <w:r>
        <w:rPr>
          <w:sz w:val="28"/>
        </w:rPr>
        <w:tab/>
        <w:t>таблички</w:t>
      </w:r>
      <w:r>
        <w:rPr>
          <w:sz w:val="28"/>
        </w:rPr>
        <w:tab/>
        <w:t>индивидуального</w:t>
      </w:r>
      <w:r>
        <w:rPr>
          <w:sz w:val="28"/>
        </w:rPr>
        <w:tab/>
        <w:t>предпринимателя</w:t>
      </w:r>
      <w:r>
        <w:rPr>
          <w:sz w:val="28"/>
        </w:rPr>
        <w:tab/>
      </w:r>
      <w:r>
        <w:rPr>
          <w:spacing w:val="-17"/>
          <w:sz w:val="28"/>
        </w:rPr>
        <w:t xml:space="preserve">с </w:t>
      </w:r>
      <w:r>
        <w:rPr>
          <w:sz w:val="28"/>
        </w:rPr>
        <w:t>обязательным указанием на вид (профиль) деятельности и информации о</w:t>
      </w:r>
      <w:r>
        <w:rPr>
          <w:spacing w:val="-13"/>
          <w:sz w:val="28"/>
        </w:rPr>
        <w:t xml:space="preserve"> </w:t>
      </w:r>
      <w:r>
        <w:rPr>
          <w:sz w:val="28"/>
        </w:rPr>
        <w:t>лицензии</w:t>
      </w:r>
    </w:p>
    <w:p w:rsidR="00443BCE" w:rsidRDefault="00F04F06">
      <w:pPr>
        <w:pStyle w:val="a3"/>
        <w:spacing w:before="1"/>
        <w:ind w:left="0" w:firstLine="0"/>
        <w:jc w:val="left"/>
        <w:rPr>
          <w:sz w:val="13"/>
        </w:rPr>
      </w:pPr>
      <w:r>
        <w:rPr>
          <w:noProof/>
          <w:lang w:bidi="ar-SA"/>
        </w:rPr>
        <w:drawing>
          <wp:anchor distT="0" distB="0" distL="0" distR="0" simplePos="0" relativeHeight="69" behindDoc="0" locked="0" layoutInCell="1" allowOverlap="1">
            <wp:simplePos x="0" y="0"/>
            <wp:positionH relativeFrom="page">
              <wp:posOffset>2376804</wp:posOffset>
            </wp:positionH>
            <wp:positionV relativeFrom="paragraph">
              <wp:posOffset>120866</wp:posOffset>
            </wp:positionV>
            <wp:extent cx="3253581" cy="2596896"/>
            <wp:effectExtent l="0" t="0" r="0" b="0"/>
            <wp:wrapTopAndBottom/>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123" cstate="print"/>
                    <a:stretch>
                      <a:fillRect/>
                    </a:stretch>
                  </pic:blipFill>
                  <pic:spPr>
                    <a:xfrm>
                      <a:off x="0" y="0"/>
                      <a:ext cx="3253581" cy="2596896"/>
                    </a:xfrm>
                    <a:prstGeom prst="rect">
                      <a:avLst/>
                    </a:prstGeom>
                  </pic:spPr>
                </pic:pic>
              </a:graphicData>
            </a:graphic>
          </wp:anchor>
        </w:drawing>
      </w:r>
    </w:p>
    <w:p w:rsidR="00443BCE" w:rsidRDefault="00F04F06">
      <w:pPr>
        <w:spacing w:line="308" w:lineRule="exact"/>
        <w:ind w:left="5177"/>
        <w:jc w:val="both"/>
        <w:rPr>
          <w:sz w:val="28"/>
        </w:rPr>
      </w:pPr>
      <w:r>
        <w:rPr>
          <w:sz w:val="28"/>
        </w:rPr>
        <w:t>Рисунок 34.</w:t>
      </w:r>
    </w:p>
    <w:p w:rsidR="00443BCE" w:rsidRDefault="00F04F06">
      <w:pPr>
        <w:ind w:left="106" w:right="135" w:firstLine="710"/>
        <w:jc w:val="both"/>
        <w:rPr>
          <w:sz w:val="28"/>
        </w:rPr>
      </w:pPr>
      <w:r>
        <w:rPr>
          <w:sz w:val="28"/>
        </w:rPr>
        <w:t>Примечание: Сведения, касающиеся государственной регистрации, виде (профиля) деятельности и лицензирования могут быть указаны как на информационной табличке, так и в любом другом доступном для потребителя месте.</w:t>
      </w:r>
    </w:p>
    <w:p w:rsidR="00443BCE" w:rsidRDefault="00F04F06">
      <w:pPr>
        <w:ind w:left="106" w:right="129" w:firstLine="710"/>
        <w:jc w:val="both"/>
        <w:rPr>
          <w:sz w:val="28"/>
        </w:rPr>
      </w:pPr>
      <w:r>
        <w:rPr>
          <w:sz w:val="28"/>
        </w:rPr>
        <w:t>Местонахождение (адрес) – местонахождение определяется местом государственной регистрации юридического, физического лица или индивидуального предпринимателя.</w:t>
      </w:r>
    </w:p>
    <w:p w:rsidR="00443BCE" w:rsidRDefault="00F04F06">
      <w:pPr>
        <w:spacing w:line="242" w:lineRule="auto"/>
        <w:ind w:left="106" w:right="128" w:firstLine="710"/>
        <w:jc w:val="both"/>
        <w:rPr>
          <w:sz w:val="28"/>
        </w:rPr>
      </w:pPr>
      <w:r>
        <w:rPr>
          <w:sz w:val="28"/>
        </w:rPr>
        <w:t>Режим работы – это время, в течение которого потребитель может рассчитывать на свое обслуживание в данной организации.</w:t>
      </w:r>
    </w:p>
    <w:p w:rsidR="00443BCE" w:rsidRDefault="00F04F06">
      <w:pPr>
        <w:ind w:left="106" w:right="127" w:firstLine="710"/>
        <w:jc w:val="both"/>
        <w:rPr>
          <w:sz w:val="28"/>
        </w:rPr>
      </w:pPr>
      <w:r>
        <w:rPr>
          <w:sz w:val="28"/>
        </w:rPr>
        <w:t>Вид (профиль) деятельности – информация о виде (профиле) деятельности предоставляется потребителю только в том случае, если осуществляемая деятельность подлежит лицензированию или государственной аккредитации.</w:t>
      </w:r>
    </w:p>
    <w:p w:rsidR="00443BCE" w:rsidRDefault="00F04F06">
      <w:pPr>
        <w:pStyle w:val="a3"/>
        <w:spacing w:before="5"/>
        <w:ind w:left="0" w:firstLine="0"/>
        <w:jc w:val="left"/>
        <w:rPr>
          <w:sz w:val="24"/>
        </w:rPr>
      </w:pPr>
      <w:r>
        <w:rPr>
          <w:noProof/>
          <w:lang w:bidi="ar-SA"/>
        </w:rPr>
        <w:drawing>
          <wp:anchor distT="0" distB="0" distL="0" distR="0" simplePos="0" relativeHeight="70" behindDoc="0" locked="0" layoutInCell="1" allowOverlap="1">
            <wp:simplePos x="0" y="0"/>
            <wp:positionH relativeFrom="page">
              <wp:posOffset>2682239</wp:posOffset>
            </wp:positionH>
            <wp:positionV relativeFrom="paragraph">
              <wp:posOffset>203759</wp:posOffset>
            </wp:positionV>
            <wp:extent cx="2659914" cy="2678430"/>
            <wp:effectExtent l="0" t="0" r="0" b="0"/>
            <wp:wrapTopAndBottom/>
            <wp:docPr id="5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124" cstate="print"/>
                    <a:stretch>
                      <a:fillRect/>
                    </a:stretch>
                  </pic:blipFill>
                  <pic:spPr>
                    <a:xfrm>
                      <a:off x="0" y="0"/>
                      <a:ext cx="2659914" cy="2678430"/>
                    </a:xfrm>
                    <a:prstGeom prst="rect">
                      <a:avLst/>
                    </a:prstGeom>
                  </pic:spPr>
                </pic:pic>
              </a:graphicData>
            </a:graphic>
          </wp:anchor>
        </w:drawing>
      </w:r>
    </w:p>
    <w:p w:rsidR="00443BCE" w:rsidRDefault="00F04F06">
      <w:pPr>
        <w:spacing w:before="267"/>
        <w:ind w:left="5153"/>
        <w:jc w:val="both"/>
        <w:rPr>
          <w:sz w:val="28"/>
        </w:rPr>
      </w:pPr>
      <w:r>
        <w:rPr>
          <w:sz w:val="28"/>
        </w:rPr>
        <w:t>Рисунок 35.</w:t>
      </w:r>
    </w:p>
    <w:p w:rsidR="00443BCE" w:rsidRDefault="00443BCE">
      <w:pPr>
        <w:jc w:val="both"/>
        <w:rPr>
          <w:sz w:val="28"/>
        </w:rPr>
        <w:sectPr w:rsidR="00443BCE">
          <w:pgSz w:w="11910" w:h="16840"/>
          <w:pgMar w:top="960" w:right="440" w:bottom="280" w:left="460" w:header="713" w:footer="0" w:gutter="0"/>
          <w:cols w:space="720"/>
        </w:sectPr>
      </w:pPr>
    </w:p>
    <w:p w:rsidR="00443BCE" w:rsidRDefault="00F04F06">
      <w:pPr>
        <w:pStyle w:val="a3"/>
        <w:ind w:left="2396" w:firstLine="0"/>
        <w:jc w:val="left"/>
        <w:rPr>
          <w:sz w:val="20"/>
        </w:rPr>
      </w:pPr>
      <w:r>
        <w:rPr>
          <w:noProof/>
          <w:sz w:val="20"/>
          <w:lang w:bidi="ar-SA"/>
        </w:rPr>
        <w:drawing>
          <wp:inline distT="0" distB="0" distL="0" distR="0">
            <wp:extent cx="4379680" cy="1524000"/>
            <wp:effectExtent l="0" t="0" r="0" b="0"/>
            <wp:docPr id="5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125" cstate="print"/>
                    <a:stretch>
                      <a:fillRect/>
                    </a:stretch>
                  </pic:blipFill>
                  <pic:spPr>
                    <a:xfrm>
                      <a:off x="0" y="0"/>
                      <a:ext cx="4379680" cy="1524000"/>
                    </a:xfrm>
                    <a:prstGeom prst="rect">
                      <a:avLst/>
                    </a:prstGeom>
                  </pic:spPr>
                </pic:pic>
              </a:graphicData>
            </a:graphic>
          </wp:inline>
        </w:drawing>
      </w:r>
    </w:p>
    <w:p w:rsidR="00443BCE" w:rsidRDefault="00443BCE">
      <w:pPr>
        <w:pStyle w:val="a3"/>
        <w:ind w:left="0" w:firstLine="0"/>
        <w:jc w:val="left"/>
        <w:rPr>
          <w:sz w:val="20"/>
        </w:rPr>
      </w:pPr>
    </w:p>
    <w:p w:rsidR="00443BCE" w:rsidRDefault="00F04F06">
      <w:pPr>
        <w:spacing w:before="206"/>
        <w:ind w:left="2163" w:right="1467"/>
        <w:jc w:val="center"/>
        <w:rPr>
          <w:sz w:val="28"/>
        </w:rPr>
      </w:pPr>
      <w:r>
        <w:rPr>
          <w:sz w:val="28"/>
        </w:rPr>
        <w:t>Рисунок</w:t>
      </w:r>
      <w:r>
        <w:rPr>
          <w:spacing w:val="-28"/>
          <w:sz w:val="28"/>
        </w:rPr>
        <w:t xml:space="preserve"> </w:t>
      </w:r>
      <w:r>
        <w:rPr>
          <w:sz w:val="28"/>
        </w:rPr>
        <w:t>36.</w:t>
      </w:r>
    </w:p>
    <w:p w:rsidR="00443BCE" w:rsidRDefault="00443BCE">
      <w:pPr>
        <w:pStyle w:val="a3"/>
        <w:ind w:left="0" w:firstLine="0"/>
        <w:jc w:val="left"/>
        <w:rPr>
          <w:sz w:val="20"/>
        </w:rPr>
      </w:pPr>
    </w:p>
    <w:p w:rsidR="00443BCE" w:rsidRDefault="00443BCE">
      <w:pPr>
        <w:pStyle w:val="a3"/>
        <w:ind w:left="0" w:firstLine="0"/>
        <w:jc w:val="left"/>
        <w:rPr>
          <w:sz w:val="20"/>
        </w:rPr>
      </w:pPr>
    </w:p>
    <w:p w:rsidR="00443BCE" w:rsidRDefault="00F04F06">
      <w:pPr>
        <w:pStyle w:val="a3"/>
        <w:ind w:left="0" w:firstLine="0"/>
        <w:jc w:val="left"/>
        <w:rPr>
          <w:sz w:val="13"/>
        </w:rPr>
      </w:pPr>
      <w:r>
        <w:rPr>
          <w:noProof/>
          <w:lang w:bidi="ar-SA"/>
        </w:rPr>
        <w:drawing>
          <wp:anchor distT="0" distB="0" distL="0" distR="0" simplePos="0" relativeHeight="71" behindDoc="0" locked="0" layoutInCell="1" allowOverlap="1">
            <wp:simplePos x="0" y="0"/>
            <wp:positionH relativeFrom="page">
              <wp:posOffset>2353310</wp:posOffset>
            </wp:positionH>
            <wp:positionV relativeFrom="paragraph">
              <wp:posOffset>120251</wp:posOffset>
            </wp:positionV>
            <wp:extent cx="3306753" cy="2211704"/>
            <wp:effectExtent l="0" t="0" r="0" b="0"/>
            <wp:wrapTopAndBottom/>
            <wp:docPr id="5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jpeg"/>
                    <pic:cNvPicPr/>
                  </pic:nvPicPr>
                  <pic:blipFill>
                    <a:blip r:embed="rId126" cstate="print"/>
                    <a:stretch>
                      <a:fillRect/>
                    </a:stretch>
                  </pic:blipFill>
                  <pic:spPr>
                    <a:xfrm>
                      <a:off x="0" y="0"/>
                      <a:ext cx="3306753" cy="2211704"/>
                    </a:xfrm>
                    <a:prstGeom prst="rect">
                      <a:avLst/>
                    </a:prstGeom>
                  </pic:spPr>
                </pic:pic>
              </a:graphicData>
            </a:graphic>
          </wp:anchor>
        </w:drawing>
      </w:r>
    </w:p>
    <w:p w:rsidR="00443BCE" w:rsidRDefault="00443BCE">
      <w:pPr>
        <w:pStyle w:val="a3"/>
        <w:spacing w:before="2"/>
        <w:ind w:left="0" w:firstLine="0"/>
        <w:jc w:val="left"/>
        <w:rPr>
          <w:sz w:val="17"/>
        </w:rPr>
      </w:pPr>
    </w:p>
    <w:p w:rsidR="00443BCE" w:rsidRDefault="00F04F06">
      <w:pPr>
        <w:spacing w:before="87"/>
        <w:ind w:left="2163" w:right="1467"/>
        <w:jc w:val="center"/>
        <w:rPr>
          <w:sz w:val="28"/>
        </w:rPr>
      </w:pPr>
      <w:r>
        <w:rPr>
          <w:sz w:val="28"/>
        </w:rPr>
        <w:t>Рисунок</w:t>
      </w:r>
      <w:r>
        <w:rPr>
          <w:spacing w:val="-28"/>
          <w:sz w:val="28"/>
        </w:rPr>
        <w:t xml:space="preserve"> </w:t>
      </w:r>
      <w:r>
        <w:rPr>
          <w:sz w:val="28"/>
        </w:rPr>
        <w:t>37.</w:t>
      </w:r>
    </w:p>
    <w:sectPr w:rsidR="00443BCE">
      <w:pgSz w:w="11910" w:h="16840"/>
      <w:pgMar w:top="960" w:right="440" w:bottom="280" w:left="460" w:header="71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813" w:rsidRDefault="00984813">
      <w:r>
        <w:separator/>
      </w:r>
    </w:p>
  </w:endnote>
  <w:endnote w:type="continuationSeparator" w:id="0">
    <w:p w:rsidR="00984813" w:rsidRDefault="0098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altName w:val="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813" w:rsidRDefault="00984813">
      <w:r>
        <w:separator/>
      </w:r>
    </w:p>
  </w:footnote>
  <w:footnote w:type="continuationSeparator" w:id="0">
    <w:p w:rsidR="00984813" w:rsidRDefault="00984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BCE" w:rsidRDefault="00ED3765">
    <w:pPr>
      <w:pStyle w:val="a3"/>
      <w:spacing w:line="14" w:lineRule="auto"/>
      <w:ind w:left="0" w:firstLine="0"/>
      <w:jc w:val="left"/>
      <w:rPr>
        <w:sz w:val="20"/>
      </w:rPr>
    </w:pPr>
    <w:r>
      <w:rPr>
        <w:noProof/>
        <w:lang w:bidi="ar-SA"/>
      </w:rPr>
      <mc:AlternateContent>
        <mc:Choice Requires="wps">
          <w:drawing>
            <wp:anchor distT="0" distB="0" distL="114300" distR="114300" simplePos="0" relativeHeight="248331264" behindDoc="1" locked="0" layoutInCell="1" allowOverlap="1">
              <wp:simplePos x="0" y="0"/>
              <wp:positionH relativeFrom="page">
                <wp:posOffset>7024370</wp:posOffset>
              </wp:positionH>
              <wp:positionV relativeFrom="page">
                <wp:posOffset>440055</wp:posOffset>
              </wp:positionV>
              <wp:extent cx="203200" cy="19431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before="10"/>
                            <w:ind w:left="40"/>
                            <w:rPr>
                              <w:sz w:val="24"/>
                            </w:rPr>
                          </w:pPr>
                          <w:r>
                            <w:fldChar w:fldCharType="begin"/>
                          </w:r>
                          <w:r>
                            <w:rPr>
                              <w:sz w:val="24"/>
                            </w:rPr>
                            <w:instrText xml:space="preserve"> PAGE </w:instrText>
                          </w:r>
                          <w:r>
                            <w:fldChar w:fldCharType="separate"/>
                          </w:r>
                          <w:r w:rsidR="00ED3765">
                            <w:rPr>
                              <w:noProof/>
                              <w:sz w:val="24"/>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3" type="#_x0000_t202" style="position:absolute;margin-left:553.1pt;margin-top:34.65pt;width:16pt;height:15.3pt;z-index:-2549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1pSrQIAAKg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" filled="f" stroked="f">
              <v:textbox inset="0,0,0,0">
                <w:txbxContent>
                  <w:p w:rsidR="00443BCE" w:rsidRDefault="00F04F06">
                    <w:pPr>
                      <w:spacing w:before="10"/>
                      <w:ind w:left="40"/>
                      <w:rPr>
                        <w:sz w:val="24"/>
                      </w:rPr>
                    </w:pPr>
                    <w:r>
                      <w:fldChar w:fldCharType="begin"/>
                    </w:r>
                    <w:r>
                      <w:rPr>
                        <w:sz w:val="24"/>
                      </w:rPr>
                      <w:instrText xml:space="preserve"> PAGE </w:instrText>
                    </w:r>
                    <w:r>
                      <w:fldChar w:fldCharType="separate"/>
                    </w:r>
                    <w:r w:rsidR="00ED3765">
                      <w:rPr>
                        <w:noProof/>
                        <w:sz w:val="24"/>
                      </w:rPr>
                      <w:t>51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BCE" w:rsidRDefault="00F04F06">
    <w:pPr>
      <w:pStyle w:val="a3"/>
      <w:spacing w:line="14" w:lineRule="auto"/>
      <w:ind w:left="0" w:firstLine="0"/>
      <w:jc w:val="left"/>
      <w:rPr>
        <w:sz w:val="20"/>
      </w:rPr>
    </w:pPr>
    <w:r>
      <w:rPr>
        <w:noProof/>
        <w:lang w:bidi="ar-SA"/>
      </w:rPr>
      <w:drawing>
        <wp:anchor distT="0" distB="0" distL="0" distR="0" simplePos="0" relativeHeight="248332288" behindDoc="1" locked="0" layoutInCell="1" allowOverlap="1">
          <wp:simplePos x="0" y="0"/>
          <wp:positionH relativeFrom="page">
            <wp:posOffset>2668718</wp:posOffset>
          </wp:positionH>
          <wp:positionV relativeFrom="page">
            <wp:posOffset>624839</wp:posOffset>
          </wp:positionV>
          <wp:extent cx="2777863" cy="217614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 cstate="print"/>
                  <a:stretch>
                    <a:fillRect/>
                  </a:stretch>
                </pic:blipFill>
                <pic:spPr>
                  <a:xfrm>
                    <a:off x="0" y="0"/>
                    <a:ext cx="2777863" cy="2176145"/>
                  </a:xfrm>
                  <a:prstGeom prst="rect">
                    <a:avLst/>
                  </a:prstGeom>
                </pic:spPr>
              </pic:pic>
            </a:graphicData>
          </a:graphic>
        </wp:anchor>
      </w:drawing>
    </w:r>
    <w:r w:rsidR="00ED3765">
      <w:rPr>
        <w:noProof/>
        <w:lang w:bidi="ar-SA"/>
      </w:rPr>
      <mc:AlternateContent>
        <mc:Choice Requires="wps">
          <w:drawing>
            <wp:anchor distT="0" distB="0" distL="114300" distR="114300" simplePos="0" relativeHeight="248333312" behindDoc="1" locked="0" layoutInCell="1" allowOverlap="1">
              <wp:simplePos x="0" y="0"/>
              <wp:positionH relativeFrom="page">
                <wp:posOffset>7024370</wp:posOffset>
              </wp:positionH>
              <wp:positionV relativeFrom="page">
                <wp:posOffset>440055</wp:posOffset>
              </wp:positionV>
              <wp:extent cx="2032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before="10"/>
                            <w:ind w:left="40"/>
                            <w:rPr>
                              <w:sz w:val="24"/>
                            </w:rPr>
                          </w:pPr>
                          <w:r>
                            <w:fldChar w:fldCharType="begin"/>
                          </w:r>
                          <w:r>
                            <w:rPr>
                              <w:sz w:val="24"/>
                            </w:rPr>
                            <w:instrText xml:space="preserve"> PAGE </w:instrText>
                          </w:r>
                          <w:r>
                            <w:fldChar w:fldCharType="separate"/>
                          </w:r>
                          <w:r w:rsidR="009B5804">
                            <w:rPr>
                              <w:noProof/>
                              <w:sz w:val="24"/>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4" type="#_x0000_t202" style="position:absolute;margin-left:553.1pt;margin-top:34.65pt;width:16pt;height:15.3pt;z-index:-2549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wNsAIAAK8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" filled="f" stroked="f">
              <v:textbox inset="0,0,0,0">
                <w:txbxContent>
                  <w:p w:rsidR="00443BCE" w:rsidRDefault="00F04F06">
                    <w:pPr>
                      <w:spacing w:before="10"/>
                      <w:ind w:left="40"/>
                      <w:rPr>
                        <w:sz w:val="24"/>
                      </w:rPr>
                    </w:pPr>
                    <w:r>
                      <w:fldChar w:fldCharType="begin"/>
                    </w:r>
                    <w:r>
                      <w:rPr>
                        <w:sz w:val="24"/>
                      </w:rPr>
                      <w:instrText xml:space="preserve"> PAGE </w:instrText>
                    </w:r>
                    <w:r>
                      <w:fldChar w:fldCharType="separate"/>
                    </w:r>
                    <w:r w:rsidR="009B5804">
                      <w:rPr>
                        <w:noProof/>
                        <w:sz w:val="24"/>
                      </w:rPr>
                      <w:t>87</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BCE" w:rsidRDefault="00ED3765">
    <w:pPr>
      <w:pStyle w:val="a3"/>
      <w:spacing w:line="14" w:lineRule="auto"/>
      <w:ind w:left="0" w:firstLine="0"/>
      <w:jc w:val="left"/>
      <w:rPr>
        <w:sz w:val="20"/>
      </w:rPr>
    </w:pPr>
    <w:r>
      <w:rPr>
        <w:noProof/>
        <w:lang w:bidi="ar-SA"/>
      </w:rPr>
      <mc:AlternateContent>
        <mc:Choice Requires="wps">
          <w:drawing>
            <wp:anchor distT="0" distB="0" distL="114300" distR="114300" simplePos="0" relativeHeight="248334336" behindDoc="1" locked="0" layoutInCell="1" allowOverlap="1">
              <wp:simplePos x="0" y="0"/>
              <wp:positionH relativeFrom="page">
                <wp:posOffset>6948170</wp:posOffset>
              </wp:positionH>
              <wp:positionV relativeFrom="page">
                <wp:posOffset>440055</wp:posOffset>
              </wp:positionV>
              <wp:extent cx="2794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CE" w:rsidRDefault="00F04F06">
                          <w:pPr>
                            <w:spacing w:before="10"/>
                            <w:ind w:left="40"/>
                            <w:rPr>
                              <w:sz w:val="24"/>
                            </w:rPr>
                          </w:pPr>
                          <w:r>
                            <w:fldChar w:fldCharType="begin"/>
                          </w:r>
                          <w:r>
                            <w:rPr>
                              <w:sz w:val="24"/>
                            </w:rPr>
                            <w:instrText xml:space="preserve"> PAGE </w:instrText>
                          </w:r>
                          <w:r>
                            <w:fldChar w:fldCharType="separate"/>
                          </w:r>
                          <w:r w:rsidR="009B5804">
                            <w:rPr>
                              <w:noProof/>
                              <w:sz w:val="24"/>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5" type="#_x0000_t202" style="position:absolute;margin-left:547.1pt;margin-top:34.65pt;width:22pt;height:15.3pt;z-index:-2549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VQrw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" filled="f" stroked="f">
              <v:textbox inset="0,0,0,0">
                <w:txbxContent>
                  <w:p w:rsidR="00443BCE" w:rsidRDefault="00F04F06">
                    <w:pPr>
                      <w:spacing w:before="10"/>
                      <w:ind w:left="40"/>
                      <w:rPr>
                        <w:sz w:val="24"/>
                      </w:rPr>
                    </w:pPr>
                    <w:r>
                      <w:fldChar w:fldCharType="begin"/>
                    </w:r>
                    <w:r>
                      <w:rPr>
                        <w:sz w:val="24"/>
                      </w:rPr>
                      <w:instrText xml:space="preserve"> PAGE </w:instrText>
                    </w:r>
                    <w:r>
                      <w:fldChar w:fldCharType="separate"/>
                    </w:r>
                    <w:r w:rsidR="009B5804">
                      <w:rPr>
                        <w:noProof/>
                        <w:sz w:val="24"/>
                      </w:rPr>
                      <w:t>102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933"/>
    <w:multiLevelType w:val="hybridMultilevel"/>
    <w:tmpl w:val="30300FE2"/>
    <w:lvl w:ilvl="0" w:tplc="D51E7E16">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B5086B56">
      <w:numFmt w:val="bullet"/>
      <w:lvlText w:val="•"/>
      <w:lvlJc w:val="left"/>
      <w:pPr>
        <w:ind w:left="1946" w:hanging="284"/>
      </w:pPr>
      <w:rPr>
        <w:rFonts w:hint="default"/>
        <w:lang w:val="ru-RU" w:eastAsia="ru-RU" w:bidi="ru-RU"/>
      </w:rPr>
    </w:lvl>
    <w:lvl w:ilvl="2" w:tplc="4DD8CA4C">
      <w:numFmt w:val="bullet"/>
      <w:lvlText w:val="•"/>
      <w:lvlJc w:val="left"/>
      <w:pPr>
        <w:ind w:left="2952" w:hanging="284"/>
      </w:pPr>
      <w:rPr>
        <w:rFonts w:hint="default"/>
        <w:lang w:val="ru-RU" w:eastAsia="ru-RU" w:bidi="ru-RU"/>
      </w:rPr>
    </w:lvl>
    <w:lvl w:ilvl="3" w:tplc="44E682A0">
      <w:numFmt w:val="bullet"/>
      <w:lvlText w:val="•"/>
      <w:lvlJc w:val="left"/>
      <w:pPr>
        <w:ind w:left="3959" w:hanging="284"/>
      </w:pPr>
      <w:rPr>
        <w:rFonts w:hint="default"/>
        <w:lang w:val="ru-RU" w:eastAsia="ru-RU" w:bidi="ru-RU"/>
      </w:rPr>
    </w:lvl>
    <w:lvl w:ilvl="4" w:tplc="DD1067A8">
      <w:numFmt w:val="bullet"/>
      <w:lvlText w:val="•"/>
      <w:lvlJc w:val="left"/>
      <w:pPr>
        <w:ind w:left="4965" w:hanging="284"/>
      </w:pPr>
      <w:rPr>
        <w:rFonts w:hint="default"/>
        <w:lang w:val="ru-RU" w:eastAsia="ru-RU" w:bidi="ru-RU"/>
      </w:rPr>
    </w:lvl>
    <w:lvl w:ilvl="5" w:tplc="08F0591A">
      <w:numFmt w:val="bullet"/>
      <w:lvlText w:val="•"/>
      <w:lvlJc w:val="left"/>
      <w:pPr>
        <w:ind w:left="5972" w:hanging="284"/>
      </w:pPr>
      <w:rPr>
        <w:rFonts w:hint="default"/>
        <w:lang w:val="ru-RU" w:eastAsia="ru-RU" w:bidi="ru-RU"/>
      </w:rPr>
    </w:lvl>
    <w:lvl w:ilvl="6" w:tplc="987C38DA">
      <w:numFmt w:val="bullet"/>
      <w:lvlText w:val="•"/>
      <w:lvlJc w:val="left"/>
      <w:pPr>
        <w:ind w:left="6978" w:hanging="284"/>
      </w:pPr>
      <w:rPr>
        <w:rFonts w:hint="default"/>
        <w:lang w:val="ru-RU" w:eastAsia="ru-RU" w:bidi="ru-RU"/>
      </w:rPr>
    </w:lvl>
    <w:lvl w:ilvl="7" w:tplc="7BC82A82">
      <w:numFmt w:val="bullet"/>
      <w:lvlText w:val="•"/>
      <w:lvlJc w:val="left"/>
      <w:pPr>
        <w:ind w:left="7984" w:hanging="284"/>
      </w:pPr>
      <w:rPr>
        <w:rFonts w:hint="default"/>
        <w:lang w:val="ru-RU" w:eastAsia="ru-RU" w:bidi="ru-RU"/>
      </w:rPr>
    </w:lvl>
    <w:lvl w:ilvl="8" w:tplc="00144A50">
      <w:numFmt w:val="bullet"/>
      <w:lvlText w:val="•"/>
      <w:lvlJc w:val="left"/>
      <w:pPr>
        <w:ind w:left="8991" w:hanging="284"/>
      </w:pPr>
      <w:rPr>
        <w:rFonts w:hint="default"/>
        <w:lang w:val="ru-RU" w:eastAsia="ru-RU" w:bidi="ru-RU"/>
      </w:rPr>
    </w:lvl>
  </w:abstractNum>
  <w:abstractNum w:abstractNumId="1" w15:restartNumberingAfterBreak="0">
    <w:nsid w:val="010A0B6A"/>
    <w:multiLevelType w:val="hybridMultilevel"/>
    <w:tmpl w:val="07A0F760"/>
    <w:lvl w:ilvl="0" w:tplc="B45A8F30">
      <w:start w:val="1"/>
      <w:numFmt w:val="decimal"/>
      <w:lvlText w:val="%1."/>
      <w:lvlJc w:val="left"/>
      <w:pPr>
        <w:ind w:left="106" w:hanging="408"/>
        <w:jc w:val="left"/>
      </w:pPr>
      <w:rPr>
        <w:rFonts w:ascii="Times New Roman" w:eastAsia="Times New Roman" w:hAnsi="Times New Roman" w:cs="Times New Roman" w:hint="default"/>
        <w:w w:val="99"/>
        <w:sz w:val="26"/>
        <w:szCs w:val="26"/>
        <w:lang w:val="ru-RU" w:eastAsia="ru-RU" w:bidi="ru-RU"/>
      </w:rPr>
    </w:lvl>
    <w:lvl w:ilvl="1" w:tplc="A47CDAC6">
      <w:numFmt w:val="bullet"/>
      <w:lvlText w:val="•"/>
      <w:lvlJc w:val="left"/>
      <w:pPr>
        <w:ind w:left="1190" w:hanging="408"/>
      </w:pPr>
      <w:rPr>
        <w:rFonts w:hint="default"/>
        <w:lang w:val="ru-RU" w:eastAsia="ru-RU" w:bidi="ru-RU"/>
      </w:rPr>
    </w:lvl>
    <w:lvl w:ilvl="2" w:tplc="6D1C247E">
      <w:numFmt w:val="bullet"/>
      <w:lvlText w:val="•"/>
      <w:lvlJc w:val="left"/>
      <w:pPr>
        <w:ind w:left="2280" w:hanging="408"/>
      </w:pPr>
      <w:rPr>
        <w:rFonts w:hint="default"/>
        <w:lang w:val="ru-RU" w:eastAsia="ru-RU" w:bidi="ru-RU"/>
      </w:rPr>
    </w:lvl>
    <w:lvl w:ilvl="3" w:tplc="5D8C56AC">
      <w:numFmt w:val="bullet"/>
      <w:lvlText w:val="•"/>
      <w:lvlJc w:val="left"/>
      <w:pPr>
        <w:ind w:left="3371" w:hanging="408"/>
      </w:pPr>
      <w:rPr>
        <w:rFonts w:hint="default"/>
        <w:lang w:val="ru-RU" w:eastAsia="ru-RU" w:bidi="ru-RU"/>
      </w:rPr>
    </w:lvl>
    <w:lvl w:ilvl="4" w:tplc="75F6EBFA">
      <w:numFmt w:val="bullet"/>
      <w:lvlText w:val="•"/>
      <w:lvlJc w:val="left"/>
      <w:pPr>
        <w:ind w:left="4461" w:hanging="408"/>
      </w:pPr>
      <w:rPr>
        <w:rFonts w:hint="default"/>
        <w:lang w:val="ru-RU" w:eastAsia="ru-RU" w:bidi="ru-RU"/>
      </w:rPr>
    </w:lvl>
    <w:lvl w:ilvl="5" w:tplc="552C02D2">
      <w:numFmt w:val="bullet"/>
      <w:lvlText w:val="•"/>
      <w:lvlJc w:val="left"/>
      <w:pPr>
        <w:ind w:left="5552" w:hanging="408"/>
      </w:pPr>
      <w:rPr>
        <w:rFonts w:hint="default"/>
        <w:lang w:val="ru-RU" w:eastAsia="ru-RU" w:bidi="ru-RU"/>
      </w:rPr>
    </w:lvl>
    <w:lvl w:ilvl="6" w:tplc="88D02316">
      <w:numFmt w:val="bullet"/>
      <w:lvlText w:val="•"/>
      <w:lvlJc w:val="left"/>
      <w:pPr>
        <w:ind w:left="6642" w:hanging="408"/>
      </w:pPr>
      <w:rPr>
        <w:rFonts w:hint="default"/>
        <w:lang w:val="ru-RU" w:eastAsia="ru-RU" w:bidi="ru-RU"/>
      </w:rPr>
    </w:lvl>
    <w:lvl w:ilvl="7" w:tplc="79F88B56">
      <w:numFmt w:val="bullet"/>
      <w:lvlText w:val="•"/>
      <w:lvlJc w:val="left"/>
      <w:pPr>
        <w:ind w:left="7732" w:hanging="408"/>
      </w:pPr>
      <w:rPr>
        <w:rFonts w:hint="default"/>
        <w:lang w:val="ru-RU" w:eastAsia="ru-RU" w:bidi="ru-RU"/>
      </w:rPr>
    </w:lvl>
    <w:lvl w:ilvl="8" w:tplc="09DED5BA">
      <w:numFmt w:val="bullet"/>
      <w:lvlText w:val="•"/>
      <w:lvlJc w:val="left"/>
      <w:pPr>
        <w:ind w:left="8823" w:hanging="408"/>
      </w:pPr>
      <w:rPr>
        <w:rFonts w:hint="default"/>
        <w:lang w:val="ru-RU" w:eastAsia="ru-RU" w:bidi="ru-RU"/>
      </w:rPr>
    </w:lvl>
  </w:abstractNum>
  <w:abstractNum w:abstractNumId="2" w15:restartNumberingAfterBreak="0">
    <w:nsid w:val="015552A8"/>
    <w:multiLevelType w:val="hybridMultilevel"/>
    <w:tmpl w:val="86A83D14"/>
    <w:lvl w:ilvl="0" w:tplc="91D8A99A">
      <w:start w:val="1"/>
      <w:numFmt w:val="decimal"/>
      <w:lvlText w:val="%1)"/>
      <w:lvlJc w:val="left"/>
      <w:pPr>
        <w:ind w:left="106" w:hanging="380"/>
        <w:jc w:val="left"/>
      </w:pPr>
      <w:rPr>
        <w:rFonts w:ascii="Times New Roman" w:eastAsia="Times New Roman" w:hAnsi="Times New Roman" w:cs="Times New Roman" w:hint="default"/>
        <w:w w:val="99"/>
        <w:sz w:val="26"/>
        <w:szCs w:val="26"/>
        <w:lang w:val="ru-RU" w:eastAsia="ru-RU" w:bidi="ru-RU"/>
      </w:rPr>
    </w:lvl>
    <w:lvl w:ilvl="1" w:tplc="1D7A12EE">
      <w:numFmt w:val="bullet"/>
      <w:lvlText w:val="•"/>
      <w:lvlJc w:val="left"/>
      <w:pPr>
        <w:ind w:left="1190" w:hanging="380"/>
      </w:pPr>
      <w:rPr>
        <w:rFonts w:hint="default"/>
        <w:lang w:val="ru-RU" w:eastAsia="ru-RU" w:bidi="ru-RU"/>
      </w:rPr>
    </w:lvl>
    <w:lvl w:ilvl="2" w:tplc="B062113E">
      <w:numFmt w:val="bullet"/>
      <w:lvlText w:val="•"/>
      <w:lvlJc w:val="left"/>
      <w:pPr>
        <w:ind w:left="2280" w:hanging="380"/>
      </w:pPr>
      <w:rPr>
        <w:rFonts w:hint="default"/>
        <w:lang w:val="ru-RU" w:eastAsia="ru-RU" w:bidi="ru-RU"/>
      </w:rPr>
    </w:lvl>
    <w:lvl w:ilvl="3" w:tplc="C4E4ED76">
      <w:numFmt w:val="bullet"/>
      <w:lvlText w:val="•"/>
      <w:lvlJc w:val="left"/>
      <w:pPr>
        <w:ind w:left="3371" w:hanging="380"/>
      </w:pPr>
      <w:rPr>
        <w:rFonts w:hint="default"/>
        <w:lang w:val="ru-RU" w:eastAsia="ru-RU" w:bidi="ru-RU"/>
      </w:rPr>
    </w:lvl>
    <w:lvl w:ilvl="4" w:tplc="79448108">
      <w:numFmt w:val="bullet"/>
      <w:lvlText w:val="•"/>
      <w:lvlJc w:val="left"/>
      <w:pPr>
        <w:ind w:left="4461" w:hanging="380"/>
      </w:pPr>
      <w:rPr>
        <w:rFonts w:hint="default"/>
        <w:lang w:val="ru-RU" w:eastAsia="ru-RU" w:bidi="ru-RU"/>
      </w:rPr>
    </w:lvl>
    <w:lvl w:ilvl="5" w:tplc="88907EF8">
      <w:numFmt w:val="bullet"/>
      <w:lvlText w:val="•"/>
      <w:lvlJc w:val="left"/>
      <w:pPr>
        <w:ind w:left="5552" w:hanging="380"/>
      </w:pPr>
      <w:rPr>
        <w:rFonts w:hint="default"/>
        <w:lang w:val="ru-RU" w:eastAsia="ru-RU" w:bidi="ru-RU"/>
      </w:rPr>
    </w:lvl>
    <w:lvl w:ilvl="6" w:tplc="73CCCF92">
      <w:numFmt w:val="bullet"/>
      <w:lvlText w:val="•"/>
      <w:lvlJc w:val="left"/>
      <w:pPr>
        <w:ind w:left="6642" w:hanging="380"/>
      </w:pPr>
      <w:rPr>
        <w:rFonts w:hint="default"/>
        <w:lang w:val="ru-RU" w:eastAsia="ru-RU" w:bidi="ru-RU"/>
      </w:rPr>
    </w:lvl>
    <w:lvl w:ilvl="7" w:tplc="BB900AE2">
      <w:numFmt w:val="bullet"/>
      <w:lvlText w:val="•"/>
      <w:lvlJc w:val="left"/>
      <w:pPr>
        <w:ind w:left="7732" w:hanging="380"/>
      </w:pPr>
      <w:rPr>
        <w:rFonts w:hint="default"/>
        <w:lang w:val="ru-RU" w:eastAsia="ru-RU" w:bidi="ru-RU"/>
      </w:rPr>
    </w:lvl>
    <w:lvl w:ilvl="8" w:tplc="C21AEEFE">
      <w:numFmt w:val="bullet"/>
      <w:lvlText w:val="•"/>
      <w:lvlJc w:val="left"/>
      <w:pPr>
        <w:ind w:left="8823" w:hanging="380"/>
      </w:pPr>
      <w:rPr>
        <w:rFonts w:hint="default"/>
        <w:lang w:val="ru-RU" w:eastAsia="ru-RU" w:bidi="ru-RU"/>
      </w:rPr>
    </w:lvl>
  </w:abstractNum>
  <w:abstractNum w:abstractNumId="3" w15:restartNumberingAfterBreak="0">
    <w:nsid w:val="01CE6CD0"/>
    <w:multiLevelType w:val="hybridMultilevel"/>
    <w:tmpl w:val="74BEF6FC"/>
    <w:lvl w:ilvl="0" w:tplc="CDB2C64E">
      <w:start w:val="1"/>
      <w:numFmt w:val="decimal"/>
      <w:lvlText w:val="%1)"/>
      <w:lvlJc w:val="left"/>
      <w:pPr>
        <w:ind w:left="927" w:hanging="284"/>
        <w:jc w:val="left"/>
      </w:pPr>
      <w:rPr>
        <w:rFonts w:ascii="Times New Roman" w:eastAsia="Times New Roman" w:hAnsi="Times New Roman" w:cs="Times New Roman" w:hint="default"/>
        <w:w w:val="99"/>
        <w:sz w:val="26"/>
        <w:szCs w:val="26"/>
        <w:lang w:val="ru-RU" w:eastAsia="ru-RU" w:bidi="ru-RU"/>
      </w:rPr>
    </w:lvl>
    <w:lvl w:ilvl="1" w:tplc="11F659D6">
      <w:numFmt w:val="bullet"/>
      <w:lvlText w:val="•"/>
      <w:lvlJc w:val="left"/>
      <w:pPr>
        <w:ind w:left="1928" w:hanging="284"/>
      </w:pPr>
      <w:rPr>
        <w:rFonts w:hint="default"/>
        <w:lang w:val="ru-RU" w:eastAsia="ru-RU" w:bidi="ru-RU"/>
      </w:rPr>
    </w:lvl>
    <w:lvl w:ilvl="2" w:tplc="E6083CCA">
      <w:numFmt w:val="bullet"/>
      <w:lvlText w:val="•"/>
      <w:lvlJc w:val="left"/>
      <w:pPr>
        <w:ind w:left="2936" w:hanging="284"/>
      </w:pPr>
      <w:rPr>
        <w:rFonts w:hint="default"/>
        <w:lang w:val="ru-RU" w:eastAsia="ru-RU" w:bidi="ru-RU"/>
      </w:rPr>
    </w:lvl>
    <w:lvl w:ilvl="3" w:tplc="84645882">
      <w:numFmt w:val="bullet"/>
      <w:lvlText w:val="•"/>
      <w:lvlJc w:val="left"/>
      <w:pPr>
        <w:ind w:left="3945" w:hanging="284"/>
      </w:pPr>
      <w:rPr>
        <w:rFonts w:hint="default"/>
        <w:lang w:val="ru-RU" w:eastAsia="ru-RU" w:bidi="ru-RU"/>
      </w:rPr>
    </w:lvl>
    <w:lvl w:ilvl="4" w:tplc="FFC4918C">
      <w:numFmt w:val="bullet"/>
      <w:lvlText w:val="•"/>
      <w:lvlJc w:val="left"/>
      <w:pPr>
        <w:ind w:left="4953" w:hanging="284"/>
      </w:pPr>
      <w:rPr>
        <w:rFonts w:hint="default"/>
        <w:lang w:val="ru-RU" w:eastAsia="ru-RU" w:bidi="ru-RU"/>
      </w:rPr>
    </w:lvl>
    <w:lvl w:ilvl="5" w:tplc="4CAA94F8">
      <w:numFmt w:val="bullet"/>
      <w:lvlText w:val="•"/>
      <w:lvlJc w:val="left"/>
      <w:pPr>
        <w:ind w:left="5962" w:hanging="284"/>
      </w:pPr>
      <w:rPr>
        <w:rFonts w:hint="default"/>
        <w:lang w:val="ru-RU" w:eastAsia="ru-RU" w:bidi="ru-RU"/>
      </w:rPr>
    </w:lvl>
    <w:lvl w:ilvl="6" w:tplc="5356A514">
      <w:numFmt w:val="bullet"/>
      <w:lvlText w:val="•"/>
      <w:lvlJc w:val="left"/>
      <w:pPr>
        <w:ind w:left="6970" w:hanging="284"/>
      </w:pPr>
      <w:rPr>
        <w:rFonts w:hint="default"/>
        <w:lang w:val="ru-RU" w:eastAsia="ru-RU" w:bidi="ru-RU"/>
      </w:rPr>
    </w:lvl>
    <w:lvl w:ilvl="7" w:tplc="94E832CE">
      <w:numFmt w:val="bullet"/>
      <w:lvlText w:val="•"/>
      <w:lvlJc w:val="left"/>
      <w:pPr>
        <w:ind w:left="7978" w:hanging="284"/>
      </w:pPr>
      <w:rPr>
        <w:rFonts w:hint="default"/>
        <w:lang w:val="ru-RU" w:eastAsia="ru-RU" w:bidi="ru-RU"/>
      </w:rPr>
    </w:lvl>
    <w:lvl w:ilvl="8" w:tplc="5C8E4C9A">
      <w:numFmt w:val="bullet"/>
      <w:lvlText w:val="•"/>
      <w:lvlJc w:val="left"/>
      <w:pPr>
        <w:ind w:left="8987" w:hanging="284"/>
      </w:pPr>
      <w:rPr>
        <w:rFonts w:hint="default"/>
        <w:lang w:val="ru-RU" w:eastAsia="ru-RU" w:bidi="ru-RU"/>
      </w:rPr>
    </w:lvl>
  </w:abstractNum>
  <w:abstractNum w:abstractNumId="4" w15:restartNumberingAfterBreak="0">
    <w:nsid w:val="01F67B5A"/>
    <w:multiLevelType w:val="hybridMultilevel"/>
    <w:tmpl w:val="0FEAC6A4"/>
    <w:lvl w:ilvl="0" w:tplc="2376D108">
      <w:start w:val="1"/>
      <w:numFmt w:val="decimal"/>
      <w:lvlText w:val="%1)"/>
      <w:lvlJc w:val="left"/>
      <w:pPr>
        <w:ind w:left="106" w:hanging="384"/>
        <w:jc w:val="left"/>
      </w:pPr>
      <w:rPr>
        <w:rFonts w:ascii="Times New Roman" w:eastAsia="Times New Roman" w:hAnsi="Times New Roman" w:cs="Times New Roman" w:hint="default"/>
        <w:w w:val="99"/>
        <w:sz w:val="26"/>
        <w:szCs w:val="26"/>
        <w:lang w:val="ru-RU" w:eastAsia="ru-RU" w:bidi="ru-RU"/>
      </w:rPr>
    </w:lvl>
    <w:lvl w:ilvl="1" w:tplc="B30A2138">
      <w:numFmt w:val="bullet"/>
      <w:lvlText w:val="•"/>
      <w:lvlJc w:val="left"/>
      <w:pPr>
        <w:ind w:left="1190" w:hanging="384"/>
      </w:pPr>
      <w:rPr>
        <w:rFonts w:hint="default"/>
        <w:lang w:val="ru-RU" w:eastAsia="ru-RU" w:bidi="ru-RU"/>
      </w:rPr>
    </w:lvl>
    <w:lvl w:ilvl="2" w:tplc="C3900A68">
      <w:numFmt w:val="bullet"/>
      <w:lvlText w:val="•"/>
      <w:lvlJc w:val="left"/>
      <w:pPr>
        <w:ind w:left="2280" w:hanging="384"/>
      </w:pPr>
      <w:rPr>
        <w:rFonts w:hint="default"/>
        <w:lang w:val="ru-RU" w:eastAsia="ru-RU" w:bidi="ru-RU"/>
      </w:rPr>
    </w:lvl>
    <w:lvl w:ilvl="3" w:tplc="A2145EF6">
      <w:numFmt w:val="bullet"/>
      <w:lvlText w:val="•"/>
      <w:lvlJc w:val="left"/>
      <w:pPr>
        <w:ind w:left="3371" w:hanging="384"/>
      </w:pPr>
      <w:rPr>
        <w:rFonts w:hint="default"/>
        <w:lang w:val="ru-RU" w:eastAsia="ru-RU" w:bidi="ru-RU"/>
      </w:rPr>
    </w:lvl>
    <w:lvl w:ilvl="4" w:tplc="9EEE8AD8">
      <w:numFmt w:val="bullet"/>
      <w:lvlText w:val="•"/>
      <w:lvlJc w:val="left"/>
      <w:pPr>
        <w:ind w:left="4461" w:hanging="384"/>
      </w:pPr>
      <w:rPr>
        <w:rFonts w:hint="default"/>
        <w:lang w:val="ru-RU" w:eastAsia="ru-RU" w:bidi="ru-RU"/>
      </w:rPr>
    </w:lvl>
    <w:lvl w:ilvl="5" w:tplc="12AEDA58">
      <w:numFmt w:val="bullet"/>
      <w:lvlText w:val="•"/>
      <w:lvlJc w:val="left"/>
      <w:pPr>
        <w:ind w:left="5552" w:hanging="384"/>
      </w:pPr>
      <w:rPr>
        <w:rFonts w:hint="default"/>
        <w:lang w:val="ru-RU" w:eastAsia="ru-RU" w:bidi="ru-RU"/>
      </w:rPr>
    </w:lvl>
    <w:lvl w:ilvl="6" w:tplc="FF3C4204">
      <w:numFmt w:val="bullet"/>
      <w:lvlText w:val="•"/>
      <w:lvlJc w:val="left"/>
      <w:pPr>
        <w:ind w:left="6642" w:hanging="384"/>
      </w:pPr>
      <w:rPr>
        <w:rFonts w:hint="default"/>
        <w:lang w:val="ru-RU" w:eastAsia="ru-RU" w:bidi="ru-RU"/>
      </w:rPr>
    </w:lvl>
    <w:lvl w:ilvl="7" w:tplc="F48E969A">
      <w:numFmt w:val="bullet"/>
      <w:lvlText w:val="•"/>
      <w:lvlJc w:val="left"/>
      <w:pPr>
        <w:ind w:left="7732" w:hanging="384"/>
      </w:pPr>
      <w:rPr>
        <w:rFonts w:hint="default"/>
        <w:lang w:val="ru-RU" w:eastAsia="ru-RU" w:bidi="ru-RU"/>
      </w:rPr>
    </w:lvl>
    <w:lvl w:ilvl="8" w:tplc="F66C1D7E">
      <w:numFmt w:val="bullet"/>
      <w:lvlText w:val="•"/>
      <w:lvlJc w:val="left"/>
      <w:pPr>
        <w:ind w:left="8823" w:hanging="384"/>
      </w:pPr>
      <w:rPr>
        <w:rFonts w:hint="default"/>
        <w:lang w:val="ru-RU" w:eastAsia="ru-RU" w:bidi="ru-RU"/>
      </w:rPr>
    </w:lvl>
  </w:abstractNum>
  <w:abstractNum w:abstractNumId="5" w15:restartNumberingAfterBreak="0">
    <w:nsid w:val="05E25028"/>
    <w:multiLevelType w:val="hybridMultilevel"/>
    <w:tmpl w:val="854881A2"/>
    <w:lvl w:ilvl="0" w:tplc="9E328AA0">
      <w:start w:val="1"/>
      <w:numFmt w:val="decimal"/>
      <w:lvlText w:val="%1."/>
      <w:lvlJc w:val="left"/>
      <w:pPr>
        <w:ind w:left="106" w:hanging="360"/>
        <w:jc w:val="left"/>
      </w:pPr>
      <w:rPr>
        <w:rFonts w:ascii="Times New Roman" w:eastAsia="Times New Roman" w:hAnsi="Times New Roman" w:cs="Times New Roman" w:hint="default"/>
        <w:w w:val="99"/>
        <w:sz w:val="26"/>
        <w:szCs w:val="26"/>
        <w:lang w:val="ru-RU" w:eastAsia="ru-RU" w:bidi="ru-RU"/>
      </w:rPr>
    </w:lvl>
    <w:lvl w:ilvl="1" w:tplc="9696931E">
      <w:numFmt w:val="bullet"/>
      <w:lvlText w:val="•"/>
      <w:lvlJc w:val="left"/>
      <w:pPr>
        <w:ind w:left="1190" w:hanging="360"/>
      </w:pPr>
      <w:rPr>
        <w:rFonts w:hint="default"/>
        <w:lang w:val="ru-RU" w:eastAsia="ru-RU" w:bidi="ru-RU"/>
      </w:rPr>
    </w:lvl>
    <w:lvl w:ilvl="2" w:tplc="6A0E08D2">
      <w:numFmt w:val="bullet"/>
      <w:lvlText w:val="•"/>
      <w:lvlJc w:val="left"/>
      <w:pPr>
        <w:ind w:left="2280" w:hanging="360"/>
      </w:pPr>
      <w:rPr>
        <w:rFonts w:hint="default"/>
        <w:lang w:val="ru-RU" w:eastAsia="ru-RU" w:bidi="ru-RU"/>
      </w:rPr>
    </w:lvl>
    <w:lvl w:ilvl="3" w:tplc="D512B448">
      <w:numFmt w:val="bullet"/>
      <w:lvlText w:val="•"/>
      <w:lvlJc w:val="left"/>
      <w:pPr>
        <w:ind w:left="3371" w:hanging="360"/>
      </w:pPr>
      <w:rPr>
        <w:rFonts w:hint="default"/>
        <w:lang w:val="ru-RU" w:eastAsia="ru-RU" w:bidi="ru-RU"/>
      </w:rPr>
    </w:lvl>
    <w:lvl w:ilvl="4" w:tplc="BEA8DBAE">
      <w:numFmt w:val="bullet"/>
      <w:lvlText w:val="•"/>
      <w:lvlJc w:val="left"/>
      <w:pPr>
        <w:ind w:left="4461" w:hanging="360"/>
      </w:pPr>
      <w:rPr>
        <w:rFonts w:hint="default"/>
        <w:lang w:val="ru-RU" w:eastAsia="ru-RU" w:bidi="ru-RU"/>
      </w:rPr>
    </w:lvl>
    <w:lvl w:ilvl="5" w:tplc="1ED42C8C">
      <w:numFmt w:val="bullet"/>
      <w:lvlText w:val="•"/>
      <w:lvlJc w:val="left"/>
      <w:pPr>
        <w:ind w:left="5552" w:hanging="360"/>
      </w:pPr>
      <w:rPr>
        <w:rFonts w:hint="default"/>
        <w:lang w:val="ru-RU" w:eastAsia="ru-RU" w:bidi="ru-RU"/>
      </w:rPr>
    </w:lvl>
    <w:lvl w:ilvl="6" w:tplc="3CE80168">
      <w:numFmt w:val="bullet"/>
      <w:lvlText w:val="•"/>
      <w:lvlJc w:val="left"/>
      <w:pPr>
        <w:ind w:left="6642" w:hanging="360"/>
      </w:pPr>
      <w:rPr>
        <w:rFonts w:hint="default"/>
        <w:lang w:val="ru-RU" w:eastAsia="ru-RU" w:bidi="ru-RU"/>
      </w:rPr>
    </w:lvl>
    <w:lvl w:ilvl="7" w:tplc="34AAF028">
      <w:numFmt w:val="bullet"/>
      <w:lvlText w:val="•"/>
      <w:lvlJc w:val="left"/>
      <w:pPr>
        <w:ind w:left="7732" w:hanging="360"/>
      </w:pPr>
      <w:rPr>
        <w:rFonts w:hint="default"/>
        <w:lang w:val="ru-RU" w:eastAsia="ru-RU" w:bidi="ru-RU"/>
      </w:rPr>
    </w:lvl>
    <w:lvl w:ilvl="8" w:tplc="B9D49658">
      <w:numFmt w:val="bullet"/>
      <w:lvlText w:val="•"/>
      <w:lvlJc w:val="left"/>
      <w:pPr>
        <w:ind w:left="8823" w:hanging="360"/>
      </w:pPr>
      <w:rPr>
        <w:rFonts w:hint="default"/>
        <w:lang w:val="ru-RU" w:eastAsia="ru-RU" w:bidi="ru-RU"/>
      </w:rPr>
    </w:lvl>
  </w:abstractNum>
  <w:abstractNum w:abstractNumId="6" w15:restartNumberingAfterBreak="0">
    <w:nsid w:val="09970986"/>
    <w:multiLevelType w:val="hybridMultilevel"/>
    <w:tmpl w:val="22580614"/>
    <w:lvl w:ilvl="0" w:tplc="7B9CA960">
      <w:start w:val="6"/>
      <w:numFmt w:val="decimal"/>
      <w:lvlText w:val="%1)"/>
      <w:lvlJc w:val="left"/>
      <w:pPr>
        <w:ind w:left="106" w:hanging="307"/>
        <w:jc w:val="left"/>
      </w:pPr>
      <w:rPr>
        <w:rFonts w:ascii="Times New Roman" w:eastAsia="Times New Roman" w:hAnsi="Times New Roman" w:cs="Times New Roman" w:hint="default"/>
        <w:w w:val="99"/>
        <w:sz w:val="26"/>
        <w:szCs w:val="26"/>
        <w:lang w:val="ru-RU" w:eastAsia="ru-RU" w:bidi="ru-RU"/>
      </w:rPr>
    </w:lvl>
    <w:lvl w:ilvl="1" w:tplc="796467A6">
      <w:numFmt w:val="bullet"/>
      <w:lvlText w:val="•"/>
      <w:lvlJc w:val="left"/>
      <w:pPr>
        <w:ind w:left="1190" w:hanging="307"/>
      </w:pPr>
      <w:rPr>
        <w:rFonts w:hint="default"/>
        <w:lang w:val="ru-RU" w:eastAsia="ru-RU" w:bidi="ru-RU"/>
      </w:rPr>
    </w:lvl>
    <w:lvl w:ilvl="2" w:tplc="CDBEAB9E">
      <w:numFmt w:val="bullet"/>
      <w:lvlText w:val="•"/>
      <w:lvlJc w:val="left"/>
      <w:pPr>
        <w:ind w:left="2280" w:hanging="307"/>
      </w:pPr>
      <w:rPr>
        <w:rFonts w:hint="default"/>
        <w:lang w:val="ru-RU" w:eastAsia="ru-RU" w:bidi="ru-RU"/>
      </w:rPr>
    </w:lvl>
    <w:lvl w:ilvl="3" w:tplc="55529C28">
      <w:numFmt w:val="bullet"/>
      <w:lvlText w:val="•"/>
      <w:lvlJc w:val="left"/>
      <w:pPr>
        <w:ind w:left="3371" w:hanging="307"/>
      </w:pPr>
      <w:rPr>
        <w:rFonts w:hint="default"/>
        <w:lang w:val="ru-RU" w:eastAsia="ru-RU" w:bidi="ru-RU"/>
      </w:rPr>
    </w:lvl>
    <w:lvl w:ilvl="4" w:tplc="2402CC46">
      <w:numFmt w:val="bullet"/>
      <w:lvlText w:val="•"/>
      <w:lvlJc w:val="left"/>
      <w:pPr>
        <w:ind w:left="4461" w:hanging="307"/>
      </w:pPr>
      <w:rPr>
        <w:rFonts w:hint="default"/>
        <w:lang w:val="ru-RU" w:eastAsia="ru-RU" w:bidi="ru-RU"/>
      </w:rPr>
    </w:lvl>
    <w:lvl w:ilvl="5" w:tplc="203AD4EC">
      <w:numFmt w:val="bullet"/>
      <w:lvlText w:val="•"/>
      <w:lvlJc w:val="left"/>
      <w:pPr>
        <w:ind w:left="5552" w:hanging="307"/>
      </w:pPr>
      <w:rPr>
        <w:rFonts w:hint="default"/>
        <w:lang w:val="ru-RU" w:eastAsia="ru-RU" w:bidi="ru-RU"/>
      </w:rPr>
    </w:lvl>
    <w:lvl w:ilvl="6" w:tplc="05C828BC">
      <w:numFmt w:val="bullet"/>
      <w:lvlText w:val="•"/>
      <w:lvlJc w:val="left"/>
      <w:pPr>
        <w:ind w:left="6642" w:hanging="307"/>
      </w:pPr>
      <w:rPr>
        <w:rFonts w:hint="default"/>
        <w:lang w:val="ru-RU" w:eastAsia="ru-RU" w:bidi="ru-RU"/>
      </w:rPr>
    </w:lvl>
    <w:lvl w:ilvl="7" w:tplc="2E362974">
      <w:numFmt w:val="bullet"/>
      <w:lvlText w:val="•"/>
      <w:lvlJc w:val="left"/>
      <w:pPr>
        <w:ind w:left="7732" w:hanging="307"/>
      </w:pPr>
      <w:rPr>
        <w:rFonts w:hint="default"/>
        <w:lang w:val="ru-RU" w:eastAsia="ru-RU" w:bidi="ru-RU"/>
      </w:rPr>
    </w:lvl>
    <w:lvl w:ilvl="8" w:tplc="D0D07BC8">
      <w:numFmt w:val="bullet"/>
      <w:lvlText w:val="•"/>
      <w:lvlJc w:val="left"/>
      <w:pPr>
        <w:ind w:left="8823" w:hanging="307"/>
      </w:pPr>
      <w:rPr>
        <w:rFonts w:hint="default"/>
        <w:lang w:val="ru-RU" w:eastAsia="ru-RU" w:bidi="ru-RU"/>
      </w:rPr>
    </w:lvl>
  </w:abstractNum>
  <w:abstractNum w:abstractNumId="7" w15:restartNumberingAfterBreak="0">
    <w:nsid w:val="0A662B82"/>
    <w:multiLevelType w:val="hybridMultilevel"/>
    <w:tmpl w:val="A314BDC4"/>
    <w:lvl w:ilvl="0" w:tplc="ADF878EC">
      <w:start w:val="1"/>
      <w:numFmt w:val="decimal"/>
      <w:lvlText w:val="%1)"/>
      <w:lvlJc w:val="left"/>
      <w:pPr>
        <w:ind w:left="106" w:hanging="379"/>
        <w:jc w:val="left"/>
      </w:pPr>
      <w:rPr>
        <w:rFonts w:ascii="Times New Roman" w:eastAsia="Times New Roman" w:hAnsi="Times New Roman" w:cs="Times New Roman" w:hint="default"/>
        <w:w w:val="99"/>
        <w:sz w:val="26"/>
        <w:szCs w:val="26"/>
        <w:lang w:val="ru-RU" w:eastAsia="ru-RU" w:bidi="ru-RU"/>
      </w:rPr>
    </w:lvl>
    <w:lvl w:ilvl="1" w:tplc="545CA0DC">
      <w:numFmt w:val="bullet"/>
      <w:lvlText w:val="•"/>
      <w:lvlJc w:val="left"/>
      <w:pPr>
        <w:ind w:left="1190" w:hanging="379"/>
      </w:pPr>
      <w:rPr>
        <w:rFonts w:hint="default"/>
        <w:lang w:val="ru-RU" w:eastAsia="ru-RU" w:bidi="ru-RU"/>
      </w:rPr>
    </w:lvl>
    <w:lvl w:ilvl="2" w:tplc="981030BA">
      <w:numFmt w:val="bullet"/>
      <w:lvlText w:val="•"/>
      <w:lvlJc w:val="left"/>
      <w:pPr>
        <w:ind w:left="2280" w:hanging="379"/>
      </w:pPr>
      <w:rPr>
        <w:rFonts w:hint="default"/>
        <w:lang w:val="ru-RU" w:eastAsia="ru-RU" w:bidi="ru-RU"/>
      </w:rPr>
    </w:lvl>
    <w:lvl w:ilvl="3" w:tplc="C088D16E">
      <w:numFmt w:val="bullet"/>
      <w:lvlText w:val="•"/>
      <w:lvlJc w:val="left"/>
      <w:pPr>
        <w:ind w:left="3371" w:hanging="379"/>
      </w:pPr>
      <w:rPr>
        <w:rFonts w:hint="default"/>
        <w:lang w:val="ru-RU" w:eastAsia="ru-RU" w:bidi="ru-RU"/>
      </w:rPr>
    </w:lvl>
    <w:lvl w:ilvl="4" w:tplc="0FF2F20A">
      <w:numFmt w:val="bullet"/>
      <w:lvlText w:val="•"/>
      <w:lvlJc w:val="left"/>
      <w:pPr>
        <w:ind w:left="4461" w:hanging="379"/>
      </w:pPr>
      <w:rPr>
        <w:rFonts w:hint="default"/>
        <w:lang w:val="ru-RU" w:eastAsia="ru-RU" w:bidi="ru-RU"/>
      </w:rPr>
    </w:lvl>
    <w:lvl w:ilvl="5" w:tplc="19FAF58A">
      <w:numFmt w:val="bullet"/>
      <w:lvlText w:val="•"/>
      <w:lvlJc w:val="left"/>
      <w:pPr>
        <w:ind w:left="5552" w:hanging="379"/>
      </w:pPr>
      <w:rPr>
        <w:rFonts w:hint="default"/>
        <w:lang w:val="ru-RU" w:eastAsia="ru-RU" w:bidi="ru-RU"/>
      </w:rPr>
    </w:lvl>
    <w:lvl w:ilvl="6" w:tplc="5C64C72E">
      <w:numFmt w:val="bullet"/>
      <w:lvlText w:val="•"/>
      <w:lvlJc w:val="left"/>
      <w:pPr>
        <w:ind w:left="6642" w:hanging="379"/>
      </w:pPr>
      <w:rPr>
        <w:rFonts w:hint="default"/>
        <w:lang w:val="ru-RU" w:eastAsia="ru-RU" w:bidi="ru-RU"/>
      </w:rPr>
    </w:lvl>
    <w:lvl w:ilvl="7" w:tplc="E77E94F0">
      <w:numFmt w:val="bullet"/>
      <w:lvlText w:val="•"/>
      <w:lvlJc w:val="left"/>
      <w:pPr>
        <w:ind w:left="7732" w:hanging="379"/>
      </w:pPr>
      <w:rPr>
        <w:rFonts w:hint="default"/>
        <w:lang w:val="ru-RU" w:eastAsia="ru-RU" w:bidi="ru-RU"/>
      </w:rPr>
    </w:lvl>
    <w:lvl w:ilvl="8" w:tplc="49F4A4BC">
      <w:numFmt w:val="bullet"/>
      <w:lvlText w:val="•"/>
      <w:lvlJc w:val="left"/>
      <w:pPr>
        <w:ind w:left="8823" w:hanging="379"/>
      </w:pPr>
      <w:rPr>
        <w:rFonts w:hint="default"/>
        <w:lang w:val="ru-RU" w:eastAsia="ru-RU" w:bidi="ru-RU"/>
      </w:rPr>
    </w:lvl>
  </w:abstractNum>
  <w:abstractNum w:abstractNumId="8" w15:restartNumberingAfterBreak="0">
    <w:nsid w:val="0B74173E"/>
    <w:multiLevelType w:val="hybridMultilevel"/>
    <w:tmpl w:val="AE14E4EA"/>
    <w:lvl w:ilvl="0" w:tplc="A58A0BFC">
      <w:start w:val="1"/>
      <w:numFmt w:val="decimal"/>
      <w:lvlText w:val="%1."/>
      <w:lvlJc w:val="left"/>
      <w:pPr>
        <w:ind w:left="106" w:hanging="288"/>
        <w:jc w:val="left"/>
      </w:pPr>
      <w:rPr>
        <w:rFonts w:ascii="Times New Roman" w:eastAsia="Times New Roman" w:hAnsi="Times New Roman" w:cs="Times New Roman" w:hint="default"/>
        <w:w w:val="99"/>
        <w:sz w:val="26"/>
        <w:szCs w:val="26"/>
        <w:lang w:val="ru-RU" w:eastAsia="ru-RU" w:bidi="ru-RU"/>
      </w:rPr>
    </w:lvl>
    <w:lvl w:ilvl="1" w:tplc="13224802">
      <w:numFmt w:val="bullet"/>
      <w:lvlText w:val="•"/>
      <w:lvlJc w:val="left"/>
      <w:pPr>
        <w:ind w:left="1190" w:hanging="288"/>
      </w:pPr>
      <w:rPr>
        <w:rFonts w:hint="default"/>
        <w:lang w:val="ru-RU" w:eastAsia="ru-RU" w:bidi="ru-RU"/>
      </w:rPr>
    </w:lvl>
    <w:lvl w:ilvl="2" w:tplc="E03E2762">
      <w:numFmt w:val="bullet"/>
      <w:lvlText w:val="•"/>
      <w:lvlJc w:val="left"/>
      <w:pPr>
        <w:ind w:left="2280" w:hanging="288"/>
      </w:pPr>
      <w:rPr>
        <w:rFonts w:hint="default"/>
        <w:lang w:val="ru-RU" w:eastAsia="ru-RU" w:bidi="ru-RU"/>
      </w:rPr>
    </w:lvl>
    <w:lvl w:ilvl="3" w:tplc="4B7AE00C">
      <w:numFmt w:val="bullet"/>
      <w:lvlText w:val="•"/>
      <w:lvlJc w:val="left"/>
      <w:pPr>
        <w:ind w:left="3371" w:hanging="288"/>
      </w:pPr>
      <w:rPr>
        <w:rFonts w:hint="default"/>
        <w:lang w:val="ru-RU" w:eastAsia="ru-RU" w:bidi="ru-RU"/>
      </w:rPr>
    </w:lvl>
    <w:lvl w:ilvl="4" w:tplc="BC4C60E2">
      <w:numFmt w:val="bullet"/>
      <w:lvlText w:val="•"/>
      <w:lvlJc w:val="left"/>
      <w:pPr>
        <w:ind w:left="4461" w:hanging="288"/>
      </w:pPr>
      <w:rPr>
        <w:rFonts w:hint="default"/>
        <w:lang w:val="ru-RU" w:eastAsia="ru-RU" w:bidi="ru-RU"/>
      </w:rPr>
    </w:lvl>
    <w:lvl w:ilvl="5" w:tplc="5D781D6C">
      <w:numFmt w:val="bullet"/>
      <w:lvlText w:val="•"/>
      <w:lvlJc w:val="left"/>
      <w:pPr>
        <w:ind w:left="5552" w:hanging="288"/>
      </w:pPr>
      <w:rPr>
        <w:rFonts w:hint="default"/>
        <w:lang w:val="ru-RU" w:eastAsia="ru-RU" w:bidi="ru-RU"/>
      </w:rPr>
    </w:lvl>
    <w:lvl w:ilvl="6" w:tplc="1FE02CF0">
      <w:numFmt w:val="bullet"/>
      <w:lvlText w:val="•"/>
      <w:lvlJc w:val="left"/>
      <w:pPr>
        <w:ind w:left="6642" w:hanging="288"/>
      </w:pPr>
      <w:rPr>
        <w:rFonts w:hint="default"/>
        <w:lang w:val="ru-RU" w:eastAsia="ru-RU" w:bidi="ru-RU"/>
      </w:rPr>
    </w:lvl>
    <w:lvl w:ilvl="7" w:tplc="70588166">
      <w:numFmt w:val="bullet"/>
      <w:lvlText w:val="•"/>
      <w:lvlJc w:val="left"/>
      <w:pPr>
        <w:ind w:left="7732" w:hanging="288"/>
      </w:pPr>
      <w:rPr>
        <w:rFonts w:hint="default"/>
        <w:lang w:val="ru-RU" w:eastAsia="ru-RU" w:bidi="ru-RU"/>
      </w:rPr>
    </w:lvl>
    <w:lvl w:ilvl="8" w:tplc="8DB616FC">
      <w:numFmt w:val="bullet"/>
      <w:lvlText w:val="•"/>
      <w:lvlJc w:val="left"/>
      <w:pPr>
        <w:ind w:left="8823" w:hanging="288"/>
      </w:pPr>
      <w:rPr>
        <w:rFonts w:hint="default"/>
        <w:lang w:val="ru-RU" w:eastAsia="ru-RU" w:bidi="ru-RU"/>
      </w:rPr>
    </w:lvl>
  </w:abstractNum>
  <w:abstractNum w:abstractNumId="9" w15:restartNumberingAfterBreak="0">
    <w:nsid w:val="0BE92AF6"/>
    <w:multiLevelType w:val="hybridMultilevel"/>
    <w:tmpl w:val="BF606276"/>
    <w:lvl w:ilvl="0" w:tplc="A2565038">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D5FE2DB2">
      <w:numFmt w:val="bullet"/>
      <w:lvlText w:val="•"/>
      <w:lvlJc w:val="left"/>
      <w:pPr>
        <w:ind w:left="1946" w:hanging="284"/>
      </w:pPr>
      <w:rPr>
        <w:rFonts w:hint="default"/>
        <w:lang w:val="ru-RU" w:eastAsia="ru-RU" w:bidi="ru-RU"/>
      </w:rPr>
    </w:lvl>
    <w:lvl w:ilvl="2" w:tplc="505AF1C8">
      <w:numFmt w:val="bullet"/>
      <w:lvlText w:val="•"/>
      <w:lvlJc w:val="left"/>
      <w:pPr>
        <w:ind w:left="2952" w:hanging="284"/>
      </w:pPr>
      <w:rPr>
        <w:rFonts w:hint="default"/>
        <w:lang w:val="ru-RU" w:eastAsia="ru-RU" w:bidi="ru-RU"/>
      </w:rPr>
    </w:lvl>
    <w:lvl w:ilvl="3" w:tplc="334C4062">
      <w:numFmt w:val="bullet"/>
      <w:lvlText w:val="•"/>
      <w:lvlJc w:val="left"/>
      <w:pPr>
        <w:ind w:left="3959" w:hanging="284"/>
      </w:pPr>
      <w:rPr>
        <w:rFonts w:hint="default"/>
        <w:lang w:val="ru-RU" w:eastAsia="ru-RU" w:bidi="ru-RU"/>
      </w:rPr>
    </w:lvl>
    <w:lvl w:ilvl="4" w:tplc="817A8A78">
      <w:numFmt w:val="bullet"/>
      <w:lvlText w:val="•"/>
      <w:lvlJc w:val="left"/>
      <w:pPr>
        <w:ind w:left="4965" w:hanging="284"/>
      </w:pPr>
      <w:rPr>
        <w:rFonts w:hint="default"/>
        <w:lang w:val="ru-RU" w:eastAsia="ru-RU" w:bidi="ru-RU"/>
      </w:rPr>
    </w:lvl>
    <w:lvl w:ilvl="5" w:tplc="ACDE7654">
      <w:numFmt w:val="bullet"/>
      <w:lvlText w:val="•"/>
      <w:lvlJc w:val="left"/>
      <w:pPr>
        <w:ind w:left="5972" w:hanging="284"/>
      </w:pPr>
      <w:rPr>
        <w:rFonts w:hint="default"/>
        <w:lang w:val="ru-RU" w:eastAsia="ru-RU" w:bidi="ru-RU"/>
      </w:rPr>
    </w:lvl>
    <w:lvl w:ilvl="6" w:tplc="EC620B90">
      <w:numFmt w:val="bullet"/>
      <w:lvlText w:val="•"/>
      <w:lvlJc w:val="left"/>
      <w:pPr>
        <w:ind w:left="6978" w:hanging="284"/>
      </w:pPr>
      <w:rPr>
        <w:rFonts w:hint="default"/>
        <w:lang w:val="ru-RU" w:eastAsia="ru-RU" w:bidi="ru-RU"/>
      </w:rPr>
    </w:lvl>
    <w:lvl w:ilvl="7" w:tplc="D70EE29A">
      <w:numFmt w:val="bullet"/>
      <w:lvlText w:val="•"/>
      <w:lvlJc w:val="left"/>
      <w:pPr>
        <w:ind w:left="7984" w:hanging="284"/>
      </w:pPr>
      <w:rPr>
        <w:rFonts w:hint="default"/>
        <w:lang w:val="ru-RU" w:eastAsia="ru-RU" w:bidi="ru-RU"/>
      </w:rPr>
    </w:lvl>
    <w:lvl w:ilvl="8" w:tplc="C90430B6">
      <w:numFmt w:val="bullet"/>
      <w:lvlText w:val="•"/>
      <w:lvlJc w:val="left"/>
      <w:pPr>
        <w:ind w:left="8991" w:hanging="284"/>
      </w:pPr>
      <w:rPr>
        <w:rFonts w:hint="default"/>
        <w:lang w:val="ru-RU" w:eastAsia="ru-RU" w:bidi="ru-RU"/>
      </w:rPr>
    </w:lvl>
  </w:abstractNum>
  <w:abstractNum w:abstractNumId="10" w15:restartNumberingAfterBreak="0">
    <w:nsid w:val="0D3600C1"/>
    <w:multiLevelType w:val="hybridMultilevel"/>
    <w:tmpl w:val="4882135A"/>
    <w:lvl w:ilvl="0" w:tplc="B260A3D6">
      <w:numFmt w:val="bullet"/>
      <w:lvlText w:val="-"/>
      <w:lvlJc w:val="left"/>
      <w:pPr>
        <w:ind w:left="106" w:hanging="155"/>
      </w:pPr>
      <w:rPr>
        <w:rFonts w:ascii="Times New Roman" w:eastAsia="Times New Roman" w:hAnsi="Times New Roman" w:cs="Times New Roman" w:hint="default"/>
        <w:w w:val="99"/>
        <w:sz w:val="26"/>
        <w:szCs w:val="26"/>
        <w:lang w:val="ru-RU" w:eastAsia="ru-RU" w:bidi="ru-RU"/>
      </w:rPr>
    </w:lvl>
    <w:lvl w:ilvl="1" w:tplc="CCB82AA2">
      <w:numFmt w:val="bullet"/>
      <w:lvlText w:val="-"/>
      <w:lvlJc w:val="left"/>
      <w:pPr>
        <w:ind w:left="106" w:hanging="154"/>
      </w:pPr>
      <w:rPr>
        <w:rFonts w:ascii="Times New Roman" w:eastAsia="Times New Roman" w:hAnsi="Times New Roman" w:cs="Times New Roman" w:hint="default"/>
        <w:w w:val="99"/>
        <w:sz w:val="26"/>
        <w:szCs w:val="26"/>
        <w:lang w:val="ru-RU" w:eastAsia="ru-RU" w:bidi="ru-RU"/>
      </w:rPr>
    </w:lvl>
    <w:lvl w:ilvl="2" w:tplc="F490BD52">
      <w:numFmt w:val="bullet"/>
      <w:lvlText w:val="•"/>
      <w:lvlJc w:val="left"/>
      <w:pPr>
        <w:ind w:left="2280" w:hanging="154"/>
      </w:pPr>
      <w:rPr>
        <w:rFonts w:hint="default"/>
        <w:lang w:val="ru-RU" w:eastAsia="ru-RU" w:bidi="ru-RU"/>
      </w:rPr>
    </w:lvl>
    <w:lvl w:ilvl="3" w:tplc="83A27550">
      <w:numFmt w:val="bullet"/>
      <w:lvlText w:val="•"/>
      <w:lvlJc w:val="left"/>
      <w:pPr>
        <w:ind w:left="3371" w:hanging="154"/>
      </w:pPr>
      <w:rPr>
        <w:rFonts w:hint="default"/>
        <w:lang w:val="ru-RU" w:eastAsia="ru-RU" w:bidi="ru-RU"/>
      </w:rPr>
    </w:lvl>
    <w:lvl w:ilvl="4" w:tplc="ECB45400">
      <w:numFmt w:val="bullet"/>
      <w:lvlText w:val="•"/>
      <w:lvlJc w:val="left"/>
      <w:pPr>
        <w:ind w:left="4461" w:hanging="154"/>
      </w:pPr>
      <w:rPr>
        <w:rFonts w:hint="default"/>
        <w:lang w:val="ru-RU" w:eastAsia="ru-RU" w:bidi="ru-RU"/>
      </w:rPr>
    </w:lvl>
    <w:lvl w:ilvl="5" w:tplc="F2625C52">
      <w:numFmt w:val="bullet"/>
      <w:lvlText w:val="•"/>
      <w:lvlJc w:val="left"/>
      <w:pPr>
        <w:ind w:left="5552" w:hanging="154"/>
      </w:pPr>
      <w:rPr>
        <w:rFonts w:hint="default"/>
        <w:lang w:val="ru-RU" w:eastAsia="ru-RU" w:bidi="ru-RU"/>
      </w:rPr>
    </w:lvl>
    <w:lvl w:ilvl="6" w:tplc="08FE4C9A">
      <w:numFmt w:val="bullet"/>
      <w:lvlText w:val="•"/>
      <w:lvlJc w:val="left"/>
      <w:pPr>
        <w:ind w:left="6642" w:hanging="154"/>
      </w:pPr>
      <w:rPr>
        <w:rFonts w:hint="default"/>
        <w:lang w:val="ru-RU" w:eastAsia="ru-RU" w:bidi="ru-RU"/>
      </w:rPr>
    </w:lvl>
    <w:lvl w:ilvl="7" w:tplc="3A74F420">
      <w:numFmt w:val="bullet"/>
      <w:lvlText w:val="•"/>
      <w:lvlJc w:val="left"/>
      <w:pPr>
        <w:ind w:left="7732" w:hanging="154"/>
      </w:pPr>
      <w:rPr>
        <w:rFonts w:hint="default"/>
        <w:lang w:val="ru-RU" w:eastAsia="ru-RU" w:bidi="ru-RU"/>
      </w:rPr>
    </w:lvl>
    <w:lvl w:ilvl="8" w:tplc="1C6E30E6">
      <w:numFmt w:val="bullet"/>
      <w:lvlText w:val="•"/>
      <w:lvlJc w:val="left"/>
      <w:pPr>
        <w:ind w:left="8823" w:hanging="154"/>
      </w:pPr>
      <w:rPr>
        <w:rFonts w:hint="default"/>
        <w:lang w:val="ru-RU" w:eastAsia="ru-RU" w:bidi="ru-RU"/>
      </w:rPr>
    </w:lvl>
  </w:abstractNum>
  <w:abstractNum w:abstractNumId="11" w15:restartNumberingAfterBreak="0">
    <w:nsid w:val="0EBD12C2"/>
    <w:multiLevelType w:val="hybridMultilevel"/>
    <w:tmpl w:val="B9FA34D8"/>
    <w:lvl w:ilvl="0" w:tplc="C66CA688">
      <w:start w:val="1"/>
      <w:numFmt w:val="decimal"/>
      <w:lvlText w:val="%1)"/>
      <w:lvlJc w:val="left"/>
      <w:pPr>
        <w:ind w:left="106" w:hanging="384"/>
        <w:jc w:val="left"/>
      </w:pPr>
      <w:rPr>
        <w:rFonts w:ascii="Times New Roman" w:eastAsia="Times New Roman" w:hAnsi="Times New Roman" w:cs="Times New Roman" w:hint="default"/>
        <w:w w:val="99"/>
        <w:sz w:val="26"/>
        <w:szCs w:val="26"/>
        <w:lang w:val="ru-RU" w:eastAsia="ru-RU" w:bidi="ru-RU"/>
      </w:rPr>
    </w:lvl>
    <w:lvl w:ilvl="1" w:tplc="5E2C55D8">
      <w:numFmt w:val="bullet"/>
      <w:lvlText w:val="•"/>
      <w:lvlJc w:val="left"/>
      <w:pPr>
        <w:ind w:left="1190" w:hanging="384"/>
      </w:pPr>
      <w:rPr>
        <w:rFonts w:hint="default"/>
        <w:lang w:val="ru-RU" w:eastAsia="ru-RU" w:bidi="ru-RU"/>
      </w:rPr>
    </w:lvl>
    <w:lvl w:ilvl="2" w:tplc="9F12228A">
      <w:numFmt w:val="bullet"/>
      <w:lvlText w:val="•"/>
      <w:lvlJc w:val="left"/>
      <w:pPr>
        <w:ind w:left="2280" w:hanging="384"/>
      </w:pPr>
      <w:rPr>
        <w:rFonts w:hint="default"/>
        <w:lang w:val="ru-RU" w:eastAsia="ru-RU" w:bidi="ru-RU"/>
      </w:rPr>
    </w:lvl>
    <w:lvl w:ilvl="3" w:tplc="573E721E">
      <w:numFmt w:val="bullet"/>
      <w:lvlText w:val="•"/>
      <w:lvlJc w:val="left"/>
      <w:pPr>
        <w:ind w:left="3371" w:hanging="384"/>
      </w:pPr>
      <w:rPr>
        <w:rFonts w:hint="default"/>
        <w:lang w:val="ru-RU" w:eastAsia="ru-RU" w:bidi="ru-RU"/>
      </w:rPr>
    </w:lvl>
    <w:lvl w:ilvl="4" w:tplc="88F253F6">
      <w:numFmt w:val="bullet"/>
      <w:lvlText w:val="•"/>
      <w:lvlJc w:val="left"/>
      <w:pPr>
        <w:ind w:left="4461" w:hanging="384"/>
      </w:pPr>
      <w:rPr>
        <w:rFonts w:hint="default"/>
        <w:lang w:val="ru-RU" w:eastAsia="ru-RU" w:bidi="ru-RU"/>
      </w:rPr>
    </w:lvl>
    <w:lvl w:ilvl="5" w:tplc="96AE3278">
      <w:numFmt w:val="bullet"/>
      <w:lvlText w:val="•"/>
      <w:lvlJc w:val="left"/>
      <w:pPr>
        <w:ind w:left="5552" w:hanging="384"/>
      </w:pPr>
      <w:rPr>
        <w:rFonts w:hint="default"/>
        <w:lang w:val="ru-RU" w:eastAsia="ru-RU" w:bidi="ru-RU"/>
      </w:rPr>
    </w:lvl>
    <w:lvl w:ilvl="6" w:tplc="7ABAD410">
      <w:numFmt w:val="bullet"/>
      <w:lvlText w:val="•"/>
      <w:lvlJc w:val="left"/>
      <w:pPr>
        <w:ind w:left="6642" w:hanging="384"/>
      </w:pPr>
      <w:rPr>
        <w:rFonts w:hint="default"/>
        <w:lang w:val="ru-RU" w:eastAsia="ru-RU" w:bidi="ru-RU"/>
      </w:rPr>
    </w:lvl>
    <w:lvl w:ilvl="7" w:tplc="0B0407AC">
      <w:numFmt w:val="bullet"/>
      <w:lvlText w:val="•"/>
      <w:lvlJc w:val="left"/>
      <w:pPr>
        <w:ind w:left="7732" w:hanging="384"/>
      </w:pPr>
      <w:rPr>
        <w:rFonts w:hint="default"/>
        <w:lang w:val="ru-RU" w:eastAsia="ru-RU" w:bidi="ru-RU"/>
      </w:rPr>
    </w:lvl>
    <w:lvl w:ilvl="8" w:tplc="9D4E458C">
      <w:numFmt w:val="bullet"/>
      <w:lvlText w:val="•"/>
      <w:lvlJc w:val="left"/>
      <w:pPr>
        <w:ind w:left="8823" w:hanging="384"/>
      </w:pPr>
      <w:rPr>
        <w:rFonts w:hint="default"/>
        <w:lang w:val="ru-RU" w:eastAsia="ru-RU" w:bidi="ru-RU"/>
      </w:rPr>
    </w:lvl>
  </w:abstractNum>
  <w:abstractNum w:abstractNumId="12" w15:restartNumberingAfterBreak="0">
    <w:nsid w:val="0FA556A4"/>
    <w:multiLevelType w:val="hybridMultilevel"/>
    <w:tmpl w:val="3BC8BD84"/>
    <w:lvl w:ilvl="0" w:tplc="19DC4B68">
      <w:start w:val="1"/>
      <w:numFmt w:val="decimal"/>
      <w:lvlText w:val="%1)"/>
      <w:lvlJc w:val="left"/>
      <w:pPr>
        <w:ind w:left="956" w:hanging="284"/>
        <w:jc w:val="left"/>
      </w:pPr>
      <w:rPr>
        <w:rFonts w:ascii="Times New Roman" w:eastAsia="Times New Roman" w:hAnsi="Times New Roman" w:cs="Times New Roman" w:hint="default"/>
        <w:w w:val="99"/>
        <w:sz w:val="26"/>
        <w:szCs w:val="26"/>
        <w:lang w:val="ru-RU" w:eastAsia="ru-RU" w:bidi="ru-RU"/>
      </w:rPr>
    </w:lvl>
    <w:lvl w:ilvl="1" w:tplc="481AA2E0">
      <w:numFmt w:val="bullet"/>
      <w:lvlText w:val="•"/>
      <w:lvlJc w:val="left"/>
      <w:pPr>
        <w:ind w:left="1964" w:hanging="284"/>
      </w:pPr>
      <w:rPr>
        <w:rFonts w:hint="default"/>
        <w:lang w:val="ru-RU" w:eastAsia="ru-RU" w:bidi="ru-RU"/>
      </w:rPr>
    </w:lvl>
    <w:lvl w:ilvl="2" w:tplc="FD1254A2">
      <w:numFmt w:val="bullet"/>
      <w:lvlText w:val="•"/>
      <w:lvlJc w:val="left"/>
      <w:pPr>
        <w:ind w:left="2968" w:hanging="284"/>
      </w:pPr>
      <w:rPr>
        <w:rFonts w:hint="default"/>
        <w:lang w:val="ru-RU" w:eastAsia="ru-RU" w:bidi="ru-RU"/>
      </w:rPr>
    </w:lvl>
    <w:lvl w:ilvl="3" w:tplc="252A1B68">
      <w:numFmt w:val="bullet"/>
      <w:lvlText w:val="•"/>
      <w:lvlJc w:val="left"/>
      <w:pPr>
        <w:ind w:left="3973" w:hanging="284"/>
      </w:pPr>
      <w:rPr>
        <w:rFonts w:hint="default"/>
        <w:lang w:val="ru-RU" w:eastAsia="ru-RU" w:bidi="ru-RU"/>
      </w:rPr>
    </w:lvl>
    <w:lvl w:ilvl="4" w:tplc="D0AABE54">
      <w:numFmt w:val="bullet"/>
      <w:lvlText w:val="•"/>
      <w:lvlJc w:val="left"/>
      <w:pPr>
        <w:ind w:left="4977" w:hanging="284"/>
      </w:pPr>
      <w:rPr>
        <w:rFonts w:hint="default"/>
        <w:lang w:val="ru-RU" w:eastAsia="ru-RU" w:bidi="ru-RU"/>
      </w:rPr>
    </w:lvl>
    <w:lvl w:ilvl="5" w:tplc="0D64FEE0">
      <w:numFmt w:val="bullet"/>
      <w:lvlText w:val="•"/>
      <w:lvlJc w:val="left"/>
      <w:pPr>
        <w:ind w:left="5982" w:hanging="284"/>
      </w:pPr>
      <w:rPr>
        <w:rFonts w:hint="default"/>
        <w:lang w:val="ru-RU" w:eastAsia="ru-RU" w:bidi="ru-RU"/>
      </w:rPr>
    </w:lvl>
    <w:lvl w:ilvl="6" w:tplc="5B288F6E">
      <w:numFmt w:val="bullet"/>
      <w:lvlText w:val="•"/>
      <w:lvlJc w:val="left"/>
      <w:pPr>
        <w:ind w:left="6986" w:hanging="284"/>
      </w:pPr>
      <w:rPr>
        <w:rFonts w:hint="default"/>
        <w:lang w:val="ru-RU" w:eastAsia="ru-RU" w:bidi="ru-RU"/>
      </w:rPr>
    </w:lvl>
    <w:lvl w:ilvl="7" w:tplc="D20E1EFC">
      <w:numFmt w:val="bullet"/>
      <w:lvlText w:val="•"/>
      <w:lvlJc w:val="left"/>
      <w:pPr>
        <w:ind w:left="7990" w:hanging="284"/>
      </w:pPr>
      <w:rPr>
        <w:rFonts w:hint="default"/>
        <w:lang w:val="ru-RU" w:eastAsia="ru-RU" w:bidi="ru-RU"/>
      </w:rPr>
    </w:lvl>
    <w:lvl w:ilvl="8" w:tplc="2A22E058">
      <w:numFmt w:val="bullet"/>
      <w:lvlText w:val="•"/>
      <w:lvlJc w:val="left"/>
      <w:pPr>
        <w:ind w:left="8995" w:hanging="284"/>
      </w:pPr>
      <w:rPr>
        <w:rFonts w:hint="default"/>
        <w:lang w:val="ru-RU" w:eastAsia="ru-RU" w:bidi="ru-RU"/>
      </w:rPr>
    </w:lvl>
  </w:abstractNum>
  <w:abstractNum w:abstractNumId="13" w15:restartNumberingAfterBreak="0">
    <w:nsid w:val="0FCE0CD6"/>
    <w:multiLevelType w:val="hybridMultilevel"/>
    <w:tmpl w:val="3DBEFAEE"/>
    <w:lvl w:ilvl="0" w:tplc="42BC8764">
      <w:start w:val="1"/>
      <w:numFmt w:val="decimal"/>
      <w:lvlText w:val="%1)"/>
      <w:lvlJc w:val="left"/>
      <w:pPr>
        <w:ind w:left="106" w:hanging="351"/>
        <w:jc w:val="left"/>
      </w:pPr>
      <w:rPr>
        <w:rFonts w:ascii="Times New Roman" w:eastAsia="Times New Roman" w:hAnsi="Times New Roman" w:cs="Times New Roman" w:hint="default"/>
        <w:w w:val="99"/>
        <w:sz w:val="26"/>
        <w:szCs w:val="26"/>
        <w:lang w:val="ru-RU" w:eastAsia="ru-RU" w:bidi="ru-RU"/>
      </w:rPr>
    </w:lvl>
    <w:lvl w:ilvl="1" w:tplc="9D9AB68E">
      <w:numFmt w:val="bullet"/>
      <w:lvlText w:val="•"/>
      <w:lvlJc w:val="left"/>
      <w:pPr>
        <w:ind w:left="1190" w:hanging="351"/>
      </w:pPr>
      <w:rPr>
        <w:rFonts w:hint="default"/>
        <w:lang w:val="ru-RU" w:eastAsia="ru-RU" w:bidi="ru-RU"/>
      </w:rPr>
    </w:lvl>
    <w:lvl w:ilvl="2" w:tplc="E82A472E">
      <w:numFmt w:val="bullet"/>
      <w:lvlText w:val="•"/>
      <w:lvlJc w:val="left"/>
      <w:pPr>
        <w:ind w:left="2280" w:hanging="351"/>
      </w:pPr>
      <w:rPr>
        <w:rFonts w:hint="default"/>
        <w:lang w:val="ru-RU" w:eastAsia="ru-RU" w:bidi="ru-RU"/>
      </w:rPr>
    </w:lvl>
    <w:lvl w:ilvl="3" w:tplc="03AE764E">
      <w:numFmt w:val="bullet"/>
      <w:lvlText w:val="•"/>
      <w:lvlJc w:val="left"/>
      <w:pPr>
        <w:ind w:left="3371" w:hanging="351"/>
      </w:pPr>
      <w:rPr>
        <w:rFonts w:hint="default"/>
        <w:lang w:val="ru-RU" w:eastAsia="ru-RU" w:bidi="ru-RU"/>
      </w:rPr>
    </w:lvl>
    <w:lvl w:ilvl="4" w:tplc="F56009FE">
      <w:numFmt w:val="bullet"/>
      <w:lvlText w:val="•"/>
      <w:lvlJc w:val="left"/>
      <w:pPr>
        <w:ind w:left="4461" w:hanging="351"/>
      </w:pPr>
      <w:rPr>
        <w:rFonts w:hint="default"/>
        <w:lang w:val="ru-RU" w:eastAsia="ru-RU" w:bidi="ru-RU"/>
      </w:rPr>
    </w:lvl>
    <w:lvl w:ilvl="5" w:tplc="A240E302">
      <w:numFmt w:val="bullet"/>
      <w:lvlText w:val="•"/>
      <w:lvlJc w:val="left"/>
      <w:pPr>
        <w:ind w:left="5552" w:hanging="351"/>
      </w:pPr>
      <w:rPr>
        <w:rFonts w:hint="default"/>
        <w:lang w:val="ru-RU" w:eastAsia="ru-RU" w:bidi="ru-RU"/>
      </w:rPr>
    </w:lvl>
    <w:lvl w:ilvl="6" w:tplc="4AE006A4">
      <w:numFmt w:val="bullet"/>
      <w:lvlText w:val="•"/>
      <w:lvlJc w:val="left"/>
      <w:pPr>
        <w:ind w:left="6642" w:hanging="351"/>
      </w:pPr>
      <w:rPr>
        <w:rFonts w:hint="default"/>
        <w:lang w:val="ru-RU" w:eastAsia="ru-RU" w:bidi="ru-RU"/>
      </w:rPr>
    </w:lvl>
    <w:lvl w:ilvl="7" w:tplc="0E14675A">
      <w:numFmt w:val="bullet"/>
      <w:lvlText w:val="•"/>
      <w:lvlJc w:val="left"/>
      <w:pPr>
        <w:ind w:left="7732" w:hanging="351"/>
      </w:pPr>
      <w:rPr>
        <w:rFonts w:hint="default"/>
        <w:lang w:val="ru-RU" w:eastAsia="ru-RU" w:bidi="ru-RU"/>
      </w:rPr>
    </w:lvl>
    <w:lvl w:ilvl="8" w:tplc="651EB914">
      <w:numFmt w:val="bullet"/>
      <w:lvlText w:val="•"/>
      <w:lvlJc w:val="left"/>
      <w:pPr>
        <w:ind w:left="8823" w:hanging="351"/>
      </w:pPr>
      <w:rPr>
        <w:rFonts w:hint="default"/>
        <w:lang w:val="ru-RU" w:eastAsia="ru-RU" w:bidi="ru-RU"/>
      </w:rPr>
    </w:lvl>
  </w:abstractNum>
  <w:abstractNum w:abstractNumId="14" w15:restartNumberingAfterBreak="0">
    <w:nsid w:val="10EE3480"/>
    <w:multiLevelType w:val="hybridMultilevel"/>
    <w:tmpl w:val="8498598A"/>
    <w:lvl w:ilvl="0" w:tplc="90184F40">
      <w:start w:val="1"/>
      <w:numFmt w:val="decimal"/>
      <w:lvlText w:val="%1."/>
      <w:lvlJc w:val="left"/>
      <w:pPr>
        <w:ind w:left="106" w:hanging="293"/>
        <w:jc w:val="left"/>
      </w:pPr>
      <w:rPr>
        <w:rFonts w:ascii="Times New Roman" w:eastAsia="Times New Roman" w:hAnsi="Times New Roman" w:cs="Times New Roman" w:hint="default"/>
        <w:w w:val="99"/>
        <w:sz w:val="26"/>
        <w:szCs w:val="26"/>
        <w:lang w:val="ru-RU" w:eastAsia="ru-RU" w:bidi="ru-RU"/>
      </w:rPr>
    </w:lvl>
    <w:lvl w:ilvl="1" w:tplc="E2BA9F46">
      <w:numFmt w:val="bullet"/>
      <w:lvlText w:val="•"/>
      <w:lvlJc w:val="left"/>
      <w:pPr>
        <w:ind w:left="1190" w:hanging="293"/>
      </w:pPr>
      <w:rPr>
        <w:rFonts w:hint="default"/>
        <w:lang w:val="ru-RU" w:eastAsia="ru-RU" w:bidi="ru-RU"/>
      </w:rPr>
    </w:lvl>
    <w:lvl w:ilvl="2" w:tplc="E9284836">
      <w:numFmt w:val="bullet"/>
      <w:lvlText w:val="•"/>
      <w:lvlJc w:val="left"/>
      <w:pPr>
        <w:ind w:left="2280" w:hanging="293"/>
      </w:pPr>
      <w:rPr>
        <w:rFonts w:hint="default"/>
        <w:lang w:val="ru-RU" w:eastAsia="ru-RU" w:bidi="ru-RU"/>
      </w:rPr>
    </w:lvl>
    <w:lvl w:ilvl="3" w:tplc="C7F47D28">
      <w:numFmt w:val="bullet"/>
      <w:lvlText w:val="•"/>
      <w:lvlJc w:val="left"/>
      <w:pPr>
        <w:ind w:left="3371" w:hanging="293"/>
      </w:pPr>
      <w:rPr>
        <w:rFonts w:hint="default"/>
        <w:lang w:val="ru-RU" w:eastAsia="ru-RU" w:bidi="ru-RU"/>
      </w:rPr>
    </w:lvl>
    <w:lvl w:ilvl="4" w:tplc="E05A87F6">
      <w:numFmt w:val="bullet"/>
      <w:lvlText w:val="•"/>
      <w:lvlJc w:val="left"/>
      <w:pPr>
        <w:ind w:left="4461" w:hanging="293"/>
      </w:pPr>
      <w:rPr>
        <w:rFonts w:hint="default"/>
        <w:lang w:val="ru-RU" w:eastAsia="ru-RU" w:bidi="ru-RU"/>
      </w:rPr>
    </w:lvl>
    <w:lvl w:ilvl="5" w:tplc="7C9CD234">
      <w:numFmt w:val="bullet"/>
      <w:lvlText w:val="•"/>
      <w:lvlJc w:val="left"/>
      <w:pPr>
        <w:ind w:left="5552" w:hanging="293"/>
      </w:pPr>
      <w:rPr>
        <w:rFonts w:hint="default"/>
        <w:lang w:val="ru-RU" w:eastAsia="ru-RU" w:bidi="ru-RU"/>
      </w:rPr>
    </w:lvl>
    <w:lvl w:ilvl="6" w:tplc="AEE407EE">
      <w:numFmt w:val="bullet"/>
      <w:lvlText w:val="•"/>
      <w:lvlJc w:val="left"/>
      <w:pPr>
        <w:ind w:left="6642" w:hanging="293"/>
      </w:pPr>
      <w:rPr>
        <w:rFonts w:hint="default"/>
        <w:lang w:val="ru-RU" w:eastAsia="ru-RU" w:bidi="ru-RU"/>
      </w:rPr>
    </w:lvl>
    <w:lvl w:ilvl="7" w:tplc="935A7D40">
      <w:numFmt w:val="bullet"/>
      <w:lvlText w:val="•"/>
      <w:lvlJc w:val="left"/>
      <w:pPr>
        <w:ind w:left="7732" w:hanging="293"/>
      </w:pPr>
      <w:rPr>
        <w:rFonts w:hint="default"/>
        <w:lang w:val="ru-RU" w:eastAsia="ru-RU" w:bidi="ru-RU"/>
      </w:rPr>
    </w:lvl>
    <w:lvl w:ilvl="8" w:tplc="A0520DDE">
      <w:numFmt w:val="bullet"/>
      <w:lvlText w:val="•"/>
      <w:lvlJc w:val="left"/>
      <w:pPr>
        <w:ind w:left="8823" w:hanging="293"/>
      </w:pPr>
      <w:rPr>
        <w:rFonts w:hint="default"/>
        <w:lang w:val="ru-RU" w:eastAsia="ru-RU" w:bidi="ru-RU"/>
      </w:rPr>
    </w:lvl>
  </w:abstractNum>
  <w:abstractNum w:abstractNumId="15" w15:restartNumberingAfterBreak="0">
    <w:nsid w:val="11B62E2E"/>
    <w:multiLevelType w:val="hybridMultilevel"/>
    <w:tmpl w:val="B0A8A1D8"/>
    <w:lvl w:ilvl="0" w:tplc="42423010">
      <w:start w:val="1"/>
      <w:numFmt w:val="decimal"/>
      <w:lvlText w:val="%1)"/>
      <w:lvlJc w:val="left"/>
      <w:pPr>
        <w:ind w:left="927" w:hanging="284"/>
        <w:jc w:val="left"/>
      </w:pPr>
      <w:rPr>
        <w:rFonts w:ascii="Times New Roman" w:eastAsia="Times New Roman" w:hAnsi="Times New Roman" w:cs="Times New Roman" w:hint="default"/>
        <w:w w:val="99"/>
        <w:sz w:val="26"/>
        <w:szCs w:val="26"/>
        <w:lang w:val="ru-RU" w:eastAsia="ru-RU" w:bidi="ru-RU"/>
      </w:rPr>
    </w:lvl>
    <w:lvl w:ilvl="1" w:tplc="2EDCFBEA">
      <w:numFmt w:val="bullet"/>
      <w:lvlText w:val="•"/>
      <w:lvlJc w:val="left"/>
      <w:pPr>
        <w:ind w:left="1928" w:hanging="284"/>
      </w:pPr>
      <w:rPr>
        <w:rFonts w:hint="default"/>
        <w:lang w:val="ru-RU" w:eastAsia="ru-RU" w:bidi="ru-RU"/>
      </w:rPr>
    </w:lvl>
    <w:lvl w:ilvl="2" w:tplc="DBA00AD4">
      <w:numFmt w:val="bullet"/>
      <w:lvlText w:val="•"/>
      <w:lvlJc w:val="left"/>
      <w:pPr>
        <w:ind w:left="2936" w:hanging="284"/>
      </w:pPr>
      <w:rPr>
        <w:rFonts w:hint="default"/>
        <w:lang w:val="ru-RU" w:eastAsia="ru-RU" w:bidi="ru-RU"/>
      </w:rPr>
    </w:lvl>
    <w:lvl w:ilvl="3" w:tplc="D31ECA98">
      <w:numFmt w:val="bullet"/>
      <w:lvlText w:val="•"/>
      <w:lvlJc w:val="left"/>
      <w:pPr>
        <w:ind w:left="3945" w:hanging="284"/>
      </w:pPr>
      <w:rPr>
        <w:rFonts w:hint="default"/>
        <w:lang w:val="ru-RU" w:eastAsia="ru-RU" w:bidi="ru-RU"/>
      </w:rPr>
    </w:lvl>
    <w:lvl w:ilvl="4" w:tplc="AF82A3C6">
      <w:numFmt w:val="bullet"/>
      <w:lvlText w:val="•"/>
      <w:lvlJc w:val="left"/>
      <w:pPr>
        <w:ind w:left="4953" w:hanging="284"/>
      </w:pPr>
      <w:rPr>
        <w:rFonts w:hint="default"/>
        <w:lang w:val="ru-RU" w:eastAsia="ru-RU" w:bidi="ru-RU"/>
      </w:rPr>
    </w:lvl>
    <w:lvl w:ilvl="5" w:tplc="93C2E884">
      <w:numFmt w:val="bullet"/>
      <w:lvlText w:val="•"/>
      <w:lvlJc w:val="left"/>
      <w:pPr>
        <w:ind w:left="5962" w:hanging="284"/>
      </w:pPr>
      <w:rPr>
        <w:rFonts w:hint="default"/>
        <w:lang w:val="ru-RU" w:eastAsia="ru-RU" w:bidi="ru-RU"/>
      </w:rPr>
    </w:lvl>
    <w:lvl w:ilvl="6" w:tplc="9FEED65C">
      <w:numFmt w:val="bullet"/>
      <w:lvlText w:val="•"/>
      <w:lvlJc w:val="left"/>
      <w:pPr>
        <w:ind w:left="6970" w:hanging="284"/>
      </w:pPr>
      <w:rPr>
        <w:rFonts w:hint="default"/>
        <w:lang w:val="ru-RU" w:eastAsia="ru-RU" w:bidi="ru-RU"/>
      </w:rPr>
    </w:lvl>
    <w:lvl w:ilvl="7" w:tplc="004A6EB0">
      <w:numFmt w:val="bullet"/>
      <w:lvlText w:val="•"/>
      <w:lvlJc w:val="left"/>
      <w:pPr>
        <w:ind w:left="7978" w:hanging="284"/>
      </w:pPr>
      <w:rPr>
        <w:rFonts w:hint="default"/>
        <w:lang w:val="ru-RU" w:eastAsia="ru-RU" w:bidi="ru-RU"/>
      </w:rPr>
    </w:lvl>
    <w:lvl w:ilvl="8" w:tplc="CF0E01A6">
      <w:numFmt w:val="bullet"/>
      <w:lvlText w:val="•"/>
      <w:lvlJc w:val="left"/>
      <w:pPr>
        <w:ind w:left="8987" w:hanging="284"/>
      </w:pPr>
      <w:rPr>
        <w:rFonts w:hint="default"/>
        <w:lang w:val="ru-RU" w:eastAsia="ru-RU" w:bidi="ru-RU"/>
      </w:rPr>
    </w:lvl>
  </w:abstractNum>
  <w:abstractNum w:abstractNumId="16" w15:restartNumberingAfterBreak="0">
    <w:nsid w:val="12E8155B"/>
    <w:multiLevelType w:val="hybridMultilevel"/>
    <w:tmpl w:val="F19C6FAE"/>
    <w:lvl w:ilvl="0" w:tplc="0A409EE0">
      <w:start w:val="1"/>
      <w:numFmt w:val="decimal"/>
      <w:lvlText w:val="%1."/>
      <w:lvlJc w:val="left"/>
      <w:pPr>
        <w:ind w:left="106" w:hanging="490"/>
        <w:jc w:val="right"/>
      </w:pPr>
      <w:rPr>
        <w:rFonts w:ascii="Times New Roman" w:eastAsia="Times New Roman" w:hAnsi="Times New Roman" w:cs="Times New Roman" w:hint="default"/>
        <w:w w:val="99"/>
        <w:sz w:val="26"/>
        <w:szCs w:val="26"/>
        <w:lang w:val="ru-RU" w:eastAsia="ru-RU" w:bidi="ru-RU"/>
      </w:rPr>
    </w:lvl>
    <w:lvl w:ilvl="1" w:tplc="80EA0AB8">
      <w:numFmt w:val="bullet"/>
      <w:lvlText w:val="•"/>
      <w:lvlJc w:val="left"/>
      <w:pPr>
        <w:ind w:left="1190" w:hanging="490"/>
      </w:pPr>
      <w:rPr>
        <w:rFonts w:hint="default"/>
        <w:lang w:val="ru-RU" w:eastAsia="ru-RU" w:bidi="ru-RU"/>
      </w:rPr>
    </w:lvl>
    <w:lvl w:ilvl="2" w:tplc="B4BC2B3C">
      <w:numFmt w:val="bullet"/>
      <w:lvlText w:val="•"/>
      <w:lvlJc w:val="left"/>
      <w:pPr>
        <w:ind w:left="2280" w:hanging="490"/>
      </w:pPr>
      <w:rPr>
        <w:rFonts w:hint="default"/>
        <w:lang w:val="ru-RU" w:eastAsia="ru-RU" w:bidi="ru-RU"/>
      </w:rPr>
    </w:lvl>
    <w:lvl w:ilvl="3" w:tplc="FE86E400">
      <w:numFmt w:val="bullet"/>
      <w:lvlText w:val="•"/>
      <w:lvlJc w:val="left"/>
      <w:pPr>
        <w:ind w:left="3371" w:hanging="490"/>
      </w:pPr>
      <w:rPr>
        <w:rFonts w:hint="default"/>
        <w:lang w:val="ru-RU" w:eastAsia="ru-RU" w:bidi="ru-RU"/>
      </w:rPr>
    </w:lvl>
    <w:lvl w:ilvl="4" w:tplc="92E0136A">
      <w:numFmt w:val="bullet"/>
      <w:lvlText w:val="•"/>
      <w:lvlJc w:val="left"/>
      <w:pPr>
        <w:ind w:left="4461" w:hanging="490"/>
      </w:pPr>
      <w:rPr>
        <w:rFonts w:hint="default"/>
        <w:lang w:val="ru-RU" w:eastAsia="ru-RU" w:bidi="ru-RU"/>
      </w:rPr>
    </w:lvl>
    <w:lvl w:ilvl="5" w:tplc="2FECFD2C">
      <w:numFmt w:val="bullet"/>
      <w:lvlText w:val="•"/>
      <w:lvlJc w:val="left"/>
      <w:pPr>
        <w:ind w:left="5552" w:hanging="490"/>
      </w:pPr>
      <w:rPr>
        <w:rFonts w:hint="default"/>
        <w:lang w:val="ru-RU" w:eastAsia="ru-RU" w:bidi="ru-RU"/>
      </w:rPr>
    </w:lvl>
    <w:lvl w:ilvl="6" w:tplc="3C9ECD02">
      <w:numFmt w:val="bullet"/>
      <w:lvlText w:val="•"/>
      <w:lvlJc w:val="left"/>
      <w:pPr>
        <w:ind w:left="6642" w:hanging="490"/>
      </w:pPr>
      <w:rPr>
        <w:rFonts w:hint="default"/>
        <w:lang w:val="ru-RU" w:eastAsia="ru-RU" w:bidi="ru-RU"/>
      </w:rPr>
    </w:lvl>
    <w:lvl w:ilvl="7" w:tplc="777EB282">
      <w:numFmt w:val="bullet"/>
      <w:lvlText w:val="•"/>
      <w:lvlJc w:val="left"/>
      <w:pPr>
        <w:ind w:left="7732" w:hanging="490"/>
      </w:pPr>
      <w:rPr>
        <w:rFonts w:hint="default"/>
        <w:lang w:val="ru-RU" w:eastAsia="ru-RU" w:bidi="ru-RU"/>
      </w:rPr>
    </w:lvl>
    <w:lvl w:ilvl="8" w:tplc="99340DD6">
      <w:numFmt w:val="bullet"/>
      <w:lvlText w:val="•"/>
      <w:lvlJc w:val="left"/>
      <w:pPr>
        <w:ind w:left="8823" w:hanging="490"/>
      </w:pPr>
      <w:rPr>
        <w:rFonts w:hint="default"/>
        <w:lang w:val="ru-RU" w:eastAsia="ru-RU" w:bidi="ru-RU"/>
      </w:rPr>
    </w:lvl>
  </w:abstractNum>
  <w:abstractNum w:abstractNumId="17" w15:restartNumberingAfterBreak="0">
    <w:nsid w:val="142F75E2"/>
    <w:multiLevelType w:val="hybridMultilevel"/>
    <w:tmpl w:val="74D69052"/>
    <w:lvl w:ilvl="0" w:tplc="36E8EE8C">
      <w:start w:val="1"/>
      <w:numFmt w:val="decimal"/>
      <w:lvlText w:val="%1)"/>
      <w:lvlJc w:val="left"/>
      <w:pPr>
        <w:ind w:left="956" w:hanging="284"/>
        <w:jc w:val="left"/>
      </w:pPr>
      <w:rPr>
        <w:rFonts w:ascii="Times New Roman" w:eastAsia="Times New Roman" w:hAnsi="Times New Roman" w:cs="Times New Roman" w:hint="default"/>
        <w:w w:val="99"/>
        <w:sz w:val="26"/>
        <w:szCs w:val="26"/>
        <w:lang w:val="ru-RU" w:eastAsia="ru-RU" w:bidi="ru-RU"/>
      </w:rPr>
    </w:lvl>
    <w:lvl w:ilvl="1" w:tplc="32FC5A28">
      <w:numFmt w:val="bullet"/>
      <w:lvlText w:val="•"/>
      <w:lvlJc w:val="left"/>
      <w:pPr>
        <w:ind w:left="1964" w:hanging="284"/>
      </w:pPr>
      <w:rPr>
        <w:rFonts w:hint="default"/>
        <w:lang w:val="ru-RU" w:eastAsia="ru-RU" w:bidi="ru-RU"/>
      </w:rPr>
    </w:lvl>
    <w:lvl w:ilvl="2" w:tplc="4656E2AC">
      <w:numFmt w:val="bullet"/>
      <w:lvlText w:val="•"/>
      <w:lvlJc w:val="left"/>
      <w:pPr>
        <w:ind w:left="2968" w:hanging="284"/>
      </w:pPr>
      <w:rPr>
        <w:rFonts w:hint="default"/>
        <w:lang w:val="ru-RU" w:eastAsia="ru-RU" w:bidi="ru-RU"/>
      </w:rPr>
    </w:lvl>
    <w:lvl w:ilvl="3" w:tplc="9C1ED20C">
      <w:numFmt w:val="bullet"/>
      <w:lvlText w:val="•"/>
      <w:lvlJc w:val="left"/>
      <w:pPr>
        <w:ind w:left="3973" w:hanging="284"/>
      </w:pPr>
      <w:rPr>
        <w:rFonts w:hint="default"/>
        <w:lang w:val="ru-RU" w:eastAsia="ru-RU" w:bidi="ru-RU"/>
      </w:rPr>
    </w:lvl>
    <w:lvl w:ilvl="4" w:tplc="D16469DC">
      <w:numFmt w:val="bullet"/>
      <w:lvlText w:val="•"/>
      <w:lvlJc w:val="left"/>
      <w:pPr>
        <w:ind w:left="4977" w:hanging="284"/>
      </w:pPr>
      <w:rPr>
        <w:rFonts w:hint="default"/>
        <w:lang w:val="ru-RU" w:eastAsia="ru-RU" w:bidi="ru-RU"/>
      </w:rPr>
    </w:lvl>
    <w:lvl w:ilvl="5" w:tplc="B328934E">
      <w:numFmt w:val="bullet"/>
      <w:lvlText w:val="•"/>
      <w:lvlJc w:val="left"/>
      <w:pPr>
        <w:ind w:left="5982" w:hanging="284"/>
      </w:pPr>
      <w:rPr>
        <w:rFonts w:hint="default"/>
        <w:lang w:val="ru-RU" w:eastAsia="ru-RU" w:bidi="ru-RU"/>
      </w:rPr>
    </w:lvl>
    <w:lvl w:ilvl="6" w:tplc="A522B41A">
      <w:numFmt w:val="bullet"/>
      <w:lvlText w:val="•"/>
      <w:lvlJc w:val="left"/>
      <w:pPr>
        <w:ind w:left="6986" w:hanging="284"/>
      </w:pPr>
      <w:rPr>
        <w:rFonts w:hint="default"/>
        <w:lang w:val="ru-RU" w:eastAsia="ru-RU" w:bidi="ru-RU"/>
      </w:rPr>
    </w:lvl>
    <w:lvl w:ilvl="7" w:tplc="E4867F12">
      <w:numFmt w:val="bullet"/>
      <w:lvlText w:val="•"/>
      <w:lvlJc w:val="left"/>
      <w:pPr>
        <w:ind w:left="7990" w:hanging="284"/>
      </w:pPr>
      <w:rPr>
        <w:rFonts w:hint="default"/>
        <w:lang w:val="ru-RU" w:eastAsia="ru-RU" w:bidi="ru-RU"/>
      </w:rPr>
    </w:lvl>
    <w:lvl w:ilvl="8" w:tplc="71D8E846">
      <w:numFmt w:val="bullet"/>
      <w:lvlText w:val="•"/>
      <w:lvlJc w:val="left"/>
      <w:pPr>
        <w:ind w:left="8995" w:hanging="284"/>
      </w:pPr>
      <w:rPr>
        <w:rFonts w:hint="default"/>
        <w:lang w:val="ru-RU" w:eastAsia="ru-RU" w:bidi="ru-RU"/>
      </w:rPr>
    </w:lvl>
  </w:abstractNum>
  <w:abstractNum w:abstractNumId="18" w15:restartNumberingAfterBreak="0">
    <w:nsid w:val="14F35FEB"/>
    <w:multiLevelType w:val="hybridMultilevel"/>
    <w:tmpl w:val="2D8469A6"/>
    <w:lvl w:ilvl="0" w:tplc="7A743CC4">
      <w:start w:val="1"/>
      <w:numFmt w:val="decimal"/>
      <w:lvlText w:val="%1."/>
      <w:lvlJc w:val="left"/>
      <w:pPr>
        <w:ind w:left="106" w:hanging="274"/>
        <w:jc w:val="left"/>
      </w:pPr>
      <w:rPr>
        <w:rFonts w:ascii="Times New Roman" w:eastAsia="Times New Roman" w:hAnsi="Times New Roman" w:cs="Times New Roman" w:hint="default"/>
        <w:w w:val="99"/>
        <w:sz w:val="26"/>
        <w:szCs w:val="26"/>
        <w:lang w:val="ru-RU" w:eastAsia="ru-RU" w:bidi="ru-RU"/>
      </w:rPr>
    </w:lvl>
    <w:lvl w:ilvl="1" w:tplc="7C1819DA">
      <w:numFmt w:val="bullet"/>
      <w:lvlText w:val="•"/>
      <w:lvlJc w:val="left"/>
      <w:pPr>
        <w:ind w:left="1190" w:hanging="274"/>
      </w:pPr>
      <w:rPr>
        <w:rFonts w:hint="default"/>
        <w:lang w:val="ru-RU" w:eastAsia="ru-RU" w:bidi="ru-RU"/>
      </w:rPr>
    </w:lvl>
    <w:lvl w:ilvl="2" w:tplc="39F4C944">
      <w:numFmt w:val="bullet"/>
      <w:lvlText w:val="•"/>
      <w:lvlJc w:val="left"/>
      <w:pPr>
        <w:ind w:left="2280" w:hanging="274"/>
      </w:pPr>
      <w:rPr>
        <w:rFonts w:hint="default"/>
        <w:lang w:val="ru-RU" w:eastAsia="ru-RU" w:bidi="ru-RU"/>
      </w:rPr>
    </w:lvl>
    <w:lvl w:ilvl="3" w:tplc="E86AE77A">
      <w:numFmt w:val="bullet"/>
      <w:lvlText w:val="•"/>
      <w:lvlJc w:val="left"/>
      <w:pPr>
        <w:ind w:left="3371" w:hanging="274"/>
      </w:pPr>
      <w:rPr>
        <w:rFonts w:hint="default"/>
        <w:lang w:val="ru-RU" w:eastAsia="ru-RU" w:bidi="ru-RU"/>
      </w:rPr>
    </w:lvl>
    <w:lvl w:ilvl="4" w:tplc="E284A0C0">
      <w:numFmt w:val="bullet"/>
      <w:lvlText w:val="•"/>
      <w:lvlJc w:val="left"/>
      <w:pPr>
        <w:ind w:left="4461" w:hanging="274"/>
      </w:pPr>
      <w:rPr>
        <w:rFonts w:hint="default"/>
        <w:lang w:val="ru-RU" w:eastAsia="ru-RU" w:bidi="ru-RU"/>
      </w:rPr>
    </w:lvl>
    <w:lvl w:ilvl="5" w:tplc="5DE0E7C2">
      <w:numFmt w:val="bullet"/>
      <w:lvlText w:val="•"/>
      <w:lvlJc w:val="left"/>
      <w:pPr>
        <w:ind w:left="5552" w:hanging="274"/>
      </w:pPr>
      <w:rPr>
        <w:rFonts w:hint="default"/>
        <w:lang w:val="ru-RU" w:eastAsia="ru-RU" w:bidi="ru-RU"/>
      </w:rPr>
    </w:lvl>
    <w:lvl w:ilvl="6" w:tplc="A7A4C5C8">
      <w:numFmt w:val="bullet"/>
      <w:lvlText w:val="•"/>
      <w:lvlJc w:val="left"/>
      <w:pPr>
        <w:ind w:left="6642" w:hanging="274"/>
      </w:pPr>
      <w:rPr>
        <w:rFonts w:hint="default"/>
        <w:lang w:val="ru-RU" w:eastAsia="ru-RU" w:bidi="ru-RU"/>
      </w:rPr>
    </w:lvl>
    <w:lvl w:ilvl="7" w:tplc="2B54C2BA">
      <w:numFmt w:val="bullet"/>
      <w:lvlText w:val="•"/>
      <w:lvlJc w:val="left"/>
      <w:pPr>
        <w:ind w:left="7732" w:hanging="274"/>
      </w:pPr>
      <w:rPr>
        <w:rFonts w:hint="default"/>
        <w:lang w:val="ru-RU" w:eastAsia="ru-RU" w:bidi="ru-RU"/>
      </w:rPr>
    </w:lvl>
    <w:lvl w:ilvl="8" w:tplc="067C1368">
      <w:numFmt w:val="bullet"/>
      <w:lvlText w:val="•"/>
      <w:lvlJc w:val="left"/>
      <w:pPr>
        <w:ind w:left="8823" w:hanging="274"/>
      </w:pPr>
      <w:rPr>
        <w:rFonts w:hint="default"/>
        <w:lang w:val="ru-RU" w:eastAsia="ru-RU" w:bidi="ru-RU"/>
      </w:rPr>
    </w:lvl>
  </w:abstractNum>
  <w:abstractNum w:abstractNumId="19" w15:restartNumberingAfterBreak="0">
    <w:nsid w:val="17886EC5"/>
    <w:multiLevelType w:val="hybridMultilevel"/>
    <w:tmpl w:val="905820F4"/>
    <w:lvl w:ilvl="0" w:tplc="954CF238">
      <w:start w:val="1"/>
      <w:numFmt w:val="decimal"/>
      <w:lvlText w:val="%1."/>
      <w:lvlJc w:val="left"/>
      <w:pPr>
        <w:ind w:left="913" w:hanging="264"/>
        <w:jc w:val="left"/>
      </w:pPr>
      <w:rPr>
        <w:rFonts w:ascii="Times New Roman" w:eastAsia="Times New Roman" w:hAnsi="Times New Roman" w:cs="Times New Roman" w:hint="default"/>
        <w:w w:val="99"/>
        <w:sz w:val="26"/>
        <w:szCs w:val="26"/>
        <w:lang w:val="ru-RU" w:eastAsia="ru-RU" w:bidi="ru-RU"/>
      </w:rPr>
    </w:lvl>
    <w:lvl w:ilvl="1" w:tplc="E6DE7824">
      <w:numFmt w:val="bullet"/>
      <w:lvlText w:val="•"/>
      <w:lvlJc w:val="left"/>
      <w:pPr>
        <w:ind w:left="1928" w:hanging="264"/>
      </w:pPr>
      <w:rPr>
        <w:rFonts w:hint="default"/>
        <w:lang w:val="ru-RU" w:eastAsia="ru-RU" w:bidi="ru-RU"/>
      </w:rPr>
    </w:lvl>
    <w:lvl w:ilvl="2" w:tplc="77B010C6">
      <w:numFmt w:val="bullet"/>
      <w:lvlText w:val="•"/>
      <w:lvlJc w:val="left"/>
      <w:pPr>
        <w:ind w:left="2936" w:hanging="264"/>
      </w:pPr>
      <w:rPr>
        <w:rFonts w:hint="default"/>
        <w:lang w:val="ru-RU" w:eastAsia="ru-RU" w:bidi="ru-RU"/>
      </w:rPr>
    </w:lvl>
    <w:lvl w:ilvl="3" w:tplc="D2B8792E">
      <w:numFmt w:val="bullet"/>
      <w:lvlText w:val="•"/>
      <w:lvlJc w:val="left"/>
      <w:pPr>
        <w:ind w:left="3945" w:hanging="264"/>
      </w:pPr>
      <w:rPr>
        <w:rFonts w:hint="default"/>
        <w:lang w:val="ru-RU" w:eastAsia="ru-RU" w:bidi="ru-RU"/>
      </w:rPr>
    </w:lvl>
    <w:lvl w:ilvl="4" w:tplc="5C6CEF3A">
      <w:numFmt w:val="bullet"/>
      <w:lvlText w:val="•"/>
      <w:lvlJc w:val="left"/>
      <w:pPr>
        <w:ind w:left="4953" w:hanging="264"/>
      </w:pPr>
      <w:rPr>
        <w:rFonts w:hint="default"/>
        <w:lang w:val="ru-RU" w:eastAsia="ru-RU" w:bidi="ru-RU"/>
      </w:rPr>
    </w:lvl>
    <w:lvl w:ilvl="5" w:tplc="46963EE6">
      <w:numFmt w:val="bullet"/>
      <w:lvlText w:val="•"/>
      <w:lvlJc w:val="left"/>
      <w:pPr>
        <w:ind w:left="5962" w:hanging="264"/>
      </w:pPr>
      <w:rPr>
        <w:rFonts w:hint="default"/>
        <w:lang w:val="ru-RU" w:eastAsia="ru-RU" w:bidi="ru-RU"/>
      </w:rPr>
    </w:lvl>
    <w:lvl w:ilvl="6" w:tplc="4C688014">
      <w:numFmt w:val="bullet"/>
      <w:lvlText w:val="•"/>
      <w:lvlJc w:val="left"/>
      <w:pPr>
        <w:ind w:left="6970" w:hanging="264"/>
      </w:pPr>
      <w:rPr>
        <w:rFonts w:hint="default"/>
        <w:lang w:val="ru-RU" w:eastAsia="ru-RU" w:bidi="ru-RU"/>
      </w:rPr>
    </w:lvl>
    <w:lvl w:ilvl="7" w:tplc="0158E922">
      <w:numFmt w:val="bullet"/>
      <w:lvlText w:val="•"/>
      <w:lvlJc w:val="left"/>
      <w:pPr>
        <w:ind w:left="7978" w:hanging="264"/>
      </w:pPr>
      <w:rPr>
        <w:rFonts w:hint="default"/>
        <w:lang w:val="ru-RU" w:eastAsia="ru-RU" w:bidi="ru-RU"/>
      </w:rPr>
    </w:lvl>
    <w:lvl w:ilvl="8" w:tplc="461612FC">
      <w:numFmt w:val="bullet"/>
      <w:lvlText w:val="•"/>
      <w:lvlJc w:val="left"/>
      <w:pPr>
        <w:ind w:left="8987" w:hanging="264"/>
      </w:pPr>
      <w:rPr>
        <w:rFonts w:hint="default"/>
        <w:lang w:val="ru-RU" w:eastAsia="ru-RU" w:bidi="ru-RU"/>
      </w:rPr>
    </w:lvl>
  </w:abstractNum>
  <w:abstractNum w:abstractNumId="20" w15:restartNumberingAfterBreak="0">
    <w:nsid w:val="17EA1881"/>
    <w:multiLevelType w:val="hybridMultilevel"/>
    <w:tmpl w:val="743CA484"/>
    <w:lvl w:ilvl="0" w:tplc="D542EF4A">
      <w:start w:val="1"/>
      <w:numFmt w:val="decimal"/>
      <w:lvlText w:val="%1)"/>
      <w:lvlJc w:val="left"/>
      <w:pPr>
        <w:ind w:left="106" w:hanging="336"/>
        <w:jc w:val="left"/>
      </w:pPr>
      <w:rPr>
        <w:rFonts w:ascii="Times New Roman" w:eastAsia="Times New Roman" w:hAnsi="Times New Roman" w:cs="Times New Roman" w:hint="default"/>
        <w:w w:val="99"/>
        <w:sz w:val="26"/>
        <w:szCs w:val="26"/>
        <w:lang w:val="ru-RU" w:eastAsia="ru-RU" w:bidi="ru-RU"/>
      </w:rPr>
    </w:lvl>
    <w:lvl w:ilvl="1" w:tplc="AED0F536">
      <w:numFmt w:val="bullet"/>
      <w:lvlText w:val="•"/>
      <w:lvlJc w:val="left"/>
      <w:pPr>
        <w:ind w:left="1190" w:hanging="336"/>
      </w:pPr>
      <w:rPr>
        <w:rFonts w:hint="default"/>
        <w:lang w:val="ru-RU" w:eastAsia="ru-RU" w:bidi="ru-RU"/>
      </w:rPr>
    </w:lvl>
    <w:lvl w:ilvl="2" w:tplc="C0D67936">
      <w:numFmt w:val="bullet"/>
      <w:lvlText w:val="•"/>
      <w:lvlJc w:val="left"/>
      <w:pPr>
        <w:ind w:left="2280" w:hanging="336"/>
      </w:pPr>
      <w:rPr>
        <w:rFonts w:hint="default"/>
        <w:lang w:val="ru-RU" w:eastAsia="ru-RU" w:bidi="ru-RU"/>
      </w:rPr>
    </w:lvl>
    <w:lvl w:ilvl="3" w:tplc="6ECCF428">
      <w:numFmt w:val="bullet"/>
      <w:lvlText w:val="•"/>
      <w:lvlJc w:val="left"/>
      <w:pPr>
        <w:ind w:left="3371" w:hanging="336"/>
      </w:pPr>
      <w:rPr>
        <w:rFonts w:hint="default"/>
        <w:lang w:val="ru-RU" w:eastAsia="ru-RU" w:bidi="ru-RU"/>
      </w:rPr>
    </w:lvl>
    <w:lvl w:ilvl="4" w:tplc="222EAB54">
      <w:numFmt w:val="bullet"/>
      <w:lvlText w:val="•"/>
      <w:lvlJc w:val="left"/>
      <w:pPr>
        <w:ind w:left="4461" w:hanging="336"/>
      </w:pPr>
      <w:rPr>
        <w:rFonts w:hint="default"/>
        <w:lang w:val="ru-RU" w:eastAsia="ru-RU" w:bidi="ru-RU"/>
      </w:rPr>
    </w:lvl>
    <w:lvl w:ilvl="5" w:tplc="4ADC5AD2">
      <w:numFmt w:val="bullet"/>
      <w:lvlText w:val="•"/>
      <w:lvlJc w:val="left"/>
      <w:pPr>
        <w:ind w:left="5552" w:hanging="336"/>
      </w:pPr>
      <w:rPr>
        <w:rFonts w:hint="default"/>
        <w:lang w:val="ru-RU" w:eastAsia="ru-RU" w:bidi="ru-RU"/>
      </w:rPr>
    </w:lvl>
    <w:lvl w:ilvl="6" w:tplc="82A0D6A8">
      <w:numFmt w:val="bullet"/>
      <w:lvlText w:val="•"/>
      <w:lvlJc w:val="left"/>
      <w:pPr>
        <w:ind w:left="6642" w:hanging="336"/>
      </w:pPr>
      <w:rPr>
        <w:rFonts w:hint="default"/>
        <w:lang w:val="ru-RU" w:eastAsia="ru-RU" w:bidi="ru-RU"/>
      </w:rPr>
    </w:lvl>
    <w:lvl w:ilvl="7" w:tplc="A664F580">
      <w:numFmt w:val="bullet"/>
      <w:lvlText w:val="•"/>
      <w:lvlJc w:val="left"/>
      <w:pPr>
        <w:ind w:left="7732" w:hanging="336"/>
      </w:pPr>
      <w:rPr>
        <w:rFonts w:hint="default"/>
        <w:lang w:val="ru-RU" w:eastAsia="ru-RU" w:bidi="ru-RU"/>
      </w:rPr>
    </w:lvl>
    <w:lvl w:ilvl="8" w:tplc="C98A2884">
      <w:numFmt w:val="bullet"/>
      <w:lvlText w:val="•"/>
      <w:lvlJc w:val="left"/>
      <w:pPr>
        <w:ind w:left="8823" w:hanging="336"/>
      </w:pPr>
      <w:rPr>
        <w:rFonts w:hint="default"/>
        <w:lang w:val="ru-RU" w:eastAsia="ru-RU" w:bidi="ru-RU"/>
      </w:rPr>
    </w:lvl>
  </w:abstractNum>
  <w:abstractNum w:abstractNumId="21" w15:restartNumberingAfterBreak="0">
    <w:nsid w:val="18967018"/>
    <w:multiLevelType w:val="hybridMultilevel"/>
    <w:tmpl w:val="21540FC4"/>
    <w:lvl w:ilvl="0" w:tplc="322ACE96">
      <w:start w:val="1"/>
      <w:numFmt w:val="decimal"/>
      <w:lvlText w:val="%1)"/>
      <w:lvlJc w:val="left"/>
      <w:pPr>
        <w:ind w:left="106" w:hanging="336"/>
        <w:jc w:val="left"/>
      </w:pPr>
      <w:rPr>
        <w:rFonts w:ascii="Times New Roman" w:eastAsia="Times New Roman" w:hAnsi="Times New Roman" w:cs="Times New Roman" w:hint="default"/>
        <w:w w:val="99"/>
        <w:sz w:val="26"/>
        <w:szCs w:val="26"/>
        <w:lang w:val="ru-RU" w:eastAsia="ru-RU" w:bidi="ru-RU"/>
      </w:rPr>
    </w:lvl>
    <w:lvl w:ilvl="1" w:tplc="D818BB28">
      <w:numFmt w:val="bullet"/>
      <w:lvlText w:val="•"/>
      <w:lvlJc w:val="left"/>
      <w:pPr>
        <w:ind w:left="1190" w:hanging="336"/>
      </w:pPr>
      <w:rPr>
        <w:rFonts w:hint="default"/>
        <w:lang w:val="ru-RU" w:eastAsia="ru-RU" w:bidi="ru-RU"/>
      </w:rPr>
    </w:lvl>
    <w:lvl w:ilvl="2" w:tplc="866AF43A">
      <w:numFmt w:val="bullet"/>
      <w:lvlText w:val="•"/>
      <w:lvlJc w:val="left"/>
      <w:pPr>
        <w:ind w:left="2280" w:hanging="336"/>
      </w:pPr>
      <w:rPr>
        <w:rFonts w:hint="default"/>
        <w:lang w:val="ru-RU" w:eastAsia="ru-RU" w:bidi="ru-RU"/>
      </w:rPr>
    </w:lvl>
    <w:lvl w:ilvl="3" w:tplc="060EC138">
      <w:numFmt w:val="bullet"/>
      <w:lvlText w:val="•"/>
      <w:lvlJc w:val="left"/>
      <w:pPr>
        <w:ind w:left="3371" w:hanging="336"/>
      </w:pPr>
      <w:rPr>
        <w:rFonts w:hint="default"/>
        <w:lang w:val="ru-RU" w:eastAsia="ru-RU" w:bidi="ru-RU"/>
      </w:rPr>
    </w:lvl>
    <w:lvl w:ilvl="4" w:tplc="0FDA7382">
      <w:numFmt w:val="bullet"/>
      <w:lvlText w:val="•"/>
      <w:lvlJc w:val="left"/>
      <w:pPr>
        <w:ind w:left="4461" w:hanging="336"/>
      </w:pPr>
      <w:rPr>
        <w:rFonts w:hint="default"/>
        <w:lang w:val="ru-RU" w:eastAsia="ru-RU" w:bidi="ru-RU"/>
      </w:rPr>
    </w:lvl>
    <w:lvl w:ilvl="5" w:tplc="C600A1DA">
      <w:numFmt w:val="bullet"/>
      <w:lvlText w:val="•"/>
      <w:lvlJc w:val="left"/>
      <w:pPr>
        <w:ind w:left="5552" w:hanging="336"/>
      </w:pPr>
      <w:rPr>
        <w:rFonts w:hint="default"/>
        <w:lang w:val="ru-RU" w:eastAsia="ru-RU" w:bidi="ru-RU"/>
      </w:rPr>
    </w:lvl>
    <w:lvl w:ilvl="6" w:tplc="B97AF206">
      <w:numFmt w:val="bullet"/>
      <w:lvlText w:val="•"/>
      <w:lvlJc w:val="left"/>
      <w:pPr>
        <w:ind w:left="6642" w:hanging="336"/>
      </w:pPr>
      <w:rPr>
        <w:rFonts w:hint="default"/>
        <w:lang w:val="ru-RU" w:eastAsia="ru-RU" w:bidi="ru-RU"/>
      </w:rPr>
    </w:lvl>
    <w:lvl w:ilvl="7" w:tplc="5BAE9E9A">
      <w:numFmt w:val="bullet"/>
      <w:lvlText w:val="•"/>
      <w:lvlJc w:val="left"/>
      <w:pPr>
        <w:ind w:left="7732" w:hanging="336"/>
      </w:pPr>
      <w:rPr>
        <w:rFonts w:hint="default"/>
        <w:lang w:val="ru-RU" w:eastAsia="ru-RU" w:bidi="ru-RU"/>
      </w:rPr>
    </w:lvl>
    <w:lvl w:ilvl="8" w:tplc="F72AAE22">
      <w:numFmt w:val="bullet"/>
      <w:lvlText w:val="•"/>
      <w:lvlJc w:val="left"/>
      <w:pPr>
        <w:ind w:left="8823" w:hanging="336"/>
      </w:pPr>
      <w:rPr>
        <w:rFonts w:hint="default"/>
        <w:lang w:val="ru-RU" w:eastAsia="ru-RU" w:bidi="ru-RU"/>
      </w:rPr>
    </w:lvl>
  </w:abstractNum>
  <w:abstractNum w:abstractNumId="22" w15:restartNumberingAfterBreak="0">
    <w:nsid w:val="1AB9629E"/>
    <w:multiLevelType w:val="hybridMultilevel"/>
    <w:tmpl w:val="24E0267C"/>
    <w:lvl w:ilvl="0" w:tplc="E1DEB9DA">
      <w:start w:val="1"/>
      <w:numFmt w:val="decimal"/>
      <w:lvlText w:val="%1."/>
      <w:lvlJc w:val="left"/>
      <w:pPr>
        <w:ind w:left="106" w:hanging="380"/>
        <w:jc w:val="left"/>
      </w:pPr>
      <w:rPr>
        <w:rFonts w:ascii="Times New Roman" w:eastAsia="Times New Roman" w:hAnsi="Times New Roman" w:cs="Times New Roman" w:hint="default"/>
        <w:w w:val="99"/>
        <w:sz w:val="26"/>
        <w:szCs w:val="26"/>
        <w:lang w:val="ru-RU" w:eastAsia="ru-RU" w:bidi="ru-RU"/>
      </w:rPr>
    </w:lvl>
    <w:lvl w:ilvl="1" w:tplc="4F94694C">
      <w:numFmt w:val="bullet"/>
      <w:lvlText w:val="•"/>
      <w:lvlJc w:val="left"/>
      <w:pPr>
        <w:ind w:left="1190" w:hanging="380"/>
      </w:pPr>
      <w:rPr>
        <w:rFonts w:hint="default"/>
        <w:lang w:val="ru-RU" w:eastAsia="ru-RU" w:bidi="ru-RU"/>
      </w:rPr>
    </w:lvl>
    <w:lvl w:ilvl="2" w:tplc="0C42B0E6">
      <w:numFmt w:val="bullet"/>
      <w:lvlText w:val="•"/>
      <w:lvlJc w:val="left"/>
      <w:pPr>
        <w:ind w:left="2280" w:hanging="380"/>
      </w:pPr>
      <w:rPr>
        <w:rFonts w:hint="default"/>
        <w:lang w:val="ru-RU" w:eastAsia="ru-RU" w:bidi="ru-RU"/>
      </w:rPr>
    </w:lvl>
    <w:lvl w:ilvl="3" w:tplc="EEFA8D88">
      <w:numFmt w:val="bullet"/>
      <w:lvlText w:val="•"/>
      <w:lvlJc w:val="left"/>
      <w:pPr>
        <w:ind w:left="3371" w:hanging="380"/>
      </w:pPr>
      <w:rPr>
        <w:rFonts w:hint="default"/>
        <w:lang w:val="ru-RU" w:eastAsia="ru-RU" w:bidi="ru-RU"/>
      </w:rPr>
    </w:lvl>
    <w:lvl w:ilvl="4" w:tplc="2350F8F6">
      <w:numFmt w:val="bullet"/>
      <w:lvlText w:val="•"/>
      <w:lvlJc w:val="left"/>
      <w:pPr>
        <w:ind w:left="4461" w:hanging="380"/>
      </w:pPr>
      <w:rPr>
        <w:rFonts w:hint="default"/>
        <w:lang w:val="ru-RU" w:eastAsia="ru-RU" w:bidi="ru-RU"/>
      </w:rPr>
    </w:lvl>
    <w:lvl w:ilvl="5" w:tplc="C17C4E06">
      <w:numFmt w:val="bullet"/>
      <w:lvlText w:val="•"/>
      <w:lvlJc w:val="left"/>
      <w:pPr>
        <w:ind w:left="5552" w:hanging="380"/>
      </w:pPr>
      <w:rPr>
        <w:rFonts w:hint="default"/>
        <w:lang w:val="ru-RU" w:eastAsia="ru-RU" w:bidi="ru-RU"/>
      </w:rPr>
    </w:lvl>
    <w:lvl w:ilvl="6" w:tplc="BFB4107A">
      <w:numFmt w:val="bullet"/>
      <w:lvlText w:val="•"/>
      <w:lvlJc w:val="left"/>
      <w:pPr>
        <w:ind w:left="6642" w:hanging="380"/>
      </w:pPr>
      <w:rPr>
        <w:rFonts w:hint="default"/>
        <w:lang w:val="ru-RU" w:eastAsia="ru-RU" w:bidi="ru-RU"/>
      </w:rPr>
    </w:lvl>
    <w:lvl w:ilvl="7" w:tplc="77DCA4E0">
      <w:numFmt w:val="bullet"/>
      <w:lvlText w:val="•"/>
      <w:lvlJc w:val="left"/>
      <w:pPr>
        <w:ind w:left="7732" w:hanging="380"/>
      </w:pPr>
      <w:rPr>
        <w:rFonts w:hint="default"/>
        <w:lang w:val="ru-RU" w:eastAsia="ru-RU" w:bidi="ru-RU"/>
      </w:rPr>
    </w:lvl>
    <w:lvl w:ilvl="8" w:tplc="921EFB1A">
      <w:numFmt w:val="bullet"/>
      <w:lvlText w:val="•"/>
      <w:lvlJc w:val="left"/>
      <w:pPr>
        <w:ind w:left="8823" w:hanging="380"/>
      </w:pPr>
      <w:rPr>
        <w:rFonts w:hint="default"/>
        <w:lang w:val="ru-RU" w:eastAsia="ru-RU" w:bidi="ru-RU"/>
      </w:rPr>
    </w:lvl>
  </w:abstractNum>
  <w:abstractNum w:abstractNumId="23" w15:restartNumberingAfterBreak="0">
    <w:nsid w:val="1B0702E2"/>
    <w:multiLevelType w:val="hybridMultilevel"/>
    <w:tmpl w:val="A21A284A"/>
    <w:lvl w:ilvl="0" w:tplc="E4924266">
      <w:start w:val="1"/>
      <w:numFmt w:val="decimal"/>
      <w:lvlText w:val="%1."/>
      <w:lvlJc w:val="left"/>
      <w:pPr>
        <w:ind w:left="106" w:hanging="288"/>
        <w:jc w:val="left"/>
      </w:pPr>
      <w:rPr>
        <w:rFonts w:ascii="Times New Roman" w:eastAsia="Times New Roman" w:hAnsi="Times New Roman" w:cs="Times New Roman" w:hint="default"/>
        <w:w w:val="99"/>
        <w:sz w:val="26"/>
        <w:szCs w:val="26"/>
        <w:lang w:val="ru-RU" w:eastAsia="ru-RU" w:bidi="ru-RU"/>
      </w:rPr>
    </w:lvl>
    <w:lvl w:ilvl="1" w:tplc="D278C584">
      <w:numFmt w:val="bullet"/>
      <w:lvlText w:val="•"/>
      <w:lvlJc w:val="left"/>
      <w:pPr>
        <w:ind w:left="1190" w:hanging="288"/>
      </w:pPr>
      <w:rPr>
        <w:rFonts w:hint="default"/>
        <w:lang w:val="ru-RU" w:eastAsia="ru-RU" w:bidi="ru-RU"/>
      </w:rPr>
    </w:lvl>
    <w:lvl w:ilvl="2" w:tplc="D214E31E">
      <w:numFmt w:val="bullet"/>
      <w:lvlText w:val="•"/>
      <w:lvlJc w:val="left"/>
      <w:pPr>
        <w:ind w:left="2280" w:hanging="288"/>
      </w:pPr>
      <w:rPr>
        <w:rFonts w:hint="default"/>
        <w:lang w:val="ru-RU" w:eastAsia="ru-RU" w:bidi="ru-RU"/>
      </w:rPr>
    </w:lvl>
    <w:lvl w:ilvl="3" w:tplc="901E3CCE">
      <w:numFmt w:val="bullet"/>
      <w:lvlText w:val="•"/>
      <w:lvlJc w:val="left"/>
      <w:pPr>
        <w:ind w:left="3371" w:hanging="288"/>
      </w:pPr>
      <w:rPr>
        <w:rFonts w:hint="default"/>
        <w:lang w:val="ru-RU" w:eastAsia="ru-RU" w:bidi="ru-RU"/>
      </w:rPr>
    </w:lvl>
    <w:lvl w:ilvl="4" w:tplc="18C49F92">
      <w:numFmt w:val="bullet"/>
      <w:lvlText w:val="•"/>
      <w:lvlJc w:val="left"/>
      <w:pPr>
        <w:ind w:left="4461" w:hanging="288"/>
      </w:pPr>
      <w:rPr>
        <w:rFonts w:hint="default"/>
        <w:lang w:val="ru-RU" w:eastAsia="ru-RU" w:bidi="ru-RU"/>
      </w:rPr>
    </w:lvl>
    <w:lvl w:ilvl="5" w:tplc="21145B84">
      <w:numFmt w:val="bullet"/>
      <w:lvlText w:val="•"/>
      <w:lvlJc w:val="left"/>
      <w:pPr>
        <w:ind w:left="5552" w:hanging="288"/>
      </w:pPr>
      <w:rPr>
        <w:rFonts w:hint="default"/>
        <w:lang w:val="ru-RU" w:eastAsia="ru-RU" w:bidi="ru-RU"/>
      </w:rPr>
    </w:lvl>
    <w:lvl w:ilvl="6" w:tplc="354E6BB6">
      <w:numFmt w:val="bullet"/>
      <w:lvlText w:val="•"/>
      <w:lvlJc w:val="left"/>
      <w:pPr>
        <w:ind w:left="6642" w:hanging="288"/>
      </w:pPr>
      <w:rPr>
        <w:rFonts w:hint="default"/>
        <w:lang w:val="ru-RU" w:eastAsia="ru-RU" w:bidi="ru-RU"/>
      </w:rPr>
    </w:lvl>
    <w:lvl w:ilvl="7" w:tplc="C4A0D8B8">
      <w:numFmt w:val="bullet"/>
      <w:lvlText w:val="•"/>
      <w:lvlJc w:val="left"/>
      <w:pPr>
        <w:ind w:left="7732" w:hanging="288"/>
      </w:pPr>
      <w:rPr>
        <w:rFonts w:hint="default"/>
        <w:lang w:val="ru-RU" w:eastAsia="ru-RU" w:bidi="ru-RU"/>
      </w:rPr>
    </w:lvl>
    <w:lvl w:ilvl="8" w:tplc="9FF4BC54">
      <w:numFmt w:val="bullet"/>
      <w:lvlText w:val="•"/>
      <w:lvlJc w:val="left"/>
      <w:pPr>
        <w:ind w:left="8823" w:hanging="288"/>
      </w:pPr>
      <w:rPr>
        <w:rFonts w:hint="default"/>
        <w:lang w:val="ru-RU" w:eastAsia="ru-RU" w:bidi="ru-RU"/>
      </w:rPr>
    </w:lvl>
  </w:abstractNum>
  <w:abstractNum w:abstractNumId="24" w15:restartNumberingAfterBreak="0">
    <w:nsid w:val="1C337E1C"/>
    <w:multiLevelType w:val="hybridMultilevel"/>
    <w:tmpl w:val="9ABC9786"/>
    <w:lvl w:ilvl="0" w:tplc="8898BCA2">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333274BC">
      <w:numFmt w:val="bullet"/>
      <w:lvlText w:val="•"/>
      <w:lvlJc w:val="left"/>
      <w:pPr>
        <w:ind w:left="1946" w:hanging="284"/>
      </w:pPr>
      <w:rPr>
        <w:rFonts w:hint="default"/>
        <w:lang w:val="ru-RU" w:eastAsia="ru-RU" w:bidi="ru-RU"/>
      </w:rPr>
    </w:lvl>
    <w:lvl w:ilvl="2" w:tplc="F09E9DB8">
      <w:numFmt w:val="bullet"/>
      <w:lvlText w:val="•"/>
      <w:lvlJc w:val="left"/>
      <w:pPr>
        <w:ind w:left="2952" w:hanging="284"/>
      </w:pPr>
      <w:rPr>
        <w:rFonts w:hint="default"/>
        <w:lang w:val="ru-RU" w:eastAsia="ru-RU" w:bidi="ru-RU"/>
      </w:rPr>
    </w:lvl>
    <w:lvl w:ilvl="3" w:tplc="44BAEDDE">
      <w:numFmt w:val="bullet"/>
      <w:lvlText w:val="•"/>
      <w:lvlJc w:val="left"/>
      <w:pPr>
        <w:ind w:left="3959" w:hanging="284"/>
      </w:pPr>
      <w:rPr>
        <w:rFonts w:hint="default"/>
        <w:lang w:val="ru-RU" w:eastAsia="ru-RU" w:bidi="ru-RU"/>
      </w:rPr>
    </w:lvl>
    <w:lvl w:ilvl="4" w:tplc="181C6AFE">
      <w:numFmt w:val="bullet"/>
      <w:lvlText w:val="•"/>
      <w:lvlJc w:val="left"/>
      <w:pPr>
        <w:ind w:left="4965" w:hanging="284"/>
      </w:pPr>
      <w:rPr>
        <w:rFonts w:hint="default"/>
        <w:lang w:val="ru-RU" w:eastAsia="ru-RU" w:bidi="ru-RU"/>
      </w:rPr>
    </w:lvl>
    <w:lvl w:ilvl="5" w:tplc="1E448738">
      <w:numFmt w:val="bullet"/>
      <w:lvlText w:val="•"/>
      <w:lvlJc w:val="left"/>
      <w:pPr>
        <w:ind w:left="5972" w:hanging="284"/>
      </w:pPr>
      <w:rPr>
        <w:rFonts w:hint="default"/>
        <w:lang w:val="ru-RU" w:eastAsia="ru-RU" w:bidi="ru-RU"/>
      </w:rPr>
    </w:lvl>
    <w:lvl w:ilvl="6" w:tplc="E536D7D0">
      <w:numFmt w:val="bullet"/>
      <w:lvlText w:val="•"/>
      <w:lvlJc w:val="left"/>
      <w:pPr>
        <w:ind w:left="6978" w:hanging="284"/>
      </w:pPr>
      <w:rPr>
        <w:rFonts w:hint="default"/>
        <w:lang w:val="ru-RU" w:eastAsia="ru-RU" w:bidi="ru-RU"/>
      </w:rPr>
    </w:lvl>
    <w:lvl w:ilvl="7" w:tplc="C2769BC2">
      <w:numFmt w:val="bullet"/>
      <w:lvlText w:val="•"/>
      <w:lvlJc w:val="left"/>
      <w:pPr>
        <w:ind w:left="7984" w:hanging="284"/>
      </w:pPr>
      <w:rPr>
        <w:rFonts w:hint="default"/>
        <w:lang w:val="ru-RU" w:eastAsia="ru-RU" w:bidi="ru-RU"/>
      </w:rPr>
    </w:lvl>
    <w:lvl w:ilvl="8" w:tplc="CD8ACAE2">
      <w:numFmt w:val="bullet"/>
      <w:lvlText w:val="•"/>
      <w:lvlJc w:val="left"/>
      <w:pPr>
        <w:ind w:left="8991" w:hanging="284"/>
      </w:pPr>
      <w:rPr>
        <w:rFonts w:hint="default"/>
        <w:lang w:val="ru-RU" w:eastAsia="ru-RU" w:bidi="ru-RU"/>
      </w:rPr>
    </w:lvl>
  </w:abstractNum>
  <w:abstractNum w:abstractNumId="25" w15:restartNumberingAfterBreak="0">
    <w:nsid w:val="1CDB3A89"/>
    <w:multiLevelType w:val="hybridMultilevel"/>
    <w:tmpl w:val="9710EAB0"/>
    <w:lvl w:ilvl="0" w:tplc="EF0E6F58">
      <w:start w:val="1"/>
      <w:numFmt w:val="decimal"/>
      <w:lvlText w:val="%1."/>
      <w:lvlJc w:val="left"/>
      <w:pPr>
        <w:ind w:left="106" w:hanging="422"/>
        <w:jc w:val="left"/>
      </w:pPr>
      <w:rPr>
        <w:rFonts w:ascii="Times New Roman" w:eastAsia="Times New Roman" w:hAnsi="Times New Roman" w:cs="Times New Roman" w:hint="default"/>
        <w:w w:val="99"/>
        <w:sz w:val="26"/>
        <w:szCs w:val="26"/>
        <w:lang w:val="ru-RU" w:eastAsia="ru-RU" w:bidi="ru-RU"/>
      </w:rPr>
    </w:lvl>
    <w:lvl w:ilvl="1" w:tplc="F1F4E5C8">
      <w:numFmt w:val="bullet"/>
      <w:lvlText w:val="•"/>
      <w:lvlJc w:val="left"/>
      <w:pPr>
        <w:ind w:left="1190" w:hanging="422"/>
      </w:pPr>
      <w:rPr>
        <w:rFonts w:hint="default"/>
        <w:lang w:val="ru-RU" w:eastAsia="ru-RU" w:bidi="ru-RU"/>
      </w:rPr>
    </w:lvl>
    <w:lvl w:ilvl="2" w:tplc="C7C2D632">
      <w:numFmt w:val="bullet"/>
      <w:lvlText w:val="•"/>
      <w:lvlJc w:val="left"/>
      <w:pPr>
        <w:ind w:left="2280" w:hanging="422"/>
      </w:pPr>
      <w:rPr>
        <w:rFonts w:hint="default"/>
        <w:lang w:val="ru-RU" w:eastAsia="ru-RU" w:bidi="ru-RU"/>
      </w:rPr>
    </w:lvl>
    <w:lvl w:ilvl="3" w:tplc="CBA03F0E">
      <w:numFmt w:val="bullet"/>
      <w:lvlText w:val="•"/>
      <w:lvlJc w:val="left"/>
      <w:pPr>
        <w:ind w:left="3371" w:hanging="422"/>
      </w:pPr>
      <w:rPr>
        <w:rFonts w:hint="default"/>
        <w:lang w:val="ru-RU" w:eastAsia="ru-RU" w:bidi="ru-RU"/>
      </w:rPr>
    </w:lvl>
    <w:lvl w:ilvl="4" w:tplc="592C7100">
      <w:numFmt w:val="bullet"/>
      <w:lvlText w:val="•"/>
      <w:lvlJc w:val="left"/>
      <w:pPr>
        <w:ind w:left="4461" w:hanging="422"/>
      </w:pPr>
      <w:rPr>
        <w:rFonts w:hint="default"/>
        <w:lang w:val="ru-RU" w:eastAsia="ru-RU" w:bidi="ru-RU"/>
      </w:rPr>
    </w:lvl>
    <w:lvl w:ilvl="5" w:tplc="A468C558">
      <w:numFmt w:val="bullet"/>
      <w:lvlText w:val="•"/>
      <w:lvlJc w:val="left"/>
      <w:pPr>
        <w:ind w:left="5552" w:hanging="422"/>
      </w:pPr>
      <w:rPr>
        <w:rFonts w:hint="default"/>
        <w:lang w:val="ru-RU" w:eastAsia="ru-RU" w:bidi="ru-RU"/>
      </w:rPr>
    </w:lvl>
    <w:lvl w:ilvl="6" w:tplc="3EB4DBDC">
      <w:numFmt w:val="bullet"/>
      <w:lvlText w:val="•"/>
      <w:lvlJc w:val="left"/>
      <w:pPr>
        <w:ind w:left="6642" w:hanging="422"/>
      </w:pPr>
      <w:rPr>
        <w:rFonts w:hint="default"/>
        <w:lang w:val="ru-RU" w:eastAsia="ru-RU" w:bidi="ru-RU"/>
      </w:rPr>
    </w:lvl>
    <w:lvl w:ilvl="7" w:tplc="4140B902">
      <w:numFmt w:val="bullet"/>
      <w:lvlText w:val="•"/>
      <w:lvlJc w:val="left"/>
      <w:pPr>
        <w:ind w:left="7732" w:hanging="422"/>
      </w:pPr>
      <w:rPr>
        <w:rFonts w:hint="default"/>
        <w:lang w:val="ru-RU" w:eastAsia="ru-RU" w:bidi="ru-RU"/>
      </w:rPr>
    </w:lvl>
    <w:lvl w:ilvl="8" w:tplc="F12E1B06">
      <w:numFmt w:val="bullet"/>
      <w:lvlText w:val="•"/>
      <w:lvlJc w:val="left"/>
      <w:pPr>
        <w:ind w:left="8823" w:hanging="422"/>
      </w:pPr>
      <w:rPr>
        <w:rFonts w:hint="default"/>
        <w:lang w:val="ru-RU" w:eastAsia="ru-RU" w:bidi="ru-RU"/>
      </w:rPr>
    </w:lvl>
  </w:abstractNum>
  <w:abstractNum w:abstractNumId="26" w15:restartNumberingAfterBreak="0">
    <w:nsid w:val="2020293C"/>
    <w:multiLevelType w:val="hybridMultilevel"/>
    <w:tmpl w:val="436C1BC0"/>
    <w:lvl w:ilvl="0" w:tplc="E5F6A7FA">
      <w:start w:val="1"/>
      <w:numFmt w:val="decimal"/>
      <w:lvlText w:val="%1)"/>
      <w:lvlJc w:val="left"/>
      <w:pPr>
        <w:ind w:left="927" w:hanging="284"/>
        <w:jc w:val="left"/>
      </w:pPr>
      <w:rPr>
        <w:rFonts w:ascii="Times New Roman" w:eastAsia="Times New Roman" w:hAnsi="Times New Roman" w:cs="Times New Roman" w:hint="default"/>
        <w:w w:val="99"/>
        <w:sz w:val="26"/>
        <w:szCs w:val="26"/>
        <w:lang w:val="ru-RU" w:eastAsia="ru-RU" w:bidi="ru-RU"/>
      </w:rPr>
    </w:lvl>
    <w:lvl w:ilvl="1" w:tplc="B1B8733A">
      <w:numFmt w:val="bullet"/>
      <w:lvlText w:val="•"/>
      <w:lvlJc w:val="left"/>
      <w:pPr>
        <w:ind w:left="1928" w:hanging="284"/>
      </w:pPr>
      <w:rPr>
        <w:rFonts w:hint="default"/>
        <w:lang w:val="ru-RU" w:eastAsia="ru-RU" w:bidi="ru-RU"/>
      </w:rPr>
    </w:lvl>
    <w:lvl w:ilvl="2" w:tplc="1B6EC5CA">
      <w:numFmt w:val="bullet"/>
      <w:lvlText w:val="•"/>
      <w:lvlJc w:val="left"/>
      <w:pPr>
        <w:ind w:left="2936" w:hanging="284"/>
      </w:pPr>
      <w:rPr>
        <w:rFonts w:hint="default"/>
        <w:lang w:val="ru-RU" w:eastAsia="ru-RU" w:bidi="ru-RU"/>
      </w:rPr>
    </w:lvl>
    <w:lvl w:ilvl="3" w:tplc="6E16AEAA">
      <w:numFmt w:val="bullet"/>
      <w:lvlText w:val="•"/>
      <w:lvlJc w:val="left"/>
      <w:pPr>
        <w:ind w:left="3945" w:hanging="284"/>
      </w:pPr>
      <w:rPr>
        <w:rFonts w:hint="default"/>
        <w:lang w:val="ru-RU" w:eastAsia="ru-RU" w:bidi="ru-RU"/>
      </w:rPr>
    </w:lvl>
    <w:lvl w:ilvl="4" w:tplc="5AE8D4D8">
      <w:numFmt w:val="bullet"/>
      <w:lvlText w:val="•"/>
      <w:lvlJc w:val="left"/>
      <w:pPr>
        <w:ind w:left="4953" w:hanging="284"/>
      </w:pPr>
      <w:rPr>
        <w:rFonts w:hint="default"/>
        <w:lang w:val="ru-RU" w:eastAsia="ru-RU" w:bidi="ru-RU"/>
      </w:rPr>
    </w:lvl>
    <w:lvl w:ilvl="5" w:tplc="129C38C4">
      <w:numFmt w:val="bullet"/>
      <w:lvlText w:val="•"/>
      <w:lvlJc w:val="left"/>
      <w:pPr>
        <w:ind w:left="5962" w:hanging="284"/>
      </w:pPr>
      <w:rPr>
        <w:rFonts w:hint="default"/>
        <w:lang w:val="ru-RU" w:eastAsia="ru-RU" w:bidi="ru-RU"/>
      </w:rPr>
    </w:lvl>
    <w:lvl w:ilvl="6" w:tplc="2AB26412">
      <w:numFmt w:val="bullet"/>
      <w:lvlText w:val="•"/>
      <w:lvlJc w:val="left"/>
      <w:pPr>
        <w:ind w:left="6970" w:hanging="284"/>
      </w:pPr>
      <w:rPr>
        <w:rFonts w:hint="default"/>
        <w:lang w:val="ru-RU" w:eastAsia="ru-RU" w:bidi="ru-RU"/>
      </w:rPr>
    </w:lvl>
    <w:lvl w:ilvl="7" w:tplc="682E1DC2">
      <w:numFmt w:val="bullet"/>
      <w:lvlText w:val="•"/>
      <w:lvlJc w:val="left"/>
      <w:pPr>
        <w:ind w:left="7978" w:hanging="284"/>
      </w:pPr>
      <w:rPr>
        <w:rFonts w:hint="default"/>
        <w:lang w:val="ru-RU" w:eastAsia="ru-RU" w:bidi="ru-RU"/>
      </w:rPr>
    </w:lvl>
    <w:lvl w:ilvl="8" w:tplc="E9BC58B2">
      <w:numFmt w:val="bullet"/>
      <w:lvlText w:val="•"/>
      <w:lvlJc w:val="left"/>
      <w:pPr>
        <w:ind w:left="8987" w:hanging="284"/>
      </w:pPr>
      <w:rPr>
        <w:rFonts w:hint="default"/>
        <w:lang w:val="ru-RU" w:eastAsia="ru-RU" w:bidi="ru-RU"/>
      </w:rPr>
    </w:lvl>
  </w:abstractNum>
  <w:abstractNum w:abstractNumId="27" w15:restartNumberingAfterBreak="0">
    <w:nsid w:val="202E30B4"/>
    <w:multiLevelType w:val="hybridMultilevel"/>
    <w:tmpl w:val="2D244CD2"/>
    <w:lvl w:ilvl="0" w:tplc="8F66A55E">
      <w:numFmt w:val="bullet"/>
      <w:lvlText w:val="-"/>
      <w:lvlJc w:val="left"/>
      <w:pPr>
        <w:ind w:left="62" w:hanging="144"/>
      </w:pPr>
      <w:rPr>
        <w:rFonts w:ascii="Times New Roman" w:eastAsia="Times New Roman" w:hAnsi="Times New Roman" w:cs="Times New Roman" w:hint="default"/>
        <w:w w:val="99"/>
        <w:sz w:val="24"/>
        <w:szCs w:val="24"/>
        <w:lang w:val="ru-RU" w:eastAsia="ru-RU" w:bidi="ru-RU"/>
      </w:rPr>
    </w:lvl>
    <w:lvl w:ilvl="1" w:tplc="931AE4E8">
      <w:numFmt w:val="bullet"/>
      <w:lvlText w:val="•"/>
      <w:lvlJc w:val="left"/>
      <w:pPr>
        <w:ind w:left="614" w:hanging="144"/>
      </w:pPr>
      <w:rPr>
        <w:rFonts w:hint="default"/>
        <w:lang w:val="ru-RU" w:eastAsia="ru-RU" w:bidi="ru-RU"/>
      </w:rPr>
    </w:lvl>
    <w:lvl w:ilvl="2" w:tplc="4642CBFA">
      <w:numFmt w:val="bullet"/>
      <w:lvlText w:val="•"/>
      <w:lvlJc w:val="left"/>
      <w:pPr>
        <w:ind w:left="1169" w:hanging="144"/>
      </w:pPr>
      <w:rPr>
        <w:rFonts w:hint="default"/>
        <w:lang w:val="ru-RU" w:eastAsia="ru-RU" w:bidi="ru-RU"/>
      </w:rPr>
    </w:lvl>
    <w:lvl w:ilvl="3" w:tplc="CEBE0C7E">
      <w:numFmt w:val="bullet"/>
      <w:lvlText w:val="•"/>
      <w:lvlJc w:val="left"/>
      <w:pPr>
        <w:ind w:left="1724" w:hanging="144"/>
      </w:pPr>
      <w:rPr>
        <w:rFonts w:hint="default"/>
        <w:lang w:val="ru-RU" w:eastAsia="ru-RU" w:bidi="ru-RU"/>
      </w:rPr>
    </w:lvl>
    <w:lvl w:ilvl="4" w:tplc="79DA1BEA">
      <w:numFmt w:val="bullet"/>
      <w:lvlText w:val="•"/>
      <w:lvlJc w:val="left"/>
      <w:pPr>
        <w:ind w:left="2279" w:hanging="144"/>
      </w:pPr>
      <w:rPr>
        <w:rFonts w:hint="default"/>
        <w:lang w:val="ru-RU" w:eastAsia="ru-RU" w:bidi="ru-RU"/>
      </w:rPr>
    </w:lvl>
    <w:lvl w:ilvl="5" w:tplc="658893D4">
      <w:numFmt w:val="bullet"/>
      <w:lvlText w:val="•"/>
      <w:lvlJc w:val="left"/>
      <w:pPr>
        <w:ind w:left="2834" w:hanging="144"/>
      </w:pPr>
      <w:rPr>
        <w:rFonts w:hint="default"/>
        <w:lang w:val="ru-RU" w:eastAsia="ru-RU" w:bidi="ru-RU"/>
      </w:rPr>
    </w:lvl>
    <w:lvl w:ilvl="6" w:tplc="DAF0EB36">
      <w:numFmt w:val="bullet"/>
      <w:lvlText w:val="•"/>
      <w:lvlJc w:val="left"/>
      <w:pPr>
        <w:ind w:left="3388" w:hanging="144"/>
      </w:pPr>
      <w:rPr>
        <w:rFonts w:hint="default"/>
        <w:lang w:val="ru-RU" w:eastAsia="ru-RU" w:bidi="ru-RU"/>
      </w:rPr>
    </w:lvl>
    <w:lvl w:ilvl="7" w:tplc="388A80A2">
      <w:numFmt w:val="bullet"/>
      <w:lvlText w:val="•"/>
      <w:lvlJc w:val="left"/>
      <w:pPr>
        <w:ind w:left="3943" w:hanging="144"/>
      </w:pPr>
      <w:rPr>
        <w:rFonts w:hint="default"/>
        <w:lang w:val="ru-RU" w:eastAsia="ru-RU" w:bidi="ru-RU"/>
      </w:rPr>
    </w:lvl>
    <w:lvl w:ilvl="8" w:tplc="6B227DA4">
      <w:numFmt w:val="bullet"/>
      <w:lvlText w:val="•"/>
      <w:lvlJc w:val="left"/>
      <w:pPr>
        <w:ind w:left="4498" w:hanging="144"/>
      </w:pPr>
      <w:rPr>
        <w:rFonts w:hint="default"/>
        <w:lang w:val="ru-RU" w:eastAsia="ru-RU" w:bidi="ru-RU"/>
      </w:rPr>
    </w:lvl>
  </w:abstractNum>
  <w:abstractNum w:abstractNumId="28" w15:restartNumberingAfterBreak="0">
    <w:nsid w:val="20576F71"/>
    <w:multiLevelType w:val="hybridMultilevel"/>
    <w:tmpl w:val="02E0837E"/>
    <w:lvl w:ilvl="0" w:tplc="1728B2EE">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F63273AC">
      <w:numFmt w:val="bullet"/>
      <w:lvlText w:val="•"/>
      <w:lvlJc w:val="left"/>
      <w:pPr>
        <w:ind w:left="1946" w:hanging="284"/>
      </w:pPr>
      <w:rPr>
        <w:rFonts w:hint="default"/>
        <w:lang w:val="ru-RU" w:eastAsia="ru-RU" w:bidi="ru-RU"/>
      </w:rPr>
    </w:lvl>
    <w:lvl w:ilvl="2" w:tplc="F43A0C5C">
      <w:numFmt w:val="bullet"/>
      <w:lvlText w:val="•"/>
      <w:lvlJc w:val="left"/>
      <w:pPr>
        <w:ind w:left="2952" w:hanging="284"/>
      </w:pPr>
      <w:rPr>
        <w:rFonts w:hint="default"/>
        <w:lang w:val="ru-RU" w:eastAsia="ru-RU" w:bidi="ru-RU"/>
      </w:rPr>
    </w:lvl>
    <w:lvl w:ilvl="3" w:tplc="8E24810E">
      <w:numFmt w:val="bullet"/>
      <w:lvlText w:val="•"/>
      <w:lvlJc w:val="left"/>
      <w:pPr>
        <w:ind w:left="3959" w:hanging="284"/>
      </w:pPr>
      <w:rPr>
        <w:rFonts w:hint="default"/>
        <w:lang w:val="ru-RU" w:eastAsia="ru-RU" w:bidi="ru-RU"/>
      </w:rPr>
    </w:lvl>
    <w:lvl w:ilvl="4" w:tplc="59A0DCA4">
      <w:numFmt w:val="bullet"/>
      <w:lvlText w:val="•"/>
      <w:lvlJc w:val="left"/>
      <w:pPr>
        <w:ind w:left="4965" w:hanging="284"/>
      </w:pPr>
      <w:rPr>
        <w:rFonts w:hint="default"/>
        <w:lang w:val="ru-RU" w:eastAsia="ru-RU" w:bidi="ru-RU"/>
      </w:rPr>
    </w:lvl>
    <w:lvl w:ilvl="5" w:tplc="295635EC">
      <w:numFmt w:val="bullet"/>
      <w:lvlText w:val="•"/>
      <w:lvlJc w:val="left"/>
      <w:pPr>
        <w:ind w:left="5972" w:hanging="284"/>
      </w:pPr>
      <w:rPr>
        <w:rFonts w:hint="default"/>
        <w:lang w:val="ru-RU" w:eastAsia="ru-RU" w:bidi="ru-RU"/>
      </w:rPr>
    </w:lvl>
    <w:lvl w:ilvl="6" w:tplc="0CB4951C">
      <w:numFmt w:val="bullet"/>
      <w:lvlText w:val="•"/>
      <w:lvlJc w:val="left"/>
      <w:pPr>
        <w:ind w:left="6978" w:hanging="284"/>
      </w:pPr>
      <w:rPr>
        <w:rFonts w:hint="default"/>
        <w:lang w:val="ru-RU" w:eastAsia="ru-RU" w:bidi="ru-RU"/>
      </w:rPr>
    </w:lvl>
    <w:lvl w:ilvl="7" w:tplc="D0889F26">
      <w:numFmt w:val="bullet"/>
      <w:lvlText w:val="•"/>
      <w:lvlJc w:val="left"/>
      <w:pPr>
        <w:ind w:left="7984" w:hanging="284"/>
      </w:pPr>
      <w:rPr>
        <w:rFonts w:hint="default"/>
        <w:lang w:val="ru-RU" w:eastAsia="ru-RU" w:bidi="ru-RU"/>
      </w:rPr>
    </w:lvl>
    <w:lvl w:ilvl="8" w:tplc="F718D70A">
      <w:numFmt w:val="bullet"/>
      <w:lvlText w:val="•"/>
      <w:lvlJc w:val="left"/>
      <w:pPr>
        <w:ind w:left="8991" w:hanging="284"/>
      </w:pPr>
      <w:rPr>
        <w:rFonts w:hint="default"/>
        <w:lang w:val="ru-RU" w:eastAsia="ru-RU" w:bidi="ru-RU"/>
      </w:rPr>
    </w:lvl>
  </w:abstractNum>
  <w:abstractNum w:abstractNumId="29" w15:restartNumberingAfterBreak="0">
    <w:nsid w:val="21C947FF"/>
    <w:multiLevelType w:val="hybridMultilevel"/>
    <w:tmpl w:val="A342B072"/>
    <w:lvl w:ilvl="0" w:tplc="A90E216A">
      <w:start w:val="1"/>
      <w:numFmt w:val="decimal"/>
      <w:lvlText w:val="%1)"/>
      <w:lvlJc w:val="left"/>
      <w:pPr>
        <w:ind w:left="106" w:hanging="399"/>
        <w:jc w:val="left"/>
      </w:pPr>
      <w:rPr>
        <w:rFonts w:ascii="Times New Roman" w:eastAsia="Times New Roman" w:hAnsi="Times New Roman" w:cs="Times New Roman" w:hint="default"/>
        <w:w w:val="99"/>
        <w:sz w:val="26"/>
        <w:szCs w:val="26"/>
        <w:lang w:val="ru-RU" w:eastAsia="ru-RU" w:bidi="ru-RU"/>
      </w:rPr>
    </w:lvl>
    <w:lvl w:ilvl="1" w:tplc="6A06DD70">
      <w:numFmt w:val="bullet"/>
      <w:lvlText w:val="•"/>
      <w:lvlJc w:val="left"/>
      <w:pPr>
        <w:ind w:left="1190" w:hanging="399"/>
      </w:pPr>
      <w:rPr>
        <w:rFonts w:hint="default"/>
        <w:lang w:val="ru-RU" w:eastAsia="ru-RU" w:bidi="ru-RU"/>
      </w:rPr>
    </w:lvl>
    <w:lvl w:ilvl="2" w:tplc="C94058F0">
      <w:numFmt w:val="bullet"/>
      <w:lvlText w:val="•"/>
      <w:lvlJc w:val="left"/>
      <w:pPr>
        <w:ind w:left="2280" w:hanging="399"/>
      </w:pPr>
      <w:rPr>
        <w:rFonts w:hint="default"/>
        <w:lang w:val="ru-RU" w:eastAsia="ru-RU" w:bidi="ru-RU"/>
      </w:rPr>
    </w:lvl>
    <w:lvl w:ilvl="3" w:tplc="5E3EFBCC">
      <w:numFmt w:val="bullet"/>
      <w:lvlText w:val="•"/>
      <w:lvlJc w:val="left"/>
      <w:pPr>
        <w:ind w:left="3371" w:hanging="399"/>
      </w:pPr>
      <w:rPr>
        <w:rFonts w:hint="default"/>
        <w:lang w:val="ru-RU" w:eastAsia="ru-RU" w:bidi="ru-RU"/>
      </w:rPr>
    </w:lvl>
    <w:lvl w:ilvl="4" w:tplc="5C2A2A08">
      <w:numFmt w:val="bullet"/>
      <w:lvlText w:val="•"/>
      <w:lvlJc w:val="left"/>
      <w:pPr>
        <w:ind w:left="4461" w:hanging="399"/>
      </w:pPr>
      <w:rPr>
        <w:rFonts w:hint="default"/>
        <w:lang w:val="ru-RU" w:eastAsia="ru-RU" w:bidi="ru-RU"/>
      </w:rPr>
    </w:lvl>
    <w:lvl w:ilvl="5" w:tplc="E94215FC">
      <w:numFmt w:val="bullet"/>
      <w:lvlText w:val="•"/>
      <w:lvlJc w:val="left"/>
      <w:pPr>
        <w:ind w:left="5552" w:hanging="399"/>
      </w:pPr>
      <w:rPr>
        <w:rFonts w:hint="default"/>
        <w:lang w:val="ru-RU" w:eastAsia="ru-RU" w:bidi="ru-RU"/>
      </w:rPr>
    </w:lvl>
    <w:lvl w:ilvl="6" w:tplc="C5003574">
      <w:numFmt w:val="bullet"/>
      <w:lvlText w:val="•"/>
      <w:lvlJc w:val="left"/>
      <w:pPr>
        <w:ind w:left="6642" w:hanging="399"/>
      </w:pPr>
      <w:rPr>
        <w:rFonts w:hint="default"/>
        <w:lang w:val="ru-RU" w:eastAsia="ru-RU" w:bidi="ru-RU"/>
      </w:rPr>
    </w:lvl>
    <w:lvl w:ilvl="7" w:tplc="1388A44E">
      <w:numFmt w:val="bullet"/>
      <w:lvlText w:val="•"/>
      <w:lvlJc w:val="left"/>
      <w:pPr>
        <w:ind w:left="7732" w:hanging="399"/>
      </w:pPr>
      <w:rPr>
        <w:rFonts w:hint="default"/>
        <w:lang w:val="ru-RU" w:eastAsia="ru-RU" w:bidi="ru-RU"/>
      </w:rPr>
    </w:lvl>
    <w:lvl w:ilvl="8" w:tplc="CFB4ABB4">
      <w:numFmt w:val="bullet"/>
      <w:lvlText w:val="•"/>
      <w:lvlJc w:val="left"/>
      <w:pPr>
        <w:ind w:left="8823" w:hanging="399"/>
      </w:pPr>
      <w:rPr>
        <w:rFonts w:hint="default"/>
        <w:lang w:val="ru-RU" w:eastAsia="ru-RU" w:bidi="ru-RU"/>
      </w:rPr>
    </w:lvl>
  </w:abstractNum>
  <w:abstractNum w:abstractNumId="30" w15:restartNumberingAfterBreak="0">
    <w:nsid w:val="21DF21A2"/>
    <w:multiLevelType w:val="hybridMultilevel"/>
    <w:tmpl w:val="DE6ED83A"/>
    <w:lvl w:ilvl="0" w:tplc="D03056E2">
      <w:numFmt w:val="bullet"/>
      <w:lvlText w:val="-"/>
      <w:lvlJc w:val="left"/>
      <w:pPr>
        <w:ind w:left="62" w:hanging="293"/>
      </w:pPr>
      <w:rPr>
        <w:rFonts w:ascii="Times New Roman" w:eastAsia="Times New Roman" w:hAnsi="Times New Roman" w:cs="Times New Roman" w:hint="default"/>
        <w:spacing w:val="-30"/>
        <w:w w:val="99"/>
        <w:sz w:val="24"/>
        <w:szCs w:val="24"/>
        <w:lang w:val="ru-RU" w:eastAsia="ru-RU" w:bidi="ru-RU"/>
      </w:rPr>
    </w:lvl>
    <w:lvl w:ilvl="1" w:tplc="AFCCA4E6">
      <w:numFmt w:val="bullet"/>
      <w:lvlText w:val="•"/>
      <w:lvlJc w:val="left"/>
      <w:pPr>
        <w:ind w:left="614" w:hanging="293"/>
      </w:pPr>
      <w:rPr>
        <w:rFonts w:hint="default"/>
        <w:lang w:val="ru-RU" w:eastAsia="ru-RU" w:bidi="ru-RU"/>
      </w:rPr>
    </w:lvl>
    <w:lvl w:ilvl="2" w:tplc="7400B1BE">
      <w:numFmt w:val="bullet"/>
      <w:lvlText w:val="•"/>
      <w:lvlJc w:val="left"/>
      <w:pPr>
        <w:ind w:left="1169" w:hanging="293"/>
      </w:pPr>
      <w:rPr>
        <w:rFonts w:hint="default"/>
        <w:lang w:val="ru-RU" w:eastAsia="ru-RU" w:bidi="ru-RU"/>
      </w:rPr>
    </w:lvl>
    <w:lvl w:ilvl="3" w:tplc="585EA9B0">
      <w:numFmt w:val="bullet"/>
      <w:lvlText w:val="•"/>
      <w:lvlJc w:val="left"/>
      <w:pPr>
        <w:ind w:left="1724" w:hanging="293"/>
      </w:pPr>
      <w:rPr>
        <w:rFonts w:hint="default"/>
        <w:lang w:val="ru-RU" w:eastAsia="ru-RU" w:bidi="ru-RU"/>
      </w:rPr>
    </w:lvl>
    <w:lvl w:ilvl="4" w:tplc="51AA708C">
      <w:numFmt w:val="bullet"/>
      <w:lvlText w:val="•"/>
      <w:lvlJc w:val="left"/>
      <w:pPr>
        <w:ind w:left="2279" w:hanging="293"/>
      </w:pPr>
      <w:rPr>
        <w:rFonts w:hint="default"/>
        <w:lang w:val="ru-RU" w:eastAsia="ru-RU" w:bidi="ru-RU"/>
      </w:rPr>
    </w:lvl>
    <w:lvl w:ilvl="5" w:tplc="4252CB44">
      <w:numFmt w:val="bullet"/>
      <w:lvlText w:val="•"/>
      <w:lvlJc w:val="left"/>
      <w:pPr>
        <w:ind w:left="2834" w:hanging="293"/>
      </w:pPr>
      <w:rPr>
        <w:rFonts w:hint="default"/>
        <w:lang w:val="ru-RU" w:eastAsia="ru-RU" w:bidi="ru-RU"/>
      </w:rPr>
    </w:lvl>
    <w:lvl w:ilvl="6" w:tplc="9CFC02D4">
      <w:numFmt w:val="bullet"/>
      <w:lvlText w:val="•"/>
      <w:lvlJc w:val="left"/>
      <w:pPr>
        <w:ind w:left="3388" w:hanging="293"/>
      </w:pPr>
      <w:rPr>
        <w:rFonts w:hint="default"/>
        <w:lang w:val="ru-RU" w:eastAsia="ru-RU" w:bidi="ru-RU"/>
      </w:rPr>
    </w:lvl>
    <w:lvl w:ilvl="7" w:tplc="CEAC2658">
      <w:numFmt w:val="bullet"/>
      <w:lvlText w:val="•"/>
      <w:lvlJc w:val="left"/>
      <w:pPr>
        <w:ind w:left="3943" w:hanging="293"/>
      </w:pPr>
      <w:rPr>
        <w:rFonts w:hint="default"/>
        <w:lang w:val="ru-RU" w:eastAsia="ru-RU" w:bidi="ru-RU"/>
      </w:rPr>
    </w:lvl>
    <w:lvl w:ilvl="8" w:tplc="63DC6CE2">
      <w:numFmt w:val="bullet"/>
      <w:lvlText w:val="•"/>
      <w:lvlJc w:val="left"/>
      <w:pPr>
        <w:ind w:left="4498" w:hanging="293"/>
      </w:pPr>
      <w:rPr>
        <w:rFonts w:hint="default"/>
        <w:lang w:val="ru-RU" w:eastAsia="ru-RU" w:bidi="ru-RU"/>
      </w:rPr>
    </w:lvl>
  </w:abstractNum>
  <w:abstractNum w:abstractNumId="31" w15:restartNumberingAfterBreak="0">
    <w:nsid w:val="22222EAD"/>
    <w:multiLevelType w:val="hybridMultilevel"/>
    <w:tmpl w:val="E280FD20"/>
    <w:lvl w:ilvl="0" w:tplc="50ECEC5A">
      <w:start w:val="1"/>
      <w:numFmt w:val="decimal"/>
      <w:lvlText w:val="%1."/>
      <w:lvlJc w:val="left"/>
      <w:pPr>
        <w:ind w:left="106" w:hanging="269"/>
        <w:jc w:val="left"/>
      </w:pPr>
      <w:rPr>
        <w:rFonts w:ascii="Times New Roman" w:eastAsia="Times New Roman" w:hAnsi="Times New Roman" w:cs="Times New Roman" w:hint="default"/>
        <w:w w:val="99"/>
        <w:sz w:val="26"/>
        <w:szCs w:val="26"/>
        <w:lang w:val="ru-RU" w:eastAsia="ru-RU" w:bidi="ru-RU"/>
      </w:rPr>
    </w:lvl>
    <w:lvl w:ilvl="1" w:tplc="CDB2BEB0">
      <w:numFmt w:val="bullet"/>
      <w:lvlText w:val="•"/>
      <w:lvlJc w:val="left"/>
      <w:pPr>
        <w:ind w:left="1190" w:hanging="269"/>
      </w:pPr>
      <w:rPr>
        <w:rFonts w:hint="default"/>
        <w:lang w:val="ru-RU" w:eastAsia="ru-RU" w:bidi="ru-RU"/>
      </w:rPr>
    </w:lvl>
    <w:lvl w:ilvl="2" w:tplc="DD164598">
      <w:numFmt w:val="bullet"/>
      <w:lvlText w:val="•"/>
      <w:lvlJc w:val="left"/>
      <w:pPr>
        <w:ind w:left="2280" w:hanging="269"/>
      </w:pPr>
      <w:rPr>
        <w:rFonts w:hint="default"/>
        <w:lang w:val="ru-RU" w:eastAsia="ru-RU" w:bidi="ru-RU"/>
      </w:rPr>
    </w:lvl>
    <w:lvl w:ilvl="3" w:tplc="4F26FE7E">
      <w:numFmt w:val="bullet"/>
      <w:lvlText w:val="•"/>
      <w:lvlJc w:val="left"/>
      <w:pPr>
        <w:ind w:left="3371" w:hanging="269"/>
      </w:pPr>
      <w:rPr>
        <w:rFonts w:hint="default"/>
        <w:lang w:val="ru-RU" w:eastAsia="ru-RU" w:bidi="ru-RU"/>
      </w:rPr>
    </w:lvl>
    <w:lvl w:ilvl="4" w:tplc="C2A24084">
      <w:numFmt w:val="bullet"/>
      <w:lvlText w:val="•"/>
      <w:lvlJc w:val="left"/>
      <w:pPr>
        <w:ind w:left="4461" w:hanging="269"/>
      </w:pPr>
      <w:rPr>
        <w:rFonts w:hint="default"/>
        <w:lang w:val="ru-RU" w:eastAsia="ru-RU" w:bidi="ru-RU"/>
      </w:rPr>
    </w:lvl>
    <w:lvl w:ilvl="5" w:tplc="7B2CB7DA">
      <w:numFmt w:val="bullet"/>
      <w:lvlText w:val="•"/>
      <w:lvlJc w:val="left"/>
      <w:pPr>
        <w:ind w:left="5552" w:hanging="269"/>
      </w:pPr>
      <w:rPr>
        <w:rFonts w:hint="default"/>
        <w:lang w:val="ru-RU" w:eastAsia="ru-RU" w:bidi="ru-RU"/>
      </w:rPr>
    </w:lvl>
    <w:lvl w:ilvl="6" w:tplc="A584512A">
      <w:numFmt w:val="bullet"/>
      <w:lvlText w:val="•"/>
      <w:lvlJc w:val="left"/>
      <w:pPr>
        <w:ind w:left="6642" w:hanging="269"/>
      </w:pPr>
      <w:rPr>
        <w:rFonts w:hint="default"/>
        <w:lang w:val="ru-RU" w:eastAsia="ru-RU" w:bidi="ru-RU"/>
      </w:rPr>
    </w:lvl>
    <w:lvl w:ilvl="7" w:tplc="4E7659CA">
      <w:numFmt w:val="bullet"/>
      <w:lvlText w:val="•"/>
      <w:lvlJc w:val="left"/>
      <w:pPr>
        <w:ind w:left="7732" w:hanging="269"/>
      </w:pPr>
      <w:rPr>
        <w:rFonts w:hint="default"/>
        <w:lang w:val="ru-RU" w:eastAsia="ru-RU" w:bidi="ru-RU"/>
      </w:rPr>
    </w:lvl>
    <w:lvl w:ilvl="8" w:tplc="230A8F94">
      <w:numFmt w:val="bullet"/>
      <w:lvlText w:val="•"/>
      <w:lvlJc w:val="left"/>
      <w:pPr>
        <w:ind w:left="8823" w:hanging="269"/>
      </w:pPr>
      <w:rPr>
        <w:rFonts w:hint="default"/>
        <w:lang w:val="ru-RU" w:eastAsia="ru-RU" w:bidi="ru-RU"/>
      </w:rPr>
    </w:lvl>
  </w:abstractNum>
  <w:abstractNum w:abstractNumId="32" w15:restartNumberingAfterBreak="0">
    <w:nsid w:val="22F83065"/>
    <w:multiLevelType w:val="hybridMultilevel"/>
    <w:tmpl w:val="8758DB00"/>
    <w:lvl w:ilvl="0" w:tplc="07A0FC1C">
      <w:start w:val="1"/>
      <w:numFmt w:val="decimal"/>
      <w:lvlText w:val="%1)"/>
      <w:lvlJc w:val="left"/>
      <w:pPr>
        <w:ind w:left="106" w:hanging="408"/>
        <w:jc w:val="left"/>
      </w:pPr>
      <w:rPr>
        <w:rFonts w:ascii="Times New Roman" w:eastAsia="Times New Roman" w:hAnsi="Times New Roman" w:cs="Times New Roman" w:hint="default"/>
        <w:w w:val="99"/>
        <w:sz w:val="26"/>
        <w:szCs w:val="26"/>
        <w:lang w:val="ru-RU" w:eastAsia="ru-RU" w:bidi="ru-RU"/>
      </w:rPr>
    </w:lvl>
    <w:lvl w:ilvl="1" w:tplc="61E03E7C">
      <w:start w:val="1"/>
      <w:numFmt w:val="decimal"/>
      <w:lvlText w:val="%2."/>
      <w:lvlJc w:val="left"/>
      <w:pPr>
        <w:ind w:left="106" w:hanging="408"/>
        <w:jc w:val="right"/>
      </w:pPr>
      <w:rPr>
        <w:rFonts w:ascii="Times New Roman" w:eastAsia="Times New Roman" w:hAnsi="Times New Roman" w:cs="Times New Roman" w:hint="default"/>
        <w:w w:val="99"/>
        <w:sz w:val="28"/>
        <w:szCs w:val="28"/>
        <w:lang w:val="ru-RU" w:eastAsia="ru-RU" w:bidi="ru-RU"/>
      </w:rPr>
    </w:lvl>
    <w:lvl w:ilvl="2" w:tplc="99A84246">
      <w:numFmt w:val="bullet"/>
      <w:lvlText w:val="•"/>
      <w:lvlJc w:val="left"/>
      <w:pPr>
        <w:ind w:left="2280" w:hanging="408"/>
      </w:pPr>
      <w:rPr>
        <w:rFonts w:hint="default"/>
        <w:lang w:val="ru-RU" w:eastAsia="ru-RU" w:bidi="ru-RU"/>
      </w:rPr>
    </w:lvl>
    <w:lvl w:ilvl="3" w:tplc="027EE582">
      <w:numFmt w:val="bullet"/>
      <w:lvlText w:val="•"/>
      <w:lvlJc w:val="left"/>
      <w:pPr>
        <w:ind w:left="3371" w:hanging="408"/>
      </w:pPr>
      <w:rPr>
        <w:rFonts w:hint="default"/>
        <w:lang w:val="ru-RU" w:eastAsia="ru-RU" w:bidi="ru-RU"/>
      </w:rPr>
    </w:lvl>
    <w:lvl w:ilvl="4" w:tplc="700618EE">
      <w:numFmt w:val="bullet"/>
      <w:lvlText w:val="•"/>
      <w:lvlJc w:val="left"/>
      <w:pPr>
        <w:ind w:left="4461" w:hanging="408"/>
      </w:pPr>
      <w:rPr>
        <w:rFonts w:hint="default"/>
        <w:lang w:val="ru-RU" w:eastAsia="ru-RU" w:bidi="ru-RU"/>
      </w:rPr>
    </w:lvl>
    <w:lvl w:ilvl="5" w:tplc="A67EB724">
      <w:numFmt w:val="bullet"/>
      <w:lvlText w:val="•"/>
      <w:lvlJc w:val="left"/>
      <w:pPr>
        <w:ind w:left="5552" w:hanging="408"/>
      </w:pPr>
      <w:rPr>
        <w:rFonts w:hint="default"/>
        <w:lang w:val="ru-RU" w:eastAsia="ru-RU" w:bidi="ru-RU"/>
      </w:rPr>
    </w:lvl>
    <w:lvl w:ilvl="6" w:tplc="86303EF4">
      <w:numFmt w:val="bullet"/>
      <w:lvlText w:val="•"/>
      <w:lvlJc w:val="left"/>
      <w:pPr>
        <w:ind w:left="6642" w:hanging="408"/>
      </w:pPr>
      <w:rPr>
        <w:rFonts w:hint="default"/>
        <w:lang w:val="ru-RU" w:eastAsia="ru-RU" w:bidi="ru-RU"/>
      </w:rPr>
    </w:lvl>
    <w:lvl w:ilvl="7" w:tplc="967CB898">
      <w:numFmt w:val="bullet"/>
      <w:lvlText w:val="•"/>
      <w:lvlJc w:val="left"/>
      <w:pPr>
        <w:ind w:left="7732" w:hanging="408"/>
      </w:pPr>
      <w:rPr>
        <w:rFonts w:hint="default"/>
        <w:lang w:val="ru-RU" w:eastAsia="ru-RU" w:bidi="ru-RU"/>
      </w:rPr>
    </w:lvl>
    <w:lvl w:ilvl="8" w:tplc="26B8A6F0">
      <w:numFmt w:val="bullet"/>
      <w:lvlText w:val="•"/>
      <w:lvlJc w:val="left"/>
      <w:pPr>
        <w:ind w:left="8823" w:hanging="408"/>
      </w:pPr>
      <w:rPr>
        <w:rFonts w:hint="default"/>
        <w:lang w:val="ru-RU" w:eastAsia="ru-RU" w:bidi="ru-RU"/>
      </w:rPr>
    </w:lvl>
  </w:abstractNum>
  <w:abstractNum w:abstractNumId="33" w15:restartNumberingAfterBreak="0">
    <w:nsid w:val="2326105F"/>
    <w:multiLevelType w:val="hybridMultilevel"/>
    <w:tmpl w:val="5DE6B54A"/>
    <w:lvl w:ilvl="0" w:tplc="621E8BA8">
      <w:start w:val="1"/>
      <w:numFmt w:val="decimal"/>
      <w:lvlText w:val="%1)"/>
      <w:lvlJc w:val="left"/>
      <w:pPr>
        <w:ind w:left="106" w:hanging="452"/>
        <w:jc w:val="left"/>
      </w:pPr>
      <w:rPr>
        <w:rFonts w:ascii="Times New Roman" w:eastAsia="Times New Roman" w:hAnsi="Times New Roman" w:cs="Times New Roman" w:hint="default"/>
        <w:w w:val="99"/>
        <w:sz w:val="26"/>
        <w:szCs w:val="26"/>
        <w:lang w:val="ru-RU" w:eastAsia="ru-RU" w:bidi="ru-RU"/>
      </w:rPr>
    </w:lvl>
    <w:lvl w:ilvl="1" w:tplc="55921F86">
      <w:numFmt w:val="bullet"/>
      <w:lvlText w:val="•"/>
      <w:lvlJc w:val="left"/>
      <w:pPr>
        <w:ind w:left="1190" w:hanging="452"/>
      </w:pPr>
      <w:rPr>
        <w:rFonts w:hint="default"/>
        <w:lang w:val="ru-RU" w:eastAsia="ru-RU" w:bidi="ru-RU"/>
      </w:rPr>
    </w:lvl>
    <w:lvl w:ilvl="2" w:tplc="C12EB1B8">
      <w:numFmt w:val="bullet"/>
      <w:lvlText w:val="•"/>
      <w:lvlJc w:val="left"/>
      <w:pPr>
        <w:ind w:left="2280" w:hanging="452"/>
      </w:pPr>
      <w:rPr>
        <w:rFonts w:hint="default"/>
        <w:lang w:val="ru-RU" w:eastAsia="ru-RU" w:bidi="ru-RU"/>
      </w:rPr>
    </w:lvl>
    <w:lvl w:ilvl="3" w:tplc="8CA4FCE2">
      <w:numFmt w:val="bullet"/>
      <w:lvlText w:val="•"/>
      <w:lvlJc w:val="left"/>
      <w:pPr>
        <w:ind w:left="3371" w:hanging="452"/>
      </w:pPr>
      <w:rPr>
        <w:rFonts w:hint="default"/>
        <w:lang w:val="ru-RU" w:eastAsia="ru-RU" w:bidi="ru-RU"/>
      </w:rPr>
    </w:lvl>
    <w:lvl w:ilvl="4" w:tplc="081A0A84">
      <w:numFmt w:val="bullet"/>
      <w:lvlText w:val="•"/>
      <w:lvlJc w:val="left"/>
      <w:pPr>
        <w:ind w:left="4461" w:hanging="452"/>
      </w:pPr>
      <w:rPr>
        <w:rFonts w:hint="default"/>
        <w:lang w:val="ru-RU" w:eastAsia="ru-RU" w:bidi="ru-RU"/>
      </w:rPr>
    </w:lvl>
    <w:lvl w:ilvl="5" w:tplc="E884B110">
      <w:numFmt w:val="bullet"/>
      <w:lvlText w:val="•"/>
      <w:lvlJc w:val="left"/>
      <w:pPr>
        <w:ind w:left="5552" w:hanging="452"/>
      </w:pPr>
      <w:rPr>
        <w:rFonts w:hint="default"/>
        <w:lang w:val="ru-RU" w:eastAsia="ru-RU" w:bidi="ru-RU"/>
      </w:rPr>
    </w:lvl>
    <w:lvl w:ilvl="6" w:tplc="46D232DA">
      <w:numFmt w:val="bullet"/>
      <w:lvlText w:val="•"/>
      <w:lvlJc w:val="left"/>
      <w:pPr>
        <w:ind w:left="6642" w:hanging="452"/>
      </w:pPr>
      <w:rPr>
        <w:rFonts w:hint="default"/>
        <w:lang w:val="ru-RU" w:eastAsia="ru-RU" w:bidi="ru-RU"/>
      </w:rPr>
    </w:lvl>
    <w:lvl w:ilvl="7" w:tplc="4FDE641E">
      <w:numFmt w:val="bullet"/>
      <w:lvlText w:val="•"/>
      <w:lvlJc w:val="left"/>
      <w:pPr>
        <w:ind w:left="7732" w:hanging="452"/>
      </w:pPr>
      <w:rPr>
        <w:rFonts w:hint="default"/>
        <w:lang w:val="ru-RU" w:eastAsia="ru-RU" w:bidi="ru-RU"/>
      </w:rPr>
    </w:lvl>
    <w:lvl w:ilvl="8" w:tplc="6EF2A904">
      <w:numFmt w:val="bullet"/>
      <w:lvlText w:val="•"/>
      <w:lvlJc w:val="left"/>
      <w:pPr>
        <w:ind w:left="8823" w:hanging="452"/>
      </w:pPr>
      <w:rPr>
        <w:rFonts w:hint="default"/>
        <w:lang w:val="ru-RU" w:eastAsia="ru-RU" w:bidi="ru-RU"/>
      </w:rPr>
    </w:lvl>
  </w:abstractNum>
  <w:abstractNum w:abstractNumId="34" w15:restartNumberingAfterBreak="0">
    <w:nsid w:val="234A7384"/>
    <w:multiLevelType w:val="hybridMultilevel"/>
    <w:tmpl w:val="C930B9AC"/>
    <w:lvl w:ilvl="0" w:tplc="820EB372">
      <w:start w:val="1"/>
      <w:numFmt w:val="decimal"/>
      <w:lvlText w:val="%1)"/>
      <w:lvlJc w:val="left"/>
      <w:pPr>
        <w:ind w:left="106" w:hanging="293"/>
        <w:jc w:val="left"/>
      </w:pPr>
      <w:rPr>
        <w:rFonts w:ascii="Times New Roman" w:eastAsia="Times New Roman" w:hAnsi="Times New Roman" w:cs="Times New Roman" w:hint="default"/>
        <w:w w:val="99"/>
        <w:sz w:val="26"/>
        <w:szCs w:val="26"/>
        <w:lang w:val="ru-RU" w:eastAsia="ru-RU" w:bidi="ru-RU"/>
      </w:rPr>
    </w:lvl>
    <w:lvl w:ilvl="1" w:tplc="A1F25090">
      <w:numFmt w:val="bullet"/>
      <w:lvlText w:val="•"/>
      <w:lvlJc w:val="left"/>
      <w:pPr>
        <w:ind w:left="1190" w:hanging="293"/>
      </w:pPr>
      <w:rPr>
        <w:rFonts w:hint="default"/>
        <w:lang w:val="ru-RU" w:eastAsia="ru-RU" w:bidi="ru-RU"/>
      </w:rPr>
    </w:lvl>
    <w:lvl w:ilvl="2" w:tplc="3C88B3D8">
      <w:numFmt w:val="bullet"/>
      <w:lvlText w:val="•"/>
      <w:lvlJc w:val="left"/>
      <w:pPr>
        <w:ind w:left="2280" w:hanging="293"/>
      </w:pPr>
      <w:rPr>
        <w:rFonts w:hint="default"/>
        <w:lang w:val="ru-RU" w:eastAsia="ru-RU" w:bidi="ru-RU"/>
      </w:rPr>
    </w:lvl>
    <w:lvl w:ilvl="3" w:tplc="1A909082">
      <w:numFmt w:val="bullet"/>
      <w:lvlText w:val="•"/>
      <w:lvlJc w:val="left"/>
      <w:pPr>
        <w:ind w:left="3371" w:hanging="293"/>
      </w:pPr>
      <w:rPr>
        <w:rFonts w:hint="default"/>
        <w:lang w:val="ru-RU" w:eastAsia="ru-RU" w:bidi="ru-RU"/>
      </w:rPr>
    </w:lvl>
    <w:lvl w:ilvl="4" w:tplc="5148A302">
      <w:numFmt w:val="bullet"/>
      <w:lvlText w:val="•"/>
      <w:lvlJc w:val="left"/>
      <w:pPr>
        <w:ind w:left="4461" w:hanging="293"/>
      </w:pPr>
      <w:rPr>
        <w:rFonts w:hint="default"/>
        <w:lang w:val="ru-RU" w:eastAsia="ru-RU" w:bidi="ru-RU"/>
      </w:rPr>
    </w:lvl>
    <w:lvl w:ilvl="5" w:tplc="EEF4C85A">
      <w:numFmt w:val="bullet"/>
      <w:lvlText w:val="•"/>
      <w:lvlJc w:val="left"/>
      <w:pPr>
        <w:ind w:left="5552" w:hanging="293"/>
      </w:pPr>
      <w:rPr>
        <w:rFonts w:hint="default"/>
        <w:lang w:val="ru-RU" w:eastAsia="ru-RU" w:bidi="ru-RU"/>
      </w:rPr>
    </w:lvl>
    <w:lvl w:ilvl="6" w:tplc="D3EEEF44">
      <w:numFmt w:val="bullet"/>
      <w:lvlText w:val="•"/>
      <w:lvlJc w:val="left"/>
      <w:pPr>
        <w:ind w:left="6642" w:hanging="293"/>
      </w:pPr>
      <w:rPr>
        <w:rFonts w:hint="default"/>
        <w:lang w:val="ru-RU" w:eastAsia="ru-RU" w:bidi="ru-RU"/>
      </w:rPr>
    </w:lvl>
    <w:lvl w:ilvl="7" w:tplc="97981318">
      <w:numFmt w:val="bullet"/>
      <w:lvlText w:val="•"/>
      <w:lvlJc w:val="left"/>
      <w:pPr>
        <w:ind w:left="7732" w:hanging="293"/>
      </w:pPr>
      <w:rPr>
        <w:rFonts w:hint="default"/>
        <w:lang w:val="ru-RU" w:eastAsia="ru-RU" w:bidi="ru-RU"/>
      </w:rPr>
    </w:lvl>
    <w:lvl w:ilvl="8" w:tplc="00061EA6">
      <w:numFmt w:val="bullet"/>
      <w:lvlText w:val="•"/>
      <w:lvlJc w:val="left"/>
      <w:pPr>
        <w:ind w:left="8823" w:hanging="293"/>
      </w:pPr>
      <w:rPr>
        <w:rFonts w:hint="default"/>
        <w:lang w:val="ru-RU" w:eastAsia="ru-RU" w:bidi="ru-RU"/>
      </w:rPr>
    </w:lvl>
  </w:abstractNum>
  <w:abstractNum w:abstractNumId="35" w15:restartNumberingAfterBreak="0">
    <w:nsid w:val="24B4599C"/>
    <w:multiLevelType w:val="hybridMultilevel"/>
    <w:tmpl w:val="0BE47BF2"/>
    <w:lvl w:ilvl="0" w:tplc="82E05B66">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CCD003B4">
      <w:numFmt w:val="bullet"/>
      <w:lvlText w:val="•"/>
      <w:lvlJc w:val="left"/>
      <w:pPr>
        <w:ind w:left="1946" w:hanging="284"/>
      </w:pPr>
      <w:rPr>
        <w:rFonts w:hint="default"/>
        <w:lang w:val="ru-RU" w:eastAsia="ru-RU" w:bidi="ru-RU"/>
      </w:rPr>
    </w:lvl>
    <w:lvl w:ilvl="2" w:tplc="6C1626D8">
      <w:numFmt w:val="bullet"/>
      <w:lvlText w:val="•"/>
      <w:lvlJc w:val="left"/>
      <w:pPr>
        <w:ind w:left="2952" w:hanging="284"/>
      </w:pPr>
      <w:rPr>
        <w:rFonts w:hint="default"/>
        <w:lang w:val="ru-RU" w:eastAsia="ru-RU" w:bidi="ru-RU"/>
      </w:rPr>
    </w:lvl>
    <w:lvl w:ilvl="3" w:tplc="A6FEF5AA">
      <w:numFmt w:val="bullet"/>
      <w:lvlText w:val="•"/>
      <w:lvlJc w:val="left"/>
      <w:pPr>
        <w:ind w:left="3959" w:hanging="284"/>
      </w:pPr>
      <w:rPr>
        <w:rFonts w:hint="default"/>
        <w:lang w:val="ru-RU" w:eastAsia="ru-RU" w:bidi="ru-RU"/>
      </w:rPr>
    </w:lvl>
    <w:lvl w:ilvl="4" w:tplc="2FFEAA8E">
      <w:numFmt w:val="bullet"/>
      <w:lvlText w:val="•"/>
      <w:lvlJc w:val="left"/>
      <w:pPr>
        <w:ind w:left="4965" w:hanging="284"/>
      </w:pPr>
      <w:rPr>
        <w:rFonts w:hint="default"/>
        <w:lang w:val="ru-RU" w:eastAsia="ru-RU" w:bidi="ru-RU"/>
      </w:rPr>
    </w:lvl>
    <w:lvl w:ilvl="5" w:tplc="85E4FC0C">
      <w:numFmt w:val="bullet"/>
      <w:lvlText w:val="•"/>
      <w:lvlJc w:val="left"/>
      <w:pPr>
        <w:ind w:left="5972" w:hanging="284"/>
      </w:pPr>
      <w:rPr>
        <w:rFonts w:hint="default"/>
        <w:lang w:val="ru-RU" w:eastAsia="ru-RU" w:bidi="ru-RU"/>
      </w:rPr>
    </w:lvl>
    <w:lvl w:ilvl="6" w:tplc="039277D8">
      <w:numFmt w:val="bullet"/>
      <w:lvlText w:val="•"/>
      <w:lvlJc w:val="left"/>
      <w:pPr>
        <w:ind w:left="6978" w:hanging="284"/>
      </w:pPr>
      <w:rPr>
        <w:rFonts w:hint="default"/>
        <w:lang w:val="ru-RU" w:eastAsia="ru-RU" w:bidi="ru-RU"/>
      </w:rPr>
    </w:lvl>
    <w:lvl w:ilvl="7" w:tplc="3BC8F51C">
      <w:numFmt w:val="bullet"/>
      <w:lvlText w:val="•"/>
      <w:lvlJc w:val="left"/>
      <w:pPr>
        <w:ind w:left="7984" w:hanging="284"/>
      </w:pPr>
      <w:rPr>
        <w:rFonts w:hint="default"/>
        <w:lang w:val="ru-RU" w:eastAsia="ru-RU" w:bidi="ru-RU"/>
      </w:rPr>
    </w:lvl>
    <w:lvl w:ilvl="8" w:tplc="E420653A">
      <w:numFmt w:val="bullet"/>
      <w:lvlText w:val="•"/>
      <w:lvlJc w:val="left"/>
      <w:pPr>
        <w:ind w:left="8991" w:hanging="284"/>
      </w:pPr>
      <w:rPr>
        <w:rFonts w:hint="default"/>
        <w:lang w:val="ru-RU" w:eastAsia="ru-RU" w:bidi="ru-RU"/>
      </w:rPr>
    </w:lvl>
  </w:abstractNum>
  <w:abstractNum w:abstractNumId="36" w15:restartNumberingAfterBreak="0">
    <w:nsid w:val="25864240"/>
    <w:multiLevelType w:val="hybridMultilevel"/>
    <w:tmpl w:val="B288BA40"/>
    <w:lvl w:ilvl="0" w:tplc="C61CCCB0">
      <w:start w:val="4"/>
      <w:numFmt w:val="decimal"/>
      <w:lvlText w:val="%1."/>
      <w:lvlJc w:val="left"/>
      <w:pPr>
        <w:ind w:left="106" w:hanging="663"/>
        <w:jc w:val="left"/>
      </w:pPr>
      <w:rPr>
        <w:rFonts w:ascii="Times New Roman" w:eastAsia="Times New Roman" w:hAnsi="Times New Roman" w:cs="Times New Roman" w:hint="default"/>
        <w:w w:val="99"/>
        <w:sz w:val="26"/>
        <w:szCs w:val="26"/>
        <w:lang w:val="ru-RU" w:eastAsia="ru-RU" w:bidi="ru-RU"/>
      </w:rPr>
    </w:lvl>
    <w:lvl w:ilvl="1" w:tplc="032E3B84">
      <w:numFmt w:val="bullet"/>
      <w:lvlText w:val="•"/>
      <w:lvlJc w:val="left"/>
      <w:pPr>
        <w:ind w:left="1190" w:hanging="663"/>
      </w:pPr>
      <w:rPr>
        <w:rFonts w:hint="default"/>
        <w:lang w:val="ru-RU" w:eastAsia="ru-RU" w:bidi="ru-RU"/>
      </w:rPr>
    </w:lvl>
    <w:lvl w:ilvl="2" w:tplc="C012F9E4">
      <w:numFmt w:val="bullet"/>
      <w:lvlText w:val="•"/>
      <w:lvlJc w:val="left"/>
      <w:pPr>
        <w:ind w:left="2280" w:hanging="663"/>
      </w:pPr>
      <w:rPr>
        <w:rFonts w:hint="default"/>
        <w:lang w:val="ru-RU" w:eastAsia="ru-RU" w:bidi="ru-RU"/>
      </w:rPr>
    </w:lvl>
    <w:lvl w:ilvl="3" w:tplc="24DA1F66">
      <w:numFmt w:val="bullet"/>
      <w:lvlText w:val="•"/>
      <w:lvlJc w:val="left"/>
      <w:pPr>
        <w:ind w:left="3371" w:hanging="663"/>
      </w:pPr>
      <w:rPr>
        <w:rFonts w:hint="default"/>
        <w:lang w:val="ru-RU" w:eastAsia="ru-RU" w:bidi="ru-RU"/>
      </w:rPr>
    </w:lvl>
    <w:lvl w:ilvl="4" w:tplc="EB467630">
      <w:numFmt w:val="bullet"/>
      <w:lvlText w:val="•"/>
      <w:lvlJc w:val="left"/>
      <w:pPr>
        <w:ind w:left="4461" w:hanging="663"/>
      </w:pPr>
      <w:rPr>
        <w:rFonts w:hint="default"/>
        <w:lang w:val="ru-RU" w:eastAsia="ru-RU" w:bidi="ru-RU"/>
      </w:rPr>
    </w:lvl>
    <w:lvl w:ilvl="5" w:tplc="98986AE8">
      <w:numFmt w:val="bullet"/>
      <w:lvlText w:val="•"/>
      <w:lvlJc w:val="left"/>
      <w:pPr>
        <w:ind w:left="5552" w:hanging="663"/>
      </w:pPr>
      <w:rPr>
        <w:rFonts w:hint="default"/>
        <w:lang w:val="ru-RU" w:eastAsia="ru-RU" w:bidi="ru-RU"/>
      </w:rPr>
    </w:lvl>
    <w:lvl w:ilvl="6" w:tplc="AA8067B2">
      <w:numFmt w:val="bullet"/>
      <w:lvlText w:val="•"/>
      <w:lvlJc w:val="left"/>
      <w:pPr>
        <w:ind w:left="6642" w:hanging="663"/>
      </w:pPr>
      <w:rPr>
        <w:rFonts w:hint="default"/>
        <w:lang w:val="ru-RU" w:eastAsia="ru-RU" w:bidi="ru-RU"/>
      </w:rPr>
    </w:lvl>
    <w:lvl w:ilvl="7" w:tplc="7BA62270">
      <w:numFmt w:val="bullet"/>
      <w:lvlText w:val="•"/>
      <w:lvlJc w:val="left"/>
      <w:pPr>
        <w:ind w:left="7732" w:hanging="663"/>
      </w:pPr>
      <w:rPr>
        <w:rFonts w:hint="default"/>
        <w:lang w:val="ru-RU" w:eastAsia="ru-RU" w:bidi="ru-RU"/>
      </w:rPr>
    </w:lvl>
    <w:lvl w:ilvl="8" w:tplc="7F1CD5F4">
      <w:numFmt w:val="bullet"/>
      <w:lvlText w:val="•"/>
      <w:lvlJc w:val="left"/>
      <w:pPr>
        <w:ind w:left="8823" w:hanging="663"/>
      </w:pPr>
      <w:rPr>
        <w:rFonts w:hint="default"/>
        <w:lang w:val="ru-RU" w:eastAsia="ru-RU" w:bidi="ru-RU"/>
      </w:rPr>
    </w:lvl>
  </w:abstractNum>
  <w:abstractNum w:abstractNumId="37" w15:restartNumberingAfterBreak="0">
    <w:nsid w:val="26013789"/>
    <w:multiLevelType w:val="hybridMultilevel"/>
    <w:tmpl w:val="810AC10C"/>
    <w:lvl w:ilvl="0" w:tplc="8D20A9A0">
      <w:start w:val="1"/>
      <w:numFmt w:val="decimal"/>
      <w:lvlText w:val="%1)"/>
      <w:lvlJc w:val="left"/>
      <w:pPr>
        <w:ind w:left="106" w:hanging="413"/>
        <w:jc w:val="left"/>
      </w:pPr>
      <w:rPr>
        <w:rFonts w:ascii="Times New Roman" w:eastAsia="Times New Roman" w:hAnsi="Times New Roman" w:cs="Times New Roman" w:hint="default"/>
        <w:w w:val="99"/>
        <w:sz w:val="26"/>
        <w:szCs w:val="26"/>
        <w:lang w:val="ru-RU" w:eastAsia="ru-RU" w:bidi="ru-RU"/>
      </w:rPr>
    </w:lvl>
    <w:lvl w:ilvl="1" w:tplc="DDDCD506">
      <w:numFmt w:val="bullet"/>
      <w:lvlText w:val="•"/>
      <w:lvlJc w:val="left"/>
      <w:pPr>
        <w:ind w:left="1190" w:hanging="413"/>
      </w:pPr>
      <w:rPr>
        <w:rFonts w:hint="default"/>
        <w:lang w:val="ru-RU" w:eastAsia="ru-RU" w:bidi="ru-RU"/>
      </w:rPr>
    </w:lvl>
    <w:lvl w:ilvl="2" w:tplc="E09A2CB4">
      <w:numFmt w:val="bullet"/>
      <w:lvlText w:val="•"/>
      <w:lvlJc w:val="left"/>
      <w:pPr>
        <w:ind w:left="2280" w:hanging="413"/>
      </w:pPr>
      <w:rPr>
        <w:rFonts w:hint="default"/>
        <w:lang w:val="ru-RU" w:eastAsia="ru-RU" w:bidi="ru-RU"/>
      </w:rPr>
    </w:lvl>
    <w:lvl w:ilvl="3" w:tplc="7F8211EA">
      <w:numFmt w:val="bullet"/>
      <w:lvlText w:val="•"/>
      <w:lvlJc w:val="left"/>
      <w:pPr>
        <w:ind w:left="3371" w:hanging="413"/>
      </w:pPr>
      <w:rPr>
        <w:rFonts w:hint="default"/>
        <w:lang w:val="ru-RU" w:eastAsia="ru-RU" w:bidi="ru-RU"/>
      </w:rPr>
    </w:lvl>
    <w:lvl w:ilvl="4" w:tplc="90C8D0F8">
      <w:numFmt w:val="bullet"/>
      <w:lvlText w:val="•"/>
      <w:lvlJc w:val="left"/>
      <w:pPr>
        <w:ind w:left="4461" w:hanging="413"/>
      </w:pPr>
      <w:rPr>
        <w:rFonts w:hint="default"/>
        <w:lang w:val="ru-RU" w:eastAsia="ru-RU" w:bidi="ru-RU"/>
      </w:rPr>
    </w:lvl>
    <w:lvl w:ilvl="5" w:tplc="6BC02C24">
      <w:numFmt w:val="bullet"/>
      <w:lvlText w:val="•"/>
      <w:lvlJc w:val="left"/>
      <w:pPr>
        <w:ind w:left="5552" w:hanging="413"/>
      </w:pPr>
      <w:rPr>
        <w:rFonts w:hint="default"/>
        <w:lang w:val="ru-RU" w:eastAsia="ru-RU" w:bidi="ru-RU"/>
      </w:rPr>
    </w:lvl>
    <w:lvl w:ilvl="6" w:tplc="F0CC5760">
      <w:numFmt w:val="bullet"/>
      <w:lvlText w:val="•"/>
      <w:lvlJc w:val="left"/>
      <w:pPr>
        <w:ind w:left="6642" w:hanging="413"/>
      </w:pPr>
      <w:rPr>
        <w:rFonts w:hint="default"/>
        <w:lang w:val="ru-RU" w:eastAsia="ru-RU" w:bidi="ru-RU"/>
      </w:rPr>
    </w:lvl>
    <w:lvl w:ilvl="7" w:tplc="99FCF5C2">
      <w:numFmt w:val="bullet"/>
      <w:lvlText w:val="•"/>
      <w:lvlJc w:val="left"/>
      <w:pPr>
        <w:ind w:left="7732" w:hanging="413"/>
      </w:pPr>
      <w:rPr>
        <w:rFonts w:hint="default"/>
        <w:lang w:val="ru-RU" w:eastAsia="ru-RU" w:bidi="ru-RU"/>
      </w:rPr>
    </w:lvl>
    <w:lvl w:ilvl="8" w:tplc="BA889D66">
      <w:numFmt w:val="bullet"/>
      <w:lvlText w:val="•"/>
      <w:lvlJc w:val="left"/>
      <w:pPr>
        <w:ind w:left="8823" w:hanging="413"/>
      </w:pPr>
      <w:rPr>
        <w:rFonts w:hint="default"/>
        <w:lang w:val="ru-RU" w:eastAsia="ru-RU" w:bidi="ru-RU"/>
      </w:rPr>
    </w:lvl>
  </w:abstractNum>
  <w:abstractNum w:abstractNumId="38" w15:restartNumberingAfterBreak="0">
    <w:nsid w:val="277F649C"/>
    <w:multiLevelType w:val="hybridMultilevel"/>
    <w:tmpl w:val="1E96B666"/>
    <w:lvl w:ilvl="0" w:tplc="EDAA5A9A">
      <w:start w:val="1"/>
      <w:numFmt w:val="decimal"/>
      <w:lvlText w:val="%1)"/>
      <w:lvlJc w:val="left"/>
      <w:pPr>
        <w:ind w:left="106" w:hanging="312"/>
        <w:jc w:val="left"/>
      </w:pPr>
      <w:rPr>
        <w:rFonts w:ascii="Times New Roman" w:eastAsia="Times New Roman" w:hAnsi="Times New Roman" w:cs="Times New Roman" w:hint="default"/>
        <w:w w:val="99"/>
        <w:sz w:val="26"/>
        <w:szCs w:val="26"/>
        <w:lang w:val="ru-RU" w:eastAsia="ru-RU" w:bidi="ru-RU"/>
      </w:rPr>
    </w:lvl>
    <w:lvl w:ilvl="1" w:tplc="31F2608A">
      <w:numFmt w:val="bullet"/>
      <w:lvlText w:val="•"/>
      <w:lvlJc w:val="left"/>
      <w:pPr>
        <w:ind w:left="1190" w:hanging="312"/>
      </w:pPr>
      <w:rPr>
        <w:rFonts w:hint="default"/>
        <w:lang w:val="ru-RU" w:eastAsia="ru-RU" w:bidi="ru-RU"/>
      </w:rPr>
    </w:lvl>
    <w:lvl w:ilvl="2" w:tplc="090C6352">
      <w:numFmt w:val="bullet"/>
      <w:lvlText w:val="•"/>
      <w:lvlJc w:val="left"/>
      <w:pPr>
        <w:ind w:left="2280" w:hanging="312"/>
      </w:pPr>
      <w:rPr>
        <w:rFonts w:hint="default"/>
        <w:lang w:val="ru-RU" w:eastAsia="ru-RU" w:bidi="ru-RU"/>
      </w:rPr>
    </w:lvl>
    <w:lvl w:ilvl="3" w:tplc="AA3C63DE">
      <w:numFmt w:val="bullet"/>
      <w:lvlText w:val="•"/>
      <w:lvlJc w:val="left"/>
      <w:pPr>
        <w:ind w:left="3371" w:hanging="312"/>
      </w:pPr>
      <w:rPr>
        <w:rFonts w:hint="default"/>
        <w:lang w:val="ru-RU" w:eastAsia="ru-RU" w:bidi="ru-RU"/>
      </w:rPr>
    </w:lvl>
    <w:lvl w:ilvl="4" w:tplc="B69E7A98">
      <w:numFmt w:val="bullet"/>
      <w:lvlText w:val="•"/>
      <w:lvlJc w:val="left"/>
      <w:pPr>
        <w:ind w:left="4461" w:hanging="312"/>
      </w:pPr>
      <w:rPr>
        <w:rFonts w:hint="default"/>
        <w:lang w:val="ru-RU" w:eastAsia="ru-RU" w:bidi="ru-RU"/>
      </w:rPr>
    </w:lvl>
    <w:lvl w:ilvl="5" w:tplc="9B441D86">
      <w:numFmt w:val="bullet"/>
      <w:lvlText w:val="•"/>
      <w:lvlJc w:val="left"/>
      <w:pPr>
        <w:ind w:left="5552" w:hanging="312"/>
      </w:pPr>
      <w:rPr>
        <w:rFonts w:hint="default"/>
        <w:lang w:val="ru-RU" w:eastAsia="ru-RU" w:bidi="ru-RU"/>
      </w:rPr>
    </w:lvl>
    <w:lvl w:ilvl="6" w:tplc="F0DCE5CA">
      <w:numFmt w:val="bullet"/>
      <w:lvlText w:val="•"/>
      <w:lvlJc w:val="left"/>
      <w:pPr>
        <w:ind w:left="6642" w:hanging="312"/>
      </w:pPr>
      <w:rPr>
        <w:rFonts w:hint="default"/>
        <w:lang w:val="ru-RU" w:eastAsia="ru-RU" w:bidi="ru-RU"/>
      </w:rPr>
    </w:lvl>
    <w:lvl w:ilvl="7" w:tplc="2B629AB0">
      <w:numFmt w:val="bullet"/>
      <w:lvlText w:val="•"/>
      <w:lvlJc w:val="left"/>
      <w:pPr>
        <w:ind w:left="7732" w:hanging="312"/>
      </w:pPr>
      <w:rPr>
        <w:rFonts w:hint="default"/>
        <w:lang w:val="ru-RU" w:eastAsia="ru-RU" w:bidi="ru-RU"/>
      </w:rPr>
    </w:lvl>
    <w:lvl w:ilvl="8" w:tplc="C39EF988">
      <w:numFmt w:val="bullet"/>
      <w:lvlText w:val="•"/>
      <w:lvlJc w:val="left"/>
      <w:pPr>
        <w:ind w:left="8823" w:hanging="312"/>
      </w:pPr>
      <w:rPr>
        <w:rFonts w:hint="default"/>
        <w:lang w:val="ru-RU" w:eastAsia="ru-RU" w:bidi="ru-RU"/>
      </w:rPr>
    </w:lvl>
  </w:abstractNum>
  <w:abstractNum w:abstractNumId="39" w15:restartNumberingAfterBreak="0">
    <w:nsid w:val="288A78AC"/>
    <w:multiLevelType w:val="hybridMultilevel"/>
    <w:tmpl w:val="4340788A"/>
    <w:lvl w:ilvl="0" w:tplc="E236B3EA">
      <w:start w:val="1"/>
      <w:numFmt w:val="decimal"/>
      <w:lvlText w:val="%1."/>
      <w:lvlJc w:val="left"/>
      <w:pPr>
        <w:ind w:left="106" w:hanging="274"/>
        <w:jc w:val="left"/>
      </w:pPr>
      <w:rPr>
        <w:rFonts w:ascii="Times New Roman" w:eastAsia="Times New Roman" w:hAnsi="Times New Roman" w:cs="Times New Roman" w:hint="default"/>
        <w:w w:val="99"/>
        <w:sz w:val="26"/>
        <w:szCs w:val="26"/>
        <w:lang w:val="ru-RU" w:eastAsia="ru-RU" w:bidi="ru-RU"/>
      </w:rPr>
    </w:lvl>
    <w:lvl w:ilvl="1" w:tplc="A306923C">
      <w:numFmt w:val="bullet"/>
      <w:lvlText w:val="•"/>
      <w:lvlJc w:val="left"/>
      <w:pPr>
        <w:ind w:left="1190" w:hanging="274"/>
      </w:pPr>
      <w:rPr>
        <w:rFonts w:hint="default"/>
        <w:lang w:val="ru-RU" w:eastAsia="ru-RU" w:bidi="ru-RU"/>
      </w:rPr>
    </w:lvl>
    <w:lvl w:ilvl="2" w:tplc="6C3259D4">
      <w:numFmt w:val="bullet"/>
      <w:lvlText w:val="•"/>
      <w:lvlJc w:val="left"/>
      <w:pPr>
        <w:ind w:left="2280" w:hanging="274"/>
      </w:pPr>
      <w:rPr>
        <w:rFonts w:hint="default"/>
        <w:lang w:val="ru-RU" w:eastAsia="ru-RU" w:bidi="ru-RU"/>
      </w:rPr>
    </w:lvl>
    <w:lvl w:ilvl="3" w:tplc="9C0E3EC2">
      <w:numFmt w:val="bullet"/>
      <w:lvlText w:val="•"/>
      <w:lvlJc w:val="left"/>
      <w:pPr>
        <w:ind w:left="3371" w:hanging="274"/>
      </w:pPr>
      <w:rPr>
        <w:rFonts w:hint="default"/>
        <w:lang w:val="ru-RU" w:eastAsia="ru-RU" w:bidi="ru-RU"/>
      </w:rPr>
    </w:lvl>
    <w:lvl w:ilvl="4" w:tplc="2834C94A">
      <w:numFmt w:val="bullet"/>
      <w:lvlText w:val="•"/>
      <w:lvlJc w:val="left"/>
      <w:pPr>
        <w:ind w:left="4461" w:hanging="274"/>
      </w:pPr>
      <w:rPr>
        <w:rFonts w:hint="default"/>
        <w:lang w:val="ru-RU" w:eastAsia="ru-RU" w:bidi="ru-RU"/>
      </w:rPr>
    </w:lvl>
    <w:lvl w:ilvl="5" w:tplc="A2645830">
      <w:numFmt w:val="bullet"/>
      <w:lvlText w:val="•"/>
      <w:lvlJc w:val="left"/>
      <w:pPr>
        <w:ind w:left="5552" w:hanging="274"/>
      </w:pPr>
      <w:rPr>
        <w:rFonts w:hint="default"/>
        <w:lang w:val="ru-RU" w:eastAsia="ru-RU" w:bidi="ru-RU"/>
      </w:rPr>
    </w:lvl>
    <w:lvl w:ilvl="6" w:tplc="BCBACE36">
      <w:numFmt w:val="bullet"/>
      <w:lvlText w:val="•"/>
      <w:lvlJc w:val="left"/>
      <w:pPr>
        <w:ind w:left="6642" w:hanging="274"/>
      </w:pPr>
      <w:rPr>
        <w:rFonts w:hint="default"/>
        <w:lang w:val="ru-RU" w:eastAsia="ru-RU" w:bidi="ru-RU"/>
      </w:rPr>
    </w:lvl>
    <w:lvl w:ilvl="7" w:tplc="96B66578">
      <w:numFmt w:val="bullet"/>
      <w:lvlText w:val="•"/>
      <w:lvlJc w:val="left"/>
      <w:pPr>
        <w:ind w:left="7732" w:hanging="274"/>
      </w:pPr>
      <w:rPr>
        <w:rFonts w:hint="default"/>
        <w:lang w:val="ru-RU" w:eastAsia="ru-RU" w:bidi="ru-RU"/>
      </w:rPr>
    </w:lvl>
    <w:lvl w:ilvl="8" w:tplc="31562044">
      <w:numFmt w:val="bullet"/>
      <w:lvlText w:val="•"/>
      <w:lvlJc w:val="left"/>
      <w:pPr>
        <w:ind w:left="8823" w:hanging="274"/>
      </w:pPr>
      <w:rPr>
        <w:rFonts w:hint="default"/>
        <w:lang w:val="ru-RU" w:eastAsia="ru-RU" w:bidi="ru-RU"/>
      </w:rPr>
    </w:lvl>
  </w:abstractNum>
  <w:abstractNum w:abstractNumId="40" w15:restartNumberingAfterBreak="0">
    <w:nsid w:val="28C42CE1"/>
    <w:multiLevelType w:val="hybridMultilevel"/>
    <w:tmpl w:val="D62C0AF6"/>
    <w:lvl w:ilvl="0" w:tplc="C0DE9FDC">
      <w:start w:val="1"/>
      <w:numFmt w:val="decimal"/>
      <w:lvlText w:val="%1."/>
      <w:lvlJc w:val="left"/>
      <w:pPr>
        <w:ind w:left="106" w:hanging="307"/>
        <w:jc w:val="right"/>
      </w:pPr>
      <w:rPr>
        <w:rFonts w:ascii="Times New Roman" w:eastAsia="Times New Roman" w:hAnsi="Times New Roman" w:cs="Times New Roman" w:hint="default"/>
        <w:w w:val="99"/>
        <w:sz w:val="26"/>
        <w:szCs w:val="26"/>
        <w:lang w:val="ru-RU" w:eastAsia="ru-RU" w:bidi="ru-RU"/>
      </w:rPr>
    </w:lvl>
    <w:lvl w:ilvl="1" w:tplc="4644FA4E">
      <w:numFmt w:val="bullet"/>
      <w:lvlText w:val="•"/>
      <w:lvlJc w:val="left"/>
      <w:pPr>
        <w:ind w:left="1190" w:hanging="307"/>
      </w:pPr>
      <w:rPr>
        <w:rFonts w:hint="default"/>
        <w:lang w:val="ru-RU" w:eastAsia="ru-RU" w:bidi="ru-RU"/>
      </w:rPr>
    </w:lvl>
    <w:lvl w:ilvl="2" w:tplc="134C8D78">
      <w:numFmt w:val="bullet"/>
      <w:lvlText w:val="•"/>
      <w:lvlJc w:val="left"/>
      <w:pPr>
        <w:ind w:left="2280" w:hanging="307"/>
      </w:pPr>
      <w:rPr>
        <w:rFonts w:hint="default"/>
        <w:lang w:val="ru-RU" w:eastAsia="ru-RU" w:bidi="ru-RU"/>
      </w:rPr>
    </w:lvl>
    <w:lvl w:ilvl="3" w:tplc="DDCECEF0">
      <w:numFmt w:val="bullet"/>
      <w:lvlText w:val="•"/>
      <w:lvlJc w:val="left"/>
      <w:pPr>
        <w:ind w:left="3371" w:hanging="307"/>
      </w:pPr>
      <w:rPr>
        <w:rFonts w:hint="default"/>
        <w:lang w:val="ru-RU" w:eastAsia="ru-RU" w:bidi="ru-RU"/>
      </w:rPr>
    </w:lvl>
    <w:lvl w:ilvl="4" w:tplc="46DCEC52">
      <w:numFmt w:val="bullet"/>
      <w:lvlText w:val="•"/>
      <w:lvlJc w:val="left"/>
      <w:pPr>
        <w:ind w:left="4461" w:hanging="307"/>
      </w:pPr>
      <w:rPr>
        <w:rFonts w:hint="default"/>
        <w:lang w:val="ru-RU" w:eastAsia="ru-RU" w:bidi="ru-RU"/>
      </w:rPr>
    </w:lvl>
    <w:lvl w:ilvl="5" w:tplc="CF68697A">
      <w:numFmt w:val="bullet"/>
      <w:lvlText w:val="•"/>
      <w:lvlJc w:val="left"/>
      <w:pPr>
        <w:ind w:left="5552" w:hanging="307"/>
      </w:pPr>
      <w:rPr>
        <w:rFonts w:hint="default"/>
        <w:lang w:val="ru-RU" w:eastAsia="ru-RU" w:bidi="ru-RU"/>
      </w:rPr>
    </w:lvl>
    <w:lvl w:ilvl="6" w:tplc="EDF675CC">
      <w:numFmt w:val="bullet"/>
      <w:lvlText w:val="•"/>
      <w:lvlJc w:val="left"/>
      <w:pPr>
        <w:ind w:left="6642" w:hanging="307"/>
      </w:pPr>
      <w:rPr>
        <w:rFonts w:hint="default"/>
        <w:lang w:val="ru-RU" w:eastAsia="ru-RU" w:bidi="ru-RU"/>
      </w:rPr>
    </w:lvl>
    <w:lvl w:ilvl="7" w:tplc="B212F74C">
      <w:numFmt w:val="bullet"/>
      <w:lvlText w:val="•"/>
      <w:lvlJc w:val="left"/>
      <w:pPr>
        <w:ind w:left="7732" w:hanging="307"/>
      </w:pPr>
      <w:rPr>
        <w:rFonts w:hint="default"/>
        <w:lang w:val="ru-RU" w:eastAsia="ru-RU" w:bidi="ru-RU"/>
      </w:rPr>
    </w:lvl>
    <w:lvl w:ilvl="8" w:tplc="DDFA502A">
      <w:numFmt w:val="bullet"/>
      <w:lvlText w:val="•"/>
      <w:lvlJc w:val="left"/>
      <w:pPr>
        <w:ind w:left="8823" w:hanging="307"/>
      </w:pPr>
      <w:rPr>
        <w:rFonts w:hint="default"/>
        <w:lang w:val="ru-RU" w:eastAsia="ru-RU" w:bidi="ru-RU"/>
      </w:rPr>
    </w:lvl>
  </w:abstractNum>
  <w:abstractNum w:abstractNumId="41" w15:restartNumberingAfterBreak="0">
    <w:nsid w:val="29555B47"/>
    <w:multiLevelType w:val="hybridMultilevel"/>
    <w:tmpl w:val="08586D98"/>
    <w:lvl w:ilvl="0" w:tplc="DA462DE0">
      <w:start w:val="1"/>
      <w:numFmt w:val="decimal"/>
      <w:lvlText w:val="%1."/>
      <w:lvlJc w:val="left"/>
      <w:pPr>
        <w:ind w:left="106" w:hanging="380"/>
        <w:jc w:val="left"/>
      </w:pPr>
      <w:rPr>
        <w:rFonts w:ascii="Times New Roman" w:eastAsia="Times New Roman" w:hAnsi="Times New Roman" w:cs="Times New Roman" w:hint="default"/>
        <w:w w:val="99"/>
        <w:sz w:val="26"/>
        <w:szCs w:val="26"/>
        <w:lang w:val="ru-RU" w:eastAsia="ru-RU" w:bidi="ru-RU"/>
      </w:rPr>
    </w:lvl>
    <w:lvl w:ilvl="1" w:tplc="78F00AD6">
      <w:numFmt w:val="bullet"/>
      <w:lvlText w:val="•"/>
      <w:lvlJc w:val="left"/>
      <w:pPr>
        <w:ind w:left="1190" w:hanging="380"/>
      </w:pPr>
      <w:rPr>
        <w:rFonts w:hint="default"/>
        <w:lang w:val="ru-RU" w:eastAsia="ru-RU" w:bidi="ru-RU"/>
      </w:rPr>
    </w:lvl>
    <w:lvl w:ilvl="2" w:tplc="F1C4A880">
      <w:numFmt w:val="bullet"/>
      <w:lvlText w:val="•"/>
      <w:lvlJc w:val="left"/>
      <w:pPr>
        <w:ind w:left="2280" w:hanging="380"/>
      </w:pPr>
      <w:rPr>
        <w:rFonts w:hint="default"/>
        <w:lang w:val="ru-RU" w:eastAsia="ru-RU" w:bidi="ru-RU"/>
      </w:rPr>
    </w:lvl>
    <w:lvl w:ilvl="3" w:tplc="A1220F50">
      <w:numFmt w:val="bullet"/>
      <w:lvlText w:val="•"/>
      <w:lvlJc w:val="left"/>
      <w:pPr>
        <w:ind w:left="3371" w:hanging="380"/>
      </w:pPr>
      <w:rPr>
        <w:rFonts w:hint="default"/>
        <w:lang w:val="ru-RU" w:eastAsia="ru-RU" w:bidi="ru-RU"/>
      </w:rPr>
    </w:lvl>
    <w:lvl w:ilvl="4" w:tplc="CC0A3C68">
      <w:numFmt w:val="bullet"/>
      <w:lvlText w:val="•"/>
      <w:lvlJc w:val="left"/>
      <w:pPr>
        <w:ind w:left="4461" w:hanging="380"/>
      </w:pPr>
      <w:rPr>
        <w:rFonts w:hint="default"/>
        <w:lang w:val="ru-RU" w:eastAsia="ru-RU" w:bidi="ru-RU"/>
      </w:rPr>
    </w:lvl>
    <w:lvl w:ilvl="5" w:tplc="B1CC94EC">
      <w:numFmt w:val="bullet"/>
      <w:lvlText w:val="•"/>
      <w:lvlJc w:val="left"/>
      <w:pPr>
        <w:ind w:left="5552" w:hanging="380"/>
      </w:pPr>
      <w:rPr>
        <w:rFonts w:hint="default"/>
        <w:lang w:val="ru-RU" w:eastAsia="ru-RU" w:bidi="ru-RU"/>
      </w:rPr>
    </w:lvl>
    <w:lvl w:ilvl="6" w:tplc="AD40F0D4">
      <w:numFmt w:val="bullet"/>
      <w:lvlText w:val="•"/>
      <w:lvlJc w:val="left"/>
      <w:pPr>
        <w:ind w:left="6642" w:hanging="380"/>
      </w:pPr>
      <w:rPr>
        <w:rFonts w:hint="default"/>
        <w:lang w:val="ru-RU" w:eastAsia="ru-RU" w:bidi="ru-RU"/>
      </w:rPr>
    </w:lvl>
    <w:lvl w:ilvl="7" w:tplc="BB623AAA">
      <w:numFmt w:val="bullet"/>
      <w:lvlText w:val="•"/>
      <w:lvlJc w:val="left"/>
      <w:pPr>
        <w:ind w:left="7732" w:hanging="380"/>
      </w:pPr>
      <w:rPr>
        <w:rFonts w:hint="default"/>
        <w:lang w:val="ru-RU" w:eastAsia="ru-RU" w:bidi="ru-RU"/>
      </w:rPr>
    </w:lvl>
    <w:lvl w:ilvl="8" w:tplc="157A33E6">
      <w:numFmt w:val="bullet"/>
      <w:lvlText w:val="•"/>
      <w:lvlJc w:val="left"/>
      <w:pPr>
        <w:ind w:left="8823" w:hanging="380"/>
      </w:pPr>
      <w:rPr>
        <w:rFonts w:hint="default"/>
        <w:lang w:val="ru-RU" w:eastAsia="ru-RU" w:bidi="ru-RU"/>
      </w:rPr>
    </w:lvl>
  </w:abstractNum>
  <w:abstractNum w:abstractNumId="42" w15:restartNumberingAfterBreak="0">
    <w:nsid w:val="297060F7"/>
    <w:multiLevelType w:val="hybridMultilevel"/>
    <w:tmpl w:val="7844538A"/>
    <w:lvl w:ilvl="0" w:tplc="69265816">
      <w:start w:val="1"/>
      <w:numFmt w:val="decimal"/>
      <w:lvlText w:val="%1)"/>
      <w:lvlJc w:val="left"/>
      <w:pPr>
        <w:ind w:left="106" w:hanging="331"/>
        <w:jc w:val="left"/>
      </w:pPr>
      <w:rPr>
        <w:rFonts w:ascii="Times New Roman" w:eastAsia="Times New Roman" w:hAnsi="Times New Roman" w:cs="Times New Roman" w:hint="default"/>
        <w:w w:val="99"/>
        <w:sz w:val="26"/>
        <w:szCs w:val="26"/>
        <w:lang w:val="ru-RU" w:eastAsia="ru-RU" w:bidi="ru-RU"/>
      </w:rPr>
    </w:lvl>
    <w:lvl w:ilvl="1" w:tplc="9F10A434">
      <w:numFmt w:val="bullet"/>
      <w:lvlText w:val="•"/>
      <w:lvlJc w:val="left"/>
      <w:pPr>
        <w:ind w:left="1190" w:hanging="331"/>
      </w:pPr>
      <w:rPr>
        <w:rFonts w:hint="default"/>
        <w:lang w:val="ru-RU" w:eastAsia="ru-RU" w:bidi="ru-RU"/>
      </w:rPr>
    </w:lvl>
    <w:lvl w:ilvl="2" w:tplc="ECC4E3E4">
      <w:numFmt w:val="bullet"/>
      <w:lvlText w:val="•"/>
      <w:lvlJc w:val="left"/>
      <w:pPr>
        <w:ind w:left="2280" w:hanging="331"/>
      </w:pPr>
      <w:rPr>
        <w:rFonts w:hint="default"/>
        <w:lang w:val="ru-RU" w:eastAsia="ru-RU" w:bidi="ru-RU"/>
      </w:rPr>
    </w:lvl>
    <w:lvl w:ilvl="3" w:tplc="25408344">
      <w:numFmt w:val="bullet"/>
      <w:lvlText w:val="•"/>
      <w:lvlJc w:val="left"/>
      <w:pPr>
        <w:ind w:left="3371" w:hanging="331"/>
      </w:pPr>
      <w:rPr>
        <w:rFonts w:hint="default"/>
        <w:lang w:val="ru-RU" w:eastAsia="ru-RU" w:bidi="ru-RU"/>
      </w:rPr>
    </w:lvl>
    <w:lvl w:ilvl="4" w:tplc="41DE4404">
      <w:numFmt w:val="bullet"/>
      <w:lvlText w:val="•"/>
      <w:lvlJc w:val="left"/>
      <w:pPr>
        <w:ind w:left="4461" w:hanging="331"/>
      </w:pPr>
      <w:rPr>
        <w:rFonts w:hint="default"/>
        <w:lang w:val="ru-RU" w:eastAsia="ru-RU" w:bidi="ru-RU"/>
      </w:rPr>
    </w:lvl>
    <w:lvl w:ilvl="5" w:tplc="C65C304E">
      <w:numFmt w:val="bullet"/>
      <w:lvlText w:val="•"/>
      <w:lvlJc w:val="left"/>
      <w:pPr>
        <w:ind w:left="5552" w:hanging="331"/>
      </w:pPr>
      <w:rPr>
        <w:rFonts w:hint="default"/>
        <w:lang w:val="ru-RU" w:eastAsia="ru-RU" w:bidi="ru-RU"/>
      </w:rPr>
    </w:lvl>
    <w:lvl w:ilvl="6" w:tplc="A31E3ED8">
      <w:numFmt w:val="bullet"/>
      <w:lvlText w:val="•"/>
      <w:lvlJc w:val="left"/>
      <w:pPr>
        <w:ind w:left="6642" w:hanging="331"/>
      </w:pPr>
      <w:rPr>
        <w:rFonts w:hint="default"/>
        <w:lang w:val="ru-RU" w:eastAsia="ru-RU" w:bidi="ru-RU"/>
      </w:rPr>
    </w:lvl>
    <w:lvl w:ilvl="7" w:tplc="5296AC54">
      <w:numFmt w:val="bullet"/>
      <w:lvlText w:val="•"/>
      <w:lvlJc w:val="left"/>
      <w:pPr>
        <w:ind w:left="7732" w:hanging="331"/>
      </w:pPr>
      <w:rPr>
        <w:rFonts w:hint="default"/>
        <w:lang w:val="ru-RU" w:eastAsia="ru-RU" w:bidi="ru-RU"/>
      </w:rPr>
    </w:lvl>
    <w:lvl w:ilvl="8" w:tplc="BA5A8764">
      <w:numFmt w:val="bullet"/>
      <w:lvlText w:val="•"/>
      <w:lvlJc w:val="left"/>
      <w:pPr>
        <w:ind w:left="8823" w:hanging="331"/>
      </w:pPr>
      <w:rPr>
        <w:rFonts w:hint="default"/>
        <w:lang w:val="ru-RU" w:eastAsia="ru-RU" w:bidi="ru-RU"/>
      </w:rPr>
    </w:lvl>
  </w:abstractNum>
  <w:abstractNum w:abstractNumId="43" w15:restartNumberingAfterBreak="0">
    <w:nsid w:val="29E60952"/>
    <w:multiLevelType w:val="hybridMultilevel"/>
    <w:tmpl w:val="A268022E"/>
    <w:lvl w:ilvl="0" w:tplc="D92AAB38">
      <w:start w:val="1"/>
      <w:numFmt w:val="decimal"/>
      <w:lvlText w:val="%1."/>
      <w:lvlJc w:val="left"/>
      <w:pPr>
        <w:ind w:left="106" w:hanging="322"/>
        <w:jc w:val="left"/>
      </w:pPr>
      <w:rPr>
        <w:rFonts w:ascii="Times New Roman" w:eastAsia="Times New Roman" w:hAnsi="Times New Roman" w:cs="Times New Roman" w:hint="default"/>
        <w:w w:val="99"/>
        <w:sz w:val="26"/>
        <w:szCs w:val="26"/>
        <w:lang w:val="ru-RU" w:eastAsia="ru-RU" w:bidi="ru-RU"/>
      </w:rPr>
    </w:lvl>
    <w:lvl w:ilvl="1" w:tplc="28A48336">
      <w:numFmt w:val="bullet"/>
      <w:lvlText w:val="•"/>
      <w:lvlJc w:val="left"/>
      <w:pPr>
        <w:ind w:left="1190" w:hanging="322"/>
      </w:pPr>
      <w:rPr>
        <w:rFonts w:hint="default"/>
        <w:lang w:val="ru-RU" w:eastAsia="ru-RU" w:bidi="ru-RU"/>
      </w:rPr>
    </w:lvl>
    <w:lvl w:ilvl="2" w:tplc="2A52DDA4">
      <w:numFmt w:val="bullet"/>
      <w:lvlText w:val="•"/>
      <w:lvlJc w:val="left"/>
      <w:pPr>
        <w:ind w:left="2280" w:hanging="322"/>
      </w:pPr>
      <w:rPr>
        <w:rFonts w:hint="default"/>
        <w:lang w:val="ru-RU" w:eastAsia="ru-RU" w:bidi="ru-RU"/>
      </w:rPr>
    </w:lvl>
    <w:lvl w:ilvl="3" w:tplc="79F42964">
      <w:numFmt w:val="bullet"/>
      <w:lvlText w:val="•"/>
      <w:lvlJc w:val="left"/>
      <w:pPr>
        <w:ind w:left="3371" w:hanging="322"/>
      </w:pPr>
      <w:rPr>
        <w:rFonts w:hint="default"/>
        <w:lang w:val="ru-RU" w:eastAsia="ru-RU" w:bidi="ru-RU"/>
      </w:rPr>
    </w:lvl>
    <w:lvl w:ilvl="4" w:tplc="27E25DC4">
      <w:numFmt w:val="bullet"/>
      <w:lvlText w:val="•"/>
      <w:lvlJc w:val="left"/>
      <w:pPr>
        <w:ind w:left="4461" w:hanging="322"/>
      </w:pPr>
      <w:rPr>
        <w:rFonts w:hint="default"/>
        <w:lang w:val="ru-RU" w:eastAsia="ru-RU" w:bidi="ru-RU"/>
      </w:rPr>
    </w:lvl>
    <w:lvl w:ilvl="5" w:tplc="B302CC14">
      <w:numFmt w:val="bullet"/>
      <w:lvlText w:val="•"/>
      <w:lvlJc w:val="left"/>
      <w:pPr>
        <w:ind w:left="5552" w:hanging="322"/>
      </w:pPr>
      <w:rPr>
        <w:rFonts w:hint="default"/>
        <w:lang w:val="ru-RU" w:eastAsia="ru-RU" w:bidi="ru-RU"/>
      </w:rPr>
    </w:lvl>
    <w:lvl w:ilvl="6" w:tplc="D8189E68">
      <w:numFmt w:val="bullet"/>
      <w:lvlText w:val="•"/>
      <w:lvlJc w:val="left"/>
      <w:pPr>
        <w:ind w:left="6642" w:hanging="322"/>
      </w:pPr>
      <w:rPr>
        <w:rFonts w:hint="default"/>
        <w:lang w:val="ru-RU" w:eastAsia="ru-RU" w:bidi="ru-RU"/>
      </w:rPr>
    </w:lvl>
    <w:lvl w:ilvl="7" w:tplc="A34AB808">
      <w:numFmt w:val="bullet"/>
      <w:lvlText w:val="•"/>
      <w:lvlJc w:val="left"/>
      <w:pPr>
        <w:ind w:left="7732" w:hanging="322"/>
      </w:pPr>
      <w:rPr>
        <w:rFonts w:hint="default"/>
        <w:lang w:val="ru-RU" w:eastAsia="ru-RU" w:bidi="ru-RU"/>
      </w:rPr>
    </w:lvl>
    <w:lvl w:ilvl="8" w:tplc="98C414DE">
      <w:numFmt w:val="bullet"/>
      <w:lvlText w:val="•"/>
      <w:lvlJc w:val="left"/>
      <w:pPr>
        <w:ind w:left="8823" w:hanging="322"/>
      </w:pPr>
      <w:rPr>
        <w:rFonts w:hint="default"/>
        <w:lang w:val="ru-RU" w:eastAsia="ru-RU" w:bidi="ru-RU"/>
      </w:rPr>
    </w:lvl>
  </w:abstractNum>
  <w:abstractNum w:abstractNumId="44" w15:restartNumberingAfterBreak="0">
    <w:nsid w:val="2AC62E4F"/>
    <w:multiLevelType w:val="hybridMultilevel"/>
    <w:tmpl w:val="76843246"/>
    <w:lvl w:ilvl="0" w:tplc="11868022">
      <w:start w:val="1"/>
      <w:numFmt w:val="decimal"/>
      <w:lvlText w:val="%1."/>
      <w:lvlJc w:val="left"/>
      <w:pPr>
        <w:ind w:left="106" w:hanging="332"/>
        <w:jc w:val="left"/>
      </w:pPr>
      <w:rPr>
        <w:rFonts w:ascii="Times New Roman" w:eastAsia="Times New Roman" w:hAnsi="Times New Roman" w:cs="Times New Roman" w:hint="default"/>
        <w:w w:val="99"/>
        <w:sz w:val="26"/>
        <w:szCs w:val="26"/>
        <w:lang w:val="ru-RU" w:eastAsia="ru-RU" w:bidi="ru-RU"/>
      </w:rPr>
    </w:lvl>
    <w:lvl w:ilvl="1" w:tplc="3244CC86">
      <w:numFmt w:val="bullet"/>
      <w:lvlText w:val="•"/>
      <w:lvlJc w:val="left"/>
      <w:pPr>
        <w:ind w:left="1190" w:hanging="332"/>
      </w:pPr>
      <w:rPr>
        <w:rFonts w:hint="default"/>
        <w:lang w:val="ru-RU" w:eastAsia="ru-RU" w:bidi="ru-RU"/>
      </w:rPr>
    </w:lvl>
    <w:lvl w:ilvl="2" w:tplc="B97EBF7C">
      <w:numFmt w:val="bullet"/>
      <w:lvlText w:val="•"/>
      <w:lvlJc w:val="left"/>
      <w:pPr>
        <w:ind w:left="2280" w:hanging="332"/>
      </w:pPr>
      <w:rPr>
        <w:rFonts w:hint="default"/>
        <w:lang w:val="ru-RU" w:eastAsia="ru-RU" w:bidi="ru-RU"/>
      </w:rPr>
    </w:lvl>
    <w:lvl w:ilvl="3" w:tplc="6B4E0964">
      <w:numFmt w:val="bullet"/>
      <w:lvlText w:val="•"/>
      <w:lvlJc w:val="left"/>
      <w:pPr>
        <w:ind w:left="3371" w:hanging="332"/>
      </w:pPr>
      <w:rPr>
        <w:rFonts w:hint="default"/>
        <w:lang w:val="ru-RU" w:eastAsia="ru-RU" w:bidi="ru-RU"/>
      </w:rPr>
    </w:lvl>
    <w:lvl w:ilvl="4" w:tplc="A6D27652">
      <w:numFmt w:val="bullet"/>
      <w:lvlText w:val="•"/>
      <w:lvlJc w:val="left"/>
      <w:pPr>
        <w:ind w:left="4461" w:hanging="332"/>
      </w:pPr>
      <w:rPr>
        <w:rFonts w:hint="default"/>
        <w:lang w:val="ru-RU" w:eastAsia="ru-RU" w:bidi="ru-RU"/>
      </w:rPr>
    </w:lvl>
    <w:lvl w:ilvl="5" w:tplc="C60416AA">
      <w:numFmt w:val="bullet"/>
      <w:lvlText w:val="•"/>
      <w:lvlJc w:val="left"/>
      <w:pPr>
        <w:ind w:left="5552" w:hanging="332"/>
      </w:pPr>
      <w:rPr>
        <w:rFonts w:hint="default"/>
        <w:lang w:val="ru-RU" w:eastAsia="ru-RU" w:bidi="ru-RU"/>
      </w:rPr>
    </w:lvl>
    <w:lvl w:ilvl="6" w:tplc="E1143FB2">
      <w:numFmt w:val="bullet"/>
      <w:lvlText w:val="•"/>
      <w:lvlJc w:val="left"/>
      <w:pPr>
        <w:ind w:left="6642" w:hanging="332"/>
      </w:pPr>
      <w:rPr>
        <w:rFonts w:hint="default"/>
        <w:lang w:val="ru-RU" w:eastAsia="ru-RU" w:bidi="ru-RU"/>
      </w:rPr>
    </w:lvl>
    <w:lvl w:ilvl="7" w:tplc="1BEA5172">
      <w:numFmt w:val="bullet"/>
      <w:lvlText w:val="•"/>
      <w:lvlJc w:val="left"/>
      <w:pPr>
        <w:ind w:left="7732" w:hanging="332"/>
      </w:pPr>
      <w:rPr>
        <w:rFonts w:hint="default"/>
        <w:lang w:val="ru-RU" w:eastAsia="ru-RU" w:bidi="ru-RU"/>
      </w:rPr>
    </w:lvl>
    <w:lvl w:ilvl="8" w:tplc="16B2154C">
      <w:numFmt w:val="bullet"/>
      <w:lvlText w:val="•"/>
      <w:lvlJc w:val="left"/>
      <w:pPr>
        <w:ind w:left="8823" w:hanging="332"/>
      </w:pPr>
      <w:rPr>
        <w:rFonts w:hint="default"/>
        <w:lang w:val="ru-RU" w:eastAsia="ru-RU" w:bidi="ru-RU"/>
      </w:rPr>
    </w:lvl>
  </w:abstractNum>
  <w:abstractNum w:abstractNumId="45" w15:restartNumberingAfterBreak="0">
    <w:nsid w:val="2C951BC4"/>
    <w:multiLevelType w:val="hybridMultilevel"/>
    <w:tmpl w:val="C554D3BE"/>
    <w:lvl w:ilvl="0" w:tplc="A1609250">
      <w:start w:val="1"/>
      <w:numFmt w:val="decimal"/>
      <w:lvlText w:val="%1)"/>
      <w:lvlJc w:val="left"/>
      <w:pPr>
        <w:ind w:left="106" w:hanging="298"/>
        <w:jc w:val="left"/>
      </w:pPr>
      <w:rPr>
        <w:rFonts w:ascii="Times New Roman" w:eastAsia="Times New Roman" w:hAnsi="Times New Roman" w:cs="Times New Roman" w:hint="default"/>
        <w:w w:val="99"/>
        <w:sz w:val="26"/>
        <w:szCs w:val="26"/>
        <w:lang w:val="ru-RU" w:eastAsia="ru-RU" w:bidi="ru-RU"/>
      </w:rPr>
    </w:lvl>
    <w:lvl w:ilvl="1" w:tplc="A8DCA726">
      <w:numFmt w:val="bullet"/>
      <w:lvlText w:val="•"/>
      <w:lvlJc w:val="left"/>
      <w:pPr>
        <w:ind w:left="1190" w:hanging="298"/>
      </w:pPr>
      <w:rPr>
        <w:rFonts w:hint="default"/>
        <w:lang w:val="ru-RU" w:eastAsia="ru-RU" w:bidi="ru-RU"/>
      </w:rPr>
    </w:lvl>
    <w:lvl w:ilvl="2" w:tplc="FA482894">
      <w:numFmt w:val="bullet"/>
      <w:lvlText w:val="•"/>
      <w:lvlJc w:val="left"/>
      <w:pPr>
        <w:ind w:left="2280" w:hanging="298"/>
      </w:pPr>
      <w:rPr>
        <w:rFonts w:hint="default"/>
        <w:lang w:val="ru-RU" w:eastAsia="ru-RU" w:bidi="ru-RU"/>
      </w:rPr>
    </w:lvl>
    <w:lvl w:ilvl="3" w:tplc="F95CFDA2">
      <w:numFmt w:val="bullet"/>
      <w:lvlText w:val="•"/>
      <w:lvlJc w:val="left"/>
      <w:pPr>
        <w:ind w:left="3371" w:hanging="298"/>
      </w:pPr>
      <w:rPr>
        <w:rFonts w:hint="default"/>
        <w:lang w:val="ru-RU" w:eastAsia="ru-RU" w:bidi="ru-RU"/>
      </w:rPr>
    </w:lvl>
    <w:lvl w:ilvl="4" w:tplc="C4A801C8">
      <w:numFmt w:val="bullet"/>
      <w:lvlText w:val="•"/>
      <w:lvlJc w:val="left"/>
      <w:pPr>
        <w:ind w:left="4461" w:hanging="298"/>
      </w:pPr>
      <w:rPr>
        <w:rFonts w:hint="default"/>
        <w:lang w:val="ru-RU" w:eastAsia="ru-RU" w:bidi="ru-RU"/>
      </w:rPr>
    </w:lvl>
    <w:lvl w:ilvl="5" w:tplc="C15C83B2">
      <w:numFmt w:val="bullet"/>
      <w:lvlText w:val="•"/>
      <w:lvlJc w:val="left"/>
      <w:pPr>
        <w:ind w:left="5552" w:hanging="298"/>
      </w:pPr>
      <w:rPr>
        <w:rFonts w:hint="default"/>
        <w:lang w:val="ru-RU" w:eastAsia="ru-RU" w:bidi="ru-RU"/>
      </w:rPr>
    </w:lvl>
    <w:lvl w:ilvl="6" w:tplc="E2543808">
      <w:numFmt w:val="bullet"/>
      <w:lvlText w:val="•"/>
      <w:lvlJc w:val="left"/>
      <w:pPr>
        <w:ind w:left="6642" w:hanging="298"/>
      </w:pPr>
      <w:rPr>
        <w:rFonts w:hint="default"/>
        <w:lang w:val="ru-RU" w:eastAsia="ru-RU" w:bidi="ru-RU"/>
      </w:rPr>
    </w:lvl>
    <w:lvl w:ilvl="7" w:tplc="FF24D70E">
      <w:numFmt w:val="bullet"/>
      <w:lvlText w:val="•"/>
      <w:lvlJc w:val="left"/>
      <w:pPr>
        <w:ind w:left="7732" w:hanging="298"/>
      </w:pPr>
      <w:rPr>
        <w:rFonts w:hint="default"/>
        <w:lang w:val="ru-RU" w:eastAsia="ru-RU" w:bidi="ru-RU"/>
      </w:rPr>
    </w:lvl>
    <w:lvl w:ilvl="8" w:tplc="F6CED692">
      <w:numFmt w:val="bullet"/>
      <w:lvlText w:val="•"/>
      <w:lvlJc w:val="left"/>
      <w:pPr>
        <w:ind w:left="8823" w:hanging="298"/>
      </w:pPr>
      <w:rPr>
        <w:rFonts w:hint="default"/>
        <w:lang w:val="ru-RU" w:eastAsia="ru-RU" w:bidi="ru-RU"/>
      </w:rPr>
    </w:lvl>
  </w:abstractNum>
  <w:abstractNum w:abstractNumId="46" w15:restartNumberingAfterBreak="0">
    <w:nsid w:val="2CE45CBC"/>
    <w:multiLevelType w:val="hybridMultilevel"/>
    <w:tmpl w:val="BDAADA64"/>
    <w:lvl w:ilvl="0" w:tplc="EE0E3960">
      <w:start w:val="1"/>
      <w:numFmt w:val="decimal"/>
      <w:lvlText w:val="%1."/>
      <w:lvlJc w:val="left"/>
      <w:pPr>
        <w:ind w:left="106" w:hanging="404"/>
        <w:jc w:val="left"/>
      </w:pPr>
      <w:rPr>
        <w:rFonts w:ascii="Times New Roman" w:eastAsia="Times New Roman" w:hAnsi="Times New Roman" w:cs="Times New Roman" w:hint="default"/>
        <w:w w:val="99"/>
        <w:sz w:val="26"/>
        <w:szCs w:val="26"/>
        <w:lang w:val="ru-RU" w:eastAsia="ru-RU" w:bidi="ru-RU"/>
      </w:rPr>
    </w:lvl>
    <w:lvl w:ilvl="1" w:tplc="73A88B08">
      <w:numFmt w:val="bullet"/>
      <w:lvlText w:val="•"/>
      <w:lvlJc w:val="left"/>
      <w:pPr>
        <w:ind w:left="1190" w:hanging="404"/>
      </w:pPr>
      <w:rPr>
        <w:rFonts w:hint="default"/>
        <w:lang w:val="ru-RU" w:eastAsia="ru-RU" w:bidi="ru-RU"/>
      </w:rPr>
    </w:lvl>
    <w:lvl w:ilvl="2" w:tplc="3178506C">
      <w:numFmt w:val="bullet"/>
      <w:lvlText w:val="•"/>
      <w:lvlJc w:val="left"/>
      <w:pPr>
        <w:ind w:left="2280" w:hanging="404"/>
      </w:pPr>
      <w:rPr>
        <w:rFonts w:hint="default"/>
        <w:lang w:val="ru-RU" w:eastAsia="ru-RU" w:bidi="ru-RU"/>
      </w:rPr>
    </w:lvl>
    <w:lvl w:ilvl="3" w:tplc="C14E8164">
      <w:numFmt w:val="bullet"/>
      <w:lvlText w:val="•"/>
      <w:lvlJc w:val="left"/>
      <w:pPr>
        <w:ind w:left="3371" w:hanging="404"/>
      </w:pPr>
      <w:rPr>
        <w:rFonts w:hint="default"/>
        <w:lang w:val="ru-RU" w:eastAsia="ru-RU" w:bidi="ru-RU"/>
      </w:rPr>
    </w:lvl>
    <w:lvl w:ilvl="4" w:tplc="45346122">
      <w:numFmt w:val="bullet"/>
      <w:lvlText w:val="•"/>
      <w:lvlJc w:val="left"/>
      <w:pPr>
        <w:ind w:left="4461" w:hanging="404"/>
      </w:pPr>
      <w:rPr>
        <w:rFonts w:hint="default"/>
        <w:lang w:val="ru-RU" w:eastAsia="ru-RU" w:bidi="ru-RU"/>
      </w:rPr>
    </w:lvl>
    <w:lvl w:ilvl="5" w:tplc="DC845038">
      <w:numFmt w:val="bullet"/>
      <w:lvlText w:val="•"/>
      <w:lvlJc w:val="left"/>
      <w:pPr>
        <w:ind w:left="5552" w:hanging="404"/>
      </w:pPr>
      <w:rPr>
        <w:rFonts w:hint="default"/>
        <w:lang w:val="ru-RU" w:eastAsia="ru-RU" w:bidi="ru-RU"/>
      </w:rPr>
    </w:lvl>
    <w:lvl w:ilvl="6" w:tplc="C824C7DC">
      <w:numFmt w:val="bullet"/>
      <w:lvlText w:val="•"/>
      <w:lvlJc w:val="left"/>
      <w:pPr>
        <w:ind w:left="6642" w:hanging="404"/>
      </w:pPr>
      <w:rPr>
        <w:rFonts w:hint="default"/>
        <w:lang w:val="ru-RU" w:eastAsia="ru-RU" w:bidi="ru-RU"/>
      </w:rPr>
    </w:lvl>
    <w:lvl w:ilvl="7" w:tplc="F54AB69E">
      <w:numFmt w:val="bullet"/>
      <w:lvlText w:val="•"/>
      <w:lvlJc w:val="left"/>
      <w:pPr>
        <w:ind w:left="7732" w:hanging="404"/>
      </w:pPr>
      <w:rPr>
        <w:rFonts w:hint="default"/>
        <w:lang w:val="ru-RU" w:eastAsia="ru-RU" w:bidi="ru-RU"/>
      </w:rPr>
    </w:lvl>
    <w:lvl w:ilvl="8" w:tplc="40FC775C">
      <w:numFmt w:val="bullet"/>
      <w:lvlText w:val="•"/>
      <w:lvlJc w:val="left"/>
      <w:pPr>
        <w:ind w:left="8823" w:hanging="404"/>
      </w:pPr>
      <w:rPr>
        <w:rFonts w:hint="default"/>
        <w:lang w:val="ru-RU" w:eastAsia="ru-RU" w:bidi="ru-RU"/>
      </w:rPr>
    </w:lvl>
  </w:abstractNum>
  <w:abstractNum w:abstractNumId="47" w15:restartNumberingAfterBreak="0">
    <w:nsid w:val="2DAF537A"/>
    <w:multiLevelType w:val="hybridMultilevel"/>
    <w:tmpl w:val="56B85C06"/>
    <w:lvl w:ilvl="0" w:tplc="BB9005C4">
      <w:start w:val="1"/>
      <w:numFmt w:val="decimal"/>
      <w:lvlText w:val="%1)"/>
      <w:lvlJc w:val="left"/>
      <w:pPr>
        <w:ind w:left="956" w:hanging="284"/>
        <w:jc w:val="left"/>
      </w:pPr>
      <w:rPr>
        <w:rFonts w:ascii="Times New Roman" w:eastAsia="Times New Roman" w:hAnsi="Times New Roman" w:cs="Times New Roman" w:hint="default"/>
        <w:w w:val="99"/>
        <w:sz w:val="26"/>
        <w:szCs w:val="26"/>
        <w:lang w:val="ru-RU" w:eastAsia="ru-RU" w:bidi="ru-RU"/>
      </w:rPr>
    </w:lvl>
    <w:lvl w:ilvl="1" w:tplc="7692192C">
      <w:numFmt w:val="bullet"/>
      <w:lvlText w:val="•"/>
      <w:lvlJc w:val="left"/>
      <w:pPr>
        <w:ind w:left="1964" w:hanging="284"/>
      </w:pPr>
      <w:rPr>
        <w:rFonts w:hint="default"/>
        <w:lang w:val="ru-RU" w:eastAsia="ru-RU" w:bidi="ru-RU"/>
      </w:rPr>
    </w:lvl>
    <w:lvl w:ilvl="2" w:tplc="1EEED538">
      <w:numFmt w:val="bullet"/>
      <w:lvlText w:val="•"/>
      <w:lvlJc w:val="left"/>
      <w:pPr>
        <w:ind w:left="2968" w:hanging="284"/>
      </w:pPr>
      <w:rPr>
        <w:rFonts w:hint="default"/>
        <w:lang w:val="ru-RU" w:eastAsia="ru-RU" w:bidi="ru-RU"/>
      </w:rPr>
    </w:lvl>
    <w:lvl w:ilvl="3" w:tplc="4AC4B95E">
      <w:numFmt w:val="bullet"/>
      <w:lvlText w:val="•"/>
      <w:lvlJc w:val="left"/>
      <w:pPr>
        <w:ind w:left="3973" w:hanging="284"/>
      </w:pPr>
      <w:rPr>
        <w:rFonts w:hint="default"/>
        <w:lang w:val="ru-RU" w:eastAsia="ru-RU" w:bidi="ru-RU"/>
      </w:rPr>
    </w:lvl>
    <w:lvl w:ilvl="4" w:tplc="054C878E">
      <w:numFmt w:val="bullet"/>
      <w:lvlText w:val="•"/>
      <w:lvlJc w:val="left"/>
      <w:pPr>
        <w:ind w:left="4977" w:hanging="284"/>
      </w:pPr>
      <w:rPr>
        <w:rFonts w:hint="default"/>
        <w:lang w:val="ru-RU" w:eastAsia="ru-RU" w:bidi="ru-RU"/>
      </w:rPr>
    </w:lvl>
    <w:lvl w:ilvl="5" w:tplc="B41E5364">
      <w:numFmt w:val="bullet"/>
      <w:lvlText w:val="•"/>
      <w:lvlJc w:val="left"/>
      <w:pPr>
        <w:ind w:left="5982" w:hanging="284"/>
      </w:pPr>
      <w:rPr>
        <w:rFonts w:hint="default"/>
        <w:lang w:val="ru-RU" w:eastAsia="ru-RU" w:bidi="ru-RU"/>
      </w:rPr>
    </w:lvl>
    <w:lvl w:ilvl="6" w:tplc="8F9A9794">
      <w:numFmt w:val="bullet"/>
      <w:lvlText w:val="•"/>
      <w:lvlJc w:val="left"/>
      <w:pPr>
        <w:ind w:left="6986" w:hanging="284"/>
      </w:pPr>
      <w:rPr>
        <w:rFonts w:hint="default"/>
        <w:lang w:val="ru-RU" w:eastAsia="ru-RU" w:bidi="ru-RU"/>
      </w:rPr>
    </w:lvl>
    <w:lvl w:ilvl="7" w:tplc="B3D68A20">
      <w:numFmt w:val="bullet"/>
      <w:lvlText w:val="•"/>
      <w:lvlJc w:val="left"/>
      <w:pPr>
        <w:ind w:left="7990" w:hanging="284"/>
      </w:pPr>
      <w:rPr>
        <w:rFonts w:hint="default"/>
        <w:lang w:val="ru-RU" w:eastAsia="ru-RU" w:bidi="ru-RU"/>
      </w:rPr>
    </w:lvl>
    <w:lvl w:ilvl="8" w:tplc="913AC7BA">
      <w:numFmt w:val="bullet"/>
      <w:lvlText w:val="•"/>
      <w:lvlJc w:val="left"/>
      <w:pPr>
        <w:ind w:left="8995" w:hanging="284"/>
      </w:pPr>
      <w:rPr>
        <w:rFonts w:hint="default"/>
        <w:lang w:val="ru-RU" w:eastAsia="ru-RU" w:bidi="ru-RU"/>
      </w:rPr>
    </w:lvl>
  </w:abstractNum>
  <w:abstractNum w:abstractNumId="48" w15:restartNumberingAfterBreak="0">
    <w:nsid w:val="2DEC013D"/>
    <w:multiLevelType w:val="hybridMultilevel"/>
    <w:tmpl w:val="6F50DB76"/>
    <w:lvl w:ilvl="0" w:tplc="C86C6A9C">
      <w:numFmt w:val="bullet"/>
      <w:lvlText w:val="-"/>
      <w:lvlJc w:val="left"/>
      <w:pPr>
        <w:ind w:left="106" w:hanging="164"/>
      </w:pPr>
      <w:rPr>
        <w:rFonts w:ascii="Times New Roman" w:eastAsia="Times New Roman" w:hAnsi="Times New Roman" w:cs="Times New Roman" w:hint="default"/>
        <w:w w:val="99"/>
        <w:sz w:val="28"/>
        <w:szCs w:val="28"/>
        <w:lang w:val="ru-RU" w:eastAsia="ru-RU" w:bidi="ru-RU"/>
      </w:rPr>
    </w:lvl>
    <w:lvl w:ilvl="1" w:tplc="82A8C914">
      <w:numFmt w:val="bullet"/>
      <w:lvlText w:val="•"/>
      <w:lvlJc w:val="left"/>
      <w:pPr>
        <w:ind w:left="1190" w:hanging="164"/>
      </w:pPr>
      <w:rPr>
        <w:rFonts w:hint="default"/>
        <w:lang w:val="ru-RU" w:eastAsia="ru-RU" w:bidi="ru-RU"/>
      </w:rPr>
    </w:lvl>
    <w:lvl w:ilvl="2" w:tplc="7A662D1E">
      <w:numFmt w:val="bullet"/>
      <w:lvlText w:val="•"/>
      <w:lvlJc w:val="left"/>
      <w:pPr>
        <w:ind w:left="2280" w:hanging="164"/>
      </w:pPr>
      <w:rPr>
        <w:rFonts w:hint="default"/>
        <w:lang w:val="ru-RU" w:eastAsia="ru-RU" w:bidi="ru-RU"/>
      </w:rPr>
    </w:lvl>
    <w:lvl w:ilvl="3" w:tplc="40C0515A">
      <w:numFmt w:val="bullet"/>
      <w:lvlText w:val="•"/>
      <w:lvlJc w:val="left"/>
      <w:pPr>
        <w:ind w:left="3371" w:hanging="164"/>
      </w:pPr>
      <w:rPr>
        <w:rFonts w:hint="default"/>
        <w:lang w:val="ru-RU" w:eastAsia="ru-RU" w:bidi="ru-RU"/>
      </w:rPr>
    </w:lvl>
    <w:lvl w:ilvl="4" w:tplc="7AFA41DC">
      <w:numFmt w:val="bullet"/>
      <w:lvlText w:val="•"/>
      <w:lvlJc w:val="left"/>
      <w:pPr>
        <w:ind w:left="4461" w:hanging="164"/>
      </w:pPr>
      <w:rPr>
        <w:rFonts w:hint="default"/>
        <w:lang w:val="ru-RU" w:eastAsia="ru-RU" w:bidi="ru-RU"/>
      </w:rPr>
    </w:lvl>
    <w:lvl w:ilvl="5" w:tplc="0F5A5F2C">
      <w:numFmt w:val="bullet"/>
      <w:lvlText w:val="•"/>
      <w:lvlJc w:val="left"/>
      <w:pPr>
        <w:ind w:left="5552" w:hanging="164"/>
      </w:pPr>
      <w:rPr>
        <w:rFonts w:hint="default"/>
        <w:lang w:val="ru-RU" w:eastAsia="ru-RU" w:bidi="ru-RU"/>
      </w:rPr>
    </w:lvl>
    <w:lvl w:ilvl="6" w:tplc="6F2A1F48">
      <w:numFmt w:val="bullet"/>
      <w:lvlText w:val="•"/>
      <w:lvlJc w:val="left"/>
      <w:pPr>
        <w:ind w:left="6642" w:hanging="164"/>
      </w:pPr>
      <w:rPr>
        <w:rFonts w:hint="default"/>
        <w:lang w:val="ru-RU" w:eastAsia="ru-RU" w:bidi="ru-RU"/>
      </w:rPr>
    </w:lvl>
    <w:lvl w:ilvl="7" w:tplc="542C73A0">
      <w:numFmt w:val="bullet"/>
      <w:lvlText w:val="•"/>
      <w:lvlJc w:val="left"/>
      <w:pPr>
        <w:ind w:left="7732" w:hanging="164"/>
      </w:pPr>
      <w:rPr>
        <w:rFonts w:hint="default"/>
        <w:lang w:val="ru-RU" w:eastAsia="ru-RU" w:bidi="ru-RU"/>
      </w:rPr>
    </w:lvl>
    <w:lvl w:ilvl="8" w:tplc="538CAB6E">
      <w:numFmt w:val="bullet"/>
      <w:lvlText w:val="•"/>
      <w:lvlJc w:val="left"/>
      <w:pPr>
        <w:ind w:left="8823" w:hanging="164"/>
      </w:pPr>
      <w:rPr>
        <w:rFonts w:hint="default"/>
        <w:lang w:val="ru-RU" w:eastAsia="ru-RU" w:bidi="ru-RU"/>
      </w:rPr>
    </w:lvl>
  </w:abstractNum>
  <w:abstractNum w:abstractNumId="49" w15:restartNumberingAfterBreak="0">
    <w:nsid w:val="30544D03"/>
    <w:multiLevelType w:val="hybridMultilevel"/>
    <w:tmpl w:val="82521872"/>
    <w:lvl w:ilvl="0" w:tplc="35901FCC">
      <w:numFmt w:val="bullet"/>
      <w:lvlText w:val="-"/>
      <w:lvlJc w:val="left"/>
      <w:pPr>
        <w:ind w:left="62" w:hanging="183"/>
      </w:pPr>
      <w:rPr>
        <w:rFonts w:ascii="Times New Roman" w:eastAsia="Times New Roman" w:hAnsi="Times New Roman" w:cs="Times New Roman" w:hint="default"/>
        <w:spacing w:val="-26"/>
        <w:w w:val="99"/>
        <w:sz w:val="24"/>
        <w:szCs w:val="24"/>
        <w:lang w:val="ru-RU" w:eastAsia="ru-RU" w:bidi="ru-RU"/>
      </w:rPr>
    </w:lvl>
    <w:lvl w:ilvl="1" w:tplc="35A8E070">
      <w:numFmt w:val="bullet"/>
      <w:lvlText w:val="•"/>
      <w:lvlJc w:val="left"/>
      <w:pPr>
        <w:ind w:left="614" w:hanging="183"/>
      </w:pPr>
      <w:rPr>
        <w:rFonts w:hint="default"/>
        <w:lang w:val="ru-RU" w:eastAsia="ru-RU" w:bidi="ru-RU"/>
      </w:rPr>
    </w:lvl>
    <w:lvl w:ilvl="2" w:tplc="E8C4544C">
      <w:numFmt w:val="bullet"/>
      <w:lvlText w:val="•"/>
      <w:lvlJc w:val="left"/>
      <w:pPr>
        <w:ind w:left="1169" w:hanging="183"/>
      </w:pPr>
      <w:rPr>
        <w:rFonts w:hint="default"/>
        <w:lang w:val="ru-RU" w:eastAsia="ru-RU" w:bidi="ru-RU"/>
      </w:rPr>
    </w:lvl>
    <w:lvl w:ilvl="3" w:tplc="57E208F2">
      <w:numFmt w:val="bullet"/>
      <w:lvlText w:val="•"/>
      <w:lvlJc w:val="left"/>
      <w:pPr>
        <w:ind w:left="1724" w:hanging="183"/>
      </w:pPr>
      <w:rPr>
        <w:rFonts w:hint="default"/>
        <w:lang w:val="ru-RU" w:eastAsia="ru-RU" w:bidi="ru-RU"/>
      </w:rPr>
    </w:lvl>
    <w:lvl w:ilvl="4" w:tplc="A1E8DA86">
      <w:numFmt w:val="bullet"/>
      <w:lvlText w:val="•"/>
      <w:lvlJc w:val="left"/>
      <w:pPr>
        <w:ind w:left="2279" w:hanging="183"/>
      </w:pPr>
      <w:rPr>
        <w:rFonts w:hint="default"/>
        <w:lang w:val="ru-RU" w:eastAsia="ru-RU" w:bidi="ru-RU"/>
      </w:rPr>
    </w:lvl>
    <w:lvl w:ilvl="5" w:tplc="C51C6AD2">
      <w:numFmt w:val="bullet"/>
      <w:lvlText w:val="•"/>
      <w:lvlJc w:val="left"/>
      <w:pPr>
        <w:ind w:left="2834" w:hanging="183"/>
      </w:pPr>
      <w:rPr>
        <w:rFonts w:hint="default"/>
        <w:lang w:val="ru-RU" w:eastAsia="ru-RU" w:bidi="ru-RU"/>
      </w:rPr>
    </w:lvl>
    <w:lvl w:ilvl="6" w:tplc="93AC9E28">
      <w:numFmt w:val="bullet"/>
      <w:lvlText w:val="•"/>
      <w:lvlJc w:val="left"/>
      <w:pPr>
        <w:ind w:left="3388" w:hanging="183"/>
      </w:pPr>
      <w:rPr>
        <w:rFonts w:hint="default"/>
        <w:lang w:val="ru-RU" w:eastAsia="ru-RU" w:bidi="ru-RU"/>
      </w:rPr>
    </w:lvl>
    <w:lvl w:ilvl="7" w:tplc="E52E90C6">
      <w:numFmt w:val="bullet"/>
      <w:lvlText w:val="•"/>
      <w:lvlJc w:val="left"/>
      <w:pPr>
        <w:ind w:left="3943" w:hanging="183"/>
      </w:pPr>
      <w:rPr>
        <w:rFonts w:hint="default"/>
        <w:lang w:val="ru-RU" w:eastAsia="ru-RU" w:bidi="ru-RU"/>
      </w:rPr>
    </w:lvl>
    <w:lvl w:ilvl="8" w:tplc="7DEA0050">
      <w:numFmt w:val="bullet"/>
      <w:lvlText w:val="•"/>
      <w:lvlJc w:val="left"/>
      <w:pPr>
        <w:ind w:left="4498" w:hanging="183"/>
      </w:pPr>
      <w:rPr>
        <w:rFonts w:hint="default"/>
        <w:lang w:val="ru-RU" w:eastAsia="ru-RU" w:bidi="ru-RU"/>
      </w:rPr>
    </w:lvl>
  </w:abstractNum>
  <w:abstractNum w:abstractNumId="50" w15:restartNumberingAfterBreak="0">
    <w:nsid w:val="33046329"/>
    <w:multiLevelType w:val="hybridMultilevel"/>
    <w:tmpl w:val="D7EC08D6"/>
    <w:lvl w:ilvl="0" w:tplc="4364BFB0">
      <w:start w:val="1"/>
      <w:numFmt w:val="decimal"/>
      <w:lvlText w:val="%1."/>
      <w:lvlJc w:val="left"/>
      <w:pPr>
        <w:ind w:left="106" w:hanging="341"/>
        <w:jc w:val="left"/>
      </w:pPr>
      <w:rPr>
        <w:rFonts w:ascii="Times New Roman" w:eastAsia="Times New Roman" w:hAnsi="Times New Roman" w:cs="Times New Roman" w:hint="default"/>
        <w:w w:val="99"/>
        <w:sz w:val="26"/>
        <w:szCs w:val="26"/>
        <w:lang w:val="ru-RU" w:eastAsia="ru-RU" w:bidi="ru-RU"/>
      </w:rPr>
    </w:lvl>
    <w:lvl w:ilvl="1" w:tplc="686C88FC">
      <w:numFmt w:val="bullet"/>
      <w:lvlText w:val="•"/>
      <w:lvlJc w:val="left"/>
      <w:pPr>
        <w:ind w:left="1190" w:hanging="341"/>
      </w:pPr>
      <w:rPr>
        <w:rFonts w:hint="default"/>
        <w:lang w:val="ru-RU" w:eastAsia="ru-RU" w:bidi="ru-RU"/>
      </w:rPr>
    </w:lvl>
    <w:lvl w:ilvl="2" w:tplc="C44AFD16">
      <w:numFmt w:val="bullet"/>
      <w:lvlText w:val="•"/>
      <w:lvlJc w:val="left"/>
      <w:pPr>
        <w:ind w:left="2280" w:hanging="341"/>
      </w:pPr>
      <w:rPr>
        <w:rFonts w:hint="default"/>
        <w:lang w:val="ru-RU" w:eastAsia="ru-RU" w:bidi="ru-RU"/>
      </w:rPr>
    </w:lvl>
    <w:lvl w:ilvl="3" w:tplc="D6D08974">
      <w:numFmt w:val="bullet"/>
      <w:lvlText w:val="•"/>
      <w:lvlJc w:val="left"/>
      <w:pPr>
        <w:ind w:left="3371" w:hanging="341"/>
      </w:pPr>
      <w:rPr>
        <w:rFonts w:hint="default"/>
        <w:lang w:val="ru-RU" w:eastAsia="ru-RU" w:bidi="ru-RU"/>
      </w:rPr>
    </w:lvl>
    <w:lvl w:ilvl="4" w:tplc="A6E088DC">
      <w:numFmt w:val="bullet"/>
      <w:lvlText w:val="•"/>
      <w:lvlJc w:val="left"/>
      <w:pPr>
        <w:ind w:left="4461" w:hanging="341"/>
      </w:pPr>
      <w:rPr>
        <w:rFonts w:hint="default"/>
        <w:lang w:val="ru-RU" w:eastAsia="ru-RU" w:bidi="ru-RU"/>
      </w:rPr>
    </w:lvl>
    <w:lvl w:ilvl="5" w:tplc="F6C80674">
      <w:numFmt w:val="bullet"/>
      <w:lvlText w:val="•"/>
      <w:lvlJc w:val="left"/>
      <w:pPr>
        <w:ind w:left="5552" w:hanging="341"/>
      </w:pPr>
      <w:rPr>
        <w:rFonts w:hint="default"/>
        <w:lang w:val="ru-RU" w:eastAsia="ru-RU" w:bidi="ru-RU"/>
      </w:rPr>
    </w:lvl>
    <w:lvl w:ilvl="6" w:tplc="0D12B9E2">
      <w:numFmt w:val="bullet"/>
      <w:lvlText w:val="•"/>
      <w:lvlJc w:val="left"/>
      <w:pPr>
        <w:ind w:left="6642" w:hanging="341"/>
      </w:pPr>
      <w:rPr>
        <w:rFonts w:hint="default"/>
        <w:lang w:val="ru-RU" w:eastAsia="ru-RU" w:bidi="ru-RU"/>
      </w:rPr>
    </w:lvl>
    <w:lvl w:ilvl="7" w:tplc="A4CA82DA">
      <w:numFmt w:val="bullet"/>
      <w:lvlText w:val="•"/>
      <w:lvlJc w:val="left"/>
      <w:pPr>
        <w:ind w:left="7732" w:hanging="341"/>
      </w:pPr>
      <w:rPr>
        <w:rFonts w:hint="default"/>
        <w:lang w:val="ru-RU" w:eastAsia="ru-RU" w:bidi="ru-RU"/>
      </w:rPr>
    </w:lvl>
    <w:lvl w:ilvl="8" w:tplc="7696CAEA">
      <w:numFmt w:val="bullet"/>
      <w:lvlText w:val="•"/>
      <w:lvlJc w:val="left"/>
      <w:pPr>
        <w:ind w:left="8823" w:hanging="341"/>
      </w:pPr>
      <w:rPr>
        <w:rFonts w:hint="default"/>
        <w:lang w:val="ru-RU" w:eastAsia="ru-RU" w:bidi="ru-RU"/>
      </w:rPr>
    </w:lvl>
  </w:abstractNum>
  <w:abstractNum w:abstractNumId="51" w15:restartNumberingAfterBreak="0">
    <w:nsid w:val="344C7D75"/>
    <w:multiLevelType w:val="hybridMultilevel"/>
    <w:tmpl w:val="A20C4C0A"/>
    <w:lvl w:ilvl="0" w:tplc="89E20DBA">
      <w:start w:val="1"/>
      <w:numFmt w:val="decimal"/>
      <w:lvlText w:val="%1."/>
      <w:lvlJc w:val="left"/>
      <w:pPr>
        <w:ind w:left="106" w:hanging="278"/>
        <w:jc w:val="left"/>
      </w:pPr>
      <w:rPr>
        <w:rFonts w:ascii="Times New Roman" w:eastAsia="Times New Roman" w:hAnsi="Times New Roman" w:cs="Times New Roman" w:hint="default"/>
        <w:w w:val="99"/>
        <w:sz w:val="26"/>
        <w:szCs w:val="26"/>
        <w:lang w:val="ru-RU" w:eastAsia="ru-RU" w:bidi="ru-RU"/>
      </w:rPr>
    </w:lvl>
    <w:lvl w:ilvl="1" w:tplc="E7D42D7E">
      <w:numFmt w:val="bullet"/>
      <w:lvlText w:val="•"/>
      <w:lvlJc w:val="left"/>
      <w:pPr>
        <w:ind w:left="1190" w:hanging="278"/>
      </w:pPr>
      <w:rPr>
        <w:rFonts w:hint="default"/>
        <w:lang w:val="ru-RU" w:eastAsia="ru-RU" w:bidi="ru-RU"/>
      </w:rPr>
    </w:lvl>
    <w:lvl w:ilvl="2" w:tplc="A4D4EF18">
      <w:numFmt w:val="bullet"/>
      <w:lvlText w:val="•"/>
      <w:lvlJc w:val="left"/>
      <w:pPr>
        <w:ind w:left="2280" w:hanging="278"/>
      </w:pPr>
      <w:rPr>
        <w:rFonts w:hint="default"/>
        <w:lang w:val="ru-RU" w:eastAsia="ru-RU" w:bidi="ru-RU"/>
      </w:rPr>
    </w:lvl>
    <w:lvl w:ilvl="3" w:tplc="1B68CCC2">
      <w:numFmt w:val="bullet"/>
      <w:lvlText w:val="•"/>
      <w:lvlJc w:val="left"/>
      <w:pPr>
        <w:ind w:left="3371" w:hanging="278"/>
      </w:pPr>
      <w:rPr>
        <w:rFonts w:hint="default"/>
        <w:lang w:val="ru-RU" w:eastAsia="ru-RU" w:bidi="ru-RU"/>
      </w:rPr>
    </w:lvl>
    <w:lvl w:ilvl="4" w:tplc="DD7A31FC">
      <w:numFmt w:val="bullet"/>
      <w:lvlText w:val="•"/>
      <w:lvlJc w:val="left"/>
      <w:pPr>
        <w:ind w:left="4461" w:hanging="278"/>
      </w:pPr>
      <w:rPr>
        <w:rFonts w:hint="default"/>
        <w:lang w:val="ru-RU" w:eastAsia="ru-RU" w:bidi="ru-RU"/>
      </w:rPr>
    </w:lvl>
    <w:lvl w:ilvl="5" w:tplc="DEAAC8AE">
      <w:numFmt w:val="bullet"/>
      <w:lvlText w:val="•"/>
      <w:lvlJc w:val="left"/>
      <w:pPr>
        <w:ind w:left="5552" w:hanging="278"/>
      </w:pPr>
      <w:rPr>
        <w:rFonts w:hint="default"/>
        <w:lang w:val="ru-RU" w:eastAsia="ru-RU" w:bidi="ru-RU"/>
      </w:rPr>
    </w:lvl>
    <w:lvl w:ilvl="6" w:tplc="303E0CFC">
      <w:numFmt w:val="bullet"/>
      <w:lvlText w:val="•"/>
      <w:lvlJc w:val="left"/>
      <w:pPr>
        <w:ind w:left="6642" w:hanging="278"/>
      </w:pPr>
      <w:rPr>
        <w:rFonts w:hint="default"/>
        <w:lang w:val="ru-RU" w:eastAsia="ru-RU" w:bidi="ru-RU"/>
      </w:rPr>
    </w:lvl>
    <w:lvl w:ilvl="7" w:tplc="5BFC40D4">
      <w:numFmt w:val="bullet"/>
      <w:lvlText w:val="•"/>
      <w:lvlJc w:val="left"/>
      <w:pPr>
        <w:ind w:left="7732" w:hanging="278"/>
      </w:pPr>
      <w:rPr>
        <w:rFonts w:hint="default"/>
        <w:lang w:val="ru-RU" w:eastAsia="ru-RU" w:bidi="ru-RU"/>
      </w:rPr>
    </w:lvl>
    <w:lvl w:ilvl="8" w:tplc="536CCA60">
      <w:numFmt w:val="bullet"/>
      <w:lvlText w:val="•"/>
      <w:lvlJc w:val="left"/>
      <w:pPr>
        <w:ind w:left="8823" w:hanging="278"/>
      </w:pPr>
      <w:rPr>
        <w:rFonts w:hint="default"/>
        <w:lang w:val="ru-RU" w:eastAsia="ru-RU" w:bidi="ru-RU"/>
      </w:rPr>
    </w:lvl>
  </w:abstractNum>
  <w:abstractNum w:abstractNumId="52" w15:restartNumberingAfterBreak="0">
    <w:nsid w:val="35094888"/>
    <w:multiLevelType w:val="hybridMultilevel"/>
    <w:tmpl w:val="879035F6"/>
    <w:lvl w:ilvl="0" w:tplc="92925060">
      <w:start w:val="1"/>
      <w:numFmt w:val="decimal"/>
      <w:lvlText w:val="%1."/>
      <w:lvlJc w:val="left"/>
      <w:pPr>
        <w:ind w:left="106" w:hanging="360"/>
        <w:jc w:val="left"/>
      </w:pPr>
      <w:rPr>
        <w:rFonts w:ascii="Times New Roman" w:eastAsia="Times New Roman" w:hAnsi="Times New Roman" w:cs="Times New Roman" w:hint="default"/>
        <w:w w:val="99"/>
        <w:sz w:val="26"/>
        <w:szCs w:val="26"/>
        <w:lang w:val="ru-RU" w:eastAsia="ru-RU" w:bidi="ru-RU"/>
      </w:rPr>
    </w:lvl>
    <w:lvl w:ilvl="1" w:tplc="CE728D16">
      <w:numFmt w:val="bullet"/>
      <w:lvlText w:val="•"/>
      <w:lvlJc w:val="left"/>
      <w:pPr>
        <w:ind w:left="1190" w:hanging="360"/>
      </w:pPr>
      <w:rPr>
        <w:rFonts w:hint="default"/>
        <w:lang w:val="ru-RU" w:eastAsia="ru-RU" w:bidi="ru-RU"/>
      </w:rPr>
    </w:lvl>
    <w:lvl w:ilvl="2" w:tplc="038C6E94">
      <w:numFmt w:val="bullet"/>
      <w:lvlText w:val="•"/>
      <w:lvlJc w:val="left"/>
      <w:pPr>
        <w:ind w:left="2280" w:hanging="360"/>
      </w:pPr>
      <w:rPr>
        <w:rFonts w:hint="default"/>
        <w:lang w:val="ru-RU" w:eastAsia="ru-RU" w:bidi="ru-RU"/>
      </w:rPr>
    </w:lvl>
    <w:lvl w:ilvl="3" w:tplc="B8E00966">
      <w:numFmt w:val="bullet"/>
      <w:lvlText w:val="•"/>
      <w:lvlJc w:val="left"/>
      <w:pPr>
        <w:ind w:left="3371" w:hanging="360"/>
      </w:pPr>
      <w:rPr>
        <w:rFonts w:hint="default"/>
        <w:lang w:val="ru-RU" w:eastAsia="ru-RU" w:bidi="ru-RU"/>
      </w:rPr>
    </w:lvl>
    <w:lvl w:ilvl="4" w:tplc="F3663010">
      <w:numFmt w:val="bullet"/>
      <w:lvlText w:val="•"/>
      <w:lvlJc w:val="left"/>
      <w:pPr>
        <w:ind w:left="4461" w:hanging="360"/>
      </w:pPr>
      <w:rPr>
        <w:rFonts w:hint="default"/>
        <w:lang w:val="ru-RU" w:eastAsia="ru-RU" w:bidi="ru-RU"/>
      </w:rPr>
    </w:lvl>
    <w:lvl w:ilvl="5" w:tplc="631EE07C">
      <w:numFmt w:val="bullet"/>
      <w:lvlText w:val="•"/>
      <w:lvlJc w:val="left"/>
      <w:pPr>
        <w:ind w:left="5552" w:hanging="360"/>
      </w:pPr>
      <w:rPr>
        <w:rFonts w:hint="default"/>
        <w:lang w:val="ru-RU" w:eastAsia="ru-RU" w:bidi="ru-RU"/>
      </w:rPr>
    </w:lvl>
    <w:lvl w:ilvl="6" w:tplc="946ECCF8">
      <w:numFmt w:val="bullet"/>
      <w:lvlText w:val="•"/>
      <w:lvlJc w:val="left"/>
      <w:pPr>
        <w:ind w:left="6642" w:hanging="360"/>
      </w:pPr>
      <w:rPr>
        <w:rFonts w:hint="default"/>
        <w:lang w:val="ru-RU" w:eastAsia="ru-RU" w:bidi="ru-RU"/>
      </w:rPr>
    </w:lvl>
    <w:lvl w:ilvl="7" w:tplc="E73A1D9A">
      <w:numFmt w:val="bullet"/>
      <w:lvlText w:val="•"/>
      <w:lvlJc w:val="left"/>
      <w:pPr>
        <w:ind w:left="7732" w:hanging="360"/>
      </w:pPr>
      <w:rPr>
        <w:rFonts w:hint="default"/>
        <w:lang w:val="ru-RU" w:eastAsia="ru-RU" w:bidi="ru-RU"/>
      </w:rPr>
    </w:lvl>
    <w:lvl w:ilvl="8" w:tplc="DEF28866">
      <w:numFmt w:val="bullet"/>
      <w:lvlText w:val="•"/>
      <w:lvlJc w:val="left"/>
      <w:pPr>
        <w:ind w:left="8823" w:hanging="360"/>
      </w:pPr>
      <w:rPr>
        <w:rFonts w:hint="default"/>
        <w:lang w:val="ru-RU" w:eastAsia="ru-RU" w:bidi="ru-RU"/>
      </w:rPr>
    </w:lvl>
  </w:abstractNum>
  <w:abstractNum w:abstractNumId="53" w15:restartNumberingAfterBreak="0">
    <w:nsid w:val="358314D7"/>
    <w:multiLevelType w:val="hybridMultilevel"/>
    <w:tmpl w:val="83888F22"/>
    <w:lvl w:ilvl="0" w:tplc="9A3A4CAE">
      <w:start w:val="1"/>
      <w:numFmt w:val="decimal"/>
      <w:lvlText w:val="%1)"/>
      <w:lvlJc w:val="left"/>
      <w:pPr>
        <w:ind w:left="106" w:hanging="384"/>
        <w:jc w:val="left"/>
      </w:pPr>
      <w:rPr>
        <w:rFonts w:ascii="Times New Roman" w:eastAsia="Times New Roman" w:hAnsi="Times New Roman" w:cs="Times New Roman" w:hint="default"/>
        <w:w w:val="99"/>
        <w:sz w:val="26"/>
        <w:szCs w:val="26"/>
        <w:lang w:val="ru-RU" w:eastAsia="ru-RU" w:bidi="ru-RU"/>
      </w:rPr>
    </w:lvl>
    <w:lvl w:ilvl="1" w:tplc="3DE4B28C">
      <w:numFmt w:val="bullet"/>
      <w:lvlText w:val="•"/>
      <w:lvlJc w:val="left"/>
      <w:pPr>
        <w:ind w:left="1190" w:hanging="384"/>
      </w:pPr>
      <w:rPr>
        <w:rFonts w:hint="default"/>
        <w:lang w:val="ru-RU" w:eastAsia="ru-RU" w:bidi="ru-RU"/>
      </w:rPr>
    </w:lvl>
    <w:lvl w:ilvl="2" w:tplc="13AC0150">
      <w:numFmt w:val="bullet"/>
      <w:lvlText w:val="•"/>
      <w:lvlJc w:val="left"/>
      <w:pPr>
        <w:ind w:left="2280" w:hanging="384"/>
      </w:pPr>
      <w:rPr>
        <w:rFonts w:hint="default"/>
        <w:lang w:val="ru-RU" w:eastAsia="ru-RU" w:bidi="ru-RU"/>
      </w:rPr>
    </w:lvl>
    <w:lvl w:ilvl="3" w:tplc="95766C1C">
      <w:numFmt w:val="bullet"/>
      <w:lvlText w:val="•"/>
      <w:lvlJc w:val="left"/>
      <w:pPr>
        <w:ind w:left="3371" w:hanging="384"/>
      </w:pPr>
      <w:rPr>
        <w:rFonts w:hint="default"/>
        <w:lang w:val="ru-RU" w:eastAsia="ru-RU" w:bidi="ru-RU"/>
      </w:rPr>
    </w:lvl>
    <w:lvl w:ilvl="4" w:tplc="EE525BDA">
      <w:numFmt w:val="bullet"/>
      <w:lvlText w:val="•"/>
      <w:lvlJc w:val="left"/>
      <w:pPr>
        <w:ind w:left="4461" w:hanging="384"/>
      </w:pPr>
      <w:rPr>
        <w:rFonts w:hint="default"/>
        <w:lang w:val="ru-RU" w:eastAsia="ru-RU" w:bidi="ru-RU"/>
      </w:rPr>
    </w:lvl>
    <w:lvl w:ilvl="5" w:tplc="30660898">
      <w:numFmt w:val="bullet"/>
      <w:lvlText w:val="•"/>
      <w:lvlJc w:val="left"/>
      <w:pPr>
        <w:ind w:left="5552" w:hanging="384"/>
      </w:pPr>
      <w:rPr>
        <w:rFonts w:hint="default"/>
        <w:lang w:val="ru-RU" w:eastAsia="ru-RU" w:bidi="ru-RU"/>
      </w:rPr>
    </w:lvl>
    <w:lvl w:ilvl="6" w:tplc="F86AC78A">
      <w:numFmt w:val="bullet"/>
      <w:lvlText w:val="•"/>
      <w:lvlJc w:val="left"/>
      <w:pPr>
        <w:ind w:left="6642" w:hanging="384"/>
      </w:pPr>
      <w:rPr>
        <w:rFonts w:hint="default"/>
        <w:lang w:val="ru-RU" w:eastAsia="ru-RU" w:bidi="ru-RU"/>
      </w:rPr>
    </w:lvl>
    <w:lvl w:ilvl="7" w:tplc="ACA85EB2">
      <w:numFmt w:val="bullet"/>
      <w:lvlText w:val="•"/>
      <w:lvlJc w:val="left"/>
      <w:pPr>
        <w:ind w:left="7732" w:hanging="384"/>
      </w:pPr>
      <w:rPr>
        <w:rFonts w:hint="default"/>
        <w:lang w:val="ru-RU" w:eastAsia="ru-RU" w:bidi="ru-RU"/>
      </w:rPr>
    </w:lvl>
    <w:lvl w:ilvl="8" w:tplc="5E427A9E">
      <w:numFmt w:val="bullet"/>
      <w:lvlText w:val="•"/>
      <w:lvlJc w:val="left"/>
      <w:pPr>
        <w:ind w:left="8823" w:hanging="384"/>
      </w:pPr>
      <w:rPr>
        <w:rFonts w:hint="default"/>
        <w:lang w:val="ru-RU" w:eastAsia="ru-RU" w:bidi="ru-RU"/>
      </w:rPr>
    </w:lvl>
  </w:abstractNum>
  <w:abstractNum w:abstractNumId="54" w15:restartNumberingAfterBreak="0">
    <w:nsid w:val="36453725"/>
    <w:multiLevelType w:val="hybridMultilevel"/>
    <w:tmpl w:val="AAFC2D1E"/>
    <w:lvl w:ilvl="0" w:tplc="29AAE24C">
      <w:start w:val="1"/>
      <w:numFmt w:val="decimal"/>
      <w:lvlText w:val="%1."/>
      <w:lvlJc w:val="left"/>
      <w:pPr>
        <w:ind w:left="106" w:hanging="288"/>
        <w:jc w:val="left"/>
      </w:pPr>
      <w:rPr>
        <w:rFonts w:ascii="Times New Roman" w:eastAsia="Times New Roman" w:hAnsi="Times New Roman" w:cs="Times New Roman" w:hint="default"/>
        <w:w w:val="99"/>
        <w:sz w:val="26"/>
        <w:szCs w:val="26"/>
        <w:lang w:val="ru-RU" w:eastAsia="ru-RU" w:bidi="ru-RU"/>
      </w:rPr>
    </w:lvl>
    <w:lvl w:ilvl="1" w:tplc="301881E2">
      <w:numFmt w:val="bullet"/>
      <w:lvlText w:val="•"/>
      <w:lvlJc w:val="left"/>
      <w:pPr>
        <w:ind w:left="1190" w:hanging="288"/>
      </w:pPr>
      <w:rPr>
        <w:rFonts w:hint="default"/>
        <w:lang w:val="ru-RU" w:eastAsia="ru-RU" w:bidi="ru-RU"/>
      </w:rPr>
    </w:lvl>
    <w:lvl w:ilvl="2" w:tplc="2D465E70">
      <w:numFmt w:val="bullet"/>
      <w:lvlText w:val="•"/>
      <w:lvlJc w:val="left"/>
      <w:pPr>
        <w:ind w:left="2280" w:hanging="288"/>
      </w:pPr>
      <w:rPr>
        <w:rFonts w:hint="default"/>
        <w:lang w:val="ru-RU" w:eastAsia="ru-RU" w:bidi="ru-RU"/>
      </w:rPr>
    </w:lvl>
    <w:lvl w:ilvl="3" w:tplc="6EFE916C">
      <w:numFmt w:val="bullet"/>
      <w:lvlText w:val="•"/>
      <w:lvlJc w:val="left"/>
      <w:pPr>
        <w:ind w:left="3371" w:hanging="288"/>
      </w:pPr>
      <w:rPr>
        <w:rFonts w:hint="default"/>
        <w:lang w:val="ru-RU" w:eastAsia="ru-RU" w:bidi="ru-RU"/>
      </w:rPr>
    </w:lvl>
    <w:lvl w:ilvl="4" w:tplc="77AEEF8E">
      <w:numFmt w:val="bullet"/>
      <w:lvlText w:val="•"/>
      <w:lvlJc w:val="left"/>
      <w:pPr>
        <w:ind w:left="4461" w:hanging="288"/>
      </w:pPr>
      <w:rPr>
        <w:rFonts w:hint="default"/>
        <w:lang w:val="ru-RU" w:eastAsia="ru-RU" w:bidi="ru-RU"/>
      </w:rPr>
    </w:lvl>
    <w:lvl w:ilvl="5" w:tplc="C100BA8E">
      <w:numFmt w:val="bullet"/>
      <w:lvlText w:val="•"/>
      <w:lvlJc w:val="left"/>
      <w:pPr>
        <w:ind w:left="5552" w:hanging="288"/>
      </w:pPr>
      <w:rPr>
        <w:rFonts w:hint="default"/>
        <w:lang w:val="ru-RU" w:eastAsia="ru-RU" w:bidi="ru-RU"/>
      </w:rPr>
    </w:lvl>
    <w:lvl w:ilvl="6" w:tplc="5C98A312">
      <w:numFmt w:val="bullet"/>
      <w:lvlText w:val="•"/>
      <w:lvlJc w:val="left"/>
      <w:pPr>
        <w:ind w:left="6642" w:hanging="288"/>
      </w:pPr>
      <w:rPr>
        <w:rFonts w:hint="default"/>
        <w:lang w:val="ru-RU" w:eastAsia="ru-RU" w:bidi="ru-RU"/>
      </w:rPr>
    </w:lvl>
    <w:lvl w:ilvl="7" w:tplc="5878787C">
      <w:numFmt w:val="bullet"/>
      <w:lvlText w:val="•"/>
      <w:lvlJc w:val="left"/>
      <w:pPr>
        <w:ind w:left="7732" w:hanging="288"/>
      </w:pPr>
      <w:rPr>
        <w:rFonts w:hint="default"/>
        <w:lang w:val="ru-RU" w:eastAsia="ru-RU" w:bidi="ru-RU"/>
      </w:rPr>
    </w:lvl>
    <w:lvl w:ilvl="8" w:tplc="A27880BA">
      <w:numFmt w:val="bullet"/>
      <w:lvlText w:val="•"/>
      <w:lvlJc w:val="left"/>
      <w:pPr>
        <w:ind w:left="8823" w:hanging="288"/>
      </w:pPr>
      <w:rPr>
        <w:rFonts w:hint="default"/>
        <w:lang w:val="ru-RU" w:eastAsia="ru-RU" w:bidi="ru-RU"/>
      </w:rPr>
    </w:lvl>
  </w:abstractNum>
  <w:abstractNum w:abstractNumId="55" w15:restartNumberingAfterBreak="0">
    <w:nsid w:val="366044B8"/>
    <w:multiLevelType w:val="hybridMultilevel"/>
    <w:tmpl w:val="F3F47DC2"/>
    <w:lvl w:ilvl="0" w:tplc="21566538">
      <w:numFmt w:val="bullet"/>
      <w:lvlText w:val="-"/>
      <w:lvlJc w:val="left"/>
      <w:pPr>
        <w:ind w:left="106" w:hanging="154"/>
      </w:pPr>
      <w:rPr>
        <w:rFonts w:ascii="Times New Roman" w:eastAsia="Times New Roman" w:hAnsi="Times New Roman" w:cs="Times New Roman" w:hint="default"/>
        <w:w w:val="99"/>
        <w:sz w:val="26"/>
        <w:szCs w:val="26"/>
        <w:lang w:val="ru-RU" w:eastAsia="ru-RU" w:bidi="ru-RU"/>
      </w:rPr>
    </w:lvl>
    <w:lvl w:ilvl="1" w:tplc="A9745B2A">
      <w:numFmt w:val="bullet"/>
      <w:lvlText w:val="•"/>
      <w:lvlJc w:val="left"/>
      <w:pPr>
        <w:ind w:left="1190" w:hanging="154"/>
      </w:pPr>
      <w:rPr>
        <w:rFonts w:hint="default"/>
        <w:lang w:val="ru-RU" w:eastAsia="ru-RU" w:bidi="ru-RU"/>
      </w:rPr>
    </w:lvl>
    <w:lvl w:ilvl="2" w:tplc="E49EFE96">
      <w:numFmt w:val="bullet"/>
      <w:lvlText w:val="•"/>
      <w:lvlJc w:val="left"/>
      <w:pPr>
        <w:ind w:left="2280" w:hanging="154"/>
      </w:pPr>
      <w:rPr>
        <w:rFonts w:hint="default"/>
        <w:lang w:val="ru-RU" w:eastAsia="ru-RU" w:bidi="ru-RU"/>
      </w:rPr>
    </w:lvl>
    <w:lvl w:ilvl="3" w:tplc="62502BC6">
      <w:numFmt w:val="bullet"/>
      <w:lvlText w:val="•"/>
      <w:lvlJc w:val="left"/>
      <w:pPr>
        <w:ind w:left="3371" w:hanging="154"/>
      </w:pPr>
      <w:rPr>
        <w:rFonts w:hint="default"/>
        <w:lang w:val="ru-RU" w:eastAsia="ru-RU" w:bidi="ru-RU"/>
      </w:rPr>
    </w:lvl>
    <w:lvl w:ilvl="4" w:tplc="A46C6D6E">
      <w:numFmt w:val="bullet"/>
      <w:lvlText w:val="•"/>
      <w:lvlJc w:val="left"/>
      <w:pPr>
        <w:ind w:left="4461" w:hanging="154"/>
      </w:pPr>
      <w:rPr>
        <w:rFonts w:hint="default"/>
        <w:lang w:val="ru-RU" w:eastAsia="ru-RU" w:bidi="ru-RU"/>
      </w:rPr>
    </w:lvl>
    <w:lvl w:ilvl="5" w:tplc="B3F6777E">
      <w:numFmt w:val="bullet"/>
      <w:lvlText w:val="•"/>
      <w:lvlJc w:val="left"/>
      <w:pPr>
        <w:ind w:left="5552" w:hanging="154"/>
      </w:pPr>
      <w:rPr>
        <w:rFonts w:hint="default"/>
        <w:lang w:val="ru-RU" w:eastAsia="ru-RU" w:bidi="ru-RU"/>
      </w:rPr>
    </w:lvl>
    <w:lvl w:ilvl="6" w:tplc="C292118E">
      <w:numFmt w:val="bullet"/>
      <w:lvlText w:val="•"/>
      <w:lvlJc w:val="left"/>
      <w:pPr>
        <w:ind w:left="6642" w:hanging="154"/>
      </w:pPr>
      <w:rPr>
        <w:rFonts w:hint="default"/>
        <w:lang w:val="ru-RU" w:eastAsia="ru-RU" w:bidi="ru-RU"/>
      </w:rPr>
    </w:lvl>
    <w:lvl w:ilvl="7" w:tplc="E79872FE">
      <w:numFmt w:val="bullet"/>
      <w:lvlText w:val="•"/>
      <w:lvlJc w:val="left"/>
      <w:pPr>
        <w:ind w:left="7732" w:hanging="154"/>
      </w:pPr>
      <w:rPr>
        <w:rFonts w:hint="default"/>
        <w:lang w:val="ru-RU" w:eastAsia="ru-RU" w:bidi="ru-RU"/>
      </w:rPr>
    </w:lvl>
    <w:lvl w:ilvl="8" w:tplc="FDC2C796">
      <w:numFmt w:val="bullet"/>
      <w:lvlText w:val="•"/>
      <w:lvlJc w:val="left"/>
      <w:pPr>
        <w:ind w:left="8823" w:hanging="154"/>
      </w:pPr>
      <w:rPr>
        <w:rFonts w:hint="default"/>
        <w:lang w:val="ru-RU" w:eastAsia="ru-RU" w:bidi="ru-RU"/>
      </w:rPr>
    </w:lvl>
  </w:abstractNum>
  <w:abstractNum w:abstractNumId="56" w15:restartNumberingAfterBreak="0">
    <w:nsid w:val="37836DB9"/>
    <w:multiLevelType w:val="hybridMultilevel"/>
    <w:tmpl w:val="289894C2"/>
    <w:lvl w:ilvl="0" w:tplc="5C9E88B2">
      <w:start w:val="1"/>
      <w:numFmt w:val="decimal"/>
      <w:lvlText w:val="%1."/>
      <w:lvlJc w:val="left"/>
      <w:pPr>
        <w:ind w:left="106" w:hanging="523"/>
        <w:jc w:val="left"/>
      </w:pPr>
      <w:rPr>
        <w:rFonts w:ascii="Times New Roman" w:eastAsia="Times New Roman" w:hAnsi="Times New Roman" w:cs="Times New Roman" w:hint="default"/>
        <w:w w:val="99"/>
        <w:sz w:val="26"/>
        <w:szCs w:val="26"/>
        <w:lang w:val="ru-RU" w:eastAsia="ru-RU" w:bidi="ru-RU"/>
      </w:rPr>
    </w:lvl>
    <w:lvl w:ilvl="1" w:tplc="7B0852B8">
      <w:numFmt w:val="bullet"/>
      <w:lvlText w:val="•"/>
      <w:lvlJc w:val="left"/>
      <w:pPr>
        <w:ind w:left="1190" w:hanging="523"/>
      </w:pPr>
      <w:rPr>
        <w:rFonts w:hint="default"/>
        <w:lang w:val="ru-RU" w:eastAsia="ru-RU" w:bidi="ru-RU"/>
      </w:rPr>
    </w:lvl>
    <w:lvl w:ilvl="2" w:tplc="DD349D6C">
      <w:numFmt w:val="bullet"/>
      <w:lvlText w:val="•"/>
      <w:lvlJc w:val="left"/>
      <w:pPr>
        <w:ind w:left="2280" w:hanging="523"/>
      </w:pPr>
      <w:rPr>
        <w:rFonts w:hint="default"/>
        <w:lang w:val="ru-RU" w:eastAsia="ru-RU" w:bidi="ru-RU"/>
      </w:rPr>
    </w:lvl>
    <w:lvl w:ilvl="3" w:tplc="A9D4B618">
      <w:numFmt w:val="bullet"/>
      <w:lvlText w:val="•"/>
      <w:lvlJc w:val="left"/>
      <w:pPr>
        <w:ind w:left="3371" w:hanging="523"/>
      </w:pPr>
      <w:rPr>
        <w:rFonts w:hint="default"/>
        <w:lang w:val="ru-RU" w:eastAsia="ru-RU" w:bidi="ru-RU"/>
      </w:rPr>
    </w:lvl>
    <w:lvl w:ilvl="4" w:tplc="5DECC58E">
      <w:numFmt w:val="bullet"/>
      <w:lvlText w:val="•"/>
      <w:lvlJc w:val="left"/>
      <w:pPr>
        <w:ind w:left="4461" w:hanging="523"/>
      </w:pPr>
      <w:rPr>
        <w:rFonts w:hint="default"/>
        <w:lang w:val="ru-RU" w:eastAsia="ru-RU" w:bidi="ru-RU"/>
      </w:rPr>
    </w:lvl>
    <w:lvl w:ilvl="5" w:tplc="5D285C18">
      <w:numFmt w:val="bullet"/>
      <w:lvlText w:val="•"/>
      <w:lvlJc w:val="left"/>
      <w:pPr>
        <w:ind w:left="5552" w:hanging="523"/>
      </w:pPr>
      <w:rPr>
        <w:rFonts w:hint="default"/>
        <w:lang w:val="ru-RU" w:eastAsia="ru-RU" w:bidi="ru-RU"/>
      </w:rPr>
    </w:lvl>
    <w:lvl w:ilvl="6" w:tplc="A1B04602">
      <w:numFmt w:val="bullet"/>
      <w:lvlText w:val="•"/>
      <w:lvlJc w:val="left"/>
      <w:pPr>
        <w:ind w:left="6642" w:hanging="523"/>
      </w:pPr>
      <w:rPr>
        <w:rFonts w:hint="default"/>
        <w:lang w:val="ru-RU" w:eastAsia="ru-RU" w:bidi="ru-RU"/>
      </w:rPr>
    </w:lvl>
    <w:lvl w:ilvl="7" w:tplc="2D1E59CE">
      <w:numFmt w:val="bullet"/>
      <w:lvlText w:val="•"/>
      <w:lvlJc w:val="left"/>
      <w:pPr>
        <w:ind w:left="7732" w:hanging="523"/>
      </w:pPr>
      <w:rPr>
        <w:rFonts w:hint="default"/>
        <w:lang w:val="ru-RU" w:eastAsia="ru-RU" w:bidi="ru-RU"/>
      </w:rPr>
    </w:lvl>
    <w:lvl w:ilvl="8" w:tplc="9BEE7EA0">
      <w:numFmt w:val="bullet"/>
      <w:lvlText w:val="•"/>
      <w:lvlJc w:val="left"/>
      <w:pPr>
        <w:ind w:left="8823" w:hanging="523"/>
      </w:pPr>
      <w:rPr>
        <w:rFonts w:hint="default"/>
        <w:lang w:val="ru-RU" w:eastAsia="ru-RU" w:bidi="ru-RU"/>
      </w:rPr>
    </w:lvl>
  </w:abstractNum>
  <w:abstractNum w:abstractNumId="57" w15:restartNumberingAfterBreak="0">
    <w:nsid w:val="38677C6A"/>
    <w:multiLevelType w:val="hybridMultilevel"/>
    <w:tmpl w:val="5F84A436"/>
    <w:lvl w:ilvl="0" w:tplc="33583D72">
      <w:start w:val="1"/>
      <w:numFmt w:val="decimal"/>
      <w:lvlText w:val="%1."/>
      <w:lvlJc w:val="left"/>
      <w:pPr>
        <w:ind w:left="106" w:hanging="408"/>
        <w:jc w:val="right"/>
      </w:pPr>
      <w:rPr>
        <w:rFonts w:ascii="Times New Roman" w:eastAsia="Times New Roman" w:hAnsi="Times New Roman" w:cs="Times New Roman" w:hint="default"/>
        <w:w w:val="99"/>
        <w:sz w:val="26"/>
        <w:szCs w:val="26"/>
        <w:lang w:val="ru-RU" w:eastAsia="ru-RU" w:bidi="ru-RU"/>
      </w:rPr>
    </w:lvl>
    <w:lvl w:ilvl="1" w:tplc="99640078">
      <w:numFmt w:val="bullet"/>
      <w:lvlText w:val="•"/>
      <w:lvlJc w:val="left"/>
      <w:pPr>
        <w:ind w:left="1190" w:hanging="408"/>
      </w:pPr>
      <w:rPr>
        <w:rFonts w:hint="default"/>
        <w:lang w:val="ru-RU" w:eastAsia="ru-RU" w:bidi="ru-RU"/>
      </w:rPr>
    </w:lvl>
    <w:lvl w:ilvl="2" w:tplc="4566B0F8">
      <w:numFmt w:val="bullet"/>
      <w:lvlText w:val="•"/>
      <w:lvlJc w:val="left"/>
      <w:pPr>
        <w:ind w:left="2280" w:hanging="408"/>
      </w:pPr>
      <w:rPr>
        <w:rFonts w:hint="default"/>
        <w:lang w:val="ru-RU" w:eastAsia="ru-RU" w:bidi="ru-RU"/>
      </w:rPr>
    </w:lvl>
    <w:lvl w:ilvl="3" w:tplc="B31EF68E">
      <w:numFmt w:val="bullet"/>
      <w:lvlText w:val="•"/>
      <w:lvlJc w:val="left"/>
      <w:pPr>
        <w:ind w:left="3371" w:hanging="408"/>
      </w:pPr>
      <w:rPr>
        <w:rFonts w:hint="default"/>
        <w:lang w:val="ru-RU" w:eastAsia="ru-RU" w:bidi="ru-RU"/>
      </w:rPr>
    </w:lvl>
    <w:lvl w:ilvl="4" w:tplc="6AFA9300">
      <w:numFmt w:val="bullet"/>
      <w:lvlText w:val="•"/>
      <w:lvlJc w:val="left"/>
      <w:pPr>
        <w:ind w:left="4461" w:hanging="408"/>
      </w:pPr>
      <w:rPr>
        <w:rFonts w:hint="default"/>
        <w:lang w:val="ru-RU" w:eastAsia="ru-RU" w:bidi="ru-RU"/>
      </w:rPr>
    </w:lvl>
    <w:lvl w:ilvl="5" w:tplc="D7208108">
      <w:numFmt w:val="bullet"/>
      <w:lvlText w:val="•"/>
      <w:lvlJc w:val="left"/>
      <w:pPr>
        <w:ind w:left="5552" w:hanging="408"/>
      </w:pPr>
      <w:rPr>
        <w:rFonts w:hint="default"/>
        <w:lang w:val="ru-RU" w:eastAsia="ru-RU" w:bidi="ru-RU"/>
      </w:rPr>
    </w:lvl>
    <w:lvl w:ilvl="6" w:tplc="93CEF38A">
      <w:numFmt w:val="bullet"/>
      <w:lvlText w:val="•"/>
      <w:lvlJc w:val="left"/>
      <w:pPr>
        <w:ind w:left="6642" w:hanging="408"/>
      </w:pPr>
      <w:rPr>
        <w:rFonts w:hint="default"/>
        <w:lang w:val="ru-RU" w:eastAsia="ru-RU" w:bidi="ru-RU"/>
      </w:rPr>
    </w:lvl>
    <w:lvl w:ilvl="7" w:tplc="AE7C62CE">
      <w:numFmt w:val="bullet"/>
      <w:lvlText w:val="•"/>
      <w:lvlJc w:val="left"/>
      <w:pPr>
        <w:ind w:left="7732" w:hanging="408"/>
      </w:pPr>
      <w:rPr>
        <w:rFonts w:hint="default"/>
        <w:lang w:val="ru-RU" w:eastAsia="ru-RU" w:bidi="ru-RU"/>
      </w:rPr>
    </w:lvl>
    <w:lvl w:ilvl="8" w:tplc="E440EBEA">
      <w:numFmt w:val="bullet"/>
      <w:lvlText w:val="•"/>
      <w:lvlJc w:val="left"/>
      <w:pPr>
        <w:ind w:left="8823" w:hanging="408"/>
      </w:pPr>
      <w:rPr>
        <w:rFonts w:hint="default"/>
        <w:lang w:val="ru-RU" w:eastAsia="ru-RU" w:bidi="ru-RU"/>
      </w:rPr>
    </w:lvl>
  </w:abstractNum>
  <w:abstractNum w:abstractNumId="58" w15:restartNumberingAfterBreak="0">
    <w:nsid w:val="394725D0"/>
    <w:multiLevelType w:val="hybridMultilevel"/>
    <w:tmpl w:val="9B70959A"/>
    <w:lvl w:ilvl="0" w:tplc="DB6A2CCC">
      <w:start w:val="1"/>
      <w:numFmt w:val="decimal"/>
      <w:lvlText w:val="%1)"/>
      <w:lvlJc w:val="left"/>
      <w:pPr>
        <w:ind w:left="106" w:hanging="298"/>
        <w:jc w:val="left"/>
      </w:pPr>
      <w:rPr>
        <w:rFonts w:ascii="Times New Roman" w:eastAsia="Times New Roman" w:hAnsi="Times New Roman" w:cs="Times New Roman" w:hint="default"/>
        <w:w w:val="99"/>
        <w:sz w:val="26"/>
        <w:szCs w:val="26"/>
        <w:lang w:val="ru-RU" w:eastAsia="ru-RU" w:bidi="ru-RU"/>
      </w:rPr>
    </w:lvl>
    <w:lvl w:ilvl="1" w:tplc="D778A5D0">
      <w:numFmt w:val="bullet"/>
      <w:lvlText w:val="•"/>
      <w:lvlJc w:val="left"/>
      <w:pPr>
        <w:ind w:left="1190" w:hanging="298"/>
      </w:pPr>
      <w:rPr>
        <w:rFonts w:hint="default"/>
        <w:lang w:val="ru-RU" w:eastAsia="ru-RU" w:bidi="ru-RU"/>
      </w:rPr>
    </w:lvl>
    <w:lvl w:ilvl="2" w:tplc="B4D4A066">
      <w:numFmt w:val="bullet"/>
      <w:lvlText w:val="•"/>
      <w:lvlJc w:val="left"/>
      <w:pPr>
        <w:ind w:left="2280" w:hanging="298"/>
      </w:pPr>
      <w:rPr>
        <w:rFonts w:hint="default"/>
        <w:lang w:val="ru-RU" w:eastAsia="ru-RU" w:bidi="ru-RU"/>
      </w:rPr>
    </w:lvl>
    <w:lvl w:ilvl="3" w:tplc="ECE0D5C2">
      <w:numFmt w:val="bullet"/>
      <w:lvlText w:val="•"/>
      <w:lvlJc w:val="left"/>
      <w:pPr>
        <w:ind w:left="3371" w:hanging="298"/>
      </w:pPr>
      <w:rPr>
        <w:rFonts w:hint="default"/>
        <w:lang w:val="ru-RU" w:eastAsia="ru-RU" w:bidi="ru-RU"/>
      </w:rPr>
    </w:lvl>
    <w:lvl w:ilvl="4" w:tplc="0E1CA7FA">
      <w:numFmt w:val="bullet"/>
      <w:lvlText w:val="•"/>
      <w:lvlJc w:val="left"/>
      <w:pPr>
        <w:ind w:left="4461" w:hanging="298"/>
      </w:pPr>
      <w:rPr>
        <w:rFonts w:hint="default"/>
        <w:lang w:val="ru-RU" w:eastAsia="ru-RU" w:bidi="ru-RU"/>
      </w:rPr>
    </w:lvl>
    <w:lvl w:ilvl="5" w:tplc="A9CA4C82">
      <w:numFmt w:val="bullet"/>
      <w:lvlText w:val="•"/>
      <w:lvlJc w:val="left"/>
      <w:pPr>
        <w:ind w:left="5552" w:hanging="298"/>
      </w:pPr>
      <w:rPr>
        <w:rFonts w:hint="default"/>
        <w:lang w:val="ru-RU" w:eastAsia="ru-RU" w:bidi="ru-RU"/>
      </w:rPr>
    </w:lvl>
    <w:lvl w:ilvl="6" w:tplc="A1EEB3AA">
      <w:numFmt w:val="bullet"/>
      <w:lvlText w:val="•"/>
      <w:lvlJc w:val="left"/>
      <w:pPr>
        <w:ind w:left="6642" w:hanging="298"/>
      </w:pPr>
      <w:rPr>
        <w:rFonts w:hint="default"/>
        <w:lang w:val="ru-RU" w:eastAsia="ru-RU" w:bidi="ru-RU"/>
      </w:rPr>
    </w:lvl>
    <w:lvl w:ilvl="7" w:tplc="16924FDA">
      <w:numFmt w:val="bullet"/>
      <w:lvlText w:val="•"/>
      <w:lvlJc w:val="left"/>
      <w:pPr>
        <w:ind w:left="7732" w:hanging="298"/>
      </w:pPr>
      <w:rPr>
        <w:rFonts w:hint="default"/>
        <w:lang w:val="ru-RU" w:eastAsia="ru-RU" w:bidi="ru-RU"/>
      </w:rPr>
    </w:lvl>
    <w:lvl w:ilvl="8" w:tplc="F410CE1E">
      <w:numFmt w:val="bullet"/>
      <w:lvlText w:val="•"/>
      <w:lvlJc w:val="left"/>
      <w:pPr>
        <w:ind w:left="8823" w:hanging="298"/>
      </w:pPr>
      <w:rPr>
        <w:rFonts w:hint="default"/>
        <w:lang w:val="ru-RU" w:eastAsia="ru-RU" w:bidi="ru-RU"/>
      </w:rPr>
    </w:lvl>
  </w:abstractNum>
  <w:abstractNum w:abstractNumId="59" w15:restartNumberingAfterBreak="0">
    <w:nsid w:val="3B6F5C10"/>
    <w:multiLevelType w:val="hybridMultilevel"/>
    <w:tmpl w:val="56BAB1A6"/>
    <w:lvl w:ilvl="0" w:tplc="B5C6E718">
      <w:start w:val="1"/>
      <w:numFmt w:val="decimal"/>
      <w:lvlText w:val="%1."/>
      <w:lvlJc w:val="left"/>
      <w:pPr>
        <w:ind w:left="106" w:hanging="269"/>
        <w:jc w:val="left"/>
      </w:pPr>
      <w:rPr>
        <w:rFonts w:ascii="Times New Roman" w:eastAsia="Times New Roman" w:hAnsi="Times New Roman" w:cs="Times New Roman" w:hint="default"/>
        <w:w w:val="99"/>
        <w:sz w:val="26"/>
        <w:szCs w:val="26"/>
        <w:lang w:val="ru-RU" w:eastAsia="ru-RU" w:bidi="ru-RU"/>
      </w:rPr>
    </w:lvl>
    <w:lvl w:ilvl="1" w:tplc="130C1836">
      <w:numFmt w:val="bullet"/>
      <w:lvlText w:val="•"/>
      <w:lvlJc w:val="left"/>
      <w:pPr>
        <w:ind w:left="1190" w:hanging="269"/>
      </w:pPr>
      <w:rPr>
        <w:rFonts w:hint="default"/>
        <w:lang w:val="ru-RU" w:eastAsia="ru-RU" w:bidi="ru-RU"/>
      </w:rPr>
    </w:lvl>
    <w:lvl w:ilvl="2" w:tplc="500C65AE">
      <w:numFmt w:val="bullet"/>
      <w:lvlText w:val="•"/>
      <w:lvlJc w:val="left"/>
      <w:pPr>
        <w:ind w:left="2280" w:hanging="269"/>
      </w:pPr>
      <w:rPr>
        <w:rFonts w:hint="default"/>
        <w:lang w:val="ru-RU" w:eastAsia="ru-RU" w:bidi="ru-RU"/>
      </w:rPr>
    </w:lvl>
    <w:lvl w:ilvl="3" w:tplc="3392B30E">
      <w:numFmt w:val="bullet"/>
      <w:lvlText w:val="•"/>
      <w:lvlJc w:val="left"/>
      <w:pPr>
        <w:ind w:left="3371" w:hanging="269"/>
      </w:pPr>
      <w:rPr>
        <w:rFonts w:hint="default"/>
        <w:lang w:val="ru-RU" w:eastAsia="ru-RU" w:bidi="ru-RU"/>
      </w:rPr>
    </w:lvl>
    <w:lvl w:ilvl="4" w:tplc="B21096F8">
      <w:numFmt w:val="bullet"/>
      <w:lvlText w:val="•"/>
      <w:lvlJc w:val="left"/>
      <w:pPr>
        <w:ind w:left="4461" w:hanging="269"/>
      </w:pPr>
      <w:rPr>
        <w:rFonts w:hint="default"/>
        <w:lang w:val="ru-RU" w:eastAsia="ru-RU" w:bidi="ru-RU"/>
      </w:rPr>
    </w:lvl>
    <w:lvl w:ilvl="5" w:tplc="14A0BC1A">
      <w:numFmt w:val="bullet"/>
      <w:lvlText w:val="•"/>
      <w:lvlJc w:val="left"/>
      <w:pPr>
        <w:ind w:left="5552" w:hanging="269"/>
      </w:pPr>
      <w:rPr>
        <w:rFonts w:hint="default"/>
        <w:lang w:val="ru-RU" w:eastAsia="ru-RU" w:bidi="ru-RU"/>
      </w:rPr>
    </w:lvl>
    <w:lvl w:ilvl="6" w:tplc="CFFEF49A">
      <w:numFmt w:val="bullet"/>
      <w:lvlText w:val="•"/>
      <w:lvlJc w:val="left"/>
      <w:pPr>
        <w:ind w:left="6642" w:hanging="269"/>
      </w:pPr>
      <w:rPr>
        <w:rFonts w:hint="default"/>
        <w:lang w:val="ru-RU" w:eastAsia="ru-RU" w:bidi="ru-RU"/>
      </w:rPr>
    </w:lvl>
    <w:lvl w:ilvl="7" w:tplc="45123590">
      <w:numFmt w:val="bullet"/>
      <w:lvlText w:val="•"/>
      <w:lvlJc w:val="left"/>
      <w:pPr>
        <w:ind w:left="7732" w:hanging="269"/>
      </w:pPr>
      <w:rPr>
        <w:rFonts w:hint="default"/>
        <w:lang w:val="ru-RU" w:eastAsia="ru-RU" w:bidi="ru-RU"/>
      </w:rPr>
    </w:lvl>
    <w:lvl w:ilvl="8" w:tplc="20BE8894">
      <w:numFmt w:val="bullet"/>
      <w:lvlText w:val="•"/>
      <w:lvlJc w:val="left"/>
      <w:pPr>
        <w:ind w:left="8823" w:hanging="269"/>
      </w:pPr>
      <w:rPr>
        <w:rFonts w:hint="default"/>
        <w:lang w:val="ru-RU" w:eastAsia="ru-RU" w:bidi="ru-RU"/>
      </w:rPr>
    </w:lvl>
  </w:abstractNum>
  <w:abstractNum w:abstractNumId="60" w15:restartNumberingAfterBreak="0">
    <w:nsid w:val="3C55372C"/>
    <w:multiLevelType w:val="hybridMultilevel"/>
    <w:tmpl w:val="8A6CCF9C"/>
    <w:lvl w:ilvl="0" w:tplc="35B240B8">
      <w:start w:val="1"/>
      <w:numFmt w:val="decimal"/>
      <w:lvlText w:val="%1)"/>
      <w:lvlJc w:val="left"/>
      <w:pPr>
        <w:ind w:left="927" w:hanging="284"/>
        <w:jc w:val="left"/>
      </w:pPr>
      <w:rPr>
        <w:rFonts w:ascii="Times New Roman" w:eastAsia="Times New Roman" w:hAnsi="Times New Roman" w:cs="Times New Roman" w:hint="default"/>
        <w:w w:val="99"/>
        <w:sz w:val="26"/>
        <w:szCs w:val="26"/>
        <w:lang w:val="ru-RU" w:eastAsia="ru-RU" w:bidi="ru-RU"/>
      </w:rPr>
    </w:lvl>
    <w:lvl w:ilvl="1" w:tplc="34142AEE">
      <w:numFmt w:val="bullet"/>
      <w:lvlText w:val="•"/>
      <w:lvlJc w:val="left"/>
      <w:pPr>
        <w:ind w:left="1928" w:hanging="284"/>
      </w:pPr>
      <w:rPr>
        <w:rFonts w:hint="default"/>
        <w:lang w:val="ru-RU" w:eastAsia="ru-RU" w:bidi="ru-RU"/>
      </w:rPr>
    </w:lvl>
    <w:lvl w:ilvl="2" w:tplc="358E0D2C">
      <w:numFmt w:val="bullet"/>
      <w:lvlText w:val="•"/>
      <w:lvlJc w:val="left"/>
      <w:pPr>
        <w:ind w:left="2936" w:hanging="284"/>
      </w:pPr>
      <w:rPr>
        <w:rFonts w:hint="default"/>
        <w:lang w:val="ru-RU" w:eastAsia="ru-RU" w:bidi="ru-RU"/>
      </w:rPr>
    </w:lvl>
    <w:lvl w:ilvl="3" w:tplc="D02A70DC">
      <w:numFmt w:val="bullet"/>
      <w:lvlText w:val="•"/>
      <w:lvlJc w:val="left"/>
      <w:pPr>
        <w:ind w:left="3945" w:hanging="284"/>
      </w:pPr>
      <w:rPr>
        <w:rFonts w:hint="default"/>
        <w:lang w:val="ru-RU" w:eastAsia="ru-RU" w:bidi="ru-RU"/>
      </w:rPr>
    </w:lvl>
    <w:lvl w:ilvl="4" w:tplc="3E406706">
      <w:numFmt w:val="bullet"/>
      <w:lvlText w:val="•"/>
      <w:lvlJc w:val="left"/>
      <w:pPr>
        <w:ind w:left="4953" w:hanging="284"/>
      </w:pPr>
      <w:rPr>
        <w:rFonts w:hint="default"/>
        <w:lang w:val="ru-RU" w:eastAsia="ru-RU" w:bidi="ru-RU"/>
      </w:rPr>
    </w:lvl>
    <w:lvl w:ilvl="5" w:tplc="B43ACB52">
      <w:numFmt w:val="bullet"/>
      <w:lvlText w:val="•"/>
      <w:lvlJc w:val="left"/>
      <w:pPr>
        <w:ind w:left="5962" w:hanging="284"/>
      </w:pPr>
      <w:rPr>
        <w:rFonts w:hint="default"/>
        <w:lang w:val="ru-RU" w:eastAsia="ru-RU" w:bidi="ru-RU"/>
      </w:rPr>
    </w:lvl>
    <w:lvl w:ilvl="6" w:tplc="A4D85DBE">
      <w:numFmt w:val="bullet"/>
      <w:lvlText w:val="•"/>
      <w:lvlJc w:val="left"/>
      <w:pPr>
        <w:ind w:left="6970" w:hanging="284"/>
      </w:pPr>
      <w:rPr>
        <w:rFonts w:hint="default"/>
        <w:lang w:val="ru-RU" w:eastAsia="ru-RU" w:bidi="ru-RU"/>
      </w:rPr>
    </w:lvl>
    <w:lvl w:ilvl="7" w:tplc="D27A1B5E">
      <w:numFmt w:val="bullet"/>
      <w:lvlText w:val="•"/>
      <w:lvlJc w:val="left"/>
      <w:pPr>
        <w:ind w:left="7978" w:hanging="284"/>
      </w:pPr>
      <w:rPr>
        <w:rFonts w:hint="default"/>
        <w:lang w:val="ru-RU" w:eastAsia="ru-RU" w:bidi="ru-RU"/>
      </w:rPr>
    </w:lvl>
    <w:lvl w:ilvl="8" w:tplc="36F488FA">
      <w:numFmt w:val="bullet"/>
      <w:lvlText w:val="•"/>
      <w:lvlJc w:val="left"/>
      <w:pPr>
        <w:ind w:left="8987" w:hanging="284"/>
      </w:pPr>
      <w:rPr>
        <w:rFonts w:hint="default"/>
        <w:lang w:val="ru-RU" w:eastAsia="ru-RU" w:bidi="ru-RU"/>
      </w:rPr>
    </w:lvl>
  </w:abstractNum>
  <w:abstractNum w:abstractNumId="61" w15:restartNumberingAfterBreak="0">
    <w:nsid w:val="3EBD2910"/>
    <w:multiLevelType w:val="hybridMultilevel"/>
    <w:tmpl w:val="1EF89A4A"/>
    <w:lvl w:ilvl="0" w:tplc="816A55E0">
      <w:start w:val="1"/>
      <w:numFmt w:val="decimal"/>
      <w:lvlText w:val="%1)"/>
      <w:lvlJc w:val="left"/>
      <w:pPr>
        <w:ind w:left="106" w:hanging="351"/>
        <w:jc w:val="left"/>
      </w:pPr>
      <w:rPr>
        <w:rFonts w:ascii="Times New Roman" w:eastAsia="Times New Roman" w:hAnsi="Times New Roman" w:cs="Times New Roman" w:hint="default"/>
        <w:w w:val="99"/>
        <w:sz w:val="26"/>
        <w:szCs w:val="26"/>
        <w:lang w:val="ru-RU" w:eastAsia="ru-RU" w:bidi="ru-RU"/>
      </w:rPr>
    </w:lvl>
    <w:lvl w:ilvl="1" w:tplc="DCF41030">
      <w:numFmt w:val="bullet"/>
      <w:lvlText w:val="•"/>
      <w:lvlJc w:val="left"/>
      <w:pPr>
        <w:ind w:left="1190" w:hanging="351"/>
      </w:pPr>
      <w:rPr>
        <w:rFonts w:hint="default"/>
        <w:lang w:val="ru-RU" w:eastAsia="ru-RU" w:bidi="ru-RU"/>
      </w:rPr>
    </w:lvl>
    <w:lvl w:ilvl="2" w:tplc="41248634">
      <w:numFmt w:val="bullet"/>
      <w:lvlText w:val="•"/>
      <w:lvlJc w:val="left"/>
      <w:pPr>
        <w:ind w:left="2280" w:hanging="351"/>
      </w:pPr>
      <w:rPr>
        <w:rFonts w:hint="default"/>
        <w:lang w:val="ru-RU" w:eastAsia="ru-RU" w:bidi="ru-RU"/>
      </w:rPr>
    </w:lvl>
    <w:lvl w:ilvl="3" w:tplc="174864F8">
      <w:numFmt w:val="bullet"/>
      <w:lvlText w:val="•"/>
      <w:lvlJc w:val="left"/>
      <w:pPr>
        <w:ind w:left="3371" w:hanging="351"/>
      </w:pPr>
      <w:rPr>
        <w:rFonts w:hint="default"/>
        <w:lang w:val="ru-RU" w:eastAsia="ru-RU" w:bidi="ru-RU"/>
      </w:rPr>
    </w:lvl>
    <w:lvl w:ilvl="4" w:tplc="E0E8BFA0">
      <w:numFmt w:val="bullet"/>
      <w:lvlText w:val="•"/>
      <w:lvlJc w:val="left"/>
      <w:pPr>
        <w:ind w:left="4461" w:hanging="351"/>
      </w:pPr>
      <w:rPr>
        <w:rFonts w:hint="default"/>
        <w:lang w:val="ru-RU" w:eastAsia="ru-RU" w:bidi="ru-RU"/>
      </w:rPr>
    </w:lvl>
    <w:lvl w:ilvl="5" w:tplc="16BA2F02">
      <w:numFmt w:val="bullet"/>
      <w:lvlText w:val="•"/>
      <w:lvlJc w:val="left"/>
      <w:pPr>
        <w:ind w:left="5552" w:hanging="351"/>
      </w:pPr>
      <w:rPr>
        <w:rFonts w:hint="default"/>
        <w:lang w:val="ru-RU" w:eastAsia="ru-RU" w:bidi="ru-RU"/>
      </w:rPr>
    </w:lvl>
    <w:lvl w:ilvl="6" w:tplc="E5F8EB84">
      <w:numFmt w:val="bullet"/>
      <w:lvlText w:val="•"/>
      <w:lvlJc w:val="left"/>
      <w:pPr>
        <w:ind w:left="6642" w:hanging="351"/>
      </w:pPr>
      <w:rPr>
        <w:rFonts w:hint="default"/>
        <w:lang w:val="ru-RU" w:eastAsia="ru-RU" w:bidi="ru-RU"/>
      </w:rPr>
    </w:lvl>
    <w:lvl w:ilvl="7" w:tplc="AF387312">
      <w:numFmt w:val="bullet"/>
      <w:lvlText w:val="•"/>
      <w:lvlJc w:val="left"/>
      <w:pPr>
        <w:ind w:left="7732" w:hanging="351"/>
      </w:pPr>
      <w:rPr>
        <w:rFonts w:hint="default"/>
        <w:lang w:val="ru-RU" w:eastAsia="ru-RU" w:bidi="ru-RU"/>
      </w:rPr>
    </w:lvl>
    <w:lvl w:ilvl="8" w:tplc="0FDA7150">
      <w:numFmt w:val="bullet"/>
      <w:lvlText w:val="•"/>
      <w:lvlJc w:val="left"/>
      <w:pPr>
        <w:ind w:left="8823" w:hanging="351"/>
      </w:pPr>
      <w:rPr>
        <w:rFonts w:hint="default"/>
        <w:lang w:val="ru-RU" w:eastAsia="ru-RU" w:bidi="ru-RU"/>
      </w:rPr>
    </w:lvl>
  </w:abstractNum>
  <w:abstractNum w:abstractNumId="62" w15:restartNumberingAfterBreak="0">
    <w:nsid w:val="3F0B4443"/>
    <w:multiLevelType w:val="hybridMultilevel"/>
    <w:tmpl w:val="01AEE408"/>
    <w:lvl w:ilvl="0" w:tplc="9EA48080">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1A6862C6">
      <w:numFmt w:val="bullet"/>
      <w:lvlText w:val="•"/>
      <w:lvlJc w:val="left"/>
      <w:pPr>
        <w:ind w:left="1946" w:hanging="284"/>
      </w:pPr>
      <w:rPr>
        <w:rFonts w:hint="default"/>
        <w:lang w:val="ru-RU" w:eastAsia="ru-RU" w:bidi="ru-RU"/>
      </w:rPr>
    </w:lvl>
    <w:lvl w:ilvl="2" w:tplc="C7128244">
      <w:numFmt w:val="bullet"/>
      <w:lvlText w:val="•"/>
      <w:lvlJc w:val="left"/>
      <w:pPr>
        <w:ind w:left="2952" w:hanging="284"/>
      </w:pPr>
      <w:rPr>
        <w:rFonts w:hint="default"/>
        <w:lang w:val="ru-RU" w:eastAsia="ru-RU" w:bidi="ru-RU"/>
      </w:rPr>
    </w:lvl>
    <w:lvl w:ilvl="3" w:tplc="C9C648CA">
      <w:numFmt w:val="bullet"/>
      <w:lvlText w:val="•"/>
      <w:lvlJc w:val="left"/>
      <w:pPr>
        <w:ind w:left="3959" w:hanging="284"/>
      </w:pPr>
      <w:rPr>
        <w:rFonts w:hint="default"/>
        <w:lang w:val="ru-RU" w:eastAsia="ru-RU" w:bidi="ru-RU"/>
      </w:rPr>
    </w:lvl>
    <w:lvl w:ilvl="4" w:tplc="EA00A348">
      <w:numFmt w:val="bullet"/>
      <w:lvlText w:val="•"/>
      <w:lvlJc w:val="left"/>
      <w:pPr>
        <w:ind w:left="4965" w:hanging="284"/>
      </w:pPr>
      <w:rPr>
        <w:rFonts w:hint="default"/>
        <w:lang w:val="ru-RU" w:eastAsia="ru-RU" w:bidi="ru-RU"/>
      </w:rPr>
    </w:lvl>
    <w:lvl w:ilvl="5" w:tplc="70420F36">
      <w:numFmt w:val="bullet"/>
      <w:lvlText w:val="•"/>
      <w:lvlJc w:val="left"/>
      <w:pPr>
        <w:ind w:left="5972" w:hanging="284"/>
      </w:pPr>
      <w:rPr>
        <w:rFonts w:hint="default"/>
        <w:lang w:val="ru-RU" w:eastAsia="ru-RU" w:bidi="ru-RU"/>
      </w:rPr>
    </w:lvl>
    <w:lvl w:ilvl="6" w:tplc="CFBC0DA6">
      <w:numFmt w:val="bullet"/>
      <w:lvlText w:val="•"/>
      <w:lvlJc w:val="left"/>
      <w:pPr>
        <w:ind w:left="6978" w:hanging="284"/>
      </w:pPr>
      <w:rPr>
        <w:rFonts w:hint="default"/>
        <w:lang w:val="ru-RU" w:eastAsia="ru-RU" w:bidi="ru-RU"/>
      </w:rPr>
    </w:lvl>
    <w:lvl w:ilvl="7" w:tplc="E604A724">
      <w:numFmt w:val="bullet"/>
      <w:lvlText w:val="•"/>
      <w:lvlJc w:val="left"/>
      <w:pPr>
        <w:ind w:left="7984" w:hanging="284"/>
      </w:pPr>
      <w:rPr>
        <w:rFonts w:hint="default"/>
        <w:lang w:val="ru-RU" w:eastAsia="ru-RU" w:bidi="ru-RU"/>
      </w:rPr>
    </w:lvl>
    <w:lvl w:ilvl="8" w:tplc="B3A673C8">
      <w:numFmt w:val="bullet"/>
      <w:lvlText w:val="•"/>
      <w:lvlJc w:val="left"/>
      <w:pPr>
        <w:ind w:left="8991" w:hanging="284"/>
      </w:pPr>
      <w:rPr>
        <w:rFonts w:hint="default"/>
        <w:lang w:val="ru-RU" w:eastAsia="ru-RU" w:bidi="ru-RU"/>
      </w:rPr>
    </w:lvl>
  </w:abstractNum>
  <w:abstractNum w:abstractNumId="63" w15:restartNumberingAfterBreak="0">
    <w:nsid w:val="3FC9415C"/>
    <w:multiLevelType w:val="hybridMultilevel"/>
    <w:tmpl w:val="5EAA09E0"/>
    <w:lvl w:ilvl="0" w:tplc="59C8AFA2">
      <w:start w:val="1"/>
      <w:numFmt w:val="decimal"/>
      <w:lvlText w:val="%1."/>
      <w:lvlJc w:val="left"/>
      <w:pPr>
        <w:ind w:left="106" w:hanging="404"/>
        <w:jc w:val="left"/>
      </w:pPr>
      <w:rPr>
        <w:rFonts w:ascii="Times New Roman" w:eastAsia="Times New Roman" w:hAnsi="Times New Roman" w:cs="Times New Roman" w:hint="default"/>
        <w:w w:val="99"/>
        <w:sz w:val="26"/>
        <w:szCs w:val="26"/>
        <w:lang w:val="ru-RU" w:eastAsia="ru-RU" w:bidi="ru-RU"/>
      </w:rPr>
    </w:lvl>
    <w:lvl w:ilvl="1" w:tplc="7B8403A0">
      <w:numFmt w:val="bullet"/>
      <w:lvlText w:val="•"/>
      <w:lvlJc w:val="left"/>
      <w:pPr>
        <w:ind w:left="1190" w:hanging="404"/>
      </w:pPr>
      <w:rPr>
        <w:rFonts w:hint="default"/>
        <w:lang w:val="ru-RU" w:eastAsia="ru-RU" w:bidi="ru-RU"/>
      </w:rPr>
    </w:lvl>
    <w:lvl w:ilvl="2" w:tplc="66D20ADE">
      <w:numFmt w:val="bullet"/>
      <w:lvlText w:val="•"/>
      <w:lvlJc w:val="left"/>
      <w:pPr>
        <w:ind w:left="2280" w:hanging="404"/>
      </w:pPr>
      <w:rPr>
        <w:rFonts w:hint="default"/>
        <w:lang w:val="ru-RU" w:eastAsia="ru-RU" w:bidi="ru-RU"/>
      </w:rPr>
    </w:lvl>
    <w:lvl w:ilvl="3" w:tplc="6382FDB4">
      <w:numFmt w:val="bullet"/>
      <w:lvlText w:val="•"/>
      <w:lvlJc w:val="left"/>
      <w:pPr>
        <w:ind w:left="3371" w:hanging="404"/>
      </w:pPr>
      <w:rPr>
        <w:rFonts w:hint="default"/>
        <w:lang w:val="ru-RU" w:eastAsia="ru-RU" w:bidi="ru-RU"/>
      </w:rPr>
    </w:lvl>
    <w:lvl w:ilvl="4" w:tplc="9D0694DE">
      <w:numFmt w:val="bullet"/>
      <w:lvlText w:val="•"/>
      <w:lvlJc w:val="left"/>
      <w:pPr>
        <w:ind w:left="4461" w:hanging="404"/>
      </w:pPr>
      <w:rPr>
        <w:rFonts w:hint="default"/>
        <w:lang w:val="ru-RU" w:eastAsia="ru-RU" w:bidi="ru-RU"/>
      </w:rPr>
    </w:lvl>
    <w:lvl w:ilvl="5" w:tplc="AD8075A0">
      <w:numFmt w:val="bullet"/>
      <w:lvlText w:val="•"/>
      <w:lvlJc w:val="left"/>
      <w:pPr>
        <w:ind w:left="5552" w:hanging="404"/>
      </w:pPr>
      <w:rPr>
        <w:rFonts w:hint="default"/>
        <w:lang w:val="ru-RU" w:eastAsia="ru-RU" w:bidi="ru-RU"/>
      </w:rPr>
    </w:lvl>
    <w:lvl w:ilvl="6" w:tplc="127EF35E">
      <w:numFmt w:val="bullet"/>
      <w:lvlText w:val="•"/>
      <w:lvlJc w:val="left"/>
      <w:pPr>
        <w:ind w:left="6642" w:hanging="404"/>
      </w:pPr>
      <w:rPr>
        <w:rFonts w:hint="default"/>
        <w:lang w:val="ru-RU" w:eastAsia="ru-RU" w:bidi="ru-RU"/>
      </w:rPr>
    </w:lvl>
    <w:lvl w:ilvl="7" w:tplc="0750EFA0">
      <w:numFmt w:val="bullet"/>
      <w:lvlText w:val="•"/>
      <w:lvlJc w:val="left"/>
      <w:pPr>
        <w:ind w:left="7732" w:hanging="404"/>
      </w:pPr>
      <w:rPr>
        <w:rFonts w:hint="default"/>
        <w:lang w:val="ru-RU" w:eastAsia="ru-RU" w:bidi="ru-RU"/>
      </w:rPr>
    </w:lvl>
    <w:lvl w:ilvl="8" w:tplc="624C8F98">
      <w:numFmt w:val="bullet"/>
      <w:lvlText w:val="•"/>
      <w:lvlJc w:val="left"/>
      <w:pPr>
        <w:ind w:left="8823" w:hanging="404"/>
      </w:pPr>
      <w:rPr>
        <w:rFonts w:hint="default"/>
        <w:lang w:val="ru-RU" w:eastAsia="ru-RU" w:bidi="ru-RU"/>
      </w:rPr>
    </w:lvl>
  </w:abstractNum>
  <w:abstractNum w:abstractNumId="64" w15:restartNumberingAfterBreak="0">
    <w:nsid w:val="4034580C"/>
    <w:multiLevelType w:val="hybridMultilevel"/>
    <w:tmpl w:val="F6584268"/>
    <w:lvl w:ilvl="0" w:tplc="08CA8320">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E3AE4826">
      <w:numFmt w:val="bullet"/>
      <w:lvlText w:val="•"/>
      <w:lvlJc w:val="left"/>
      <w:pPr>
        <w:ind w:left="1946" w:hanging="284"/>
      </w:pPr>
      <w:rPr>
        <w:rFonts w:hint="default"/>
        <w:lang w:val="ru-RU" w:eastAsia="ru-RU" w:bidi="ru-RU"/>
      </w:rPr>
    </w:lvl>
    <w:lvl w:ilvl="2" w:tplc="3E8E2E7C">
      <w:numFmt w:val="bullet"/>
      <w:lvlText w:val="•"/>
      <w:lvlJc w:val="left"/>
      <w:pPr>
        <w:ind w:left="2952" w:hanging="284"/>
      </w:pPr>
      <w:rPr>
        <w:rFonts w:hint="default"/>
        <w:lang w:val="ru-RU" w:eastAsia="ru-RU" w:bidi="ru-RU"/>
      </w:rPr>
    </w:lvl>
    <w:lvl w:ilvl="3" w:tplc="B94E6604">
      <w:numFmt w:val="bullet"/>
      <w:lvlText w:val="•"/>
      <w:lvlJc w:val="left"/>
      <w:pPr>
        <w:ind w:left="3959" w:hanging="284"/>
      </w:pPr>
      <w:rPr>
        <w:rFonts w:hint="default"/>
        <w:lang w:val="ru-RU" w:eastAsia="ru-RU" w:bidi="ru-RU"/>
      </w:rPr>
    </w:lvl>
    <w:lvl w:ilvl="4" w:tplc="3BFA433C">
      <w:numFmt w:val="bullet"/>
      <w:lvlText w:val="•"/>
      <w:lvlJc w:val="left"/>
      <w:pPr>
        <w:ind w:left="4965" w:hanging="284"/>
      </w:pPr>
      <w:rPr>
        <w:rFonts w:hint="default"/>
        <w:lang w:val="ru-RU" w:eastAsia="ru-RU" w:bidi="ru-RU"/>
      </w:rPr>
    </w:lvl>
    <w:lvl w:ilvl="5" w:tplc="CC08D6A4">
      <w:numFmt w:val="bullet"/>
      <w:lvlText w:val="•"/>
      <w:lvlJc w:val="left"/>
      <w:pPr>
        <w:ind w:left="5972" w:hanging="284"/>
      </w:pPr>
      <w:rPr>
        <w:rFonts w:hint="default"/>
        <w:lang w:val="ru-RU" w:eastAsia="ru-RU" w:bidi="ru-RU"/>
      </w:rPr>
    </w:lvl>
    <w:lvl w:ilvl="6" w:tplc="F3580496">
      <w:numFmt w:val="bullet"/>
      <w:lvlText w:val="•"/>
      <w:lvlJc w:val="left"/>
      <w:pPr>
        <w:ind w:left="6978" w:hanging="284"/>
      </w:pPr>
      <w:rPr>
        <w:rFonts w:hint="default"/>
        <w:lang w:val="ru-RU" w:eastAsia="ru-RU" w:bidi="ru-RU"/>
      </w:rPr>
    </w:lvl>
    <w:lvl w:ilvl="7" w:tplc="5A8413D4">
      <w:numFmt w:val="bullet"/>
      <w:lvlText w:val="•"/>
      <w:lvlJc w:val="left"/>
      <w:pPr>
        <w:ind w:left="7984" w:hanging="284"/>
      </w:pPr>
      <w:rPr>
        <w:rFonts w:hint="default"/>
        <w:lang w:val="ru-RU" w:eastAsia="ru-RU" w:bidi="ru-RU"/>
      </w:rPr>
    </w:lvl>
    <w:lvl w:ilvl="8" w:tplc="0C36DF00">
      <w:numFmt w:val="bullet"/>
      <w:lvlText w:val="•"/>
      <w:lvlJc w:val="left"/>
      <w:pPr>
        <w:ind w:left="8991" w:hanging="284"/>
      </w:pPr>
      <w:rPr>
        <w:rFonts w:hint="default"/>
        <w:lang w:val="ru-RU" w:eastAsia="ru-RU" w:bidi="ru-RU"/>
      </w:rPr>
    </w:lvl>
  </w:abstractNum>
  <w:abstractNum w:abstractNumId="65" w15:restartNumberingAfterBreak="0">
    <w:nsid w:val="404F54D9"/>
    <w:multiLevelType w:val="hybridMultilevel"/>
    <w:tmpl w:val="C1A45440"/>
    <w:lvl w:ilvl="0" w:tplc="6DD05B92">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7CFAE23A">
      <w:numFmt w:val="bullet"/>
      <w:lvlText w:val="•"/>
      <w:lvlJc w:val="left"/>
      <w:pPr>
        <w:ind w:left="1946" w:hanging="284"/>
      </w:pPr>
      <w:rPr>
        <w:rFonts w:hint="default"/>
        <w:lang w:val="ru-RU" w:eastAsia="ru-RU" w:bidi="ru-RU"/>
      </w:rPr>
    </w:lvl>
    <w:lvl w:ilvl="2" w:tplc="73EA39CA">
      <w:numFmt w:val="bullet"/>
      <w:lvlText w:val="•"/>
      <w:lvlJc w:val="left"/>
      <w:pPr>
        <w:ind w:left="2952" w:hanging="284"/>
      </w:pPr>
      <w:rPr>
        <w:rFonts w:hint="default"/>
        <w:lang w:val="ru-RU" w:eastAsia="ru-RU" w:bidi="ru-RU"/>
      </w:rPr>
    </w:lvl>
    <w:lvl w:ilvl="3" w:tplc="7862ED5C">
      <w:numFmt w:val="bullet"/>
      <w:lvlText w:val="•"/>
      <w:lvlJc w:val="left"/>
      <w:pPr>
        <w:ind w:left="3959" w:hanging="284"/>
      </w:pPr>
      <w:rPr>
        <w:rFonts w:hint="default"/>
        <w:lang w:val="ru-RU" w:eastAsia="ru-RU" w:bidi="ru-RU"/>
      </w:rPr>
    </w:lvl>
    <w:lvl w:ilvl="4" w:tplc="A99AE2C2">
      <w:numFmt w:val="bullet"/>
      <w:lvlText w:val="•"/>
      <w:lvlJc w:val="left"/>
      <w:pPr>
        <w:ind w:left="4965" w:hanging="284"/>
      </w:pPr>
      <w:rPr>
        <w:rFonts w:hint="default"/>
        <w:lang w:val="ru-RU" w:eastAsia="ru-RU" w:bidi="ru-RU"/>
      </w:rPr>
    </w:lvl>
    <w:lvl w:ilvl="5" w:tplc="DCAA0F32">
      <w:numFmt w:val="bullet"/>
      <w:lvlText w:val="•"/>
      <w:lvlJc w:val="left"/>
      <w:pPr>
        <w:ind w:left="5972" w:hanging="284"/>
      </w:pPr>
      <w:rPr>
        <w:rFonts w:hint="default"/>
        <w:lang w:val="ru-RU" w:eastAsia="ru-RU" w:bidi="ru-RU"/>
      </w:rPr>
    </w:lvl>
    <w:lvl w:ilvl="6" w:tplc="4EC8A004">
      <w:numFmt w:val="bullet"/>
      <w:lvlText w:val="•"/>
      <w:lvlJc w:val="left"/>
      <w:pPr>
        <w:ind w:left="6978" w:hanging="284"/>
      </w:pPr>
      <w:rPr>
        <w:rFonts w:hint="default"/>
        <w:lang w:val="ru-RU" w:eastAsia="ru-RU" w:bidi="ru-RU"/>
      </w:rPr>
    </w:lvl>
    <w:lvl w:ilvl="7" w:tplc="35C655B4">
      <w:numFmt w:val="bullet"/>
      <w:lvlText w:val="•"/>
      <w:lvlJc w:val="left"/>
      <w:pPr>
        <w:ind w:left="7984" w:hanging="284"/>
      </w:pPr>
      <w:rPr>
        <w:rFonts w:hint="default"/>
        <w:lang w:val="ru-RU" w:eastAsia="ru-RU" w:bidi="ru-RU"/>
      </w:rPr>
    </w:lvl>
    <w:lvl w:ilvl="8" w:tplc="5B728092">
      <w:numFmt w:val="bullet"/>
      <w:lvlText w:val="•"/>
      <w:lvlJc w:val="left"/>
      <w:pPr>
        <w:ind w:left="8991" w:hanging="284"/>
      </w:pPr>
      <w:rPr>
        <w:rFonts w:hint="default"/>
        <w:lang w:val="ru-RU" w:eastAsia="ru-RU" w:bidi="ru-RU"/>
      </w:rPr>
    </w:lvl>
  </w:abstractNum>
  <w:abstractNum w:abstractNumId="66" w15:restartNumberingAfterBreak="0">
    <w:nsid w:val="40CD4C3C"/>
    <w:multiLevelType w:val="hybridMultilevel"/>
    <w:tmpl w:val="B0F66168"/>
    <w:lvl w:ilvl="0" w:tplc="49BC23B8">
      <w:start w:val="1"/>
      <w:numFmt w:val="decimal"/>
      <w:lvlText w:val="%1)"/>
      <w:lvlJc w:val="left"/>
      <w:pPr>
        <w:ind w:left="927" w:hanging="284"/>
        <w:jc w:val="left"/>
      </w:pPr>
      <w:rPr>
        <w:rFonts w:ascii="Times New Roman" w:eastAsia="Times New Roman" w:hAnsi="Times New Roman" w:cs="Times New Roman" w:hint="default"/>
        <w:w w:val="99"/>
        <w:sz w:val="26"/>
        <w:szCs w:val="26"/>
        <w:lang w:val="ru-RU" w:eastAsia="ru-RU" w:bidi="ru-RU"/>
      </w:rPr>
    </w:lvl>
    <w:lvl w:ilvl="1" w:tplc="9E26AF9A">
      <w:numFmt w:val="bullet"/>
      <w:lvlText w:val="•"/>
      <w:lvlJc w:val="left"/>
      <w:pPr>
        <w:ind w:left="1928" w:hanging="284"/>
      </w:pPr>
      <w:rPr>
        <w:rFonts w:hint="default"/>
        <w:lang w:val="ru-RU" w:eastAsia="ru-RU" w:bidi="ru-RU"/>
      </w:rPr>
    </w:lvl>
    <w:lvl w:ilvl="2" w:tplc="30D6EA34">
      <w:numFmt w:val="bullet"/>
      <w:lvlText w:val="•"/>
      <w:lvlJc w:val="left"/>
      <w:pPr>
        <w:ind w:left="2936" w:hanging="284"/>
      </w:pPr>
      <w:rPr>
        <w:rFonts w:hint="default"/>
        <w:lang w:val="ru-RU" w:eastAsia="ru-RU" w:bidi="ru-RU"/>
      </w:rPr>
    </w:lvl>
    <w:lvl w:ilvl="3" w:tplc="671E60CC">
      <w:numFmt w:val="bullet"/>
      <w:lvlText w:val="•"/>
      <w:lvlJc w:val="left"/>
      <w:pPr>
        <w:ind w:left="3945" w:hanging="284"/>
      </w:pPr>
      <w:rPr>
        <w:rFonts w:hint="default"/>
        <w:lang w:val="ru-RU" w:eastAsia="ru-RU" w:bidi="ru-RU"/>
      </w:rPr>
    </w:lvl>
    <w:lvl w:ilvl="4" w:tplc="DBEEBFAA">
      <w:numFmt w:val="bullet"/>
      <w:lvlText w:val="•"/>
      <w:lvlJc w:val="left"/>
      <w:pPr>
        <w:ind w:left="4953" w:hanging="284"/>
      </w:pPr>
      <w:rPr>
        <w:rFonts w:hint="default"/>
        <w:lang w:val="ru-RU" w:eastAsia="ru-RU" w:bidi="ru-RU"/>
      </w:rPr>
    </w:lvl>
    <w:lvl w:ilvl="5" w:tplc="7A2ED8E4">
      <w:numFmt w:val="bullet"/>
      <w:lvlText w:val="•"/>
      <w:lvlJc w:val="left"/>
      <w:pPr>
        <w:ind w:left="5962" w:hanging="284"/>
      </w:pPr>
      <w:rPr>
        <w:rFonts w:hint="default"/>
        <w:lang w:val="ru-RU" w:eastAsia="ru-RU" w:bidi="ru-RU"/>
      </w:rPr>
    </w:lvl>
    <w:lvl w:ilvl="6" w:tplc="30A6DA6E">
      <w:numFmt w:val="bullet"/>
      <w:lvlText w:val="•"/>
      <w:lvlJc w:val="left"/>
      <w:pPr>
        <w:ind w:left="6970" w:hanging="284"/>
      </w:pPr>
      <w:rPr>
        <w:rFonts w:hint="default"/>
        <w:lang w:val="ru-RU" w:eastAsia="ru-RU" w:bidi="ru-RU"/>
      </w:rPr>
    </w:lvl>
    <w:lvl w:ilvl="7" w:tplc="43C42FD6">
      <w:numFmt w:val="bullet"/>
      <w:lvlText w:val="•"/>
      <w:lvlJc w:val="left"/>
      <w:pPr>
        <w:ind w:left="7978" w:hanging="284"/>
      </w:pPr>
      <w:rPr>
        <w:rFonts w:hint="default"/>
        <w:lang w:val="ru-RU" w:eastAsia="ru-RU" w:bidi="ru-RU"/>
      </w:rPr>
    </w:lvl>
    <w:lvl w:ilvl="8" w:tplc="966C1E56">
      <w:numFmt w:val="bullet"/>
      <w:lvlText w:val="•"/>
      <w:lvlJc w:val="left"/>
      <w:pPr>
        <w:ind w:left="8987" w:hanging="284"/>
      </w:pPr>
      <w:rPr>
        <w:rFonts w:hint="default"/>
        <w:lang w:val="ru-RU" w:eastAsia="ru-RU" w:bidi="ru-RU"/>
      </w:rPr>
    </w:lvl>
  </w:abstractNum>
  <w:abstractNum w:abstractNumId="67" w15:restartNumberingAfterBreak="0">
    <w:nsid w:val="4205089A"/>
    <w:multiLevelType w:val="hybridMultilevel"/>
    <w:tmpl w:val="3BD6E470"/>
    <w:lvl w:ilvl="0" w:tplc="4F54CE72">
      <w:start w:val="1"/>
      <w:numFmt w:val="decimal"/>
      <w:lvlText w:val="%1)"/>
      <w:lvlJc w:val="left"/>
      <w:pPr>
        <w:ind w:left="106" w:hanging="312"/>
        <w:jc w:val="left"/>
      </w:pPr>
      <w:rPr>
        <w:rFonts w:ascii="Times New Roman" w:eastAsia="Times New Roman" w:hAnsi="Times New Roman" w:cs="Times New Roman" w:hint="default"/>
        <w:w w:val="99"/>
        <w:sz w:val="26"/>
        <w:szCs w:val="26"/>
        <w:lang w:val="ru-RU" w:eastAsia="ru-RU" w:bidi="ru-RU"/>
      </w:rPr>
    </w:lvl>
    <w:lvl w:ilvl="1" w:tplc="6E1CC59C">
      <w:numFmt w:val="bullet"/>
      <w:lvlText w:val="•"/>
      <w:lvlJc w:val="left"/>
      <w:pPr>
        <w:ind w:left="1190" w:hanging="312"/>
      </w:pPr>
      <w:rPr>
        <w:rFonts w:hint="default"/>
        <w:lang w:val="ru-RU" w:eastAsia="ru-RU" w:bidi="ru-RU"/>
      </w:rPr>
    </w:lvl>
    <w:lvl w:ilvl="2" w:tplc="74E26928">
      <w:numFmt w:val="bullet"/>
      <w:lvlText w:val="•"/>
      <w:lvlJc w:val="left"/>
      <w:pPr>
        <w:ind w:left="2280" w:hanging="312"/>
      </w:pPr>
      <w:rPr>
        <w:rFonts w:hint="default"/>
        <w:lang w:val="ru-RU" w:eastAsia="ru-RU" w:bidi="ru-RU"/>
      </w:rPr>
    </w:lvl>
    <w:lvl w:ilvl="3" w:tplc="AB2AE8A0">
      <w:numFmt w:val="bullet"/>
      <w:lvlText w:val="•"/>
      <w:lvlJc w:val="left"/>
      <w:pPr>
        <w:ind w:left="3371" w:hanging="312"/>
      </w:pPr>
      <w:rPr>
        <w:rFonts w:hint="default"/>
        <w:lang w:val="ru-RU" w:eastAsia="ru-RU" w:bidi="ru-RU"/>
      </w:rPr>
    </w:lvl>
    <w:lvl w:ilvl="4" w:tplc="E1B4754E">
      <w:numFmt w:val="bullet"/>
      <w:lvlText w:val="•"/>
      <w:lvlJc w:val="left"/>
      <w:pPr>
        <w:ind w:left="4461" w:hanging="312"/>
      </w:pPr>
      <w:rPr>
        <w:rFonts w:hint="default"/>
        <w:lang w:val="ru-RU" w:eastAsia="ru-RU" w:bidi="ru-RU"/>
      </w:rPr>
    </w:lvl>
    <w:lvl w:ilvl="5" w:tplc="8DA43288">
      <w:numFmt w:val="bullet"/>
      <w:lvlText w:val="•"/>
      <w:lvlJc w:val="left"/>
      <w:pPr>
        <w:ind w:left="5552" w:hanging="312"/>
      </w:pPr>
      <w:rPr>
        <w:rFonts w:hint="default"/>
        <w:lang w:val="ru-RU" w:eastAsia="ru-RU" w:bidi="ru-RU"/>
      </w:rPr>
    </w:lvl>
    <w:lvl w:ilvl="6" w:tplc="E1AAF66A">
      <w:numFmt w:val="bullet"/>
      <w:lvlText w:val="•"/>
      <w:lvlJc w:val="left"/>
      <w:pPr>
        <w:ind w:left="6642" w:hanging="312"/>
      </w:pPr>
      <w:rPr>
        <w:rFonts w:hint="default"/>
        <w:lang w:val="ru-RU" w:eastAsia="ru-RU" w:bidi="ru-RU"/>
      </w:rPr>
    </w:lvl>
    <w:lvl w:ilvl="7" w:tplc="C8D2CC72">
      <w:numFmt w:val="bullet"/>
      <w:lvlText w:val="•"/>
      <w:lvlJc w:val="left"/>
      <w:pPr>
        <w:ind w:left="7732" w:hanging="312"/>
      </w:pPr>
      <w:rPr>
        <w:rFonts w:hint="default"/>
        <w:lang w:val="ru-RU" w:eastAsia="ru-RU" w:bidi="ru-RU"/>
      </w:rPr>
    </w:lvl>
    <w:lvl w:ilvl="8" w:tplc="A58EA48A">
      <w:numFmt w:val="bullet"/>
      <w:lvlText w:val="•"/>
      <w:lvlJc w:val="left"/>
      <w:pPr>
        <w:ind w:left="8823" w:hanging="312"/>
      </w:pPr>
      <w:rPr>
        <w:rFonts w:hint="default"/>
        <w:lang w:val="ru-RU" w:eastAsia="ru-RU" w:bidi="ru-RU"/>
      </w:rPr>
    </w:lvl>
  </w:abstractNum>
  <w:abstractNum w:abstractNumId="68" w15:restartNumberingAfterBreak="0">
    <w:nsid w:val="42E3446B"/>
    <w:multiLevelType w:val="hybridMultilevel"/>
    <w:tmpl w:val="F7506CA0"/>
    <w:lvl w:ilvl="0" w:tplc="CB2E6332">
      <w:start w:val="1"/>
      <w:numFmt w:val="decimal"/>
      <w:lvlText w:val="%1)"/>
      <w:lvlJc w:val="left"/>
      <w:pPr>
        <w:ind w:left="106" w:hanging="346"/>
        <w:jc w:val="left"/>
      </w:pPr>
      <w:rPr>
        <w:rFonts w:ascii="Times New Roman" w:eastAsia="Times New Roman" w:hAnsi="Times New Roman" w:cs="Times New Roman" w:hint="default"/>
        <w:w w:val="99"/>
        <w:sz w:val="26"/>
        <w:szCs w:val="26"/>
        <w:lang w:val="ru-RU" w:eastAsia="ru-RU" w:bidi="ru-RU"/>
      </w:rPr>
    </w:lvl>
    <w:lvl w:ilvl="1" w:tplc="0D18CD96">
      <w:numFmt w:val="bullet"/>
      <w:lvlText w:val="•"/>
      <w:lvlJc w:val="left"/>
      <w:pPr>
        <w:ind w:left="1190" w:hanging="346"/>
      </w:pPr>
      <w:rPr>
        <w:rFonts w:hint="default"/>
        <w:lang w:val="ru-RU" w:eastAsia="ru-RU" w:bidi="ru-RU"/>
      </w:rPr>
    </w:lvl>
    <w:lvl w:ilvl="2" w:tplc="9376963C">
      <w:numFmt w:val="bullet"/>
      <w:lvlText w:val="•"/>
      <w:lvlJc w:val="left"/>
      <w:pPr>
        <w:ind w:left="2280" w:hanging="346"/>
      </w:pPr>
      <w:rPr>
        <w:rFonts w:hint="default"/>
        <w:lang w:val="ru-RU" w:eastAsia="ru-RU" w:bidi="ru-RU"/>
      </w:rPr>
    </w:lvl>
    <w:lvl w:ilvl="3" w:tplc="FD0C4A44">
      <w:numFmt w:val="bullet"/>
      <w:lvlText w:val="•"/>
      <w:lvlJc w:val="left"/>
      <w:pPr>
        <w:ind w:left="3371" w:hanging="346"/>
      </w:pPr>
      <w:rPr>
        <w:rFonts w:hint="default"/>
        <w:lang w:val="ru-RU" w:eastAsia="ru-RU" w:bidi="ru-RU"/>
      </w:rPr>
    </w:lvl>
    <w:lvl w:ilvl="4" w:tplc="8C66CF4E">
      <w:numFmt w:val="bullet"/>
      <w:lvlText w:val="•"/>
      <w:lvlJc w:val="left"/>
      <w:pPr>
        <w:ind w:left="4461" w:hanging="346"/>
      </w:pPr>
      <w:rPr>
        <w:rFonts w:hint="default"/>
        <w:lang w:val="ru-RU" w:eastAsia="ru-RU" w:bidi="ru-RU"/>
      </w:rPr>
    </w:lvl>
    <w:lvl w:ilvl="5" w:tplc="749C1F9E">
      <w:numFmt w:val="bullet"/>
      <w:lvlText w:val="•"/>
      <w:lvlJc w:val="left"/>
      <w:pPr>
        <w:ind w:left="5552" w:hanging="346"/>
      </w:pPr>
      <w:rPr>
        <w:rFonts w:hint="default"/>
        <w:lang w:val="ru-RU" w:eastAsia="ru-RU" w:bidi="ru-RU"/>
      </w:rPr>
    </w:lvl>
    <w:lvl w:ilvl="6" w:tplc="38103C6C">
      <w:numFmt w:val="bullet"/>
      <w:lvlText w:val="•"/>
      <w:lvlJc w:val="left"/>
      <w:pPr>
        <w:ind w:left="6642" w:hanging="346"/>
      </w:pPr>
      <w:rPr>
        <w:rFonts w:hint="default"/>
        <w:lang w:val="ru-RU" w:eastAsia="ru-RU" w:bidi="ru-RU"/>
      </w:rPr>
    </w:lvl>
    <w:lvl w:ilvl="7" w:tplc="79C60892">
      <w:numFmt w:val="bullet"/>
      <w:lvlText w:val="•"/>
      <w:lvlJc w:val="left"/>
      <w:pPr>
        <w:ind w:left="7732" w:hanging="346"/>
      </w:pPr>
      <w:rPr>
        <w:rFonts w:hint="default"/>
        <w:lang w:val="ru-RU" w:eastAsia="ru-RU" w:bidi="ru-RU"/>
      </w:rPr>
    </w:lvl>
    <w:lvl w:ilvl="8" w:tplc="3E083E8A">
      <w:numFmt w:val="bullet"/>
      <w:lvlText w:val="•"/>
      <w:lvlJc w:val="left"/>
      <w:pPr>
        <w:ind w:left="8823" w:hanging="346"/>
      </w:pPr>
      <w:rPr>
        <w:rFonts w:hint="default"/>
        <w:lang w:val="ru-RU" w:eastAsia="ru-RU" w:bidi="ru-RU"/>
      </w:rPr>
    </w:lvl>
  </w:abstractNum>
  <w:abstractNum w:abstractNumId="69" w15:restartNumberingAfterBreak="0">
    <w:nsid w:val="436B2646"/>
    <w:multiLevelType w:val="hybridMultilevel"/>
    <w:tmpl w:val="FA620DA0"/>
    <w:lvl w:ilvl="0" w:tplc="0F104006">
      <w:start w:val="1"/>
      <w:numFmt w:val="decimal"/>
      <w:lvlText w:val="%1."/>
      <w:lvlJc w:val="left"/>
      <w:pPr>
        <w:ind w:left="106" w:hanging="332"/>
        <w:jc w:val="left"/>
      </w:pPr>
      <w:rPr>
        <w:rFonts w:ascii="Times New Roman" w:eastAsia="Times New Roman" w:hAnsi="Times New Roman" w:cs="Times New Roman" w:hint="default"/>
        <w:w w:val="99"/>
        <w:sz w:val="26"/>
        <w:szCs w:val="26"/>
        <w:lang w:val="ru-RU" w:eastAsia="ru-RU" w:bidi="ru-RU"/>
      </w:rPr>
    </w:lvl>
    <w:lvl w:ilvl="1" w:tplc="A9F82F56">
      <w:numFmt w:val="bullet"/>
      <w:lvlText w:val="•"/>
      <w:lvlJc w:val="left"/>
      <w:pPr>
        <w:ind w:left="1190" w:hanging="332"/>
      </w:pPr>
      <w:rPr>
        <w:rFonts w:hint="default"/>
        <w:lang w:val="ru-RU" w:eastAsia="ru-RU" w:bidi="ru-RU"/>
      </w:rPr>
    </w:lvl>
    <w:lvl w:ilvl="2" w:tplc="86B09720">
      <w:numFmt w:val="bullet"/>
      <w:lvlText w:val="•"/>
      <w:lvlJc w:val="left"/>
      <w:pPr>
        <w:ind w:left="2280" w:hanging="332"/>
      </w:pPr>
      <w:rPr>
        <w:rFonts w:hint="default"/>
        <w:lang w:val="ru-RU" w:eastAsia="ru-RU" w:bidi="ru-RU"/>
      </w:rPr>
    </w:lvl>
    <w:lvl w:ilvl="3" w:tplc="430EF108">
      <w:numFmt w:val="bullet"/>
      <w:lvlText w:val="•"/>
      <w:lvlJc w:val="left"/>
      <w:pPr>
        <w:ind w:left="3371" w:hanging="332"/>
      </w:pPr>
      <w:rPr>
        <w:rFonts w:hint="default"/>
        <w:lang w:val="ru-RU" w:eastAsia="ru-RU" w:bidi="ru-RU"/>
      </w:rPr>
    </w:lvl>
    <w:lvl w:ilvl="4" w:tplc="702CDA7C">
      <w:numFmt w:val="bullet"/>
      <w:lvlText w:val="•"/>
      <w:lvlJc w:val="left"/>
      <w:pPr>
        <w:ind w:left="4461" w:hanging="332"/>
      </w:pPr>
      <w:rPr>
        <w:rFonts w:hint="default"/>
        <w:lang w:val="ru-RU" w:eastAsia="ru-RU" w:bidi="ru-RU"/>
      </w:rPr>
    </w:lvl>
    <w:lvl w:ilvl="5" w:tplc="7B669B90">
      <w:numFmt w:val="bullet"/>
      <w:lvlText w:val="•"/>
      <w:lvlJc w:val="left"/>
      <w:pPr>
        <w:ind w:left="5552" w:hanging="332"/>
      </w:pPr>
      <w:rPr>
        <w:rFonts w:hint="default"/>
        <w:lang w:val="ru-RU" w:eastAsia="ru-RU" w:bidi="ru-RU"/>
      </w:rPr>
    </w:lvl>
    <w:lvl w:ilvl="6" w:tplc="4E92BFE2">
      <w:numFmt w:val="bullet"/>
      <w:lvlText w:val="•"/>
      <w:lvlJc w:val="left"/>
      <w:pPr>
        <w:ind w:left="6642" w:hanging="332"/>
      </w:pPr>
      <w:rPr>
        <w:rFonts w:hint="default"/>
        <w:lang w:val="ru-RU" w:eastAsia="ru-RU" w:bidi="ru-RU"/>
      </w:rPr>
    </w:lvl>
    <w:lvl w:ilvl="7" w:tplc="D396DF3C">
      <w:numFmt w:val="bullet"/>
      <w:lvlText w:val="•"/>
      <w:lvlJc w:val="left"/>
      <w:pPr>
        <w:ind w:left="7732" w:hanging="332"/>
      </w:pPr>
      <w:rPr>
        <w:rFonts w:hint="default"/>
        <w:lang w:val="ru-RU" w:eastAsia="ru-RU" w:bidi="ru-RU"/>
      </w:rPr>
    </w:lvl>
    <w:lvl w:ilvl="8" w:tplc="AD2E5182">
      <w:numFmt w:val="bullet"/>
      <w:lvlText w:val="•"/>
      <w:lvlJc w:val="left"/>
      <w:pPr>
        <w:ind w:left="8823" w:hanging="332"/>
      </w:pPr>
      <w:rPr>
        <w:rFonts w:hint="default"/>
        <w:lang w:val="ru-RU" w:eastAsia="ru-RU" w:bidi="ru-RU"/>
      </w:rPr>
    </w:lvl>
  </w:abstractNum>
  <w:abstractNum w:abstractNumId="70" w15:restartNumberingAfterBreak="0">
    <w:nsid w:val="44507E6F"/>
    <w:multiLevelType w:val="hybridMultilevel"/>
    <w:tmpl w:val="69E4C7F8"/>
    <w:lvl w:ilvl="0" w:tplc="279A998C">
      <w:numFmt w:val="bullet"/>
      <w:lvlText w:val="-"/>
      <w:lvlJc w:val="left"/>
      <w:pPr>
        <w:ind w:left="62" w:hanging="480"/>
      </w:pPr>
      <w:rPr>
        <w:rFonts w:ascii="Times New Roman" w:eastAsia="Times New Roman" w:hAnsi="Times New Roman" w:cs="Times New Roman" w:hint="default"/>
        <w:spacing w:val="-10"/>
        <w:w w:val="99"/>
        <w:sz w:val="24"/>
        <w:szCs w:val="24"/>
        <w:lang w:val="ru-RU" w:eastAsia="ru-RU" w:bidi="ru-RU"/>
      </w:rPr>
    </w:lvl>
    <w:lvl w:ilvl="1" w:tplc="1F8240EA">
      <w:numFmt w:val="bullet"/>
      <w:lvlText w:val="•"/>
      <w:lvlJc w:val="left"/>
      <w:pPr>
        <w:ind w:left="614" w:hanging="480"/>
      </w:pPr>
      <w:rPr>
        <w:rFonts w:hint="default"/>
        <w:lang w:val="ru-RU" w:eastAsia="ru-RU" w:bidi="ru-RU"/>
      </w:rPr>
    </w:lvl>
    <w:lvl w:ilvl="2" w:tplc="A64E7F8A">
      <w:numFmt w:val="bullet"/>
      <w:lvlText w:val="•"/>
      <w:lvlJc w:val="left"/>
      <w:pPr>
        <w:ind w:left="1169" w:hanging="480"/>
      </w:pPr>
      <w:rPr>
        <w:rFonts w:hint="default"/>
        <w:lang w:val="ru-RU" w:eastAsia="ru-RU" w:bidi="ru-RU"/>
      </w:rPr>
    </w:lvl>
    <w:lvl w:ilvl="3" w:tplc="39083128">
      <w:numFmt w:val="bullet"/>
      <w:lvlText w:val="•"/>
      <w:lvlJc w:val="left"/>
      <w:pPr>
        <w:ind w:left="1724" w:hanging="480"/>
      </w:pPr>
      <w:rPr>
        <w:rFonts w:hint="default"/>
        <w:lang w:val="ru-RU" w:eastAsia="ru-RU" w:bidi="ru-RU"/>
      </w:rPr>
    </w:lvl>
    <w:lvl w:ilvl="4" w:tplc="532C375E">
      <w:numFmt w:val="bullet"/>
      <w:lvlText w:val="•"/>
      <w:lvlJc w:val="left"/>
      <w:pPr>
        <w:ind w:left="2279" w:hanging="480"/>
      </w:pPr>
      <w:rPr>
        <w:rFonts w:hint="default"/>
        <w:lang w:val="ru-RU" w:eastAsia="ru-RU" w:bidi="ru-RU"/>
      </w:rPr>
    </w:lvl>
    <w:lvl w:ilvl="5" w:tplc="968CE752">
      <w:numFmt w:val="bullet"/>
      <w:lvlText w:val="•"/>
      <w:lvlJc w:val="left"/>
      <w:pPr>
        <w:ind w:left="2834" w:hanging="480"/>
      </w:pPr>
      <w:rPr>
        <w:rFonts w:hint="default"/>
        <w:lang w:val="ru-RU" w:eastAsia="ru-RU" w:bidi="ru-RU"/>
      </w:rPr>
    </w:lvl>
    <w:lvl w:ilvl="6" w:tplc="D3CCB5FE">
      <w:numFmt w:val="bullet"/>
      <w:lvlText w:val="•"/>
      <w:lvlJc w:val="left"/>
      <w:pPr>
        <w:ind w:left="3388" w:hanging="480"/>
      </w:pPr>
      <w:rPr>
        <w:rFonts w:hint="default"/>
        <w:lang w:val="ru-RU" w:eastAsia="ru-RU" w:bidi="ru-RU"/>
      </w:rPr>
    </w:lvl>
    <w:lvl w:ilvl="7" w:tplc="52A28C2C">
      <w:numFmt w:val="bullet"/>
      <w:lvlText w:val="•"/>
      <w:lvlJc w:val="left"/>
      <w:pPr>
        <w:ind w:left="3943" w:hanging="480"/>
      </w:pPr>
      <w:rPr>
        <w:rFonts w:hint="default"/>
        <w:lang w:val="ru-RU" w:eastAsia="ru-RU" w:bidi="ru-RU"/>
      </w:rPr>
    </w:lvl>
    <w:lvl w:ilvl="8" w:tplc="DD50E6F0">
      <w:numFmt w:val="bullet"/>
      <w:lvlText w:val="•"/>
      <w:lvlJc w:val="left"/>
      <w:pPr>
        <w:ind w:left="4498" w:hanging="480"/>
      </w:pPr>
      <w:rPr>
        <w:rFonts w:hint="default"/>
        <w:lang w:val="ru-RU" w:eastAsia="ru-RU" w:bidi="ru-RU"/>
      </w:rPr>
    </w:lvl>
  </w:abstractNum>
  <w:abstractNum w:abstractNumId="71" w15:restartNumberingAfterBreak="0">
    <w:nsid w:val="44A07DCD"/>
    <w:multiLevelType w:val="hybridMultilevel"/>
    <w:tmpl w:val="0D6ADE5E"/>
    <w:lvl w:ilvl="0" w:tplc="44AAC090">
      <w:start w:val="5"/>
      <w:numFmt w:val="decimal"/>
      <w:lvlText w:val="%1."/>
      <w:lvlJc w:val="left"/>
      <w:pPr>
        <w:ind w:left="106" w:hanging="303"/>
        <w:jc w:val="left"/>
      </w:pPr>
      <w:rPr>
        <w:rFonts w:ascii="Times New Roman" w:eastAsia="Times New Roman" w:hAnsi="Times New Roman" w:cs="Times New Roman" w:hint="default"/>
        <w:w w:val="99"/>
        <w:sz w:val="26"/>
        <w:szCs w:val="26"/>
        <w:lang w:val="ru-RU" w:eastAsia="ru-RU" w:bidi="ru-RU"/>
      </w:rPr>
    </w:lvl>
    <w:lvl w:ilvl="1" w:tplc="0756D59C">
      <w:numFmt w:val="bullet"/>
      <w:lvlText w:val="•"/>
      <w:lvlJc w:val="left"/>
      <w:pPr>
        <w:ind w:left="1190" w:hanging="303"/>
      </w:pPr>
      <w:rPr>
        <w:rFonts w:hint="default"/>
        <w:lang w:val="ru-RU" w:eastAsia="ru-RU" w:bidi="ru-RU"/>
      </w:rPr>
    </w:lvl>
    <w:lvl w:ilvl="2" w:tplc="41C237D2">
      <w:numFmt w:val="bullet"/>
      <w:lvlText w:val="•"/>
      <w:lvlJc w:val="left"/>
      <w:pPr>
        <w:ind w:left="2280" w:hanging="303"/>
      </w:pPr>
      <w:rPr>
        <w:rFonts w:hint="default"/>
        <w:lang w:val="ru-RU" w:eastAsia="ru-RU" w:bidi="ru-RU"/>
      </w:rPr>
    </w:lvl>
    <w:lvl w:ilvl="3" w:tplc="CCD6C4B6">
      <w:numFmt w:val="bullet"/>
      <w:lvlText w:val="•"/>
      <w:lvlJc w:val="left"/>
      <w:pPr>
        <w:ind w:left="3371" w:hanging="303"/>
      </w:pPr>
      <w:rPr>
        <w:rFonts w:hint="default"/>
        <w:lang w:val="ru-RU" w:eastAsia="ru-RU" w:bidi="ru-RU"/>
      </w:rPr>
    </w:lvl>
    <w:lvl w:ilvl="4" w:tplc="0DA84D9C">
      <w:numFmt w:val="bullet"/>
      <w:lvlText w:val="•"/>
      <w:lvlJc w:val="left"/>
      <w:pPr>
        <w:ind w:left="4461" w:hanging="303"/>
      </w:pPr>
      <w:rPr>
        <w:rFonts w:hint="default"/>
        <w:lang w:val="ru-RU" w:eastAsia="ru-RU" w:bidi="ru-RU"/>
      </w:rPr>
    </w:lvl>
    <w:lvl w:ilvl="5" w:tplc="DA3E35C0">
      <w:numFmt w:val="bullet"/>
      <w:lvlText w:val="•"/>
      <w:lvlJc w:val="left"/>
      <w:pPr>
        <w:ind w:left="5552" w:hanging="303"/>
      </w:pPr>
      <w:rPr>
        <w:rFonts w:hint="default"/>
        <w:lang w:val="ru-RU" w:eastAsia="ru-RU" w:bidi="ru-RU"/>
      </w:rPr>
    </w:lvl>
    <w:lvl w:ilvl="6" w:tplc="6AF0E698">
      <w:numFmt w:val="bullet"/>
      <w:lvlText w:val="•"/>
      <w:lvlJc w:val="left"/>
      <w:pPr>
        <w:ind w:left="6642" w:hanging="303"/>
      </w:pPr>
      <w:rPr>
        <w:rFonts w:hint="default"/>
        <w:lang w:val="ru-RU" w:eastAsia="ru-RU" w:bidi="ru-RU"/>
      </w:rPr>
    </w:lvl>
    <w:lvl w:ilvl="7" w:tplc="FC444934">
      <w:numFmt w:val="bullet"/>
      <w:lvlText w:val="•"/>
      <w:lvlJc w:val="left"/>
      <w:pPr>
        <w:ind w:left="7732" w:hanging="303"/>
      </w:pPr>
      <w:rPr>
        <w:rFonts w:hint="default"/>
        <w:lang w:val="ru-RU" w:eastAsia="ru-RU" w:bidi="ru-RU"/>
      </w:rPr>
    </w:lvl>
    <w:lvl w:ilvl="8" w:tplc="A8EA9F4C">
      <w:numFmt w:val="bullet"/>
      <w:lvlText w:val="•"/>
      <w:lvlJc w:val="left"/>
      <w:pPr>
        <w:ind w:left="8823" w:hanging="303"/>
      </w:pPr>
      <w:rPr>
        <w:rFonts w:hint="default"/>
        <w:lang w:val="ru-RU" w:eastAsia="ru-RU" w:bidi="ru-RU"/>
      </w:rPr>
    </w:lvl>
  </w:abstractNum>
  <w:abstractNum w:abstractNumId="72" w15:restartNumberingAfterBreak="0">
    <w:nsid w:val="44E70A4B"/>
    <w:multiLevelType w:val="hybridMultilevel"/>
    <w:tmpl w:val="0254C0B0"/>
    <w:lvl w:ilvl="0" w:tplc="ACDAD704">
      <w:start w:val="1"/>
      <w:numFmt w:val="decimal"/>
      <w:lvlText w:val="%1."/>
      <w:lvlJc w:val="left"/>
      <w:pPr>
        <w:ind w:left="106" w:hanging="293"/>
        <w:jc w:val="left"/>
      </w:pPr>
      <w:rPr>
        <w:rFonts w:ascii="Times New Roman" w:eastAsia="Times New Roman" w:hAnsi="Times New Roman" w:cs="Times New Roman" w:hint="default"/>
        <w:w w:val="99"/>
        <w:sz w:val="26"/>
        <w:szCs w:val="26"/>
        <w:lang w:val="ru-RU" w:eastAsia="ru-RU" w:bidi="ru-RU"/>
      </w:rPr>
    </w:lvl>
    <w:lvl w:ilvl="1" w:tplc="6046D368">
      <w:start w:val="1"/>
      <w:numFmt w:val="decimal"/>
      <w:lvlText w:val="%2)"/>
      <w:lvlJc w:val="left"/>
      <w:pPr>
        <w:ind w:left="106" w:hanging="293"/>
        <w:jc w:val="right"/>
      </w:pPr>
      <w:rPr>
        <w:rFonts w:ascii="Times New Roman" w:eastAsia="Times New Roman" w:hAnsi="Times New Roman" w:cs="Times New Roman" w:hint="default"/>
        <w:w w:val="99"/>
        <w:sz w:val="26"/>
        <w:szCs w:val="26"/>
        <w:lang w:val="ru-RU" w:eastAsia="ru-RU" w:bidi="ru-RU"/>
      </w:rPr>
    </w:lvl>
    <w:lvl w:ilvl="2" w:tplc="B64CF992">
      <w:numFmt w:val="bullet"/>
      <w:lvlText w:val="•"/>
      <w:lvlJc w:val="left"/>
      <w:pPr>
        <w:ind w:left="2280" w:hanging="293"/>
      </w:pPr>
      <w:rPr>
        <w:rFonts w:hint="default"/>
        <w:lang w:val="ru-RU" w:eastAsia="ru-RU" w:bidi="ru-RU"/>
      </w:rPr>
    </w:lvl>
    <w:lvl w:ilvl="3" w:tplc="0A281AB8">
      <w:numFmt w:val="bullet"/>
      <w:lvlText w:val="•"/>
      <w:lvlJc w:val="left"/>
      <w:pPr>
        <w:ind w:left="3371" w:hanging="293"/>
      </w:pPr>
      <w:rPr>
        <w:rFonts w:hint="default"/>
        <w:lang w:val="ru-RU" w:eastAsia="ru-RU" w:bidi="ru-RU"/>
      </w:rPr>
    </w:lvl>
    <w:lvl w:ilvl="4" w:tplc="6CF2D7AE">
      <w:numFmt w:val="bullet"/>
      <w:lvlText w:val="•"/>
      <w:lvlJc w:val="left"/>
      <w:pPr>
        <w:ind w:left="4461" w:hanging="293"/>
      </w:pPr>
      <w:rPr>
        <w:rFonts w:hint="default"/>
        <w:lang w:val="ru-RU" w:eastAsia="ru-RU" w:bidi="ru-RU"/>
      </w:rPr>
    </w:lvl>
    <w:lvl w:ilvl="5" w:tplc="B980F07C">
      <w:numFmt w:val="bullet"/>
      <w:lvlText w:val="•"/>
      <w:lvlJc w:val="left"/>
      <w:pPr>
        <w:ind w:left="5552" w:hanging="293"/>
      </w:pPr>
      <w:rPr>
        <w:rFonts w:hint="default"/>
        <w:lang w:val="ru-RU" w:eastAsia="ru-RU" w:bidi="ru-RU"/>
      </w:rPr>
    </w:lvl>
    <w:lvl w:ilvl="6" w:tplc="83BA0C4C">
      <w:numFmt w:val="bullet"/>
      <w:lvlText w:val="•"/>
      <w:lvlJc w:val="left"/>
      <w:pPr>
        <w:ind w:left="6642" w:hanging="293"/>
      </w:pPr>
      <w:rPr>
        <w:rFonts w:hint="default"/>
        <w:lang w:val="ru-RU" w:eastAsia="ru-RU" w:bidi="ru-RU"/>
      </w:rPr>
    </w:lvl>
    <w:lvl w:ilvl="7" w:tplc="2E4228EC">
      <w:numFmt w:val="bullet"/>
      <w:lvlText w:val="•"/>
      <w:lvlJc w:val="left"/>
      <w:pPr>
        <w:ind w:left="7732" w:hanging="293"/>
      </w:pPr>
      <w:rPr>
        <w:rFonts w:hint="default"/>
        <w:lang w:val="ru-RU" w:eastAsia="ru-RU" w:bidi="ru-RU"/>
      </w:rPr>
    </w:lvl>
    <w:lvl w:ilvl="8" w:tplc="410E1312">
      <w:numFmt w:val="bullet"/>
      <w:lvlText w:val="•"/>
      <w:lvlJc w:val="left"/>
      <w:pPr>
        <w:ind w:left="8823" w:hanging="293"/>
      </w:pPr>
      <w:rPr>
        <w:rFonts w:hint="default"/>
        <w:lang w:val="ru-RU" w:eastAsia="ru-RU" w:bidi="ru-RU"/>
      </w:rPr>
    </w:lvl>
  </w:abstractNum>
  <w:abstractNum w:abstractNumId="73" w15:restartNumberingAfterBreak="0">
    <w:nsid w:val="45657812"/>
    <w:multiLevelType w:val="hybridMultilevel"/>
    <w:tmpl w:val="1A5C9238"/>
    <w:lvl w:ilvl="0" w:tplc="D7766D44">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61FA21F0">
      <w:numFmt w:val="bullet"/>
      <w:lvlText w:val="•"/>
      <w:lvlJc w:val="left"/>
      <w:pPr>
        <w:ind w:left="1946" w:hanging="284"/>
      </w:pPr>
      <w:rPr>
        <w:rFonts w:hint="default"/>
        <w:lang w:val="ru-RU" w:eastAsia="ru-RU" w:bidi="ru-RU"/>
      </w:rPr>
    </w:lvl>
    <w:lvl w:ilvl="2" w:tplc="76AABE70">
      <w:numFmt w:val="bullet"/>
      <w:lvlText w:val="•"/>
      <w:lvlJc w:val="left"/>
      <w:pPr>
        <w:ind w:left="2952" w:hanging="284"/>
      </w:pPr>
      <w:rPr>
        <w:rFonts w:hint="default"/>
        <w:lang w:val="ru-RU" w:eastAsia="ru-RU" w:bidi="ru-RU"/>
      </w:rPr>
    </w:lvl>
    <w:lvl w:ilvl="3" w:tplc="733E8240">
      <w:numFmt w:val="bullet"/>
      <w:lvlText w:val="•"/>
      <w:lvlJc w:val="left"/>
      <w:pPr>
        <w:ind w:left="3959" w:hanging="284"/>
      </w:pPr>
      <w:rPr>
        <w:rFonts w:hint="default"/>
        <w:lang w:val="ru-RU" w:eastAsia="ru-RU" w:bidi="ru-RU"/>
      </w:rPr>
    </w:lvl>
    <w:lvl w:ilvl="4" w:tplc="614657CC">
      <w:numFmt w:val="bullet"/>
      <w:lvlText w:val="•"/>
      <w:lvlJc w:val="left"/>
      <w:pPr>
        <w:ind w:left="4965" w:hanging="284"/>
      </w:pPr>
      <w:rPr>
        <w:rFonts w:hint="default"/>
        <w:lang w:val="ru-RU" w:eastAsia="ru-RU" w:bidi="ru-RU"/>
      </w:rPr>
    </w:lvl>
    <w:lvl w:ilvl="5" w:tplc="A32A1F64">
      <w:numFmt w:val="bullet"/>
      <w:lvlText w:val="•"/>
      <w:lvlJc w:val="left"/>
      <w:pPr>
        <w:ind w:left="5972" w:hanging="284"/>
      </w:pPr>
      <w:rPr>
        <w:rFonts w:hint="default"/>
        <w:lang w:val="ru-RU" w:eastAsia="ru-RU" w:bidi="ru-RU"/>
      </w:rPr>
    </w:lvl>
    <w:lvl w:ilvl="6" w:tplc="B29A3BD0">
      <w:numFmt w:val="bullet"/>
      <w:lvlText w:val="•"/>
      <w:lvlJc w:val="left"/>
      <w:pPr>
        <w:ind w:left="6978" w:hanging="284"/>
      </w:pPr>
      <w:rPr>
        <w:rFonts w:hint="default"/>
        <w:lang w:val="ru-RU" w:eastAsia="ru-RU" w:bidi="ru-RU"/>
      </w:rPr>
    </w:lvl>
    <w:lvl w:ilvl="7" w:tplc="06C28BE6">
      <w:numFmt w:val="bullet"/>
      <w:lvlText w:val="•"/>
      <w:lvlJc w:val="left"/>
      <w:pPr>
        <w:ind w:left="7984" w:hanging="284"/>
      </w:pPr>
      <w:rPr>
        <w:rFonts w:hint="default"/>
        <w:lang w:val="ru-RU" w:eastAsia="ru-RU" w:bidi="ru-RU"/>
      </w:rPr>
    </w:lvl>
    <w:lvl w:ilvl="8" w:tplc="9394FF20">
      <w:numFmt w:val="bullet"/>
      <w:lvlText w:val="•"/>
      <w:lvlJc w:val="left"/>
      <w:pPr>
        <w:ind w:left="8991" w:hanging="284"/>
      </w:pPr>
      <w:rPr>
        <w:rFonts w:hint="default"/>
        <w:lang w:val="ru-RU" w:eastAsia="ru-RU" w:bidi="ru-RU"/>
      </w:rPr>
    </w:lvl>
  </w:abstractNum>
  <w:abstractNum w:abstractNumId="74" w15:restartNumberingAfterBreak="0">
    <w:nsid w:val="45807D37"/>
    <w:multiLevelType w:val="hybridMultilevel"/>
    <w:tmpl w:val="F4B41E04"/>
    <w:lvl w:ilvl="0" w:tplc="050CFE14">
      <w:start w:val="1"/>
      <w:numFmt w:val="decimal"/>
      <w:lvlText w:val="%1)"/>
      <w:lvlJc w:val="left"/>
      <w:pPr>
        <w:ind w:left="937" w:hanging="293"/>
        <w:jc w:val="left"/>
      </w:pPr>
      <w:rPr>
        <w:rFonts w:ascii="Times New Roman" w:eastAsia="Times New Roman" w:hAnsi="Times New Roman" w:cs="Times New Roman" w:hint="default"/>
        <w:w w:val="99"/>
        <w:sz w:val="26"/>
        <w:szCs w:val="26"/>
        <w:lang w:val="ru-RU" w:eastAsia="ru-RU" w:bidi="ru-RU"/>
      </w:rPr>
    </w:lvl>
    <w:lvl w:ilvl="1" w:tplc="D3B8DEDC">
      <w:numFmt w:val="bullet"/>
      <w:lvlText w:val="•"/>
      <w:lvlJc w:val="left"/>
      <w:pPr>
        <w:ind w:left="1946" w:hanging="293"/>
      </w:pPr>
      <w:rPr>
        <w:rFonts w:hint="default"/>
        <w:lang w:val="ru-RU" w:eastAsia="ru-RU" w:bidi="ru-RU"/>
      </w:rPr>
    </w:lvl>
    <w:lvl w:ilvl="2" w:tplc="2E480CB6">
      <w:numFmt w:val="bullet"/>
      <w:lvlText w:val="•"/>
      <w:lvlJc w:val="left"/>
      <w:pPr>
        <w:ind w:left="2952" w:hanging="293"/>
      </w:pPr>
      <w:rPr>
        <w:rFonts w:hint="default"/>
        <w:lang w:val="ru-RU" w:eastAsia="ru-RU" w:bidi="ru-RU"/>
      </w:rPr>
    </w:lvl>
    <w:lvl w:ilvl="3" w:tplc="F4945D12">
      <w:numFmt w:val="bullet"/>
      <w:lvlText w:val="•"/>
      <w:lvlJc w:val="left"/>
      <w:pPr>
        <w:ind w:left="3959" w:hanging="293"/>
      </w:pPr>
      <w:rPr>
        <w:rFonts w:hint="default"/>
        <w:lang w:val="ru-RU" w:eastAsia="ru-RU" w:bidi="ru-RU"/>
      </w:rPr>
    </w:lvl>
    <w:lvl w:ilvl="4" w:tplc="FB241742">
      <w:numFmt w:val="bullet"/>
      <w:lvlText w:val="•"/>
      <w:lvlJc w:val="left"/>
      <w:pPr>
        <w:ind w:left="4965" w:hanging="293"/>
      </w:pPr>
      <w:rPr>
        <w:rFonts w:hint="default"/>
        <w:lang w:val="ru-RU" w:eastAsia="ru-RU" w:bidi="ru-RU"/>
      </w:rPr>
    </w:lvl>
    <w:lvl w:ilvl="5" w:tplc="BF1AD6FA">
      <w:numFmt w:val="bullet"/>
      <w:lvlText w:val="•"/>
      <w:lvlJc w:val="left"/>
      <w:pPr>
        <w:ind w:left="5972" w:hanging="293"/>
      </w:pPr>
      <w:rPr>
        <w:rFonts w:hint="default"/>
        <w:lang w:val="ru-RU" w:eastAsia="ru-RU" w:bidi="ru-RU"/>
      </w:rPr>
    </w:lvl>
    <w:lvl w:ilvl="6" w:tplc="F6606EA2">
      <w:numFmt w:val="bullet"/>
      <w:lvlText w:val="•"/>
      <w:lvlJc w:val="left"/>
      <w:pPr>
        <w:ind w:left="6978" w:hanging="293"/>
      </w:pPr>
      <w:rPr>
        <w:rFonts w:hint="default"/>
        <w:lang w:val="ru-RU" w:eastAsia="ru-RU" w:bidi="ru-RU"/>
      </w:rPr>
    </w:lvl>
    <w:lvl w:ilvl="7" w:tplc="A5320FCC">
      <w:numFmt w:val="bullet"/>
      <w:lvlText w:val="•"/>
      <w:lvlJc w:val="left"/>
      <w:pPr>
        <w:ind w:left="7984" w:hanging="293"/>
      </w:pPr>
      <w:rPr>
        <w:rFonts w:hint="default"/>
        <w:lang w:val="ru-RU" w:eastAsia="ru-RU" w:bidi="ru-RU"/>
      </w:rPr>
    </w:lvl>
    <w:lvl w:ilvl="8" w:tplc="42263ADE">
      <w:numFmt w:val="bullet"/>
      <w:lvlText w:val="•"/>
      <w:lvlJc w:val="left"/>
      <w:pPr>
        <w:ind w:left="8991" w:hanging="293"/>
      </w:pPr>
      <w:rPr>
        <w:rFonts w:hint="default"/>
        <w:lang w:val="ru-RU" w:eastAsia="ru-RU" w:bidi="ru-RU"/>
      </w:rPr>
    </w:lvl>
  </w:abstractNum>
  <w:abstractNum w:abstractNumId="75" w15:restartNumberingAfterBreak="0">
    <w:nsid w:val="46B41BED"/>
    <w:multiLevelType w:val="hybridMultilevel"/>
    <w:tmpl w:val="EDD83CFC"/>
    <w:lvl w:ilvl="0" w:tplc="DCC03DFA">
      <w:start w:val="1"/>
      <w:numFmt w:val="decimal"/>
      <w:lvlText w:val="%1."/>
      <w:lvlJc w:val="left"/>
      <w:pPr>
        <w:ind w:left="106" w:hanging="350"/>
        <w:jc w:val="left"/>
      </w:pPr>
      <w:rPr>
        <w:rFonts w:ascii="Times New Roman" w:eastAsia="Times New Roman" w:hAnsi="Times New Roman" w:cs="Times New Roman" w:hint="default"/>
        <w:w w:val="99"/>
        <w:sz w:val="26"/>
        <w:szCs w:val="26"/>
        <w:lang w:val="ru-RU" w:eastAsia="ru-RU" w:bidi="ru-RU"/>
      </w:rPr>
    </w:lvl>
    <w:lvl w:ilvl="1" w:tplc="1B8630D2">
      <w:numFmt w:val="bullet"/>
      <w:lvlText w:val="•"/>
      <w:lvlJc w:val="left"/>
      <w:pPr>
        <w:ind w:left="1190" w:hanging="350"/>
      </w:pPr>
      <w:rPr>
        <w:rFonts w:hint="default"/>
        <w:lang w:val="ru-RU" w:eastAsia="ru-RU" w:bidi="ru-RU"/>
      </w:rPr>
    </w:lvl>
    <w:lvl w:ilvl="2" w:tplc="54441634">
      <w:numFmt w:val="bullet"/>
      <w:lvlText w:val="•"/>
      <w:lvlJc w:val="left"/>
      <w:pPr>
        <w:ind w:left="2280" w:hanging="350"/>
      </w:pPr>
      <w:rPr>
        <w:rFonts w:hint="default"/>
        <w:lang w:val="ru-RU" w:eastAsia="ru-RU" w:bidi="ru-RU"/>
      </w:rPr>
    </w:lvl>
    <w:lvl w:ilvl="3" w:tplc="1F6E3696">
      <w:numFmt w:val="bullet"/>
      <w:lvlText w:val="•"/>
      <w:lvlJc w:val="left"/>
      <w:pPr>
        <w:ind w:left="3371" w:hanging="350"/>
      </w:pPr>
      <w:rPr>
        <w:rFonts w:hint="default"/>
        <w:lang w:val="ru-RU" w:eastAsia="ru-RU" w:bidi="ru-RU"/>
      </w:rPr>
    </w:lvl>
    <w:lvl w:ilvl="4" w:tplc="8C726E60">
      <w:numFmt w:val="bullet"/>
      <w:lvlText w:val="•"/>
      <w:lvlJc w:val="left"/>
      <w:pPr>
        <w:ind w:left="4461" w:hanging="350"/>
      </w:pPr>
      <w:rPr>
        <w:rFonts w:hint="default"/>
        <w:lang w:val="ru-RU" w:eastAsia="ru-RU" w:bidi="ru-RU"/>
      </w:rPr>
    </w:lvl>
    <w:lvl w:ilvl="5" w:tplc="E0967A08">
      <w:numFmt w:val="bullet"/>
      <w:lvlText w:val="•"/>
      <w:lvlJc w:val="left"/>
      <w:pPr>
        <w:ind w:left="5552" w:hanging="350"/>
      </w:pPr>
      <w:rPr>
        <w:rFonts w:hint="default"/>
        <w:lang w:val="ru-RU" w:eastAsia="ru-RU" w:bidi="ru-RU"/>
      </w:rPr>
    </w:lvl>
    <w:lvl w:ilvl="6" w:tplc="0740A456">
      <w:numFmt w:val="bullet"/>
      <w:lvlText w:val="•"/>
      <w:lvlJc w:val="left"/>
      <w:pPr>
        <w:ind w:left="6642" w:hanging="350"/>
      </w:pPr>
      <w:rPr>
        <w:rFonts w:hint="default"/>
        <w:lang w:val="ru-RU" w:eastAsia="ru-RU" w:bidi="ru-RU"/>
      </w:rPr>
    </w:lvl>
    <w:lvl w:ilvl="7" w:tplc="F38CF4DA">
      <w:numFmt w:val="bullet"/>
      <w:lvlText w:val="•"/>
      <w:lvlJc w:val="left"/>
      <w:pPr>
        <w:ind w:left="7732" w:hanging="350"/>
      </w:pPr>
      <w:rPr>
        <w:rFonts w:hint="default"/>
        <w:lang w:val="ru-RU" w:eastAsia="ru-RU" w:bidi="ru-RU"/>
      </w:rPr>
    </w:lvl>
    <w:lvl w:ilvl="8" w:tplc="0C461E22">
      <w:numFmt w:val="bullet"/>
      <w:lvlText w:val="•"/>
      <w:lvlJc w:val="left"/>
      <w:pPr>
        <w:ind w:left="8823" w:hanging="350"/>
      </w:pPr>
      <w:rPr>
        <w:rFonts w:hint="default"/>
        <w:lang w:val="ru-RU" w:eastAsia="ru-RU" w:bidi="ru-RU"/>
      </w:rPr>
    </w:lvl>
  </w:abstractNum>
  <w:abstractNum w:abstractNumId="76" w15:restartNumberingAfterBreak="0">
    <w:nsid w:val="46BF5C98"/>
    <w:multiLevelType w:val="hybridMultilevel"/>
    <w:tmpl w:val="FD0C3E1C"/>
    <w:lvl w:ilvl="0" w:tplc="2A601AC0">
      <w:start w:val="1"/>
      <w:numFmt w:val="decimal"/>
      <w:lvlText w:val="%1)"/>
      <w:lvlJc w:val="left"/>
      <w:pPr>
        <w:ind w:left="106" w:hanging="519"/>
        <w:jc w:val="left"/>
      </w:pPr>
      <w:rPr>
        <w:rFonts w:ascii="Times New Roman" w:eastAsia="Times New Roman" w:hAnsi="Times New Roman" w:cs="Times New Roman" w:hint="default"/>
        <w:w w:val="99"/>
        <w:sz w:val="26"/>
        <w:szCs w:val="26"/>
        <w:lang w:val="ru-RU" w:eastAsia="ru-RU" w:bidi="ru-RU"/>
      </w:rPr>
    </w:lvl>
    <w:lvl w:ilvl="1" w:tplc="C1F2E748">
      <w:numFmt w:val="bullet"/>
      <w:lvlText w:val="•"/>
      <w:lvlJc w:val="left"/>
      <w:pPr>
        <w:ind w:left="1190" w:hanging="519"/>
      </w:pPr>
      <w:rPr>
        <w:rFonts w:hint="default"/>
        <w:lang w:val="ru-RU" w:eastAsia="ru-RU" w:bidi="ru-RU"/>
      </w:rPr>
    </w:lvl>
    <w:lvl w:ilvl="2" w:tplc="33A6C27E">
      <w:numFmt w:val="bullet"/>
      <w:lvlText w:val="•"/>
      <w:lvlJc w:val="left"/>
      <w:pPr>
        <w:ind w:left="2280" w:hanging="519"/>
      </w:pPr>
      <w:rPr>
        <w:rFonts w:hint="default"/>
        <w:lang w:val="ru-RU" w:eastAsia="ru-RU" w:bidi="ru-RU"/>
      </w:rPr>
    </w:lvl>
    <w:lvl w:ilvl="3" w:tplc="EE68A05A">
      <w:numFmt w:val="bullet"/>
      <w:lvlText w:val="•"/>
      <w:lvlJc w:val="left"/>
      <w:pPr>
        <w:ind w:left="3371" w:hanging="519"/>
      </w:pPr>
      <w:rPr>
        <w:rFonts w:hint="default"/>
        <w:lang w:val="ru-RU" w:eastAsia="ru-RU" w:bidi="ru-RU"/>
      </w:rPr>
    </w:lvl>
    <w:lvl w:ilvl="4" w:tplc="400C9C38">
      <w:numFmt w:val="bullet"/>
      <w:lvlText w:val="•"/>
      <w:lvlJc w:val="left"/>
      <w:pPr>
        <w:ind w:left="4461" w:hanging="519"/>
      </w:pPr>
      <w:rPr>
        <w:rFonts w:hint="default"/>
        <w:lang w:val="ru-RU" w:eastAsia="ru-RU" w:bidi="ru-RU"/>
      </w:rPr>
    </w:lvl>
    <w:lvl w:ilvl="5" w:tplc="BB727F3A">
      <w:numFmt w:val="bullet"/>
      <w:lvlText w:val="•"/>
      <w:lvlJc w:val="left"/>
      <w:pPr>
        <w:ind w:left="5552" w:hanging="519"/>
      </w:pPr>
      <w:rPr>
        <w:rFonts w:hint="default"/>
        <w:lang w:val="ru-RU" w:eastAsia="ru-RU" w:bidi="ru-RU"/>
      </w:rPr>
    </w:lvl>
    <w:lvl w:ilvl="6" w:tplc="353A7FA8">
      <w:numFmt w:val="bullet"/>
      <w:lvlText w:val="•"/>
      <w:lvlJc w:val="left"/>
      <w:pPr>
        <w:ind w:left="6642" w:hanging="519"/>
      </w:pPr>
      <w:rPr>
        <w:rFonts w:hint="default"/>
        <w:lang w:val="ru-RU" w:eastAsia="ru-RU" w:bidi="ru-RU"/>
      </w:rPr>
    </w:lvl>
    <w:lvl w:ilvl="7" w:tplc="F42E4A2E">
      <w:numFmt w:val="bullet"/>
      <w:lvlText w:val="•"/>
      <w:lvlJc w:val="left"/>
      <w:pPr>
        <w:ind w:left="7732" w:hanging="519"/>
      </w:pPr>
      <w:rPr>
        <w:rFonts w:hint="default"/>
        <w:lang w:val="ru-RU" w:eastAsia="ru-RU" w:bidi="ru-RU"/>
      </w:rPr>
    </w:lvl>
    <w:lvl w:ilvl="8" w:tplc="2B6E83A2">
      <w:numFmt w:val="bullet"/>
      <w:lvlText w:val="•"/>
      <w:lvlJc w:val="left"/>
      <w:pPr>
        <w:ind w:left="8823" w:hanging="519"/>
      </w:pPr>
      <w:rPr>
        <w:rFonts w:hint="default"/>
        <w:lang w:val="ru-RU" w:eastAsia="ru-RU" w:bidi="ru-RU"/>
      </w:rPr>
    </w:lvl>
  </w:abstractNum>
  <w:abstractNum w:abstractNumId="77" w15:restartNumberingAfterBreak="0">
    <w:nsid w:val="47C21A50"/>
    <w:multiLevelType w:val="hybridMultilevel"/>
    <w:tmpl w:val="5FBAD494"/>
    <w:lvl w:ilvl="0" w:tplc="AAB8D20C">
      <w:start w:val="1"/>
      <w:numFmt w:val="decimal"/>
      <w:lvlText w:val="%1)"/>
      <w:lvlJc w:val="left"/>
      <w:pPr>
        <w:ind w:left="106" w:hanging="351"/>
        <w:jc w:val="left"/>
      </w:pPr>
      <w:rPr>
        <w:rFonts w:ascii="Times New Roman" w:eastAsia="Times New Roman" w:hAnsi="Times New Roman" w:cs="Times New Roman" w:hint="default"/>
        <w:w w:val="99"/>
        <w:sz w:val="26"/>
        <w:szCs w:val="26"/>
        <w:lang w:val="ru-RU" w:eastAsia="ru-RU" w:bidi="ru-RU"/>
      </w:rPr>
    </w:lvl>
    <w:lvl w:ilvl="1" w:tplc="9CBC5CEE">
      <w:numFmt w:val="bullet"/>
      <w:lvlText w:val="•"/>
      <w:lvlJc w:val="left"/>
      <w:pPr>
        <w:ind w:left="1190" w:hanging="351"/>
      </w:pPr>
      <w:rPr>
        <w:rFonts w:hint="default"/>
        <w:lang w:val="ru-RU" w:eastAsia="ru-RU" w:bidi="ru-RU"/>
      </w:rPr>
    </w:lvl>
    <w:lvl w:ilvl="2" w:tplc="68E69D94">
      <w:numFmt w:val="bullet"/>
      <w:lvlText w:val="•"/>
      <w:lvlJc w:val="left"/>
      <w:pPr>
        <w:ind w:left="2280" w:hanging="351"/>
      </w:pPr>
      <w:rPr>
        <w:rFonts w:hint="default"/>
        <w:lang w:val="ru-RU" w:eastAsia="ru-RU" w:bidi="ru-RU"/>
      </w:rPr>
    </w:lvl>
    <w:lvl w:ilvl="3" w:tplc="D8A01000">
      <w:numFmt w:val="bullet"/>
      <w:lvlText w:val="•"/>
      <w:lvlJc w:val="left"/>
      <w:pPr>
        <w:ind w:left="3371" w:hanging="351"/>
      </w:pPr>
      <w:rPr>
        <w:rFonts w:hint="default"/>
        <w:lang w:val="ru-RU" w:eastAsia="ru-RU" w:bidi="ru-RU"/>
      </w:rPr>
    </w:lvl>
    <w:lvl w:ilvl="4" w:tplc="19483E5E">
      <w:numFmt w:val="bullet"/>
      <w:lvlText w:val="•"/>
      <w:lvlJc w:val="left"/>
      <w:pPr>
        <w:ind w:left="4461" w:hanging="351"/>
      </w:pPr>
      <w:rPr>
        <w:rFonts w:hint="default"/>
        <w:lang w:val="ru-RU" w:eastAsia="ru-RU" w:bidi="ru-RU"/>
      </w:rPr>
    </w:lvl>
    <w:lvl w:ilvl="5" w:tplc="01C89D7E">
      <w:numFmt w:val="bullet"/>
      <w:lvlText w:val="•"/>
      <w:lvlJc w:val="left"/>
      <w:pPr>
        <w:ind w:left="5552" w:hanging="351"/>
      </w:pPr>
      <w:rPr>
        <w:rFonts w:hint="default"/>
        <w:lang w:val="ru-RU" w:eastAsia="ru-RU" w:bidi="ru-RU"/>
      </w:rPr>
    </w:lvl>
    <w:lvl w:ilvl="6" w:tplc="8168F9F6">
      <w:numFmt w:val="bullet"/>
      <w:lvlText w:val="•"/>
      <w:lvlJc w:val="left"/>
      <w:pPr>
        <w:ind w:left="6642" w:hanging="351"/>
      </w:pPr>
      <w:rPr>
        <w:rFonts w:hint="default"/>
        <w:lang w:val="ru-RU" w:eastAsia="ru-RU" w:bidi="ru-RU"/>
      </w:rPr>
    </w:lvl>
    <w:lvl w:ilvl="7" w:tplc="E36AFDE2">
      <w:numFmt w:val="bullet"/>
      <w:lvlText w:val="•"/>
      <w:lvlJc w:val="left"/>
      <w:pPr>
        <w:ind w:left="7732" w:hanging="351"/>
      </w:pPr>
      <w:rPr>
        <w:rFonts w:hint="default"/>
        <w:lang w:val="ru-RU" w:eastAsia="ru-RU" w:bidi="ru-RU"/>
      </w:rPr>
    </w:lvl>
    <w:lvl w:ilvl="8" w:tplc="7F488426">
      <w:numFmt w:val="bullet"/>
      <w:lvlText w:val="•"/>
      <w:lvlJc w:val="left"/>
      <w:pPr>
        <w:ind w:left="8823" w:hanging="351"/>
      </w:pPr>
      <w:rPr>
        <w:rFonts w:hint="default"/>
        <w:lang w:val="ru-RU" w:eastAsia="ru-RU" w:bidi="ru-RU"/>
      </w:rPr>
    </w:lvl>
  </w:abstractNum>
  <w:abstractNum w:abstractNumId="78" w15:restartNumberingAfterBreak="0">
    <w:nsid w:val="48261C07"/>
    <w:multiLevelType w:val="hybridMultilevel"/>
    <w:tmpl w:val="C82CF9A0"/>
    <w:lvl w:ilvl="0" w:tplc="2B98DFFA">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3228B03A">
      <w:numFmt w:val="bullet"/>
      <w:lvlText w:val="•"/>
      <w:lvlJc w:val="left"/>
      <w:pPr>
        <w:ind w:left="1946" w:hanging="284"/>
      </w:pPr>
      <w:rPr>
        <w:rFonts w:hint="default"/>
        <w:lang w:val="ru-RU" w:eastAsia="ru-RU" w:bidi="ru-RU"/>
      </w:rPr>
    </w:lvl>
    <w:lvl w:ilvl="2" w:tplc="4EEC19B4">
      <w:numFmt w:val="bullet"/>
      <w:lvlText w:val="•"/>
      <w:lvlJc w:val="left"/>
      <w:pPr>
        <w:ind w:left="2952" w:hanging="284"/>
      </w:pPr>
      <w:rPr>
        <w:rFonts w:hint="default"/>
        <w:lang w:val="ru-RU" w:eastAsia="ru-RU" w:bidi="ru-RU"/>
      </w:rPr>
    </w:lvl>
    <w:lvl w:ilvl="3" w:tplc="4C8880E2">
      <w:numFmt w:val="bullet"/>
      <w:lvlText w:val="•"/>
      <w:lvlJc w:val="left"/>
      <w:pPr>
        <w:ind w:left="3959" w:hanging="284"/>
      </w:pPr>
      <w:rPr>
        <w:rFonts w:hint="default"/>
        <w:lang w:val="ru-RU" w:eastAsia="ru-RU" w:bidi="ru-RU"/>
      </w:rPr>
    </w:lvl>
    <w:lvl w:ilvl="4" w:tplc="F01AD4B2">
      <w:numFmt w:val="bullet"/>
      <w:lvlText w:val="•"/>
      <w:lvlJc w:val="left"/>
      <w:pPr>
        <w:ind w:left="4965" w:hanging="284"/>
      </w:pPr>
      <w:rPr>
        <w:rFonts w:hint="default"/>
        <w:lang w:val="ru-RU" w:eastAsia="ru-RU" w:bidi="ru-RU"/>
      </w:rPr>
    </w:lvl>
    <w:lvl w:ilvl="5" w:tplc="6E868A88">
      <w:numFmt w:val="bullet"/>
      <w:lvlText w:val="•"/>
      <w:lvlJc w:val="left"/>
      <w:pPr>
        <w:ind w:left="5972" w:hanging="284"/>
      </w:pPr>
      <w:rPr>
        <w:rFonts w:hint="default"/>
        <w:lang w:val="ru-RU" w:eastAsia="ru-RU" w:bidi="ru-RU"/>
      </w:rPr>
    </w:lvl>
    <w:lvl w:ilvl="6" w:tplc="0C9ADD7E">
      <w:numFmt w:val="bullet"/>
      <w:lvlText w:val="•"/>
      <w:lvlJc w:val="left"/>
      <w:pPr>
        <w:ind w:left="6978" w:hanging="284"/>
      </w:pPr>
      <w:rPr>
        <w:rFonts w:hint="default"/>
        <w:lang w:val="ru-RU" w:eastAsia="ru-RU" w:bidi="ru-RU"/>
      </w:rPr>
    </w:lvl>
    <w:lvl w:ilvl="7" w:tplc="BB58B9DC">
      <w:numFmt w:val="bullet"/>
      <w:lvlText w:val="•"/>
      <w:lvlJc w:val="left"/>
      <w:pPr>
        <w:ind w:left="7984" w:hanging="284"/>
      </w:pPr>
      <w:rPr>
        <w:rFonts w:hint="default"/>
        <w:lang w:val="ru-RU" w:eastAsia="ru-RU" w:bidi="ru-RU"/>
      </w:rPr>
    </w:lvl>
    <w:lvl w:ilvl="8" w:tplc="DB76EDC8">
      <w:numFmt w:val="bullet"/>
      <w:lvlText w:val="•"/>
      <w:lvlJc w:val="left"/>
      <w:pPr>
        <w:ind w:left="8991" w:hanging="284"/>
      </w:pPr>
      <w:rPr>
        <w:rFonts w:hint="default"/>
        <w:lang w:val="ru-RU" w:eastAsia="ru-RU" w:bidi="ru-RU"/>
      </w:rPr>
    </w:lvl>
  </w:abstractNum>
  <w:abstractNum w:abstractNumId="79" w15:restartNumberingAfterBreak="0">
    <w:nsid w:val="48C8578C"/>
    <w:multiLevelType w:val="hybridMultilevel"/>
    <w:tmpl w:val="CE1E0846"/>
    <w:lvl w:ilvl="0" w:tplc="D8B8A2DE">
      <w:start w:val="1"/>
      <w:numFmt w:val="decimal"/>
      <w:lvlText w:val="%1."/>
      <w:lvlJc w:val="left"/>
      <w:pPr>
        <w:ind w:left="106" w:hanging="288"/>
        <w:jc w:val="left"/>
      </w:pPr>
      <w:rPr>
        <w:rFonts w:ascii="Times New Roman" w:eastAsia="Times New Roman" w:hAnsi="Times New Roman" w:cs="Times New Roman" w:hint="default"/>
        <w:w w:val="99"/>
        <w:sz w:val="26"/>
        <w:szCs w:val="26"/>
        <w:lang w:val="ru-RU" w:eastAsia="ru-RU" w:bidi="ru-RU"/>
      </w:rPr>
    </w:lvl>
    <w:lvl w:ilvl="1" w:tplc="9AEAAED8">
      <w:numFmt w:val="bullet"/>
      <w:lvlText w:val="•"/>
      <w:lvlJc w:val="left"/>
      <w:pPr>
        <w:ind w:left="1190" w:hanging="288"/>
      </w:pPr>
      <w:rPr>
        <w:rFonts w:hint="default"/>
        <w:lang w:val="ru-RU" w:eastAsia="ru-RU" w:bidi="ru-RU"/>
      </w:rPr>
    </w:lvl>
    <w:lvl w:ilvl="2" w:tplc="07FA4022">
      <w:numFmt w:val="bullet"/>
      <w:lvlText w:val="•"/>
      <w:lvlJc w:val="left"/>
      <w:pPr>
        <w:ind w:left="2280" w:hanging="288"/>
      </w:pPr>
      <w:rPr>
        <w:rFonts w:hint="default"/>
        <w:lang w:val="ru-RU" w:eastAsia="ru-RU" w:bidi="ru-RU"/>
      </w:rPr>
    </w:lvl>
    <w:lvl w:ilvl="3" w:tplc="D0086B6E">
      <w:numFmt w:val="bullet"/>
      <w:lvlText w:val="•"/>
      <w:lvlJc w:val="left"/>
      <w:pPr>
        <w:ind w:left="3371" w:hanging="288"/>
      </w:pPr>
      <w:rPr>
        <w:rFonts w:hint="default"/>
        <w:lang w:val="ru-RU" w:eastAsia="ru-RU" w:bidi="ru-RU"/>
      </w:rPr>
    </w:lvl>
    <w:lvl w:ilvl="4" w:tplc="BA0A8BE6">
      <w:numFmt w:val="bullet"/>
      <w:lvlText w:val="•"/>
      <w:lvlJc w:val="left"/>
      <w:pPr>
        <w:ind w:left="4461" w:hanging="288"/>
      </w:pPr>
      <w:rPr>
        <w:rFonts w:hint="default"/>
        <w:lang w:val="ru-RU" w:eastAsia="ru-RU" w:bidi="ru-RU"/>
      </w:rPr>
    </w:lvl>
    <w:lvl w:ilvl="5" w:tplc="9E7EF9FC">
      <w:numFmt w:val="bullet"/>
      <w:lvlText w:val="•"/>
      <w:lvlJc w:val="left"/>
      <w:pPr>
        <w:ind w:left="5552" w:hanging="288"/>
      </w:pPr>
      <w:rPr>
        <w:rFonts w:hint="default"/>
        <w:lang w:val="ru-RU" w:eastAsia="ru-RU" w:bidi="ru-RU"/>
      </w:rPr>
    </w:lvl>
    <w:lvl w:ilvl="6" w:tplc="D5AE3136">
      <w:numFmt w:val="bullet"/>
      <w:lvlText w:val="•"/>
      <w:lvlJc w:val="left"/>
      <w:pPr>
        <w:ind w:left="6642" w:hanging="288"/>
      </w:pPr>
      <w:rPr>
        <w:rFonts w:hint="default"/>
        <w:lang w:val="ru-RU" w:eastAsia="ru-RU" w:bidi="ru-RU"/>
      </w:rPr>
    </w:lvl>
    <w:lvl w:ilvl="7" w:tplc="5FF0DA16">
      <w:numFmt w:val="bullet"/>
      <w:lvlText w:val="•"/>
      <w:lvlJc w:val="left"/>
      <w:pPr>
        <w:ind w:left="7732" w:hanging="288"/>
      </w:pPr>
      <w:rPr>
        <w:rFonts w:hint="default"/>
        <w:lang w:val="ru-RU" w:eastAsia="ru-RU" w:bidi="ru-RU"/>
      </w:rPr>
    </w:lvl>
    <w:lvl w:ilvl="8" w:tplc="08CAB0C8">
      <w:numFmt w:val="bullet"/>
      <w:lvlText w:val="•"/>
      <w:lvlJc w:val="left"/>
      <w:pPr>
        <w:ind w:left="8823" w:hanging="288"/>
      </w:pPr>
      <w:rPr>
        <w:rFonts w:hint="default"/>
        <w:lang w:val="ru-RU" w:eastAsia="ru-RU" w:bidi="ru-RU"/>
      </w:rPr>
    </w:lvl>
  </w:abstractNum>
  <w:abstractNum w:abstractNumId="80" w15:restartNumberingAfterBreak="0">
    <w:nsid w:val="49A46D03"/>
    <w:multiLevelType w:val="hybridMultilevel"/>
    <w:tmpl w:val="9D3813E6"/>
    <w:lvl w:ilvl="0" w:tplc="CE58A2C0">
      <w:start w:val="1"/>
      <w:numFmt w:val="decimal"/>
      <w:lvlText w:val="%1."/>
      <w:lvlJc w:val="left"/>
      <w:pPr>
        <w:ind w:left="106" w:hanging="374"/>
        <w:jc w:val="left"/>
      </w:pPr>
      <w:rPr>
        <w:rFonts w:ascii="Times New Roman" w:eastAsia="Times New Roman" w:hAnsi="Times New Roman" w:cs="Times New Roman" w:hint="default"/>
        <w:w w:val="99"/>
        <w:sz w:val="26"/>
        <w:szCs w:val="26"/>
        <w:lang w:val="ru-RU" w:eastAsia="ru-RU" w:bidi="ru-RU"/>
      </w:rPr>
    </w:lvl>
    <w:lvl w:ilvl="1" w:tplc="304402BA">
      <w:numFmt w:val="bullet"/>
      <w:lvlText w:val="•"/>
      <w:lvlJc w:val="left"/>
      <w:pPr>
        <w:ind w:left="1190" w:hanging="374"/>
      </w:pPr>
      <w:rPr>
        <w:rFonts w:hint="default"/>
        <w:lang w:val="ru-RU" w:eastAsia="ru-RU" w:bidi="ru-RU"/>
      </w:rPr>
    </w:lvl>
    <w:lvl w:ilvl="2" w:tplc="D3F62B4A">
      <w:numFmt w:val="bullet"/>
      <w:lvlText w:val="•"/>
      <w:lvlJc w:val="left"/>
      <w:pPr>
        <w:ind w:left="2280" w:hanging="374"/>
      </w:pPr>
      <w:rPr>
        <w:rFonts w:hint="default"/>
        <w:lang w:val="ru-RU" w:eastAsia="ru-RU" w:bidi="ru-RU"/>
      </w:rPr>
    </w:lvl>
    <w:lvl w:ilvl="3" w:tplc="1C3217DC">
      <w:numFmt w:val="bullet"/>
      <w:lvlText w:val="•"/>
      <w:lvlJc w:val="left"/>
      <w:pPr>
        <w:ind w:left="3371" w:hanging="374"/>
      </w:pPr>
      <w:rPr>
        <w:rFonts w:hint="default"/>
        <w:lang w:val="ru-RU" w:eastAsia="ru-RU" w:bidi="ru-RU"/>
      </w:rPr>
    </w:lvl>
    <w:lvl w:ilvl="4" w:tplc="D55CB3FA">
      <w:numFmt w:val="bullet"/>
      <w:lvlText w:val="•"/>
      <w:lvlJc w:val="left"/>
      <w:pPr>
        <w:ind w:left="4461" w:hanging="374"/>
      </w:pPr>
      <w:rPr>
        <w:rFonts w:hint="default"/>
        <w:lang w:val="ru-RU" w:eastAsia="ru-RU" w:bidi="ru-RU"/>
      </w:rPr>
    </w:lvl>
    <w:lvl w:ilvl="5" w:tplc="29B214FA">
      <w:numFmt w:val="bullet"/>
      <w:lvlText w:val="•"/>
      <w:lvlJc w:val="left"/>
      <w:pPr>
        <w:ind w:left="5552" w:hanging="374"/>
      </w:pPr>
      <w:rPr>
        <w:rFonts w:hint="default"/>
        <w:lang w:val="ru-RU" w:eastAsia="ru-RU" w:bidi="ru-RU"/>
      </w:rPr>
    </w:lvl>
    <w:lvl w:ilvl="6" w:tplc="2A3204AA">
      <w:numFmt w:val="bullet"/>
      <w:lvlText w:val="•"/>
      <w:lvlJc w:val="left"/>
      <w:pPr>
        <w:ind w:left="6642" w:hanging="374"/>
      </w:pPr>
      <w:rPr>
        <w:rFonts w:hint="default"/>
        <w:lang w:val="ru-RU" w:eastAsia="ru-RU" w:bidi="ru-RU"/>
      </w:rPr>
    </w:lvl>
    <w:lvl w:ilvl="7" w:tplc="71E6DEEE">
      <w:numFmt w:val="bullet"/>
      <w:lvlText w:val="•"/>
      <w:lvlJc w:val="left"/>
      <w:pPr>
        <w:ind w:left="7732" w:hanging="374"/>
      </w:pPr>
      <w:rPr>
        <w:rFonts w:hint="default"/>
        <w:lang w:val="ru-RU" w:eastAsia="ru-RU" w:bidi="ru-RU"/>
      </w:rPr>
    </w:lvl>
    <w:lvl w:ilvl="8" w:tplc="FFBC7CBC">
      <w:numFmt w:val="bullet"/>
      <w:lvlText w:val="•"/>
      <w:lvlJc w:val="left"/>
      <w:pPr>
        <w:ind w:left="8823" w:hanging="374"/>
      </w:pPr>
      <w:rPr>
        <w:rFonts w:hint="default"/>
        <w:lang w:val="ru-RU" w:eastAsia="ru-RU" w:bidi="ru-RU"/>
      </w:rPr>
    </w:lvl>
  </w:abstractNum>
  <w:abstractNum w:abstractNumId="81" w15:restartNumberingAfterBreak="0">
    <w:nsid w:val="49DB2AD7"/>
    <w:multiLevelType w:val="hybridMultilevel"/>
    <w:tmpl w:val="6980C3D2"/>
    <w:lvl w:ilvl="0" w:tplc="080ABEDA">
      <w:start w:val="1"/>
      <w:numFmt w:val="decimal"/>
      <w:lvlText w:val="%1."/>
      <w:lvlJc w:val="left"/>
      <w:pPr>
        <w:ind w:left="106" w:hanging="365"/>
        <w:jc w:val="left"/>
      </w:pPr>
      <w:rPr>
        <w:rFonts w:ascii="Times New Roman" w:eastAsia="Times New Roman" w:hAnsi="Times New Roman" w:cs="Times New Roman" w:hint="default"/>
        <w:w w:val="99"/>
        <w:sz w:val="26"/>
        <w:szCs w:val="26"/>
        <w:lang w:val="ru-RU" w:eastAsia="ru-RU" w:bidi="ru-RU"/>
      </w:rPr>
    </w:lvl>
    <w:lvl w:ilvl="1" w:tplc="37B47236">
      <w:numFmt w:val="bullet"/>
      <w:lvlText w:val="•"/>
      <w:lvlJc w:val="left"/>
      <w:pPr>
        <w:ind w:left="1190" w:hanging="365"/>
      </w:pPr>
      <w:rPr>
        <w:rFonts w:hint="default"/>
        <w:lang w:val="ru-RU" w:eastAsia="ru-RU" w:bidi="ru-RU"/>
      </w:rPr>
    </w:lvl>
    <w:lvl w:ilvl="2" w:tplc="F5869576">
      <w:numFmt w:val="bullet"/>
      <w:lvlText w:val="•"/>
      <w:lvlJc w:val="left"/>
      <w:pPr>
        <w:ind w:left="2280" w:hanging="365"/>
      </w:pPr>
      <w:rPr>
        <w:rFonts w:hint="default"/>
        <w:lang w:val="ru-RU" w:eastAsia="ru-RU" w:bidi="ru-RU"/>
      </w:rPr>
    </w:lvl>
    <w:lvl w:ilvl="3" w:tplc="5AD890C6">
      <w:numFmt w:val="bullet"/>
      <w:lvlText w:val="•"/>
      <w:lvlJc w:val="left"/>
      <w:pPr>
        <w:ind w:left="3371" w:hanging="365"/>
      </w:pPr>
      <w:rPr>
        <w:rFonts w:hint="default"/>
        <w:lang w:val="ru-RU" w:eastAsia="ru-RU" w:bidi="ru-RU"/>
      </w:rPr>
    </w:lvl>
    <w:lvl w:ilvl="4" w:tplc="6A128EFA">
      <w:numFmt w:val="bullet"/>
      <w:lvlText w:val="•"/>
      <w:lvlJc w:val="left"/>
      <w:pPr>
        <w:ind w:left="4461" w:hanging="365"/>
      </w:pPr>
      <w:rPr>
        <w:rFonts w:hint="default"/>
        <w:lang w:val="ru-RU" w:eastAsia="ru-RU" w:bidi="ru-RU"/>
      </w:rPr>
    </w:lvl>
    <w:lvl w:ilvl="5" w:tplc="8E2EE5CA">
      <w:numFmt w:val="bullet"/>
      <w:lvlText w:val="•"/>
      <w:lvlJc w:val="left"/>
      <w:pPr>
        <w:ind w:left="5552" w:hanging="365"/>
      </w:pPr>
      <w:rPr>
        <w:rFonts w:hint="default"/>
        <w:lang w:val="ru-RU" w:eastAsia="ru-RU" w:bidi="ru-RU"/>
      </w:rPr>
    </w:lvl>
    <w:lvl w:ilvl="6" w:tplc="1884CFA0">
      <w:numFmt w:val="bullet"/>
      <w:lvlText w:val="•"/>
      <w:lvlJc w:val="left"/>
      <w:pPr>
        <w:ind w:left="6642" w:hanging="365"/>
      </w:pPr>
      <w:rPr>
        <w:rFonts w:hint="default"/>
        <w:lang w:val="ru-RU" w:eastAsia="ru-RU" w:bidi="ru-RU"/>
      </w:rPr>
    </w:lvl>
    <w:lvl w:ilvl="7" w:tplc="C12C3CEC">
      <w:numFmt w:val="bullet"/>
      <w:lvlText w:val="•"/>
      <w:lvlJc w:val="left"/>
      <w:pPr>
        <w:ind w:left="7732" w:hanging="365"/>
      </w:pPr>
      <w:rPr>
        <w:rFonts w:hint="default"/>
        <w:lang w:val="ru-RU" w:eastAsia="ru-RU" w:bidi="ru-RU"/>
      </w:rPr>
    </w:lvl>
    <w:lvl w:ilvl="8" w:tplc="B0A092E0">
      <w:numFmt w:val="bullet"/>
      <w:lvlText w:val="•"/>
      <w:lvlJc w:val="left"/>
      <w:pPr>
        <w:ind w:left="8823" w:hanging="365"/>
      </w:pPr>
      <w:rPr>
        <w:rFonts w:hint="default"/>
        <w:lang w:val="ru-RU" w:eastAsia="ru-RU" w:bidi="ru-RU"/>
      </w:rPr>
    </w:lvl>
  </w:abstractNum>
  <w:abstractNum w:abstractNumId="82" w15:restartNumberingAfterBreak="0">
    <w:nsid w:val="4A13761B"/>
    <w:multiLevelType w:val="hybridMultilevel"/>
    <w:tmpl w:val="71C886E4"/>
    <w:lvl w:ilvl="0" w:tplc="6854CAAE">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1B1A343A">
      <w:numFmt w:val="bullet"/>
      <w:lvlText w:val="•"/>
      <w:lvlJc w:val="left"/>
      <w:pPr>
        <w:ind w:left="1946" w:hanging="284"/>
      </w:pPr>
      <w:rPr>
        <w:rFonts w:hint="default"/>
        <w:lang w:val="ru-RU" w:eastAsia="ru-RU" w:bidi="ru-RU"/>
      </w:rPr>
    </w:lvl>
    <w:lvl w:ilvl="2" w:tplc="1CC047C0">
      <w:numFmt w:val="bullet"/>
      <w:lvlText w:val="•"/>
      <w:lvlJc w:val="left"/>
      <w:pPr>
        <w:ind w:left="2952" w:hanging="284"/>
      </w:pPr>
      <w:rPr>
        <w:rFonts w:hint="default"/>
        <w:lang w:val="ru-RU" w:eastAsia="ru-RU" w:bidi="ru-RU"/>
      </w:rPr>
    </w:lvl>
    <w:lvl w:ilvl="3" w:tplc="21285F16">
      <w:numFmt w:val="bullet"/>
      <w:lvlText w:val="•"/>
      <w:lvlJc w:val="left"/>
      <w:pPr>
        <w:ind w:left="3959" w:hanging="284"/>
      </w:pPr>
      <w:rPr>
        <w:rFonts w:hint="default"/>
        <w:lang w:val="ru-RU" w:eastAsia="ru-RU" w:bidi="ru-RU"/>
      </w:rPr>
    </w:lvl>
    <w:lvl w:ilvl="4" w:tplc="39AE2B82">
      <w:numFmt w:val="bullet"/>
      <w:lvlText w:val="•"/>
      <w:lvlJc w:val="left"/>
      <w:pPr>
        <w:ind w:left="4965" w:hanging="284"/>
      </w:pPr>
      <w:rPr>
        <w:rFonts w:hint="default"/>
        <w:lang w:val="ru-RU" w:eastAsia="ru-RU" w:bidi="ru-RU"/>
      </w:rPr>
    </w:lvl>
    <w:lvl w:ilvl="5" w:tplc="7A44E1F6">
      <w:numFmt w:val="bullet"/>
      <w:lvlText w:val="•"/>
      <w:lvlJc w:val="left"/>
      <w:pPr>
        <w:ind w:left="5972" w:hanging="284"/>
      </w:pPr>
      <w:rPr>
        <w:rFonts w:hint="default"/>
        <w:lang w:val="ru-RU" w:eastAsia="ru-RU" w:bidi="ru-RU"/>
      </w:rPr>
    </w:lvl>
    <w:lvl w:ilvl="6" w:tplc="16FAF65A">
      <w:numFmt w:val="bullet"/>
      <w:lvlText w:val="•"/>
      <w:lvlJc w:val="left"/>
      <w:pPr>
        <w:ind w:left="6978" w:hanging="284"/>
      </w:pPr>
      <w:rPr>
        <w:rFonts w:hint="default"/>
        <w:lang w:val="ru-RU" w:eastAsia="ru-RU" w:bidi="ru-RU"/>
      </w:rPr>
    </w:lvl>
    <w:lvl w:ilvl="7" w:tplc="A5261592">
      <w:numFmt w:val="bullet"/>
      <w:lvlText w:val="•"/>
      <w:lvlJc w:val="left"/>
      <w:pPr>
        <w:ind w:left="7984" w:hanging="284"/>
      </w:pPr>
      <w:rPr>
        <w:rFonts w:hint="default"/>
        <w:lang w:val="ru-RU" w:eastAsia="ru-RU" w:bidi="ru-RU"/>
      </w:rPr>
    </w:lvl>
    <w:lvl w:ilvl="8" w:tplc="00EC9D30">
      <w:numFmt w:val="bullet"/>
      <w:lvlText w:val="•"/>
      <w:lvlJc w:val="left"/>
      <w:pPr>
        <w:ind w:left="8991" w:hanging="284"/>
      </w:pPr>
      <w:rPr>
        <w:rFonts w:hint="default"/>
        <w:lang w:val="ru-RU" w:eastAsia="ru-RU" w:bidi="ru-RU"/>
      </w:rPr>
    </w:lvl>
  </w:abstractNum>
  <w:abstractNum w:abstractNumId="83" w15:restartNumberingAfterBreak="0">
    <w:nsid w:val="4A571F11"/>
    <w:multiLevelType w:val="multilevel"/>
    <w:tmpl w:val="8E12C202"/>
    <w:lvl w:ilvl="0">
      <w:start w:val="1"/>
      <w:numFmt w:val="decimal"/>
      <w:lvlText w:val="%1."/>
      <w:lvlJc w:val="left"/>
      <w:pPr>
        <w:ind w:left="106" w:hanging="504"/>
        <w:jc w:val="right"/>
      </w:pPr>
      <w:rPr>
        <w:rFonts w:ascii="Times New Roman" w:eastAsia="Times New Roman" w:hAnsi="Times New Roman" w:cs="Times New Roman" w:hint="default"/>
        <w:w w:val="99"/>
        <w:sz w:val="26"/>
        <w:szCs w:val="26"/>
        <w:lang w:val="ru-RU" w:eastAsia="ru-RU" w:bidi="ru-RU"/>
      </w:rPr>
    </w:lvl>
    <w:lvl w:ilvl="1">
      <w:start w:val="1"/>
      <w:numFmt w:val="decimal"/>
      <w:lvlText w:val="%1.%2."/>
      <w:lvlJc w:val="left"/>
      <w:pPr>
        <w:ind w:left="106" w:hanging="465"/>
        <w:jc w:val="left"/>
      </w:pPr>
      <w:rPr>
        <w:rFonts w:ascii="Times New Roman" w:eastAsia="Times New Roman" w:hAnsi="Times New Roman" w:cs="Times New Roman" w:hint="default"/>
        <w:w w:val="99"/>
        <w:sz w:val="26"/>
        <w:szCs w:val="26"/>
        <w:lang w:val="ru-RU" w:eastAsia="ru-RU" w:bidi="ru-RU"/>
      </w:rPr>
    </w:lvl>
    <w:lvl w:ilvl="2">
      <w:numFmt w:val="bullet"/>
      <w:lvlText w:val="•"/>
      <w:lvlJc w:val="left"/>
      <w:pPr>
        <w:ind w:left="2280" w:hanging="465"/>
      </w:pPr>
      <w:rPr>
        <w:rFonts w:hint="default"/>
        <w:lang w:val="ru-RU" w:eastAsia="ru-RU" w:bidi="ru-RU"/>
      </w:rPr>
    </w:lvl>
    <w:lvl w:ilvl="3">
      <w:numFmt w:val="bullet"/>
      <w:lvlText w:val="•"/>
      <w:lvlJc w:val="left"/>
      <w:pPr>
        <w:ind w:left="3371" w:hanging="465"/>
      </w:pPr>
      <w:rPr>
        <w:rFonts w:hint="default"/>
        <w:lang w:val="ru-RU" w:eastAsia="ru-RU" w:bidi="ru-RU"/>
      </w:rPr>
    </w:lvl>
    <w:lvl w:ilvl="4">
      <w:numFmt w:val="bullet"/>
      <w:lvlText w:val="•"/>
      <w:lvlJc w:val="left"/>
      <w:pPr>
        <w:ind w:left="4461" w:hanging="465"/>
      </w:pPr>
      <w:rPr>
        <w:rFonts w:hint="default"/>
        <w:lang w:val="ru-RU" w:eastAsia="ru-RU" w:bidi="ru-RU"/>
      </w:rPr>
    </w:lvl>
    <w:lvl w:ilvl="5">
      <w:numFmt w:val="bullet"/>
      <w:lvlText w:val="•"/>
      <w:lvlJc w:val="left"/>
      <w:pPr>
        <w:ind w:left="5552" w:hanging="465"/>
      </w:pPr>
      <w:rPr>
        <w:rFonts w:hint="default"/>
        <w:lang w:val="ru-RU" w:eastAsia="ru-RU" w:bidi="ru-RU"/>
      </w:rPr>
    </w:lvl>
    <w:lvl w:ilvl="6">
      <w:numFmt w:val="bullet"/>
      <w:lvlText w:val="•"/>
      <w:lvlJc w:val="left"/>
      <w:pPr>
        <w:ind w:left="6642" w:hanging="465"/>
      </w:pPr>
      <w:rPr>
        <w:rFonts w:hint="default"/>
        <w:lang w:val="ru-RU" w:eastAsia="ru-RU" w:bidi="ru-RU"/>
      </w:rPr>
    </w:lvl>
    <w:lvl w:ilvl="7">
      <w:numFmt w:val="bullet"/>
      <w:lvlText w:val="•"/>
      <w:lvlJc w:val="left"/>
      <w:pPr>
        <w:ind w:left="7732" w:hanging="465"/>
      </w:pPr>
      <w:rPr>
        <w:rFonts w:hint="default"/>
        <w:lang w:val="ru-RU" w:eastAsia="ru-RU" w:bidi="ru-RU"/>
      </w:rPr>
    </w:lvl>
    <w:lvl w:ilvl="8">
      <w:numFmt w:val="bullet"/>
      <w:lvlText w:val="•"/>
      <w:lvlJc w:val="left"/>
      <w:pPr>
        <w:ind w:left="8823" w:hanging="465"/>
      </w:pPr>
      <w:rPr>
        <w:rFonts w:hint="default"/>
        <w:lang w:val="ru-RU" w:eastAsia="ru-RU" w:bidi="ru-RU"/>
      </w:rPr>
    </w:lvl>
  </w:abstractNum>
  <w:abstractNum w:abstractNumId="84" w15:restartNumberingAfterBreak="0">
    <w:nsid w:val="4A8F2415"/>
    <w:multiLevelType w:val="hybridMultilevel"/>
    <w:tmpl w:val="C5049BB6"/>
    <w:lvl w:ilvl="0" w:tplc="FBD2662A">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EECCC1DC">
      <w:numFmt w:val="bullet"/>
      <w:lvlText w:val="•"/>
      <w:lvlJc w:val="left"/>
      <w:pPr>
        <w:ind w:left="1946" w:hanging="284"/>
      </w:pPr>
      <w:rPr>
        <w:rFonts w:hint="default"/>
        <w:lang w:val="ru-RU" w:eastAsia="ru-RU" w:bidi="ru-RU"/>
      </w:rPr>
    </w:lvl>
    <w:lvl w:ilvl="2" w:tplc="C9068D2A">
      <w:numFmt w:val="bullet"/>
      <w:lvlText w:val="•"/>
      <w:lvlJc w:val="left"/>
      <w:pPr>
        <w:ind w:left="2952" w:hanging="284"/>
      </w:pPr>
      <w:rPr>
        <w:rFonts w:hint="default"/>
        <w:lang w:val="ru-RU" w:eastAsia="ru-RU" w:bidi="ru-RU"/>
      </w:rPr>
    </w:lvl>
    <w:lvl w:ilvl="3" w:tplc="FA4CBABC">
      <w:numFmt w:val="bullet"/>
      <w:lvlText w:val="•"/>
      <w:lvlJc w:val="left"/>
      <w:pPr>
        <w:ind w:left="3959" w:hanging="284"/>
      </w:pPr>
      <w:rPr>
        <w:rFonts w:hint="default"/>
        <w:lang w:val="ru-RU" w:eastAsia="ru-RU" w:bidi="ru-RU"/>
      </w:rPr>
    </w:lvl>
    <w:lvl w:ilvl="4" w:tplc="6A7E0468">
      <w:numFmt w:val="bullet"/>
      <w:lvlText w:val="•"/>
      <w:lvlJc w:val="left"/>
      <w:pPr>
        <w:ind w:left="4965" w:hanging="284"/>
      </w:pPr>
      <w:rPr>
        <w:rFonts w:hint="default"/>
        <w:lang w:val="ru-RU" w:eastAsia="ru-RU" w:bidi="ru-RU"/>
      </w:rPr>
    </w:lvl>
    <w:lvl w:ilvl="5" w:tplc="4558990A">
      <w:numFmt w:val="bullet"/>
      <w:lvlText w:val="•"/>
      <w:lvlJc w:val="left"/>
      <w:pPr>
        <w:ind w:left="5972" w:hanging="284"/>
      </w:pPr>
      <w:rPr>
        <w:rFonts w:hint="default"/>
        <w:lang w:val="ru-RU" w:eastAsia="ru-RU" w:bidi="ru-RU"/>
      </w:rPr>
    </w:lvl>
    <w:lvl w:ilvl="6" w:tplc="A1420A6E">
      <w:numFmt w:val="bullet"/>
      <w:lvlText w:val="•"/>
      <w:lvlJc w:val="left"/>
      <w:pPr>
        <w:ind w:left="6978" w:hanging="284"/>
      </w:pPr>
      <w:rPr>
        <w:rFonts w:hint="default"/>
        <w:lang w:val="ru-RU" w:eastAsia="ru-RU" w:bidi="ru-RU"/>
      </w:rPr>
    </w:lvl>
    <w:lvl w:ilvl="7" w:tplc="8D324DAC">
      <w:numFmt w:val="bullet"/>
      <w:lvlText w:val="•"/>
      <w:lvlJc w:val="left"/>
      <w:pPr>
        <w:ind w:left="7984" w:hanging="284"/>
      </w:pPr>
      <w:rPr>
        <w:rFonts w:hint="default"/>
        <w:lang w:val="ru-RU" w:eastAsia="ru-RU" w:bidi="ru-RU"/>
      </w:rPr>
    </w:lvl>
    <w:lvl w:ilvl="8" w:tplc="4B266C66">
      <w:numFmt w:val="bullet"/>
      <w:lvlText w:val="•"/>
      <w:lvlJc w:val="left"/>
      <w:pPr>
        <w:ind w:left="8991" w:hanging="284"/>
      </w:pPr>
      <w:rPr>
        <w:rFonts w:hint="default"/>
        <w:lang w:val="ru-RU" w:eastAsia="ru-RU" w:bidi="ru-RU"/>
      </w:rPr>
    </w:lvl>
  </w:abstractNum>
  <w:abstractNum w:abstractNumId="85" w15:restartNumberingAfterBreak="0">
    <w:nsid w:val="4B456C17"/>
    <w:multiLevelType w:val="hybridMultilevel"/>
    <w:tmpl w:val="117E77A4"/>
    <w:lvl w:ilvl="0" w:tplc="6AD853B6">
      <w:start w:val="1"/>
      <w:numFmt w:val="decimal"/>
      <w:lvlText w:val="%1)"/>
      <w:lvlJc w:val="left"/>
      <w:pPr>
        <w:ind w:left="106" w:hanging="317"/>
        <w:jc w:val="left"/>
      </w:pPr>
      <w:rPr>
        <w:rFonts w:ascii="Times New Roman" w:eastAsia="Times New Roman" w:hAnsi="Times New Roman" w:cs="Times New Roman" w:hint="default"/>
        <w:w w:val="99"/>
        <w:sz w:val="26"/>
        <w:szCs w:val="26"/>
        <w:lang w:val="ru-RU" w:eastAsia="ru-RU" w:bidi="ru-RU"/>
      </w:rPr>
    </w:lvl>
    <w:lvl w:ilvl="1" w:tplc="F198D3FE">
      <w:numFmt w:val="bullet"/>
      <w:lvlText w:val="•"/>
      <w:lvlJc w:val="left"/>
      <w:pPr>
        <w:ind w:left="1190" w:hanging="317"/>
      </w:pPr>
      <w:rPr>
        <w:rFonts w:hint="default"/>
        <w:lang w:val="ru-RU" w:eastAsia="ru-RU" w:bidi="ru-RU"/>
      </w:rPr>
    </w:lvl>
    <w:lvl w:ilvl="2" w:tplc="45402B1A">
      <w:numFmt w:val="bullet"/>
      <w:lvlText w:val="•"/>
      <w:lvlJc w:val="left"/>
      <w:pPr>
        <w:ind w:left="2280" w:hanging="317"/>
      </w:pPr>
      <w:rPr>
        <w:rFonts w:hint="default"/>
        <w:lang w:val="ru-RU" w:eastAsia="ru-RU" w:bidi="ru-RU"/>
      </w:rPr>
    </w:lvl>
    <w:lvl w:ilvl="3" w:tplc="FEE41BB8">
      <w:numFmt w:val="bullet"/>
      <w:lvlText w:val="•"/>
      <w:lvlJc w:val="left"/>
      <w:pPr>
        <w:ind w:left="3371" w:hanging="317"/>
      </w:pPr>
      <w:rPr>
        <w:rFonts w:hint="default"/>
        <w:lang w:val="ru-RU" w:eastAsia="ru-RU" w:bidi="ru-RU"/>
      </w:rPr>
    </w:lvl>
    <w:lvl w:ilvl="4" w:tplc="CFD6BA40">
      <w:numFmt w:val="bullet"/>
      <w:lvlText w:val="•"/>
      <w:lvlJc w:val="left"/>
      <w:pPr>
        <w:ind w:left="4461" w:hanging="317"/>
      </w:pPr>
      <w:rPr>
        <w:rFonts w:hint="default"/>
        <w:lang w:val="ru-RU" w:eastAsia="ru-RU" w:bidi="ru-RU"/>
      </w:rPr>
    </w:lvl>
    <w:lvl w:ilvl="5" w:tplc="A59E1F9E">
      <w:numFmt w:val="bullet"/>
      <w:lvlText w:val="•"/>
      <w:lvlJc w:val="left"/>
      <w:pPr>
        <w:ind w:left="5552" w:hanging="317"/>
      </w:pPr>
      <w:rPr>
        <w:rFonts w:hint="default"/>
        <w:lang w:val="ru-RU" w:eastAsia="ru-RU" w:bidi="ru-RU"/>
      </w:rPr>
    </w:lvl>
    <w:lvl w:ilvl="6" w:tplc="52504E46">
      <w:numFmt w:val="bullet"/>
      <w:lvlText w:val="•"/>
      <w:lvlJc w:val="left"/>
      <w:pPr>
        <w:ind w:left="6642" w:hanging="317"/>
      </w:pPr>
      <w:rPr>
        <w:rFonts w:hint="default"/>
        <w:lang w:val="ru-RU" w:eastAsia="ru-RU" w:bidi="ru-RU"/>
      </w:rPr>
    </w:lvl>
    <w:lvl w:ilvl="7" w:tplc="28B86458">
      <w:numFmt w:val="bullet"/>
      <w:lvlText w:val="•"/>
      <w:lvlJc w:val="left"/>
      <w:pPr>
        <w:ind w:left="7732" w:hanging="317"/>
      </w:pPr>
      <w:rPr>
        <w:rFonts w:hint="default"/>
        <w:lang w:val="ru-RU" w:eastAsia="ru-RU" w:bidi="ru-RU"/>
      </w:rPr>
    </w:lvl>
    <w:lvl w:ilvl="8" w:tplc="F3D82B7E">
      <w:numFmt w:val="bullet"/>
      <w:lvlText w:val="•"/>
      <w:lvlJc w:val="left"/>
      <w:pPr>
        <w:ind w:left="8823" w:hanging="317"/>
      </w:pPr>
      <w:rPr>
        <w:rFonts w:hint="default"/>
        <w:lang w:val="ru-RU" w:eastAsia="ru-RU" w:bidi="ru-RU"/>
      </w:rPr>
    </w:lvl>
  </w:abstractNum>
  <w:abstractNum w:abstractNumId="86" w15:restartNumberingAfterBreak="0">
    <w:nsid w:val="4B9F511F"/>
    <w:multiLevelType w:val="hybridMultilevel"/>
    <w:tmpl w:val="B7220894"/>
    <w:lvl w:ilvl="0" w:tplc="504274A2">
      <w:numFmt w:val="bullet"/>
      <w:lvlText w:val="-"/>
      <w:lvlJc w:val="left"/>
      <w:pPr>
        <w:ind w:left="106" w:hanging="197"/>
      </w:pPr>
      <w:rPr>
        <w:rFonts w:ascii="Times New Roman" w:eastAsia="Times New Roman" w:hAnsi="Times New Roman" w:cs="Times New Roman" w:hint="default"/>
        <w:w w:val="99"/>
        <w:sz w:val="26"/>
        <w:szCs w:val="26"/>
        <w:lang w:val="ru-RU" w:eastAsia="ru-RU" w:bidi="ru-RU"/>
      </w:rPr>
    </w:lvl>
    <w:lvl w:ilvl="1" w:tplc="F1981A32">
      <w:numFmt w:val="bullet"/>
      <w:lvlText w:val="•"/>
      <w:lvlJc w:val="left"/>
      <w:pPr>
        <w:ind w:left="1190" w:hanging="197"/>
      </w:pPr>
      <w:rPr>
        <w:rFonts w:hint="default"/>
        <w:lang w:val="ru-RU" w:eastAsia="ru-RU" w:bidi="ru-RU"/>
      </w:rPr>
    </w:lvl>
    <w:lvl w:ilvl="2" w:tplc="4EBE406A">
      <w:numFmt w:val="bullet"/>
      <w:lvlText w:val="•"/>
      <w:lvlJc w:val="left"/>
      <w:pPr>
        <w:ind w:left="2280" w:hanging="197"/>
      </w:pPr>
      <w:rPr>
        <w:rFonts w:hint="default"/>
        <w:lang w:val="ru-RU" w:eastAsia="ru-RU" w:bidi="ru-RU"/>
      </w:rPr>
    </w:lvl>
    <w:lvl w:ilvl="3" w:tplc="77182E28">
      <w:numFmt w:val="bullet"/>
      <w:lvlText w:val="•"/>
      <w:lvlJc w:val="left"/>
      <w:pPr>
        <w:ind w:left="3371" w:hanging="197"/>
      </w:pPr>
      <w:rPr>
        <w:rFonts w:hint="default"/>
        <w:lang w:val="ru-RU" w:eastAsia="ru-RU" w:bidi="ru-RU"/>
      </w:rPr>
    </w:lvl>
    <w:lvl w:ilvl="4" w:tplc="FADEC13A">
      <w:numFmt w:val="bullet"/>
      <w:lvlText w:val="•"/>
      <w:lvlJc w:val="left"/>
      <w:pPr>
        <w:ind w:left="4461" w:hanging="197"/>
      </w:pPr>
      <w:rPr>
        <w:rFonts w:hint="default"/>
        <w:lang w:val="ru-RU" w:eastAsia="ru-RU" w:bidi="ru-RU"/>
      </w:rPr>
    </w:lvl>
    <w:lvl w:ilvl="5" w:tplc="6D9A2FF4">
      <w:numFmt w:val="bullet"/>
      <w:lvlText w:val="•"/>
      <w:lvlJc w:val="left"/>
      <w:pPr>
        <w:ind w:left="5552" w:hanging="197"/>
      </w:pPr>
      <w:rPr>
        <w:rFonts w:hint="default"/>
        <w:lang w:val="ru-RU" w:eastAsia="ru-RU" w:bidi="ru-RU"/>
      </w:rPr>
    </w:lvl>
    <w:lvl w:ilvl="6" w:tplc="2C4A5706">
      <w:numFmt w:val="bullet"/>
      <w:lvlText w:val="•"/>
      <w:lvlJc w:val="left"/>
      <w:pPr>
        <w:ind w:left="6642" w:hanging="197"/>
      </w:pPr>
      <w:rPr>
        <w:rFonts w:hint="default"/>
        <w:lang w:val="ru-RU" w:eastAsia="ru-RU" w:bidi="ru-RU"/>
      </w:rPr>
    </w:lvl>
    <w:lvl w:ilvl="7" w:tplc="EB7A5FD6">
      <w:numFmt w:val="bullet"/>
      <w:lvlText w:val="•"/>
      <w:lvlJc w:val="left"/>
      <w:pPr>
        <w:ind w:left="7732" w:hanging="197"/>
      </w:pPr>
      <w:rPr>
        <w:rFonts w:hint="default"/>
        <w:lang w:val="ru-RU" w:eastAsia="ru-RU" w:bidi="ru-RU"/>
      </w:rPr>
    </w:lvl>
    <w:lvl w:ilvl="8" w:tplc="2EE8F912">
      <w:numFmt w:val="bullet"/>
      <w:lvlText w:val="•"/>
      <w:lvlJc w:val="left"/>
      <w:pPr>
        <w:ind w:left="8823" w:hanging="197"/>
      </w:pPr>
      <w:rPr>
        <w:rFonts w:hint="default"/>
        <w:lang w:val="ru-RU" w:eastAsia="ru-RU" w:bidi="ru-RU"/>
      </w:rPr>
    </w:lvl>
  </w:abstractNum>
  <w:abstractNum w:abstractNumId="87" w15:restartNumberingAfterBreak="0">
    <w:nsid w:val="4CBD3FB8"/>
    <w:multiLevelType w:val="hybridMultilevel"/>
    <w:tmpl w:val="8BBE5D8A"/>
    <w:lvl w:ilvl="0" w:tplc="0B0AC314">
      <w:start w:val="1"/>
      <w:numFmt w:val="decimal"/>
      <w:lvlText w:val="%1."/>
      <w:lvlJc w:val="left"/>
      <w:pPr>
        <w:ind w:left="106" w:hanging="317"/>
        <w:jc w:val="right"/>
      </w:pPr>
      <w:rPr>
        <w:rFonts w:ascii="Times New Roman" w:eastAsia="Times New Roman" w:hAnsi="Times New Roman" w:cs="Times New Roman" w:hint="default"/>
        <w:w w:val="99"/>
        <w:sz w:val="26"/>
        <w:szCs w:val="26"/>
        <w:lang w:val="ru-RU" w:eastAsia="ru-RU" w:bidi="ru-RU"/>
      </w:rPr>
    </w:lvl>
    <w:lvl w:ilvl="1" w:tplc="8A208BC8">
      <w:numFmt w:val="bullet"/>
      <w:lvlText w:val="•"/>
      <w:lvlJc w:val="left"/>
      <w:pPr>
        <w:ind w:left="1190" w:hanging="317"/>
      </w:pPr>
      <w:rPr>
        <w:rFonts w:hint="default"/>
        <w:lang w:val="ru-RU" w:eastAsia="ru-RU" w:bidi="ru-RU"/>
      </w:rPr>
    </w:lvl>
    <w:lvl w:ilvl="2" w:tplc="FE56D3D6">
      <w:numFmt w:val="bullet"/>
      <w:lvlText w:val="•"/>
      <w:lvlJc w:val="left"/>
      <w:pPr>
        <w:ind w:left="2280" w:hanging="317"/>
      </w:pPr>
      <w:rPr>
        <w:rFonts w:hint="default"/>
        <w:lang w:val="ru-RU" w:eastAsia="ru-RU" w:bidi="ru-RU"/>
      </w:rPr>
    </w:lvl>
    <w:lvl w:ilvl="3" w:tplc="37D8C1CC">
      <w:numFmt w:val="bullet"/>
      <w:lvlText w:val="•"/>
      <w:lvlJc w:val="left"/>
      <w:pPr>
        <w:ind w:left="3371" w:hanging="317"/>
      </w:pPr>
      <w:rPr>
        <w:rFonts w:hint="default"/>
        <w:lang w:val="ru-RU" w:eastAsia="ru-RU" w:bidi="ru-RU"/>
      </w:rPr>
    </w:lvl>
    <w:lvl w:ilvl="4" w:tplc="479CB630">
      <w:numFmt w:val="bullet"/>
      <w:lvlText w:val="•"/>
      <w:lvlJc w:val="left"/>
      <w:pPr>
        <w:ind w:left="4461" w:hanging="317"/>
      </w:pPr>
      <w:rPr>
        <w:rFonts w:hint="default"/>
        <w:lang w:val="ru-RU" w:eastAsia="ru-RU" w:bidi="ru-RU"/>
      </w:rPr>
    </w:lvl>
    <w:lvl w:ilvl="5" w:tplc="D64E0786">
      <w:numFmt w:val="bullet"/>
      <w:lvlText w:val="•"/>
      <w:lvlJc w:val="left"/>
      <w:pPr>
        <w:ind w:left="5552" w:hanging="317"/>
      </w:pPr>
      <w:rPr>
        <w:rFonts w:hint="default"/>
        <w:lang w:val="ru-RU" w:eastAsia="ru-RU" w:bidi="ru-RU"/>
      </w:rPr>
    </w:lvl>
    <w:lvl w:ilvl="6" w:tplc="D92C0BB0">
      <w:numFmt w:val="bullet"/>
      <w:lvlText w:val="•"/>
      <w:lvlJc w:val="left"/>
      <w:pPr>
        <w:ind w:left="6642" w:hanging="317"/>
      </w:pPr>
      <w:rPr>
        <w:rFonts w:hint="default"/>
        <w:lang w:val="ru-RU" w:eastAsia="ru-RU" w:bidi="ru-RU"/>
      </w:rPr>
    </w:lvl>
    <w:lvl w:ilvl="7" w:tplc="C908CB68">
      <w:numFmt w:val="bullet"/>
      <w:lvlText w:val="•"/>
      <w:lvlJc w:val="left"/>
      <w:pPr>
        <w:ind w:left="7732" w:hanging="317"/>
      </w:pPr>
      <w:rPr>
        <w:rFonts w:hint="default"/>
        <w:lang w:val="ru-RU" w:eastAsia="ru-RU" w:bidi="ru-RU"/>
      </w:rPr>
    </w:lvl>
    <w:lvl w:ilvl="8" w:tplc="D89685DC">
      <w:numFmt w:val="bullet"/>
      <w:lvlText w:val="•"/>
      <w:lvlJc w:val="left"/>
      <w:pPr>
        <w:ind w:left="8823" w:hanging="317"/>
      </w:pPr>
      <w:rPr>
        <w:rFonts w:hint="default"/>
        <w:lang w:val="ru-RU" w:eastAsia="ru-RU" w:bidi="ru-RU"/>
      </w:rPr>
    </w:lvl>
  </w:abstractNum>
  <w:abstractNum w:abstractNumId="88" w15:restartNumberingAfterBreak="0">
    <w:nsid w:val="4CDC676D"/>
    <w:multiLevelType w:val="hybridMultilevel"/>
    <w:tmpl w:val="18ACEC78"/>
    <w:lvl w:ilvl="0" w:tplc="5B0433A4">
      <w:start w:val="1"/>
      <w:numFmt w:val="decimal"/>
      <w:lvlText w:val="%1)"/>
      <w:lvlJc w:val="left"/>
      <w:pPr>
        <w:ind w:left="106" w:hanging="308"/>
        <w:jc w:val="left"/>
      </w:pPr>
      <w:rPr>
        <w:rFonts w:ascii="Times New Roman" w:eastAsia="Times New Roman" w:hAnsi="Times New Roman" w:cs="Times New Roman" w:hint="default"/>
        <w:w w:val="99"/>
        <w:sz w:val="26"/>
        <w:szCs w:val="26"/>
        <w:lang w:val="ru-RU" w:eastAsia="ru-RU" w:bidi="ru-RU"/>
      </w:rPr>
    </w:lvl>
    <w:lvl w:ilvl="1" w:tplc="74E25D4A">
      <w:numFmt w:val="bullet"/>
      <w:lvlText w:val="•"/>
      <w:lvlJc w:val="left"/>
      <w:pPr>
        <w:ind w:left="1190" w:hanging="308"/>
      </w:pPr>
      <w:rPr>
        <w:rFonts w:hint="default"/>
        <w:lang w:val="ru-RU" w:eastAsia="ru-RU" w:bidi="ru-RU"/>
      </w:rPr>
    </w:lvl>
    <w:lvl w:ilvl="2" w:tplc="472E08D4">
      <w:numFmt w:val="bullet"/>
      <w:lvlText w:val="•"/>
      <w:lvlJc w:val="left"/>
      <w:pPr>
        <w:ind w:left="2280" w:hanging="308"/>
      </w:pPr>
      <w:rPr>
        <w:rFonts w:hint="default"/>
        <w:lang w:val="ru-RU" w:eastAsia="ru-RU" w:bidi="ru-RU"/>
      </w:rPr>
    </w:lvl>
    <w:lvl w:ilvl="3" w:tplc="EB5E1F90">
      <w:numFmt w:val="bullet"/>
      <w:lvlText w:val="•"/>
      <w:lvlJc w:val="left"/>
      <w:pPr>
        <w:ind w:left="3371" w:hanging="308"/>
      </w:pPr>
      <w:rPr>
        <w:rFonts w:hint="default"/>
        <w:lang w:val="ru-RU" w:eastAsia="ru-RU" w:bidi="ru-RU"/>
      </w:rPr>
    </w:lvl>
    <w:lvl w:ilvl="4" w:tplc="57D881B0">
      <w:numFmt w:val="bullet"/>
      <w:lvlText w:val="•"/>
      <w:lvlJc w:val="left"/>
      <w:pPr>
        <w:ind w:left="4461" w:hanging="308"/>
      </w:pPr>
      <w:rPr>
        <w:rFonts w:hint="default"/>
        <w:lang w:val="ru-RU" w:eastAsia="ru-RU" w:bidi="ru-RU"/>
      </w:rPr>
    </w:lvl>
    <w:lvl w:ilvl="5" w:tplc="E2E61708">
      <w:numFmt w:val="bullet"/>
      <w:lvlText w:val="•"/>
      <w:lvlJc w:val="left"/>
      <w:pPr>
        <w:ind w:left="5552" w:hanging="308"/>
      </w:pPr>
      <w:rPr>
        <w:rFonts w:hint="default"/>
        <w:lang w:val="ru-RU" w:eastAsia="ru-RU" w:bidi="ru-RU"/>
      </w:rPr>
    </w:lvl>
    <w:lvl w:ilvl="6" w:tplc="12BE5458">
      <w:numFmt w:val="bullet"/>
      <w:lvlText w:val="•"/>
      <w:lvlJc w:val="left"/>
      <w:pPr>
        <w:ind w:left="6642" w:hanging="308"/>
      </w:pPr>
      <w:rPr>
        <w:rFonts w:hint="default"/>
        <w:lang w:val="ru-RU" w:eastAsia="ru-RU" w:bidi="ru-RU"/>
      </w:rPr>
    </w:lvl>
    <w:lvl w:ilvl="7" w:tplc="30A0DC4A">
      <w:numFmt w:val="bullet"/>
      <w:lvlText w:val="•"/>
      <w:lvlJc w:val="left"/>
      <w:pPr>
        <w:ind w:left="7732" w:hanging="308"/>
      </w:pPr>
      <w:rPr>
        <w:rFonts w:hint="default"/>
        <w:lang w:val="ru-RU" w:eastAsia="ru-RU" w:bidi="ru-RU"/>
      </w:rPr>
    </w:lvl>
    <w:lvl w:ilvl="8" w:tplc="8960BC22">
      <w:numFmt w:val="bullet"/>
      <w:lvlText w:val="•"/>
      <w:lvlJc w:val="left"/>
      <w:pPr>
        <w:ind w:left="8823" w:hanging="308"/>
      </w:pPr>
      <w:rPr>
        <w:rFonts w:hint="default"/>
        <w:lang w:val="ru-RU" w:eastAsia="ru-RU" w:bidi="ru-RU"/>
      </w:rPr>
    </w:lvl>
  </w:abstractNum>
  <w:abstractNum w:abstractNumId="89" w15:restartNumberingAfterBreak="0">
    <w:nsid w:val="4E5978D3"/>
    <w:multiLevelType w:val="hybridMultilevel"/>
    <w:tmpl w:val="06AA00F0"/>
    <w:lvl w:ilvl="0" w:tplc="615C9A4E">
      <w:start w:val="1"/>
      <w:numFmt w:val="decimal"/>
      <w:lvlText w:val="%1."/>
      <w:lvlJc w:val="left"/>
      <w:pPr>
        <w:ind w:left="106" w:hanging="379"/>
        <w:jc w:val="left"/>
      </w:pPr>
      <w:rPr>
        <w:rFonts w:ascii="Times New Roman" w:eastAsia="Times New Roman" w:hAnsi="Times New Roman" w:cs="Times New Roman" w:hint="default"/>
        <w:w w:val="99"/>
        <w:sz w:val="26"/>
        <w:szCs w:val="26"/>
        <w:lang w:val="ru-RU" w:eastAsia="ru-RU" w:bidi="ru-RU"/>
      </w:rPr>
    </w:lvl>
    <w:lvl w:ilvl="1" w:tplc="1B224862">
      <w:numFmt w:val="bullet"/>
      <w:lvlText w:val="•"/>
      <w:lvlJc w:val="left"/>
      <w:pPr>
        <w:ind w:left="1190" w:hanging="379"/>
      </w:pPr>
      <w:rPr>
        <w:rFonts w:hint="default"/>
        <w:lang w:val="ru-RU" w:eastAsia="ru-RU" w:bidi="ru-RU"/>
      </w:rPr>
    </w:lvl>
    <w:lvl w:ilvl="2" w:tplc="5B5EB332">
      <w:numFmt w:val="bullet"/>
      <w:lvlText w:val="•"/>
      <w:lvlJc w:val="left"/>
      <w:pPr>
        <w:ind w:left="2280" w:hanging="379"/>
      </w:pPr>
      <w:rPr>
        <w:rFonts w:hint="default"/>
        <w:lang w:val="ru-RU" w:eastAsia="ru-RU" w:bidi="ru-RU"/>
      </w:rPr>
    </w:lvl>
    <w:lvl w:ilvl="3" w:tplc="1C50744A">
      <w:numFmt w:val="bullet"/>
      <w:lvlText w:val="•"/>
      <w:lvlJc w:val="left"/>
      <w:pPr>
        <w:ind w:left="3371" w:hanging="379"/>
      </w:pPr>
      <w:rPr>
        <w:rFonts w:hint="default"/>
        <w:lang w:val="ru-RU" w:eastAsia="ru-RU" w:bidi="ru-RU"/>
      </w:rPr>
    </w:lvl>
    <w:lvl w:ilvl="4" w:tplc="D688BE00">
      <w:numFmt w:val="bullet"/>
      <w:lvlText w:val="•"/>
      <w:lvlJc w:val="left"/>
      <w:pPr>
        <w:ind w:left="4461" w:hanging="379"/>
      </w:pPr>
      <w:rPr>
        <w:rFonts w:hint="default"/>
        <w:lang w:val="ru-RU" w:eastAsia="ru-RU" w:bidi="ru-RU"/>
      </w:rPr>
    </w:lvl>
    <w:lvl w:ilvl="5" w:tplc="8ABCF9E2">
      <w:numFmt w:val="bullet"/>
      <w:lvlText w:val="•"/>
      <w:lvlJc w:val="left"/>
      <w:pPr>
        <w:ind w:left="5552" w:hanging="379"/>
      </w:pPr>
      <w:rPr>
        <w:rFonts w:hint="default"/>
        <w:lang w:val="ru-RU" w:eastAsia="ru-RU" w:bidi="ru-RU"/>
      </w:rPr>
    </w:lvl>
    <w:lvl w:ilvl="6" w:tplc="155E18C4">
      <w:numFmt w:val="bullet"/>
      <w:lvlText w:val="•"/>
      <w:lvlJc w:val="left"/>
      <w:pPr>
        <w:ind w:left="6642" w:hanging="379"/>
      </w:pPr>
      <w:rPr>
        <w:rFonts w:hint="default"/>
        <w:lang w:val="ru-RU" w:eastAsia="ru-RU" w:bidi="ru-RU"/>
      </w:rPr>
    </w:lvl>
    <w:lvl w:ilvl="7" w:tplc="647E95DC">
      <w:numFmt w:val="bullet"/>
      <w:lvlText w:val="•"/>
      <w:lvlJc w:val="left"/>
      <w:pPr>
        <w:ind w:left="7732" w:hanging="379"/>
      </w:pPr>
      <w:rPr>
        <w:rFonts w:hint="default"/>
        <w:lang w:val="ru-RU" w:eastAsia="ru-RU" w:bidi="ru-RU"/>
      </w:rPr>
    </w:lvl>
    <w:lvl w:ilvl="8" w:tplc="8B92CFD2">
      <w:numFmt w:val="bullet"/>
      <w:lvlText w:val="•"/>
      <w:lvlJc w:val="left"/>
      <w:pPr>
        <w:ind w:left="8823" w:hanging="379"/>
      </w:pPr>
      <w:rPr>
        <w:rFonts w:hint="default"/>
        <w:lang w:val="ru-RU" w:eastAsia="ru-RU" w:bidi="ru-RU"/>
      </w:rPr>
    </w:lvl>
  </w:abstractNum>
  <w:abstractNum w:abstractNumId="90" w15:restartNumberingAfterBreak="0">
    <w:nsid w:val="4F181A88"/>
    <w:multiLevelType w:val="hybridMultilevel"/>
    <w:tmpl w:val="F1700778"/>
    <w:lvl w:ilvl="0" w:tplc="DAAECE46">
      <w:start w:val="1"/>
      <w:numFmt w:val="decimal"/>
      <w:lvlText w:val="%1)"/>
      <w:lvlJc w:val="left"/>
      <w:pPr>
        <w:ind w:left="106" w:hanging="500"/>
        <w:jc w:val="left"/>
      </w:pPr>
      <w:rPr>
        <w:rFonts w:ascii="Times New Roman" w:eastAsia="Times New Roman" w:hAnsi="Times New Roman" w:cs="Times New Roman" w:hint="default"/>
        <w:w w:val="99"/>
        <w:sz w:val="26"/>
        <w:szCs w:val="26"/>
        <w:lang w:val="ru-RU" w:eastAsia="ru-RU" w:bidi="ru-RU"/>
      </w:rPr>
    </w:lvl>
    <w:lvl w:ilvl="1" w:tplc="CCC641A8">
      <w:numFmt w:val="bullet"/>
      <w:lvlText w:val="•"/>
      <w:lvlJc w:val="left"/>
      <w:pPr>
        <w:ind w:left="1190" w:hanging="500"/>
      </w:pPr>
      <w:rPr>
        <w:rFonts w:hint="default"/>
        <w:lang w:val="ru-RU" w:eastAsia="ru-RU" w:bidi="ru-RU"/>
      </w:rPr>
    </w:lvl>
    <w:lvl w:ilvl="2" w:tplc="22A68344">
      <w:numFmt w:val="bullet"/>
      <w:lvlText w:val="•"/>
      <w:lvlJc w:val="left"/>
      <w:pPr>
        <w:ind w:left="2280" w:hanging="500"/>
      </w:pPr>
      <w:rPr>
        <w:rFonts w:hint="default"/>
        <w:lang w:val="ru-RU" w:eastAsia="ru-RU" w:bidi="ru-RU"/>
      </w:rPr>
    </w:lvl>
    <w:lvl w:ilvl="3" w:tplc="7034F316">
      <w:numFmt w:val="bullet"/>
      <w:lvlText w:val="•"/>
      <w:lvlJc w:val="left"/>
      <w:pPr>
        <w:ind w:left="3371" w:hanging="500"/>
      </w:pPr>
      <w:rPr>
        <w:rFonts w:hint="default"/>
        <w:lang w:val="ru-RU" w:eastAsia="ru-RU" w:bidi="ru-RU"/>
      </w:rPr>
    </w:lvl>
    <w:lvl w:ilvl="4" w:tplc="590ED09A">
      <w:numFmt w:val="bullet"/>
      <w:lvlText w:val="•"/>
      <w:lvlJc w:val="left"/>
      <w:pPr>
        <w:ind w:left="4461" w:hanging="500"/>
      </w:pPr>
      <w:rPr>
        <w:rFonts w:hint="default"/>
        <w:lang w:val="ru-RU" w:eastAsia="ru-RU" w:bidi="ru-RU"/>
      </w:rPr>
    </w:lvl>
    <w:lvl w:ilvl="5" w:tplc="22CC4430">
      <w:numFmt w:val="bullet"/>
      <w:lvlText w:val="•"/>
      <w:lvlJc w:val="left"/>
      <w:pPr>
        <w:ind w:left="5552" w:hanging="500"/>
      </w:pPr>
      <w:rPr>
        <w:rFonts w:hint="default"/>
        <w:lang w:val="ru-RU" w:eastAsia="ru-RU" w:bidi="ru-RU"/>
      </w:rPr>
    </w:lvl>
    <w:lvl w:ilvl="6" w:tplc="557835AE">
      <w:numFmt w:val="bullet"/>
      <w:lvlText w:val="•"/>
      <w:lvlJc w:val="left"/>
      <w:pPr>
        <w:ind w:left="6642" w:hanging="500"/>
      </w:pPr>
      <w:rPr>
        <w:rFonts w:hint="default"/>
        <w:lang w:val="ru-RU" w:eastAsia="ru-RU" w:bidi="ru-RU"/>
      </w:rPr>
    </w:lvl>
    <w:lvl w:ilvl="7" w:tplc="BFAA91DE">
      <w:numFmt w:val="bullet"/>
      <w:lvlText w:val="•"/>
      <w:lvlJc w:val="left"/>
      <w:pPr>
        <w:ind w:left="7732" w:hanging="500"/>
      </w:pPr>
      <w:rPr>
        <w:rFonts w:hint="default"/>
        <w:lang w:val="ru-RU" w:eastAsia="ru-RU" w:bidi="ru-RU"/>
      </w:rPr>
    </w:lvl>
    <w:lvl w:ilvl="8" w:tplc="65CA630E">
      <w:numFmt w:val="bullet"/>
      <w:lvlText w:val="•"/>
      <w:lvlJc w:val="left"/>
      <w:pPr>
        <w:ind w:left="8823" w:hanging="500"/>
      </w:pPr>
      <w:rPr>
        <w:rFonts w:hint="default"/>
        <w:lang w:val="ru-RU" w:eastAsia="ru-RU" w:bidi="ru-RU"/>
      </w:rPr>
    </w:lvl>
  </w:abstractNum>
  <w:abstractNum w:abstractNumId="91" w15:restartNumberingAfterBreak="0">
    <w:nsid w:val="4F4C545E"/>
    <w:multiLevelType w:val="hybridMultilevel"/>
    <w:tmpl w:val="E5883B8A"/>
    <w:lvl w:ilvl="0" w:tplc="956E41D0">
      <w:start w:val="1"/>
      <w:numFmt w:val="decimal"/>
      <w:lvlText w:val="%1."/>
      <w:lvlJc w:val="left"/>
      <w:pPr>
        <w:ind w:left="106" w:hanging="274"/>
        <w:jc w:val="left"/>
      </w:pPr>
      <w:rPr>
        <w:rFonts w:ascii="Times New Roman" w:eastAsia="Times New Roman" w:hAnsi="Times New Roman" w:cs="Times New Roman" w:hint="default"/>
        <w:w w:val="99"/>
        <w:sz w:val="26"/>
        <w:szCs w:val="26"/>
        <w:lang w:val="ru-RU" w:eastAsia="ru-RU" w:bidi="ru-RU"/>
      </w:rPr>
    </w:lvl>
    <w:lvl w:ilvl="1" w:tplc="393412EC">
      <w:numFmt w:val="bullet"/>
      <w:lvlText w:val="•"/>
      <w:lvlJc w:val="left"/>
      <w:pPr>
        <w:ind w:left="1190" w:hanging="274"/>
      </w:pPr>
      <w:rPr>
        <w:rFonts w:hint="default"/>
        <w:lang w:val="ru-RU" w:eastAsia="ru-RU" w:bidi="ru-RU"/>
      </w:rPr>
    </w:lvl>
    <w:lvl w:ilvl="2" w:tplc="3BB6195C">
      <w:numFmt w:val="bullet"/>
      <w:lvlText w:val="•"/>
      <w:lvlJc w:val="left"/>
      <w:pPr>
        <w:ind w:left="2280" w:hanging="274"/>
      </w:pPr>
      <w:rPr>
        <w:rFonts w:hint="default"/>
        <w:lang w:val="ru-RU" w:eastAsia="ru-RU" w:bidi="ru-RU"/>
      </w:rPr>
    </w:lvl>
    <w:lvl w:ilvl="3" w:tplc="572C9038">
      <w:numFmt w:val="bullet"/>
      <w:lvlText w:val="•"/>
      <w:lvlJc w:val="left"/>
      <w:pPr>
        <w:ind w:left="3371" w:hanging="274"/>
      </w:pPr>
      <w:rPr>
        <w:rFonts w:hint="default"/>
        <w:lang w:val="ru-RU" w:eastAsia="ru-RU" w:bidi="ru-RU"/>
      </w:rPr>
    </w:lvl>
    <w:lvl w:ilvl="4" w:tplc="5EC67064">
      <w:numFmt w:val="bullet"/>
      <w:lvlText w:val="•"/>
      <w:lvlJc w:val="left"/>
      <w:pPr>
        <w:ind w:left="4461" w:hanging="274"/>
      </w:pPr>
      <w:rPr>
        <w:rFonts w:hint="default"/>
        <w:lang w:val="ru-RU" w:eastAsia="ru-RU" w:bidi="ru-RU"/>
      </w:rPr>
    </w:lvl>
    <w:lvl w:ilvl="5" w:tplc="3E1ABAE0">
      <w:numFmt w:val="bullet"/>
      <w:lvlText w:val="•"/>
      <w:lvlJc w:val="left"/>
      <w:pPr>
        <w:ind w:left="5552" w:hanging="274"/>
      </w:pPr>
      <w:rPr>
        <w:rFonts w:hint="default"/>
        <w:lang w:val="ru-RU" w:eastAsia="ru-RU" w:bidi="ru-RU"/>
      </w:rPr>
    </w:lvl>
    <w:lvl w:ilvl="6" w:tplc="A36E1ABA">
      <w:numFmt w:val="bullet"/>
      <w:lvlText w:val="•"/>
      <w:lvlJc w:val="left"/>
      <w:pPr>
        <w:ind w:left="6642" w:hanging="274"/>
      </w:pPr>
      <w:rPr>
        <w:rFonts w:hint="default"/>
        <w:lang w:val="ru-RU" w:eastAsia="ru-RU" w:bidi="ru-RU"/>
      </w:rPr>
    </w:lvl>
    <w:lvl w:ilvl="7" w:tplc="BF34CA82">
      <w:numFmt w:val="bullet"/>
      <w:lvlText w:val="•"/>
      <w:lvlJc w:val="left"/>
      <w:pPr>
        <w:ind w:left="7732" w:hanging="274"/>
      </w:pPr>
      <w:rPr>
        <w:rFonts w:hint="default"/>
        <w:lang w:val="ru-RU" w:eastAsia="ru-RU" w:bidi="ru-RU"/>
      </w:rPr>
    </w:lvl>
    <w:lvl w:ilvl="8" w:tplc="6E007406">
      <w:numFmt w:val="bullet"/>
      <w:lvlText w:val="•"/>
      <w:lvlJc w:val="left"/>
      <w:pPr>
        <w:ind w:left="8823" w:hanging="274"/>
      </w:pPr>
      <w:rPr>
        <w:rFonts w:hint="default"/>
        <w:lang w:val="ru-RU" w:eastAsia="ru-RU" w:bidi="ru-RU"/>
      </w:rPr>
    </w:lvl>
  </w:abstractNum>
  <w:abstractNum w:abstractNumId="92" w15:restartNumberingAfterBreak="0">
    <w:nsid w:val="50685B05"/>
    <w:multiLevelType w:val="hybridMultilevel"/>
    <w:tmpl w:val="22EE9188"/>
    <w:lvl w:ilvl="0" w:tplc="7D6C0252">
      <w:start w:val="1"/>
      <w:numFmt w:val="decimal"/>
      <w:lvlText w:val="%1."/>
      <w:lvlJc w:val="left"/>
      <w:pPr>
        <w:ind w:left="106" w:hanging="308"/>
        <w:jc w:val="left"/>
      </w:pPr>
      <w:rPr>
        <w:rFonts w:ascii="Times New Roman" w:eastAsia="Times New Roman" w:hAnsi="Times New Roman" w:cs="Times New Roman" w:hint="default"/>
        <w:w w:val="99"/>
        <w:sz w:val="26"/>
        <w:szCs w:val="26"/>
        <w:lang w:val="ru-RU" w:eastAsia="ru-RU" w:bidi="ru-RU"/>
      </w:rPr>
    </w:lvl>
    <w:lvl w:ilvl="1" w:tplc="789A461A">
      <w:numFmt w:val="bullet"/>
      <w:lvlText w:val="•"/>
      <w:lvlJc w:val="left"/>
      <w:pPr>
        <w:ind w:left="1190" w:hanging="308"/>
      </w:pPr>
      <w:rPr>
        <w:rFonts w:hint="default"/>
        <w:lang w:val="ru-RU" w:eastAsia="ru-RU" w:bidi="ru-RU"/>
      </w:rPr>
    </w:lvl>
    <w:lvl w:ilvl="2" w:tplc="C6BCA390">
      <w:numFmt w:val="bullet"/>
      <w:lvlText w:val="•"/>
      <w:lvlJc w:val="left"/>
      <w:pPr>
        <w:ind w:left="2280" w:hanging="308"/>
      </w:pPr>
      <w:rPr>
        <w:rFonts w:hint="default"/>
        <w:lang w:val="ru-RU" w:eastAsia="ru-RU" w:bidi="ru-RU"/>
      </w:rPr>
    </w:lvl>
    <w:lvl w:ilvl="3" w:tplc="6AA4872C">
      <w:numFmt w:val="bullet"/>
      <w:lvlText w:val="•"/>
      <w:lvlJc w:val="left"/>
      <w:pPr>
        <w:ind w:left="3371" w:hanging="308"/>
      </w:pPr>
      <w:rPr>
        <w:rFonts w:hint="default"/>
        <w:lang w:val="ru-RU" w:eastAsia="ru-RU" w:bidi="ru-RU"/>
      </w:rPr>
    </w:lvl>
    <w:lvl w:ilvl="4" w:tplc="3692DFC0">
      <w:numFmt w:val="bullet"/>
      <w:lvlText w:val="•"/>
      <w:lvlJc w:val="left"/>
      <w:pPr>
        <w:ind w:left="4461" w:hanging="308"/>
      </w:pPr>
      <w:rPr>
        <w:rFonts w:hint="default"/>
        <w:lang w:val="ru-RU" w:eastAsia="ru-RU" w:bidi="ru-RU"/>
      </w:rPr>
    </w:lvl>
    <w:lvl w:ilvl="5" w:tplc="7368C5B2">
      <w:numFmt w:val="bullet"/>
      <w:lvlText w:val="•"/>
      <w:lvlJc w:val="left"/>
      <w:pPr>
        <w:ind w:left="5552" w:hanging="308"/>
      </w:pPr>
      <w:rPr>
        <w:rFonts w:hint="default"/>
        <w:lang w:val="ru-RU" w:eastAsia="ru-RU" w:bidi="ru-RU"/>
      </w:rPr>
    </w:lvl>
    <w:lvl w:ilvl="6" w:tplc="D166E96C">
      <w:numFmt w:val="bullet"/>
      <w:lvlText w:val="•"/>
      <w:lvlJc w:val="left"/>
      <w:pPr>
        <w:ind w:left="6642" w:hanging="308"/>
      </w:pPr>
      <w:rPr>
        <w:rFonts w:hint="default"/>
        <w:lang w:val="ru-RU" w:eastAsia="ru-RU" w:bidi="ru-RU"/>
      </w:rPr>
    </w:lvl>
    <w:lvl w:ilvl="7" w:tplc="732033DE">
      <w:numFmt w:val="bullet"/>
      <w:lvlText w:val="•"/>
      <w:lvlJc w:val="left"/>
      <w:pPr>
        <w:ind w:left="7732" w:hanging="308"/>
      </w:pPr>
      <w:rPr>
        <w:rFonts w:hint="default"/>
        <w:lang w:val="ru-RU" w:eastAsia="ru-RU" w:bidi="ru-RU"/>
      </w:rPr>
    </w:lvl>
    <w:lvl w:ilvl="8" w:tplc="3F503702">
      <w:numFmt w:val="bullet"/>
      <w:lvlText w:val="•"/>
      <w:lvlJc w:val="left"/>
      <w:pPr>
        <w:ind w:left="8823" w:hanging="308"/>
      </w:pPr>
      <w:rPr>
        <w:rFonts w:hint="default"/>
        <w:lang w:val="ru-RU" w:eastAsia="ru-RU" w:bidi="ru-RU"/>
      </w:rPr>
    </w:lvl>
  </w:abstractNum>
  <w:abstractNum w:abstractNumId="93" w15:restartNumberingAfterBreak="0">
    <w:nsid w:val="50A20C6E"/>
    <w:multiLevelType w:val="hybridMultilevel"/>
    <w:tmpl w:val="15F6C1E8"/>
    <w:lvl w:ilvl="0" w:tplc="9260DD34">
      <w:numFmt w:val="bullet"/>
      <w:lvlText w:val="-"/>
      <w:lvlJc w:val="left"/>
      <w:pPr>
        <w:ind w:left="106" w:hanging="154"/>
      </w:pPr>
      <w:rPr>
        <w:rFonts w:ascii="Times New Roman" w:eastAsia="Times New Roman" w:hAnsi="Times New Roman" w:cs="Times New Roman" w:hint="default"/>
        <w:w w:val="99"/>
        <w:sz w:val="26"/>
        <w:szCs w:val="26"/>
        <w:lang w:val="ru-RU" w:eastAsia="ru-RU" w:bidi="ru-RU"/>
      </w:rPr>
    </w:lvl>
    <w:lvl w:ilvl="1" w:tplc="CD12BD64">
      <w:numFmt w:val="bullet"/>
      <w:lvlText w:val="•"/>
      <w:lvlJc w:val="left"/>
      <w:pPr>
        <w:ind w:left="1190" w:hanging="154"/>
      </w:pPr>
      <w:rPr>
        <w:rFonts w:hint="default"/>
        <w:lang w:val="ru-RU" w:eastAsia="ru-RU" w:bidi="ru-RU"/>
      </w:rPr>
    </w:lvl>
    <w:lvl w:ilvl="2" w:tplc="3F2493B8">
      <w:numFmt w:val="bullet"/>
      <w:lvlText w:val="•"/>
      <w:lvlJc w:val="left"/>
      <w:pPr>
        <w:ind w:left="2280" w:hanging="154"/>
      </w:pPr>
      <w:rPr>
        <w:rFonts w:hint="default"/>
        <w:lang w:val="ru-RU" w:eastAsia="ru-RU" w:bidi="ru-RU"/>
      </w:rPr>
    </w:lvl>
    <w:lvl w:ilvl="3" w:tplc="7312121E">
      <w:numFmt w:val="bullet"/>
      <w:lvlText w:val="•"/>
      <w:lvlJc w:val="left"/>
      <w:pPr>
        <w:ind w:left="3371" w:hanging="154"/>
      </w:pPr>
      <w:rPr>
        <w:rFonts w:hint="default"/>
        <w:lang w:val="ru-RU" w:eastAsia="ru-RU" w:bidi="ru-RU"/>
      </w:rPr>
    </w:lvl>
    <w:lvl w:ilvl="4" w:tplc="8D4E79FC">
      <w:numFmt w:val="bullet"/>
      <w:lvlText w:val="•"/>
      <w:lvlJc w:val="left"/>
      <w:pPr>
        <w:ind w:left="4461" w:hanging="154"/>
      </w:pPr>
      <w:rPr>
        <w:rFonts w:hint="default"/>
        <w:lang w:val="ru-RU" w:eastAsia="ru-RU" w:bidi="ru-RU"/>
      </w:rPr>
    </w:lvl>
    <w:lvl w:ilvl="5" w:tplc="3F308540">
      <w:numFmt w:val="bullet"/>
      <w:lvlText w:val="•"/>
      <w:lvlJc w:val="left"/>
      <w:pPr>
        <w:ind w:left="5552" w:hanging="154"/>
      </w:pPr>
      <w:rPr>
        <w:rFonts w:hint="default"/>
        <w:lang w:val="ru-RU" w:eastAsia="ru-RU" w:bidi="ru-RU"/>
      </w:rPr>
    </w:lvl>
    <w:lvl w:ilvl="6" w:tplc="61F6AF5E">
      <w:numFmt w:val="bullet"/>
      <w:lvlText w:val="•"/>
      <w:lvlJc w:val="left"/>
      <w:pPr>
        <w:ind w:left="6642" w:hanging="154"/>
      </w:pPr>
      <w:rPr>
        <w:rFonts w:hint="default"/>
        <w:lang w:val="ru-RU" w:eastAsia="ru-RU" w:bidi="ru-RU"/>
      </w:rPr>
    </w:lvl>
    <w:lvl w:ilvl="7" w:tplc="46045B2A">
      <w:numFmt w:val="bullet"/>
      <w:lvlText w:val="•"/>
      <w:lvlJc w:val="left"/>
      <w:pPr>
        <w:ind w:left="7732" w:hanging="154"/>
      </w:pPr>
      <w:rPr>
        <w:rFonts w:hint="default"/>
        <w:lang w:val="ru-RU" w:eastAsia="ru-RU" w:bidi="ru-RU"/>
      </w:rPr>
    </w:lvl>
    <w:lvl w:ilvl="8" w:tplc="BCCC8E40">
      <w:numFmt w:val="bullet"/>
      <w:lvlText w:val="•"/>
      <w:lvlJc w:val="left"/>
      <w:pPr>
        <w:ind w:left="8823" w:hanging="154"/>
      </w:pPr>
      <w:rPr>
        <w:rFonts w:hint="default"/>
        <w:lang w:val="ru-RU" w:eastAsia="ru-RU" w:bidi="ru-RU"/>
      </w:rPr>
    </w:lvl>
  </w:abstractNum>
  <w:abstractNum w:abstractNumId="94" w15:restartNumberingAfterBreak="0">
    <w:nsid w:val="50FF03A4"/>
    <w:multiLevelType w:val="hybridMultilevel"/>
    <w:tmpl w:val="9A2C0720"/>
    <w:lvl w:ilvl="0" w:tplc="C38C86DC">
      <w:start w:val="1"/>
      <w:numFmt w:val="decimal"/>
      <w:lvlText w:val="%1."/>
      <w:lvlJc w:val="left"/>
      <w:pPr>
        <w:ind w:left="106" w:hanging="360"/>
        <w:jc w:val="left"/>
      </w:pPr>
      <w:rPr>
        <w:rFonts w:ascii="Times New Roman" w:eastAsia="Times New Roman" w:hAnsi="Times New Roman" w:cs="Times New Roman" w:hint="default"/>
        <w:w w:val="99"/>
        <w:sz w:val="26"/>
        <w:szCs w:val="26"/>
        <w:lang w:val="ru-RU" w:eastAsia="ru-RU" w:bidi="ru-RU"/>
      </w:rPr>
    </w:lvl>
    <w:lvl w:ilvl="1" w:tplc="1B3E6A60">
      <w:numFmt w:val="bullet"/>
      <w:lvlText w:val="•"/>
      <w:lvlJc w:val="left"/>
      <w:pPr>
        <w:ind w:left="1190" w:hanging="360"/>
      </w:pPr>
      <w:rPr>
        <w:rFonts w:hint="default"/>
        <w:lang w:val="ru-RU" w:eastAsia="ru-RU" w:bidi="ru-RU"/>
      </w:rPr>
    </w:lvl>
    <w:lvl w:ilvl="2" w:tplc="84FE6DC6">
      <w:numFmt w:val="bullet"/>
      <w:lvlText w:val="•"/>
      <w:lvlJc w:val="left"/>
      <w:pPr>
        <w:ind w:left="2280" w:hanging="360"/>
      </w:pPr>
      <w:rPr>
        <w:rFonts w:hint="default"/>
        <w:lang w:val="ru-RU" w:eastAsia="ru-RU" w:bidi="ru-RU"/>
      </w:rPr>
    </w:lvl>
    <w:lvl w:ilvl="3" w:tplc="A726F66A">
      <w:numFmt w:val="bullet"/>
      <w:lvlText w:val="•"/>
      <w:lvlJc w:val="left"/>
      <w:pPr>
        <w:ind w:left="3371" w:hanging="360"/>
      </w:pPr>
      <w:rPr>
        <w:rFonts w:hint="default"/>
        <w:lang w:val="ru-RU" w:eastAsia="ru-RU" w:bidi="ru-RU"/>
      </w:rPr>
    </w:lvl>
    <w:lvl w:ilvl="4" w:tplc="DAA0B76C">
      <w:numFmt w:val="bullet"/>
      <w:lvlText w:val="•"/>
      <w:lvlJc w:val="left"/>
      <w:pPr>
        <w:ind w:left="4461" w:hanging="360"/>
      </w:pPr>
      <w:rPr>
        <w:rFonts w:hint="default"/>
        <w:lang w:val="ru-RU" w:eastAsia="ru-RU" w:bidi="ru-RU"/>
      </w:rPr>
    </w:lvl>
    <w:lvl w:ilvl="5" w:tplc="23CA61CC">
      <w:numFmt w:val="bullet"/>
      <w:lvlText w:val="•"/>
      <w:lvlJc w:val="left"/>
      <w:pPr>
        <w:ind w:left="5552" w:hanging="360"/>
      </w:pPr>
      <w:rPr>
        <w:rFonts w:hint="default"/>
        <w:lang w:val="ru-RU" w:eastAsia="ru-RU" w:bidi="ru-RU"/>
      </w:rPr>
    </w:lvl>
    <w:lvl w:ilvl="6" w:tplc="6950C05E">
      <w:numFmt w:val="bullet"/>
      <w:lvlText w:val="•"/>
      <w:lvlJc w:val="left"/>
      <w:pPr>
        <w:ind w:left="6642" w:hanging="360"/>
      </w:pPr>
      <w:rPr>
        <w:rFonts w:hint="default"/>
        <w:lang w:val="ru-RU" w:eastAsia="ru-RU" w:bidi="ru-RU"/>
      </w:rPr>
    </w:lvl>
    <w:lvl w:ilvl="7" w:tplc="4CBEA810">
      <w:numFmt w:val="bullet"/>
      <w:lvlText w:val="•"/>
      <w:lvlJc w:val="left"/>
      <w:pPr>
        <w:ind w:left="7732" w:hanging="360"/>
      </w:pPr>
      <w:rPr>
        <w:rFonts w:hint="default"/>
        <w:lang w:val="ru-RU" w:eastAsia="ru-RU" w:bidi="ru-RU"/>
      </w:rPr>
    </w:lvl>
    <w:lvl w:ilvl="8" w:tplc="EB5013EA">
      <w:numFmt w:val="bullet"/>
      <w:lvlText w:val="•"/>
      <w:lvlJc w:val="left"/>
      <w:pPr>
        <w:ind w:left="8823" w:hanging="360"/>
      </w:pPr>
      <w:rPr>
        <w:rFonts w:hint="default"/>
        <w:lang w:val="ru-RU" w:eastAsia="ru-RU" w:bidi="ru-RU"/>
      </w:rPr>
    </w:lvl>
  </w:abstractNum>
  <w:abstractNum w:abstractNumId="95" w15:restartNumberingAfterBreak="0">
    <w:nsid w:val="514E7167"/>
    <w:multiLevelType w:val="hybridMultilevel"/>
    <w:tmpl w:val="BE9030A2"/>
    <w:lvl w:ilvl="0" w:tplc="3028DD9C">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283872F0">
      <w:numFmt w:val="bullet"/>
      <w:lvlText w:val="•"/>
      <w:lvlJc w:val="left"/>
      <w:pPr>
        <w:ind w:left="1946" w:hanging="284"/>
      </w:pPr>
      <w:rPr>
        <w:rFonts w:hint="default"/>
        <w:lang w:val="ru-RU" w:eastAsia="ru-RU" w:bidi="ru-RU"/>
      </w:rPr>
    </w:lvl>
    <w:lvl w:ilvl="2" w:tplc="E5BAB37E">
      <w:numFmt w:val="bullet"/>
      <w:lvlText w:val="•"/>
      <w:lvlJc w:val="left"/>
      <w:pPr>
        <w:ind w:left="2952" w:hanging="284"/>
      </w:pPr>
      <w:rPr>
        <w:rFonts w:hint="default"/>
        <w:lang w:val="ru-RU" w:eastAsia="ru-RU" w:bidi="ru-RU"/>
      </w:rPr>
    </w:lvl>
    <w:lvl w:ilvl="3" w:tplc="825C985E">
      <w:numFmt w:val="bullet"/>
      <w:lvlText w:val="•"/>
      <w:lvlJc w:val="left"/>
      <w:pPr>
        <w:ind w:left="3959" w:hanging="284"/>
      </w:pPr>
      <w:rPr>
        <w:rFonts w:hint="default"/>
        <w:lang w:val="ru-RU" w:eastAsia="ru-RU" w:bidi="ru-RU"/>
      </w:rPr>
    </w:lvl>
    <w:lvl w:ilvl="4" w:tplc="F006977A">
      <w:numFmt w:val="bullet"/>
      <w:lvlText w:val="•"/>
      <w:lvlJc w:val="left"/>
      <w:pPr>
        <w:ind w:left="4965" w:hanging="284"/>
      </w:pPr>
      <w:rPr>
        <w:rFonts w:hint="default"/>
        <w:lang w:val="ru-RU" w:eastAsia="ru-RU" w:bidi="ru-RU"/>
      </w:rPr>
    </w:lvl>
    <w:lvl w:ilvl="5" w:tplc="BE5E8CC2">
      <w:numFmt w:val="bullet"/>
      <w:lvlText w:val="•"/>
      <w:lvlJc w:val="left"/>
      <w:pPr>
        <w:ind w:left="5972" w:hanging="284"/>
      </w:pPr>
      <w:rPr>
        <w:rFonts w:hint="default"/>
        <w:lang w:val="ru-RU" w:eastAsia="ru-RU" w:bidi="ru-RU"/>
      </w:rPr>
    </w:lvl>
    <w:lvl w:ilvl="6" w:tplc="5B22AC98">
      <w:numFmt w:val="bullet"/>
      <w:lvlText w:val="•"/>
      <w:lvlJc w:val="left"/>
      <w:pPr>
        <w:ind w:left="6978" w:hanging="284"/>
      </w:pPr>
      <w:rPr>
        <w:rFonts w:hint="default"/>
        <w:lang w:val="ru-RU" w:eastAsia="ru-RU" w:bidi="ru-RU"/>
      </w:rPr>
    </w:lvl>
    <w:lvl w:ilvl="7" w:tplc="C2C0C2D2">
      <w:numFmt w:val="bullet"/>
      <w:lvlText w:val="•"/>
      <w:lvlJc w:val="left"/>
      <w:pPr>
        <w:ind w:left="7984" w:hanging="284"/>
      </w:pPr>
      <w:rPr>
        <w:rFonts w:hint="default"/>
        <w:lang w:val="ru-RU" w:eastAsia="ru-RU" w:bidi="ru-RU"/>
      </w:rPr>
    </w:lvl>
    <w:lvl w:ilvl="8" w:tplc="AEBE41EC">
      <w:numFmt w:val="bullet"/>
      <w:lvlText w:val="•"/>
      <w:lvlJc w:val="left"/>
      <w:pPr>
        <w:ind w:left="8991" w:hanging="284"/>
      </w:pPr>
      <w:rPr>
        <w:rFonts w:hint="default"/>
        <w:lang w:val="ru-RU" w:eastAsia="ru-RU" w:bidi="ru-RU"/>
      </w:rPr>
    </w:lvl>
  </w:abstractNum>
  <w:abstractNum w:abstractNumId="96" w15:restartNumberingAfterBreak="0">
    <w:nsid w:val="51B55D21"/>
    <w:multiLevelType w:val="hybridMultilevel"/>
    <w:tmpl w:val="22DA91E6"/>
    <w:lvl w:ilvl="0" w:tplc="92E02CC6">
      <w:start w:val="1"/>
      <w:numFmt w:val="decimal"/>
      <w:lvlText w:val="%1."/>
      <w:lvlJc w:val="left"/>
      <w:pPr>
        <w:ind w:left="106" w:hanging="428"/>
        <w:jc w:val="left"/>
      </w:pPr>
      <w:rPr>
        <w:rFonts w:ascii="Times New Roman" w:eastAsia="Times New Roman" w:hAnsi="Times New Roman" w:cs="Times New Roman" w:hint="default"/>
        <w:w w:val="99"/>
        <w:sz w:val="26"/>
        <w:szCs w:val="26"/>
        <w:lang w:val="ru-RU" w:eastAsia="ru-RU" w:bidi="ru-RU"/>
      </w:rPr>
    </w:lvl>
    <w:lvl w:ilvl="1" w:tplc="FE628436">
      <w:numFmt w:val="bullet"/>
      <w:lvlText w:val="•"/>
      <w:lvlJc w:val="left"/>
      <w:pPr>
        <w:ind w:left="1190" w:hanging="428"/>
      </w:pPr>
      <w:rPr>
        <w:rFonts w:hint="default"/>
        <w:lang w:val="ru-RU" w:eastAsia="ru-RU" w:bidi="ru-RU"/>
      </w:rPr>
    </w:lvl>
    <w:lvl w:ilvl="2" w:tplc="99F49B34">
      <w:numFmt w:val="bullet"/>
      <w:lvlText w:val="•"/>
      <w:lvlJc w:val="left"/>
      <w:pPr>
        <w:ind w:left="2280" w:hanging="428"/>
      </w:pPr>
      <w:rPr>
        <w:rFonts w:hint="default"/>
        <w:lang w:val="ru-RU" w:eastAsia="ru-RU" w:bidi="ru-RU"/>
      </w:rPr>
    </w:lvl>
    <w:lvl w:ilvl="3" w:tplc="B344CD48">
      <w:numFmt w:val="bullet"/>
      <w:lvlText w:val="•"/>
      <w:lvlJc w:val="left"/>
      <w:pPr>
        <w:ind w:left="3371" w:hanging="428"/>
      </w:pPr>
      <w:rPr>
        <w:rFonts w:hint="default"/>
        <w:lang w:val="ru-RU" w:eastAsia="ru-RU" w:bidi="ru-RU"/>
      </w:rPr>
    </w:lvl>
    <w:lvl w:ilvl="4" w:tplc="EBC0CFB8">
      <w:numFmt w:val="bullet"/>
      <w:lvlText w:val="•"/>
      <w:lvlJc w:val="left"/>
      <w:pPr>
        <w:ind w:left="4461" w:hanging="428"/>
      </w:pPr>
      <w:rPr>
        <w:rFonts w:hint="default"/>
        <w:lang w:val="ru-RU" w:eastAsia="ru-RU" w:bidi="ru-RU"/>
      </w:rPr>
    </w:lvl>
    <w:lvl w:ilvl="5" w:tplc="70BE816C">
      <w:numFmt w:val="bullet"/>
      <w:lvlText w:val="•"/>
      <w:lvlJc w:val="left"/>
      <w:pPr>
        <w:ind w:left="5552" w:hanging="428"/>
      </w:pPr>
      <w:rPr>
        <w:rFonts w:hint="default"/>
        <w:lang w:val="ru-RU" w:eastAsia="ru-RU" w:bidi="ru-RU"/>
      </w:rPr>
    </w:lvl>
    <w:lvl w:ilvl="6" w:tplc="78E6B05C">
      <w:numFmt w:val="bullet"/>
      <w:lvlText w:val="•"/>
      <w:lvlJc w:val="left"/>
      <w:pPr>
        <w:ind w:left="6642" w:hanging="428"/>
      </w:pPr>
      <w:rPr>
        <w:rFonts w:hint="default"/>
        <w:lang w:val="ru-RU" w:eastAsia="ru-RU" w:bidi="ru-RU"/>
      </w:rPr>
    </w:lvl>
    <w:lvl w:ilvl="7" w:tplc="44C4905C">
      <w:numFmt w:val="bullet"/>
      <w:lvlText w:val="•"/>
      <w:lvlJc w:val="left"/>
      <w:pPr>
        <w:ind w:left="7732" w:hanging="428"/>
      </w:pPr>
      <w:rPr>
        <w:rFonts w:hint="default"/>
        <w:lang w:val="ru-RU" w:eastAsia="ru-RU" w:bidi="ru-RU"/>
      </w:rPr>
    </w:lvl>
    <w:lvl w:ilvl="8" w:tplc="83A604B2">
      <w:numFmt w:val="bullet"/>
      <w:lvlText w:val="•"/>
      <w:lvlJc w:val="left"/>
      <w:pPr>
        <w:ind w:left="8823" w:hanging="428"/>
      </w:pPr>
      <w:rPr>
        <w:rFonts w:hint="default"/>
        <w:lang w:val="ru-RU" w:eastAsia="ru-RU" w:bidi="ru-RU"/>
      </w:rPr>
    </w:lvl>
  </w:abstractNum>
  <w:abstractNum w:abstractNumId="97" w15:restartNumberingAfterBreak="0">
    <w:nsid w:val="55630FC3"/>
    <w:multiLevelType w:val="hybridMultilevel"/>
    <w:tmpl w:val="D124F4B0"/>
    <w:lvl w:ilvl="0" w:tplc="CB0C04BA">
      <w:start w:val="1"/>
      <w:numFmt w:val="decimal"/>
      <w:lvlText w:val="%1)"/>
      <w:lvlJc w:val="left"/>
      <w:pPr>
        <w:ind w:left="927" w:hanging="284"/>
        <w:jc w:val="left"/>
      </w:pPr>
      <w:rPr>
        <w:rFonts w:ascii="Times New Roman" w:eastAsia="Times New Roman" w:hAnsi="Times New Roman" w:cs="Times New Roman" w:hint="default"/>
        <w:w w:val="99"/>
        <w:sz w:val="26"/>
        <w:szCs w:val="26"/>
        <w:lang w:val="ru-RU" w:eastAsia="ru-RU" w:bidi="ru-RU"/>
      </w:rPr>
    </w:lvl>
    <w:lvl w:ilvl="1" w:tplc="CEC63D6A">
      <w:numFmt w:val="bullet"/>
      <w:lvlText w:val="•"/>
      <w:lvlJc w:val="left"/>
      <w:pPr>
        <w:ind w:left="1928" w:hanging="284"/>
      </w:pPr>
      <w:rPr>
        <w:rFonts w:hint="default"/>
        <w:lang w:val="ru-RU" w:eastAsia="ru-RU" w:bidi="ru-RU"/>
      </w:rPr>
    </w:lvl>
    <w:lvl w:ilvl="2" w:tplc="594C1534">
      <w:numFmt w:val="bullet"/>
      <w:lvlText w:val="•"/>
      <w:lvlJc w:val="left"/>
      <w:pPr>
        <w:ind w:left="2936" w:hanging="284"/>
      </w:pPr>
      <w:rPr>
        <w:rFonts w:hint="default"/>
        <w:lang w:val="ru-RU" w:eastAsia="ru-RU" w:bidi="ru-RU"/>
      </w:rPr>
    </w:lvl>
    <w:lvl w:ilvl="3" w:tplc="F0F0A8B2">
      <w:numFmt w:val="bullet"/>
      <w:lvlText w:val="•"/>
      <w:lvlJc w:val="left"/>
      <w:pPr>
        <w:ind w:left="3945" w:hanging="284"/>
      </w:pPr>
      <w:rPr>
        <w:rFonts w:hint="default"/>
        <w:lang w:val="ru-RU" w:eastAsia="ru-RU" w:bidi="ru-RU"/>
      </w:rPr>
    </w:lvl>
    <w:lvl w:ilvl="4" w:tplc="363E43B0">
      <w:numFmt w:val="bullet"/>
      <w:lvlText w:val="•"/>
      <w:lvlJc w:val="left"/>
      <w:pPr>
        <w:ind w:left="4953" w:hanging="284"/>
      </w:pPr>
      <w:rPr>
        <w:rFonts w:hint="default"/>
        <w:lang w:val="ru-RU" w:eastAsia="ru-RU" w:bidi="ru-RU"/>
      </w:rPr>
    </w:lvl>
    <w:lvl w:ilvl="5" w:tplc="35068362">
      <w:numFmt w:val="bullet"/>
      <w:lvlText w:val="•"/>
      <w:lvlJc w:val="left"/>
      <w:pPr>
        <w:ind w:left="5962" w:hanging="284"/>
      </w:pPr>
      <w:rPr>
        <w:rFonts w:hint="default"/>
        <w:lang w:val="ru-RU" w:eastAsia="ru-RU" w:bidi="ru-RU"/>
      </w:rPr>
    </w:lvl>
    <w:lvl w:ilvl="6" w:tplc="D798794A">
      <w:numFmt w:val="bullet"/>
      <w:lvlText w:val="•"/>
      <w:lvlJc w:val="left"/>
      <w:pPr>
        <w:ind w:left="6970" w:hanging="284"/>
      </w:pPr>
      <w:rPr>
        <w:rFonts w:hint="default"/>
        <w:lang w:val="ru-RU" w:eastAsia="ru-RU" w:bidi="ru-RU"/>
      </w:rPr>
    </w:lvl>
    <w:lvl w:ilvl="7" w:tplc="77D6A722">
      <w:numFmt w:val="bullet"/>
      <w:lvlText w:val="•"/>
      <w:lvlJc w:val="left"/>
      <w:pPr>
        <w:ind w:left="7978" w:hanging="284"/>
      </w:pPr>
      <w:rPr>
        <w:rFonts w:hint="default"/>
        <w:lang w:val="ru-RU" w:eastAsia="ru-RU" w:bidi="ru-RU"/>
      </w:rPr>
    </w:lvl>
    <w:lvl w:ilvl="8" w:tplc="6D586922">
      <w:numFmt w:val="bullet"/>
      <w:lvlText w:val="•"/>
      <w:lvlJc w:val="left"/>
      <w:pPr>
        <w:ind w:left="8987" w:hanging="284"/>
      </w:pPr>
      <w:rPr>
        <w:rFonts w:hint="default"/>
        <w:lang w:val="ru-RU" w:eastAsia="ru-RU" w:bidi="ru-RU"/>
      </w:rPr>
    </w:lvl>
  </w:abstractNum>
  <w:abstractNum w:abstractNumId="98" w15:restartNumberingAfterBreak="0">
    <w:nsid w:val="55E32C68"/>
    <w:multiLevelType w:val="hybridMultilevel"/>
    <w:tmpl w:val="7BE8FAA0"/>
    <w:lvl w:ilvl="0" w:tplc="91E45B16">
      <w:start w:val="1"/>
      <w:numFmt w:val="decimal"/>
      <w:lvlText w:val="%1."/>
      <w:lvlJc w:val="left"/>
      <w:pPr>
        <w:ind w:left="106" w:hanging="365"/>
        <w:jc w:val="left"/>
      </w:pPr>
      <w:rPr>
        <w:rFonts w:ascii="Times New Roman" w:eastAsia="Times New Roman" w:hAnsi="Times New Roman" w:cs="Times New Roman" w:hint="default"/>
        <w:w w:val="99"/>
        <w:sz w:val="26"/>
        <w:szCs w:val="26"/>
        <w:lang w:val="ru-RU" w:eastAsia="ru-RU" w:bidi="ru-RU"/>
      </w:rPr>
    </w:lvl>
    <w:lvl w:ilvl="1" w:tplc="B1A45FA0">
      <w:numFmt w:val="bullet"/>
      <w:lvlText w:val="•"/>
      <w:lvlJc w:val="left"/>
      <w:pPr>
        <w:ind w:left="1190" w:hanging="365"/>
      </w:pPr>
      <w:rPr>
        <w:rFonts w:hint="default"/>
        <w:lang w:val="ru-RU" w:eastAsia="ru-RU" w:bidi="ru-RU"/>
      </w:rPr>
    </w:lvl>
    <w:lvl w:ilvl="2" w:tplc="07A4958C">
      <w:numFmt w:val="bullet"/>
      <w:lvlText w:val="•"/>
      <w:lvlJc w:val="left"/>
      <w:pPr>
        <w:ind w:left="2280" w:hanging="365"/>
      </w:pPr>
      <w:rPr>
        <w:rFonts w:hint="default"/>
        <w:lang w:val="ru-RU" w:eastAsia="ru-RU" w:bidi="ru-RU"/>
      </w:rPr>
    </w:lvl>
    <w:lvl w:ilvl="3" w:tplc="AA1ED254">
      <w:numFmt w:val="bullet"/>
      <w:lvlText w:val="•"/>
      <w:lvlJc w:val="left"/>
      <w:pPr>
        <w:ind w:left="3371" w:hanging="365"/>
      </w:pPr>
      <w:rPr>
        <w:rFonts w:hint="default"/>
        <w:lang w:val="ru-RU" w:eastAsia="ru-RU" w:bidi="ru-RU"/>
      </w:rPr>
    </w:lvl>
    <w:lvl w:ilvl="4" w:tplc="8DB032B2">
      <w:numFmt w:val="bullet"/>
      <w:lvlText w:val="•"/>
      <w:lvlJc w:val="left"/>
      <w:pPr>
        <w:ind w:left="4461" w:hanging="365"/>
      </w:pPr>
      <w:rPr>
        <w:rFonts w:hint="default"/>
        <w:lang w:val="ru-RU" w:eastAsia="ru-RU" w:bidi="ru-RU"/>
      </w:rPr>
    </w:lvl>
    <w:lvl w:ilvl="5" w:tplc="27BA50CA">
      <w:numFmt w:val="bullet"/>
      <w:lvlText w:val="•"/>
      <w:lvlJc w:val="left"/>
      <w:pPr>
        <w:ind w:left="5552" w:hanging="365"/>
      </w:pPr>
      <w:rPr>
        <w:rFonts w:hint="default"/>
        <w:lang w:val="ru-RU" w:eastAsia="ru-RU" w:bidi="ru-RU"/>
      </w:rPr>
    </w:lvl>
    <w:lvl w:ilvl="6" w:tplc="AF303A50">
      <w:numFmt w:val="bullet"/>
      <w:lvlText w:val="•"/>
      <w:lvlJc w:val="left"/>
      <w:pPr>
        <w:ind w:left="6642" w:hanging="365"/>
      </w:pPr>
      <w:rPr>
        <w:rFonts w:hint="default"/>
        <w:lang w:val="ru-RU" w:eastAsia="ru-RU" w:bidi="ru-RU"/>
      </w:rPr>
    </w:lvl>
    <w:lvl w:ilvl="7" w:tplc="7F0E995E">
      <w:numFmt w:val="bullet"/>
      <w:lvlText w:val="•"/>
      <w:lvlJc w:val="left"/>
      <w:pPr>
        <w:ind w:left="7732" w:hanging="365"/>
      </w:pPr>
      <w:rPr>
        <w:rFonts w:hint="default"/>
        <w:lang w:val="ru-RU" w:eastAsia="ru-RU" w:bidi="ru-RU"/>
      </w:rPr>
    </w:lvl>
    <w:lvl w:ilvl="8" w:tplc="3FB208A4">
      <w:numFmt w:val="bullet"/>
      <w:lvlText w:val="•"/>
      <w:lvlJc w:val="left"/>
      <w:pPr>
        <w:ind w:left="8823" w:hanging="365"/>
      </w:pPr>
      <w:rPr>
        <w:rFonts w:hint="default"/>
        <w:lang w:val="ru-RU" w:eastAsia="ru-RU" w:bidi="ru-RU"/>
      </w:rPr>
    </w:lvl>
  </w:abstractNum>
  <w:abstractNum w:abstractNumId="99" w15:restartNumberingAfterBreak="0">
    <w:nsid w:val="55ED283E"/>
    <w:multiLevelType w:val="hybridMultilevel"/>
    <w:tmpl w:val="FE58121C"/>
    <w:lvl w:ilvl="0" w:tplc="3BCEB2A4">
      <w:numFmt w:val="bullet"/>
      <w:lvlText w:val="-"/>
      <w:lvlJc w:val="left"/>
      <w:pPr>
        <w:ind w:left="106" w:hanging="183"/>
      </w:pPr>
      <w:rPr>
        <w:rFonts w:ascii="Times New Roman" w:eastAsia="Times New Roman" w:hAnsi="Times New Roman" w:cs="Times New Roman" w:hint="default"/>
        <w:w w:val="99"/>
        <w:sz w:val="26"/>
        <w:szCs w:val="26"/>
        <w:lang w:val="ru-RU" w:eastAsia="ru-RU" w:bidi="ru-RU"/>
      </w:rPr>
    </w:lvl>
    <w:lvl w:ilvl="1" w:tplc="E64EF3B8">
      <w:numFmt w:val="bullet"/>
      <w:lvlText w:val="•"/>
      <w:lvlJc w:val="left"/>
      <w:pPr>
        <w:ind w:left="1190" w:hanging="183"/>
      </w:pPr>
      <w:rPr>
        <w:rFonts w:hint="default"/>
        <w:lang w:val="ru-RU" w:eastAsia="ru-RU" w:bidi="ru-RU"/>
      </w:rPr>
    </w:lvl>
    <w:lvl w:ilvl="2" w:tplc="92124A78">
      <w:numFmt w:val="bullet"/>
      <w:lvlText w:val="•"/>
      <w:lvlJc w:val="left"/>
      <w:pPr>
        <w:ind w:left="2280" w:hanging="183"/>
      </w:pPr>
      <w:rPr>
        <w:rFonts w:hint="default"/>
        <w:lang w:val="ru-RU" w:eastAsia="ru-RU" w:bidi="ru-RU"/>
      </w:rPr>
    </w:lvl>
    <w:lvl w:ilvl="3" w:tplc="5D4A7B16">
      <w:numFmt w:val="bullet"/>
      <w:lvlText w:val="•"/>
      <w:lvlJc w:val="left"/>
      <w:pPr>
        <w:ind w:left="3371" w:hanging="183"/>
      </w:pPr>
      <w:rPr>
        <w:rFonts w:hint="default"/>
        <w:lang w:val="ru-RU" w:eastAsia="ru-RU" w:bidi="ru-RU"/>
      </w:rPr>
    </w:lvl>
    <w:lvl w:ilvl="4" w:tplc="8486A8B2">
      <w:numFmt w:val="bullet"/>
      <w:lvlText w:val="•"/>
      <w:lvlJc w:val="left"/>
      <w:pPr>
        <w:ind w:left="4461" w:hanging="183"/>
      </w:pPr>
      <w:rPr>
        <w:rFonts w:hint="default"/>
        <w:lang w:val="ru-RU" w:eastAsia="ru-RU" w:bidi="ru-RU"/>
      </w:rPr>
    </w:lvl>
    <w:lvl w:ilvl="5" w:tplc="20909738">
      <w:numFmt w:val="bullet"/>
      <w:lvlText w:val="•"/>
      <w:lvlJc w:val="left"/>
      <w:pPr>
        <w:ind w:left="5552" w:hanging="183"/>
      </w:pPr>
      <w:rPr>
        <w:rFonts w:hint="default"/>
        <w:lang w:val="ru-RU" w:eastAsia="ru-RU" w:bidi="ru-RU"/>
      </w:rPr>
    </w:lvl>
    <w:lvl w:ilvl="6" w:tplc="EA847E56">
      <w:numFmt w:val="bullet"/>
      <w:lvlText w:val="•"/>
      <w:lvlJc w:val="left"/>
      <w:pPr>
        <w:ind w:left="6642" w:hanging="183"/>
      </w:pPr>
      <w:rPr>
        <w:rFonts w:hint="default"/>
        <w:lang w:val="ru-RU" w:eastAsia="ru-RU" w:bidi="ru-RU"/>
      </w:rPr>
    </w:lvl>
    <w:lvl w:ilvl="7" w:tplc="0DEEC5D0">
      <w:numFmt w:val="bullet"/>
      <w:lvlText w:val="•"/>
      <w:lvlJc w:val="left"/>
      <w:pPr>
        <w:ind w:left="7732" w:hanging="183"/>
      </w:pPr>
      <w:rPr>
        <w:rFonts w:hint="default"/>
        <w:lang w:val="ru-RU" w:eastAsia="ru-RU" w:bidi="ru-RU"/>
      </w:rPr>
    </w:lvl>
    <w:lvl w:ilvl="8" w:tplc="3FF05A18">
      <w:numFmt w:val="bullet"/>
      <w:lvlText w:val="•"/>
      <w:lvlJc w:val="left"/>
      <w:pPr>
        <w:ind w:left="8823" w:hanging="183"/>
      </w:pPr>
      <w:rPr>
        <w:rFonts w:hint="default"/>
        <w:lang w:val="ru-RU" w:eastAsia="ru-RU" w:bidi="ru-RU"/>
      </w:rPr>
    </w:lvl>
  </w:abstractNum>
  <w:abstractNum w:abstractNumId="100" w15:restartNumberingAfterBreak="0">
    <w:nsid w:val="56682554"/>
    <w:multiLevelType w:val="hybridMultilevel"/>
    <w:tmpl w:val="64FA339E"/>
    <w:lvl w:ilvl="0" w:tplc="95E05DBA">
      <w:start w:val="1"/>
      <w:numFmt w:val="decimal"/>
      <w:lvlText w:val="%1."/>
      <w:lvlJc w:val="left"/>
      <w:pPr>
        <w:ind w:left="106" w:hanging="336"/>
        <w:jc w:val="left"/>
      </w:pPr>
      <w:rPr>
        <w:rFonts w:ascii="Times New Roman" w:eastAsia="Times New Roman" w:hAnsi="Times New Roman" w:cs="Times New Roman" w:hint="default"/>
        <w:w w:val="99"/>
        <w:sz w:val="26"/>
        <w:szCs w:val="26"/>
        <w:lang w:val="ru-RU" w:eastAsia="ru-RU" w:bidi="ru-RU"/>
      </w:rPr>
    </w:lvl>
    <w:lvl w:ilvl="1" w:tplc="3E8251BC">
      <w:numFmt w:val="bullet"/>
      <w:lvlText w:val="•"/>
      <w:lvlJc w:val="left"/>
      <w:pPr>
        <w:ind w:left="1190" w:hanging="336"/>
      </w:pPr>
      <w:rPr>
        <w:rFonts w:hint="default"/>
        <w:lang w:val="ru-RU" w:eastAsia="ru-RU" w:bidi="ru-RU"/>
      </w:rPr>
    </w:lvl>
    <w:lvl w:ilvl="2" w:tplc="1AE88CFE">
      <w:numFmt w:val="bullet"/>
      <w:lvlText w:val="•"/>
      <w:lvlJc w:val="left"/>
      <w:pPr>
        <w:ind w:left="2280" w:hanging="336"/>
      </w:pPr>
      <w:rPr>
        <w:rFonts w:hint="default"/>
        <w:lang w:val="ru-RU" w:eastAsia="ru-RU" w:bidi="ru-RU"/>
      </w:rPr>
    </w:lvl>
    <w:lvl w:ilvl="3" w:tplc="530E9024">
      <w:numFmt w:val="bullet"/>
      <w:lvlText w:val="•"/>
      <w:lvlJc w:val="left"/>
      <w:pPr>
        <w:ind w:left="3371" w:hanging="336"/>
      </w:pPr>
      <w:rPr>
        <w:rFonts w:hint="default"/>
        <w:lang w:val="ru-RU" w:eastAsia="ru-RU" w:bidi="ru-RU"/>
      </w:rPr>
    </w:lvl>
    <w:lvl w:ilvl="4" w:tplc="1960E312">
      <w:numFmt w:val="bullet"/>
      <w:lvlText w:val="•"/>
      <w:lvlJc w:val="left"/>
      <w:pPr>
        <w:ind w:left="4461" w:hanging="336"/>
      </w:pPr>
      <w:rPr>
        <w:rFonts w:hint="default"/>
        <w:lang w:val="ru-RU" w:eastAsia="ru-RU" w:bidi="ru-RU"/>
      </w:rPr>
    </w:lvl>
    <w:lvl w:ilvl="5" w:tplc="DB003FBC">
      <w:numFmt w:val="bullet"/>
      <w:lvlText w:val="•"/>
      <w:lvlJc w:val="left"/>
      <w:pPr>
        <w:ind w:left="5552" w:hanging="336"/>
      </w:pPr>
      <w:rPr>
        <w:rFonts w:hint="default"/>
        <w:lang w:val="ru-RU" w:eastAsia="ru-RU" w:bidi="ru-RU"/>
      </w:rPr>
    </w:lvl>
    <w:lvl w:ilvl="6" w:tplc="9CBA0A90">
      <w:numFmt w:val="bullet"/>
      <w:lvlText w:val="•"/>
      <w:lvlJc w:val="left"/>
      <w:pPr>
        <w:ind w:left="6642" w:hanging="336"/>
      </w:pPr>
      <w:rPr>
        <w:rFonts w:hint="default"/>
        <w:lang w:val="ru-RU" w:eastAsia="ru-RU" w:bidi="ru-RU"/>
      </w:rPr>
    </w:lvl>
    <w:lvl w:ilvl="7" w:tplc="9668BD7A">
      <w:numFmt w:val="bullet"/>
      <w:lvlText w:val="•"/>
      <w:lvlJc w:val="left"/>
      <w:pPr>
        <w:ind w:left="7732" w:hanging="336"/>
      </w:pPr>
      <w:rPr>
        <w:rFonts w:hint="default"/>
        <w:lang w:val="ru-RU" w:eastAsia="ru-RU" w:bidi="ru-RU"/>
      </w:rPr>
    </w:lvl>
    <w:lvl w:ilvl="8" w:tplc="8A3457D8">
      <w:numFmt w:val="bullet"/>
      <w:lvlText w:val="•"/>
      <w:lvlJc w:val="left"/>
      <w:pPr>
        <w:ind w:left="8823" w:hanging="336"/>
      </w:pPr>
      <w:rPr>
        <w:rFonts w:hint="default"/>
        <w:lang w:val="ru-RU" w:eastAsia="ru-RU" w:bidi="ru-RU"/>
      </w:rPr>
    </w:lvl>
  </w:abstractNum>
  <w:abstractNum w:abstractNumId="101" w15:restartNumberingAfterBreak="0">
    <w:nsid w:val="56C87B8D"/>
    <w:multiLevelType w:val="hybridMultilevel"/>
    <w:tmpl w:val="60A0381C"/>
    <w:lvl w:ilvl="0" w:tplc="E4B0BD78">
      <w:start w:val="1"/>
      <w:numFmt w:val="decimal"/>
      <w:lvlText w:val="%1)"/>
      <w:lvlJc w:val="left"/>
      <w:pPr>
        <w:ind w:left="106" w:hanging="389"/>
        <w:jc w:val="left"/>
      </w:pPr>
      <w:rPr>
        <w:rFonts w:ascii="Times New Roman" w:eastAsia="Times New Roman" w:hAnsi="Times New Roman" w:cs="Times New Roman" w:hint="default"/>
        <w:w w:val="99"/>
        <w:sz w:val="26"/>
        <w:szCs w:val="26"/>
        <w:lang w:val="ru-RU" w:eastAsia="ru-RU" w:bidi="ru-RU"/>
      </w:rPr>
    </w:lvl>
    <w:lvl w:ilvl="1" w:tplc="272C0B68">
      <w:numFmt w:val="bullet"/>
      <w:lvlText w:val="•"/>
      <w:lvlJc w:val="left"/>
      <w:pPr>
        <w:ind w:left="1190" w:hanging="389"/>
      </w:pPr>
      <w:rPr>
        <w:rFonts w:hint="default"/>
        <w:lang w:val="ru-RU" w:eastAsia="ru-RU" w:bidi="ru-RU"/>
      </w:rPr>
    </w:lvl>
    <w:lvl w:ilvl="2" w:tplc="D8E2E952">
      <w:numFmt w:val="bullet"/>
      <w:lvlText w:val="•"/>
      <w:lvlJc w:val="left"/>
      <w:pPr>
        <w:ind w:left="2280" w:hanging="389"/>
      </w:pPr>
      <w:rPr>
        <w:rFonts w:hint="default"/>
        <w:lang w:val="ru-RU" w:eastAsia="ru-RU" w:bidi="ru-RU"/>
      </w:rPr>
    </w:lvl>
    <w:lvl w:ilvl="3" w:tplc="74402FE0">
      <w:numFmt w:val="bullet"/>
      <w:lvlText w:val="•"/>
      <w:lvlJc w:val="left"/>
      <w:pPr>
        <w:ind w:left="3371" w:hanging="389"/>
      </w:pPr>
      <w:rPr>
        <w:rFonts w:hint="default"/>
        <w:lang w:val="ru-RU" w:eastAsia="ru-RU" w:bidi="ru-RU"/>
      </w:rPr>
    </w:lvl>
    <w:lvl w:ilvl="4" w:tplc="04625BFA">
      <w:numFmt w:val="bullet"/>
      <w:lvlText w:val="•"/>
      <w:lvlJc w:val="left"/>
      <w:pPr>
        <w:ind w:left="4461" w:hanging="389"/>
      </w:pPr>
      <w:rPr>
        <w:rFonts w:hint="default"/>
        <w:lang w:val="ru-RU" w:eastAsia="ru-RU" w:bidi="ru-RU"/>
      </w:rPr>
    </w:lvl>
    <w:lvl w:ilvl="5" w:tplc="DE4498DA">
      <w:numFmt w:val="bullet"/>
      <w:lvlText w:val="•"/>
      <w:lvlJc w:val="left"/>
      <w:pPr>
        <w:ind w:left="5552" w:hanging="389"/>
      </w:pPr>
      <w:rPr>
        <w:rFonts w:hint="default"/>
        <w:lang w:val="ru-RU" w:eastAsia="ru-RU" w:bidi="ru-RU"/>
      </w:rPr>
    </w:lvl>
    <w:lvl w:ilvl="6" w:tplc="625238DC">
      <w:numFmt w:val="bullet"/>
      <w:lvlText w:val="•"/>
      <w:lvlJc w:val="left"/>
      <w:pPr>
        <w:ind w:left="6642" w:hanging="389"/>
      </w:pPr>
      <w:rPr>
        <w:rFonts w:hint="default"/>
        <w:lang w:val="ru-RU" w:eastAsia="ru-RU" w:bidi="ru-RU"/>
      </w:rPr>
    </w:lvl>
    <w:lvl w:ilvl="7" w:tplc="AF4A29F2">
      <w:numFmt w:val="bullet"/>
      <w:lvlText w:val="•"/>
      <w:lvlJc w:val="left"/>
      <w:pPr>
        <w:ind w:left="7732" w:hanging="389"/>
      </w:pPr>
      <w:rPr>
        <w:rFonts w:hint="default"/>
        <w:lang w:val="ru-RU" w:eastAsia="ru-RU" w:bidi="ru-RU"/>
      </w:rPr>
    </w:lvl>
    <w:lvl w:ilvl="8" w:tplc="84BED454">
      <w:numFmt w:val="bullet"/>
      <w:lvlText w:val="•"/>
      <w:lvlJc w:val="left"/>
      <w:pPr>
        <w:ind w:left="8823" w:hanging="389"/>
      </w:pPr>
      <w:rPr>
        <w:rFonts w:hint="default"/>
        <w:lang w:val="ru-RU" w:eastAsia="ru-RU" w:bidi="ru-RU"/>
      </w:rPr>
    </w:lvl>
  </w:abstractNum>
  <w:abstractNum w:abstractNumId="102" w15:restartNumberingAfterBreak="0">
    <w:nsid w:val="586F706B"/>
    <w:multiLevelType w:val="hybridMultilevel"/>
    <w:tmpl w:val="295C039A"/>
    <w:lvl w:ilvl="0" w:tplc="901E6850">
      <w:numFmt w:val="bullet"/>
      <w:lvlText w:val="-"/>
      <w:lvlJc w:val="left"/>
      <w:pPr>
        <w:ind w:left="155" w:hanging="188"/>
      </w:pPr>
      <w:rPr>
        <w:rFonts w:ascii="Times New Roman" w:eastAsia="Times New Roman" w:hAnsi="Times New Roman" w:cs="Times New Roman" w:hint="default"/>
        <w:w w:val="99"/>
        <w:sz w:val="26"/>
        <w:szCs w:val="26"/>
        <w:lang w:val="ru-RU" w:eastAsia="ru-RU" w:bidi="ru-RU"/>
      </w:rPr>
    </w:lvl>
    <w:lvl w:ilvl="1" w:tplc="2BA6C950">
      <w:numFmt w:val="bullet"/>
      <w:lvlText w:val="-"/>
      <w:lvlJc w:val="left"/>
      <w:pPr>
        <w:ind w:left="106" w:hanging="154"/>
      </w:pPr>
      <w:rPr>
        <w:rFonts w:ascii="Times New Roman" w:eastAsia="Times New Roman" w:hAnsi="Times New Roman" w:cs="Times New Roman" w:hint="default"/>
        <w:w w:val="99"/>
        <w:sz w:val="26"/>
        <w:szCs w:val="26"/>
        <w:lang w:val="ru-RU" w:eastAsia="ru-RU" w:bidi="ru-RU"/>
      </w:rPr>
    </w:lvl>
    <w:lvl w:ilvl="2" w:tplc="A2A62A6E">
      <w:numFmt w:val="bullet"/>
      <w:lvlText w:val="•"/>
      <w:lvlJc w:val="left"/>
      <w:pPr>
        <w:ind w:left="1289" w:hanging="154"/>
      </w:pPr>
      <w:rPr>
        <w:rFonts w:hint="default"/>
        <w:lang w:val="ru-RU" w:eastAsia="ru-RU" w:bidi="ru-RU"/>
      </w:rPr>
    </w:lvl>
    <w:lvl w:ilvl="3" w:tplc="19C2A45A">
      <w:numFmt w:val="bullet"/>
      <w:lvlText w:val="•"/>
      <w:lvlJc w:val="left"/>
      <w:pPr>
        <w:ind w:left="2418" w:hanging="154"/>
      </w:pPr>
      <w:rPr>
        <w:rFonts w:hint="default"/>
        <w:lang w:val="ru-RU" w:eastAsia="ru-RU" w:bidi="ru-RU"/>
      </w:rPr>
    </w:lvl>
    <w:lvl w:ilvl="4" w:tplc="ADD8D74A">
      <w:numFmt w:val="bullet"/>
      <w:lvlText w:val="•"/>
      <w:lvlJc w:val="left"/>
      <w:pPr>
        <w:ind w:left="3547" w:hanging="154"/>
      </w:pPr>
      <w:rPr>
        <w:rFonts w:hint="default"/>
        <w:lang w:val="ru-RU" w:eastAsia="ru-RU" w:bidi="ru-RU"/>
      </w:rPr>
    </w:lvl>
    <w:lvl w:ilvl="5" w:tplc="D0087D9E">
      <w:numFmt w:val="bullet"/>
      <w:lvlText w:val="•"/>
      <w:lvlJc w:val="left"/>
      <w:pPr>
        <w:ind w:left="4677" w:hanging="154"/>
      </w:pPr>
      <w:rPr>
        <w:rFonts w:hint="default"/>
        <w:lang w:val="ru-RU" w:eastAsia="ru-RU" w:bidi="ru-RU"/>
      </w:rPr>
    </w:lvl>
    <w:lvl w:ilvl="6" w:tplc="7890A1DC">
      <w:numFmt w:val="bullet"/>
      <w:lvlText w:val="•"/>
      <w:lvlJc w:val="left"/>
      <w:pPr>
        <w:ind w:left="5806" w:hanging="154"/>
      </w:pPr>
      <w:rPr>
        <w:rFonts w:hint="default"/>
        <w:lang w:val="ru-RU" w:eastAsia="ru-RU" w:bidi="ru-RU"/>
      </w:rPr>
    </w:lvl>
    <w:lvl w:ilvl="7" w:tplc="1A08F29C">
      <w:numFmt w:val="bullet"/>
      <w:lvlText w:val="•"/>
      <w:lvlJc w:val="left"/>
      <w:pPr>
        <w:ind w:left="6935" w:hanging="154"/>
      </w:pPr>
      <w:rPr>
        <w:rFonts w:hint="default"/>
        <w:lang w:val="ru-RU" w:eastAsia="ru-RU" w:bidi="ru-RU"/>
      </w:rPr>
    </w:lvl>
    <w:lvl w:ilvl="8" w:tplc="D082A7EA">
      <w:numFmt w:val="bullet"/>
      <w:lvlText w:val="•"/>
      <w:lvlJc w:val="left"/>
      <w:pPr>
        <w:ind w:left="8064" w:hanging="154"/>
      </w:pPr>
      <w:rPr>
        <w:rFonts w:hint="default"/>
        <w:lang w:val="ru-RU" w:eastAsia="ru-RU" w:bidi="ru-RU"/>
      </w:rPr>
    </w:lvl>
  </w:abstractNum>
  <w:abstractNum w:abstractNumId="103" w15:restartNumberingAfterBreak="0">
    <w:nsid w:val="58ED456E"/>
    <w:multiLevelType w:val="hybridMultilevel"/>
    <w:tmpl w:val="93CEE512"/>
    <w:lvl w:ilvl="0" w:tplc="8DAA2E94">
      <w:start w:val="1"/>
      <w:numFmt w:val="decimal"/>
      <w:lvlText w:val="%1)"/>
      <w:lvlJc w:val="left"/>
      <w:pPr>
        <w:ind w:left="106" w:hanging="293"/>
        <w:jc w:val="left"/>
      </w:pPr>
      <w:rPr>
        <w:rFonts w:ascii="Times New Roman" w:eastAsia="Times New Roman" w:hAnsi="Times New Roman" w:cs="Times New Roman" w:hint="default"/>
        <w:w w:val="99"/>
        <w:sz w:val="26"/>
        <w:szCs w:val="26"/>
        <w:lang w:val="ru-RU" w:eastAsia="ru-RU" w:bidi="ru-RU"/>
      </w:rPr>
    </w:lvl>
    <w:lvl w:ilvl="1" w:tplc="698485EE">
      <w:numFmt w:val="bullet"/>
      <w:lvlText w:val="•"/>
      <w:lvlJc w:val="left"/>
      <w:pPr>
        <w:ind w:left="1190" w:hanging="293"/>
      </w:pPr>
      <w:rPr>
        <w:rFonts w:hint="default"/>
        <w:lang w:val="ru-RU" w:eastAsia="ru-RU" w:bidi="ru-RU"/>
      </w:rPr>
    </w:lvl>
    <w:lvl w:ilvl="2" w:tplc="6A6E8B46">
      <w:numFmt w:val="bullet"/>
      <w:lvlText w:val="•"/>
      <w:lvlJc w:val="left"/>
      <w:pPr>
        <w:ind w:left="2280" w:hanging="293"/>
      </w:pPr>
      <w:rPr>
        <w:rFonts w:hint="default"/>
        <w:lang w:val="ru-RU" w:eastAsia="ru-RU" w:bidi="ru-RU"/>
      </w:rPr>
    </w:lvl>
    <w:lvl w:ilvl="3" w:tplc="6C880EC2">
      <w:numFmt w:val="bullet"/>
      <w:lvlText w:val="•"/>
      <w:lvlJc w:val="left"/>
      <w:pPr>
        <w:ind w:left="3371" w:hanging="293"/>
      </w:pPr>
      <w:rPr>
        <w:rFonts w:hint="default"/>
        <w:lang w:val="ru-RU" w:eastAsia="ru-RU" w:bidi="ru-RU"/>
      </w:rPr>
    </w:lvl>
    <w:lvl w:ilvl="4" w:tplc="A0FE99CC">
      <w:numFmt w:val="bullet"/>
      <w:lvlText w:val="•"/>
      <w:lvlJc w:val="left"/>
      <w:pPr>
        <w:ind w:left="4461" w:hanging="293"/>
      </w:pPr>
      <w:rPr>
        <w:rFonts w:hint="default"/>
        <w:lang w:val="ru-RU" w:eastAsia="ru-RU" w:bidi="ru-RU"/>
      </w:rPr>
    </w:lvl>
    <w:lvl w:ilvl="5" w:tplc="A1DCE9B8">
      <w:numFmt w:val="bullet"/>
      <w:lvlText w:val="•"/>
      <w:lvlJc w:val="left"/>
      <w:pPr>
        <w:ind w:left="5552" w:hanging="293"/>
      </w:pPr>
      <w:rPr>
        <w:rFonts w:hint="default"/>
        <w:lang w:val="ru-RU" w:eastAsia="ru-RU" w:bidi="ru-RU"/>
      </w:rPr>
    </w:lvl>
    <w:lvl w:ilvl="6" w:tplc="F4B2F776">
      <w:numFmt w:val="bullet"/>
      <w:lvlText w:val="•"/>
      <w:lvlJc w:val="left"/>
      <w:pPr>
        <w:ind w:left="6642" w:hanging="293"/>
      </w:pPr>
      <w:rPr>
        <w:rFonts w:hint="default"/>
        <w:lang w:val="ru-RU" w:eastAsia="ru-RU" w:bidi="ru-RU"/>
      </w:rPr>
    </w:lvl>
    <w:lvl w:ilvl="7" w:tplc="25268998">
      <w:numFmt w:val="bullet"/>
      <w:lvlText w:val="•"/>
      <w:lvlJc w:val="left"/>
      <w:pPr>
        <w:ind w:left="7732" w:hanging="293"/>
      </w:pPr>
      <w:rPr>
        <w:rFonts w:hint="default"/>
        <w:lang w:val="ru-RU" w:eastAsia="ru-RU" w:bidi="ru-RU"/>
      </w:rPr>
    </w:lvl>
    <w:lvl w:ilvl="8" w:tplc="33862B08">
      <w:numFmt w:val="bullet"/>
      <w:lvlText w:val="•"/>
      <w:lvlJc w:val="left"/>
      <w:pPr>
        <w:ind w:left="8823" w:hanging="293"/>
      </w:pPr>
      <w:rPr>
        <w:rFonts w:hint="default"/>
        <w:lang w:val="ru-RU" w:eastAsia="ru-RU" w:bidi="ru-RU"/>
      </w:rPr>
    </w:lvl>
  </w:abstractNum>
  <w:abstractNum w:abstractNumId="104" w15:restartNumberingAfterBreak="0">
    <w:nsid w:val="5ABD503F"/>
    <w:multiLevelType w:val="hybridMultilevel"/>
    <w:tmpl w:val="698206A0"/>
    <w:lvl w:ilvl="0" w:tplc="606205DC">
      <w:start w:val="1"/>
      <w:numFmt w:val="decimal"/>
      <w:lvlText w:val="%1."/>
      <w:lvlJc w:val="left"/>
      <w:pPr>
        <w:ind w:left="106" w:hanging="341"/>
        <w:jc w:val="left"/>
      </w:pPr>
      <w:rPr>
        <w:rFonts w:ascii="Times New Roman" w:eastAsia="Times New Roman" w:hAnsi="Times New Roman" w:cs="Times New Roman" w:hint="default"/>
        <w:w w:val="99"/>
        <w:sz w:val="26"/>
        <w:szCs w:val="26"/>
        <w:lang w:val="ru-RU" w:eastAsia="ru-RU" w:bidi="ru-RU"/>
      </w:rPr>
    </w:lvl>
    <w:lvl w:ilvl="1" w:tplc="15A6D98E">
      <w:numFmt w:val="bullet"/>
      <w:lvlText w:val="•"/>
      <w:lvlJc w:val="left"/>
      <w:pPr>
        <w:ind w:left="1190" w:hanging="341"/>
      </w:pPr>
      <w:rPr>
        <w:rFonts w:hint="default"/>
        <w:lang w:val="ru-RU" w:eastAsia="ru-RU" w:bidi="ru-RU"/>
      </w:rPr>
    </w:lvl>
    <w:lvl w:ilvl="2" w:tplc="B198A99C">
      <w:numFmt w:val="bullet"/>
      <w:lvlText w:val="•"/>
      <w:lvlJc w:val="left"/>
      <w:pPr>
        <w:ind w:left="2280" w:hanging="341"/>
      </w:pPr>
      <w:rPr>
        <w:rFonts w:hint="default"/>
        <w:lang w:val="ru-RU" w:eastAsia="ru-RU" w:bidi="ru-RU"/>
      </w:rPr>
    </w:lvl>
    <w:lvl w:ilvl="3" w:tplc="461AE796">
      <w:numFmt w:val="bullet"/>
      <w:lvlText w:val="•"/>
      <w:lvlJc w:val="left"/>
      <w:pPr>
        <w:ind w:left="3371" w:hanging="341"/>
      </w:pPr>
      <w:rPr>
        <w:rFonts w:hint="default"/>
        <w:lang w:val="ru-RU" w:eastAsia="ru-RU" w:bidi="ru-RU"/>
      </w:rPr>
    </w:lvl>
    <w:lvl w:ilvl="4" w:tplc="FBB4DCB2">
      <w:numFmt w:val="bullet"/>
      <w:lvlText w:val="•"/>
      <w:lvlJc w:val="left"/>
      <w:pPr>
        <w:ind w:left="4461" w:hanging="341"/>
      </w:pPr>
      <w:rPr>
        <w:rFonts w:hint="default"/>
        <w:lang w:val="ru-RU" w:eastAsia="ru-RU" w:bidi="ru-RU"/>
      </w:rPr>
    </w:lvl>
    <w:lvl w:ilvl="5" w:tplc="2B360422">
      <w:numFmt w:val="bullet"/>
      <w:lvlText w:val="•"/>
      <w:lvlJc w:val="left"/>
      <w:pPr>
        <w:ind w:left="5552" w:hanging="341"/>
      </w:pPr>
      <w:rPr>
        <w:rFonts w:hint="default"/>
        <w:lang w:val="ru-RU" w:eastAsia="ru-RU" w:bidi="ru-RU"/>
      </w:rPr>
    </w:lvl>
    <w:lvl w:ilvl="6" w:tplc="DFE4E1F0">
      <w:numFmt w:val="bullet"/>
      <w:lvlText w:val="•"/>
      <w:lvlJc w:val="left"/>
      <w:pPr>
        <w:ind w:left="6642" w:hanging="341"/>
      </w:pPr>
      <w:rPr>
        <w:rFonts w:hint="default"/>
        <w:lang w:val="ru-RU" w:eastAsia="ru-RU" w:bidi="ru-RU"/>
      </w:rPr>
    </w:lvl>
    <w:lvl w:ilvl="7" w:tplc="52120266">
      <w:numFmt w:val="bullet"/>
      <w:lvlText w:val="•"/>
      <w:lvlJc w:val="left"/>
      <w:pPr>
        <w:ind w:left="7732" w:hanging="341"/>
      </w:pPr>
      <w:rPr>
        <w:rFonts w:hint="default"/>
        <w:lang w:val="ru-RU" w:eastAsia="ru-RU" w:bidi="ru-RU"/>
      </w:rPr>
    </w:lvl>
    <w:lvl w:ilvl="8" w:tplc="4848553E">
      <w:numFmt w:val="bullet"/>
      <w:lvlText w:val="•"/>
      <w:lvlJc w:val="left"/>
      <w:pPr>
        <w:ind w:left="8823" w:hanging="341"/>
      </w:pPr>
      <w:rPr>
        <w:rFonts w:hint="default"/>
        <w:lang w:val="ru-RU" w:eastAsia="ru-RU" w:bidi="ru-RU"/>
      </w:rPr>
    </w:lvl>
  </w:abstractNum>
  <w:abstractNum w:abstractNumId="105" w15:restartNumberingAfterBreak="0">
    <w:nsid w:val="5B3A13FF"/>
    <w:multiLevelType w:val="hybridMultilevel"/>
    <w:tmpl w:val="82CEB6CC"/>
    <w:lvl w:ilvl="0" w:tplc="4C50E6E2">
      <w:numFmt w:val="bullet"/>
      <w:lvlText w:val="-"/>
      <w:lvlJc w:val="left"/>
      <w:pPr>
        <w:ind w:left="62" w:hanging="144"/>
      </w:pPr>
      <w:rPr>
        <w:rFonts w:ascii="Times New Roman" w:eastAsia="Times New Roman" w:hAnsi="Times New Roman" w:cs="Times New Roman" w:hint="default"/>
        <w:w w:val="99"/>
        <w:sz w:val="24"/>
        <w:szCs w:val="24"/>
        <w:lang w:val="ru-RU" w:eastAsia="ru-RU" w:bidi="ru-RU"/>
      </w:rPr>
    </w:lvl>
    <w:lvl w:ilvl="1" w:tplc="18D64884">
      <w:numFmt w:val="bullet"/>
      <w:lvlText w:val="•"/>
      <w:lvlJc w:val="left"/>
      <w:pPr>
        <w:ind w:left="614" w:hanging="144"/>
      </w:pPr>
      <w:rPr>
        <w:rFonts w:hint="default"/>
        <w:lang w:val="ru-RU" w:eastAsia="ru-RU" w:bidi="ru-RU"/>
      </w:rPr>
    </w:lvl>
    <w:lvl w:ilvl="2" w:tplc="71F642C0">
      <w:numFmt w:val="bullet"/>
      <w:lvlText w:val="•"/>
      <w:lvlJc w:val="left"/>
      <w:pPr>
        <w:ind w:left="1169" w:hanging="144"/>
      </w:pPr>
      <w:rPr>
        <w:rFonts w:hint="default"/>
        <w:lang w:val="ru-RU" w:eastAsia="ru-RU" w:bidi="ru-RU"/>
      </w:rPr>
    </w:lvl>
    <w:lvl w:ilvl="3" w:tplc="1814212E">
      <w:numFmt w:val="bullet"/>
      <w:lvlText w:val="•"/>
      <w:lvlJc w:val="left"/>
      <w:pPr>
        <w:ind w:left="1724" w:hanging="144"/>
      </w:pPr>
      <w:rPr>
        <w:rFonts w:hint="default"/>
        <w:lang w:val="ru-RU" w:eastAsia="ru-RU" w:bidi="ru-RU"/>
      </w:rPr>
    </w:lvl>
    <w:lvl w:ilvl="4" w:tplc="63821096">
      <w:numFmt w:val="bullet"/>
      <w:lvlText w:val="•"/>
      <w:lvlJc w:val="left"/>
      <w:pPr>
        <w:ind w:left="2279" w:hanging="144"/>
      </w:pPr>
      <w:rPr>
        <w:rFonts w:hint="default"/>
        <w:lang w:val="ru-RU" w:eastAsia="ru-RU" w:bidi="ru-RU"/>
      </w:rPr>
    </w:lvl>
    <w:lvl w:ilvl="5" w:tplc="CB4CCDAE">
      <w:numFmt w:val="bullet"/>
      <w:lvlText w:val="•"/>
      <w:lvlJc w:val="left"/>
      <w:pPr>
        <w:ind w:left="2834" w:hanging="144"/>
      </w:pPr>
      <w:rPr>
        <w:rFonts w:hint="default"/>
        <w:lang w:val="ru-RU" w:eastAsia="ru-RU" w:bidi="ru-RU"/>
      </w:rPr>
    </w:lvl>
    <w:lvl w:ilvl="6" w:tplc="40127022">
      <w:numFmt w:val="bullet"/>
      <w:lvlText w:val="•"/>
      <w:lvlJc w:val="left"/>
      <w:pPr>
        <w:ind w:left="3388" w:hanging="144"/>
      </w:pPr>
      <w:rPr>
        <w:rFonts w:hint="default"/>
        <w:lang w:val="ru-RU" w:eastAsia="ru-RU" w:bidi="ru-RU"/>
      </w:rPr>
    </w:lvl>
    <w:lvl w:ilvl="7" w:tplc="4DB21514">
      <w:numFmt w:val="bullet"/>
      <w:lvlText w:val="•"/>
      <w:lvlJc w:val="left"/>
      <w:pPr>
        <w:ind w:left="3943" w:hanging="144"/>
      </w:pPr>
      <w:rPr>
        <w:rFonts w:hint="default"/>
        <w:lang w:val="ru-RU" w:eastAsia="ru-RU" w:bidi="ru-RU"/>
      </w:rPr>
    </w:lvl>
    <w:lvl w:ilvl="8" w:tplc="0A62C462">
      <w:numFmt w:val="bullet"/>
      <w:lvlText w:val="•"/>
      <w:lvlJc w:val="left"/>
      <w:pPr>
        <w:ind w:left="4498" w:hanging="144"/>
      </w:pPr>
      <w:rPr>
        <w:rFonts w:hint="default"/>
        <w:lang w:val="ru-RU" w:eastAsia="ru-RU" w:bidi="ru-RU"/>
      </w:rPr>
    </w:lvl>
  </w:abstractNum>
  <w:abstractNum w:abstractNumId="106" w15:restartNumberingAfterBreak="0">
    <w:nsid w:val="5BDC4135"/>
    <w:multiLevelType w:val="hybridMultilevel"/>
    <w:tmpl w:val="7FA2F96E"/>
    <w:lvl w:ilvl="0" w:tplc="9574ED6A">
      <w:start w:val="1"/>
      <w:numFmt w:val="decimal"/>
      <w:lvlText w:val="%1."/>
      <w:lvlJc w:val="left"/>
      <w:pPr>
        <w:ind w:left="913" w:hanging="264"/>
        <w:jc w:val="left"/>
      </w:pPr>
      <w:rPr>
        <w:rFonts w:ascii="Times New Roman" w:eastAsia="Times New Roman" w:hAnsi="Times New Roman" w:cs="Times New Roman" w:hint="default"/>
        <w:w w:val="99"/>
        <w:sz w:val="26"/>
        <w:szCs w:val="26"/>
        <w:lang w:val="ru-RU" w:eastAsia="ru-RU" w:bidi="ru-RU"/>
      </w:rPr>
    </w:lvl>
    <w:lvl w:ilvl="1" w:tplc="AE50E4BC">
      <w:numFmt w:val="bullet"/>
      <w:lvlText w:val="•"/>
      <w:lvlJc w:val="left"/>
      <w:pPr>
        <w:ind w:left="1928" w:hanging="264"/>
      </w:pPr>
      <w:rPr>
        <w:rFonts w:hint="default"/>
        <w:lang w:val="ru-RU" w:eastAsia="ru-RU" w:bidi="ru-RU"/>
      </w:rPr>
    </w:lvl>
    <w:lvl w:ilvl="2" w:tplc="8C6C9678">
      <w:numFmt w:val="bullet"/>
      <w:lvlText w:val="•"/>
      <w:lvlJc w:val="left"/>
      <w:pPr>
        <w:ind w:left="2936" w:hanging="264"/>
      </w:pPr>
      <w:rPr>
        <w:rFonts w:hint="default"/>
        <w:lang w:val="ru-RU" w:eastAsia="ru-RU" w:bidi="ru-RU"/>
      </w:rPr>
    </w:lvl>
    <w:lvl w:ilvl="3" w:tplc="F3E0A0DA">
      <w:numFmt w:val="bullet"/>
      <w:lvlText w:val="•"/>
      <w:lvlJc w:val="left"/>
      <w:pPr>
        <w:ind w:left="3945" w:hanging="264"/>
      </w:pPr>
      <w:rPr>
        <w:rFonts w:hint="default"/>
        <w:lang w:val="ru-RU" w:eastAsia="ru-RU" w:bidi="ru-RU"/>
      </w:rPr>
    </w:lvl>
    <w:lvl w:ilvl="4" w:tplc="5C1E7338">
      <w:numFmt w:val="bullet"/>
      <w:lvlText w:val="•"/>
      <w:lvlJc w:val="left"/>
      <w:pPr>
        <w:ind w:left="4953" w:hanging="264"/>
      </w:pPr>
      <w:rPr>
        <w:rFonts w:hint="default"/>
        <w:lang w:val="ru-RU" w:eastAsia="ru-RU" w:bidi="ru-RU"/>
      </w:rPr>
    </w:lvl>
    <w:lvl w:ilvl="5" w:tplc="C688C5E0">
      <w:numFmt w:val="bullet"/>
      <w:lvlText w:val="•"/>
      <w:lvlJc w:val="left"/>
      <w:pPr>
        <w:ind w:left="5962" w:hanging="264"/>
      </w:pPr>
      <w:rPr>
        <w:rFonts w:hint="default"/>
        <w:lang w:val="ru-RU" w:eastAsia="ru-RU" w:bidi="ru-RU"/>
      </w:rPr>
    </w:lvl>
    <w:lvl w:ilvl="6" w:tplc="CC6CD9E0">
      <w:numFmt w:val="bullet"/>
      <w:lvlText w:val="•"/>
      <w:lvlJc w:val="left"/>
      <w:pPr>
        <w:ind w:left="6970" w:hanging="264"/>
      </w:pPr>
      <w:rPr>
        <w:rFonts w:hint="default"/>
        <w:lang w:val="ru-RU" w:eastAsia="ru-RU" w:bidi="ru-RU"/>
      </w:rPr>
    </w:lvl>
    <w:lvl w:ilvl="7" w:tplc="DF90557C">
      <w:numFmt w:val="bullet"/>
      <w:lvlText w:val="•"/>
      <w:lvlJc w:val="left"/>
      <w:pPr>
        <w:ind w:left="7978" w:hanging="264"/>
      </w:pPr>
      <w:rPr>
        <w:rFonts w:hint="default"/>
        <w:lang w:val="ru-RU" w:eastAsia="ru-RU" w:bidi="ru-RU"/>
      </w:rPr>
    </w:lvl>
    <w:lvl w:ilvl="8" w:tplc="F384AC68">
      <w:numFmt w:val="bullet"/>
      <w:lvlText w:val="•"/>
      <w:lvlJc w:val="left"/>
      <w:pPr>
        <w:ind w:left="8987" w:hanging="264"/>
      </w:pPr>
      <w:rPr>
        <w:rFonts w:hint="default"/>
        <w:lang w:val="ru-RU" w:eastAsia="ru-RU" w:bidi="ru-RU"/>
      </w:rPr>
    </w:lvl>
  </w:abstractNum>
  <w:abstractNum w:abstractNumId="107" w15:restartNumberingAfterBreak="0">
    <w:nsid w:val="5DD459ED"/>
    <w:multiLevelType w:val="hybridMultilevel"/>
    <w:tmpl w:val="4F34D47A"/>
    <w:lvl w:ilvl="0" w:tplc="D4A2035C">
      <w:start w:val="1"/>
      <w:numFmt w:val="decimal"/>
      <w:lvlText w:val="%1."/>
      <w:lvlJc w:val="left"/>
      <w:pPr>
        <w:ind w:left="106" w:hanging="345"/>
        <w:jc w:val="left"/>
      </w:pPr>
      <w:rPr>
        <w:rFonts w:ascii="Times New Roman" w:eastAsia="Times New Roman" w:hAnsi="Times New Roman" w:cs="Times New Roman" w:hint="default"/>
        <w:w w:val="99"/>
        <w:sz w:val="26"/>
        <w:szCs w:val="26"/>
        <w:lang w:val="ru-RU" w:eastAsia="ru-RU" w:bidi="ru-RU"/>
      </w:rPr>
    </w:lvl>
    <w:lvl w:ilvl="1" w:tplc="5268AEF6">
      <w:numFmt w:val="bullet"/>
      <w:lvlText w:val="•"/>
      <w:lvlJc w:val="left"/>
      <w:pPr>
        <w:ind w:left="1190" w:hanging="345"/>
      </w:pPr>
      <w:rPr>
        <w:rFonts w:hint="default"/>
        <w:lang w:val="ru-RU" w:eastAsia="ru-RU" w:bidi="ru-RU"/>
      </w:rPr>
    </w:lvl>
    <w:lvl w:ilvl="2" w:tplc="866C60F0">
      <w:numFmt w:val="bullet"/>
      <w:lvlText w:val="•"/>
      <w:lvlJc w:val="left"/>
      <w:pPr>
        <w:ind w:left="2280" w:hanging="345"/>
      </w:pPr>
      <w:rPr>
        <w:rFonts w:hint="default"/>
        <w:lang w:val="ru-RU" w:eastAsia="ru-RU" w:bidi="ru-RU"/>
      </w:rPr>
    </w:lvl>
    <w:lvl w:ilvl="3" w:tplc="35B241DE">
      <w:numFmt w:val="bullet"/>
      <w:lvlText w:val="•"/>
      <w:lvlJc w:val="left"/>
      <w:pPr>
        <w:ind w:left="3371" w:hanging="345"/>
      </w:pPr>
      <w:rPr>
        <w:rFonts w:hint="default"/>
        <w:lang w:val="ru-RU" w:eastAsia="ru-RU" w:bidi="ru-RU"/>
      </w:rPr>
    </w:lvl>
    <w:lvl w:ilvl="4" w:tplc="4E7097BA">
      <w:numFmt w:val="bullet"/>
      <w:lvlText w:val="•"/>
      <w:lvlJc w:val="left"/>
      <w:pPr>
        <w:ind w:left="4461" w:hanging="345"/>
      </w:pPr>
      <w:rPr>
        <w:rFonts w:hint="default"/>
        <w:lang w:val="ru-RU" w:eastAsia="ru-RU" w:bidi="ru-RU"/>
      </w:rPr>
    </w:lvl>
    <w:lvl w:ilvl="5" w:tplc="64E0754C">
      <w:numFmt w:val="bullet"/>
      <w:lvlText w:val="•"/>
      <w:lvlJc w:val="left"/>
      <w:pPr>
        <w:ind w:left="5552" w:hanging="345"/>
      </w:pPr>
      <w:rPr>
        <w:rFonts w:hint="default"/>
        <w:lang w:val="ru-RU" w:eastAsia="ru-RU" w:bidi="ru-RU"/>
      </w:rPr>
    </w:lvl>
    <w:lvl w:ilvl="6" w:tplc="7B98F286">
      <w:numFmt w:val="bullet"/>
      <w:lvlText w:val="•"/>
      <w:lvlJc w:val="left"/>
      <w:pPr>
        <w:ind w:left="6642" w:hanging="345"/>
      </w:pPr>
      <w:rPr>
        <w:rFonts w:hint="default"/>
        <w:lang w:val="ru-RU" w:eastAsia="ru-RU" w:bidi="ru-RU"/>
      </w:rPr>
    </w:lvl>
    <w:lvl w:ilvl="7" w:tplc="C1FA47F0">
      <w:numFmt w:val="bullet"/>
      <w:lvlText w:val="•"/>
      <w:lvlJc w:val="left"/>
      <w:pPr>
        <w:ind w:left="7732" w:hanging="345"/>
      </w:pPr>
      <w:rPr>
        <w:rFonts w:hint="default"/>
        <w:lang w:val="ru-RU" w:eastAsia="ru-RU" w:bidi="ru-RU"/>
      </w:rPr>
    </w:lvl>
    <w:lvl w:ilvl="8" w:tplc="1DE6807A">
      <w:numFmt w:val="bullet"/>
      <w:lvlText w:val="•"/>
      <w:lvlJc w:val="left"/>
      <w:pPr>
        <w:ind w:left="8823" w:hanging="345"/>
      </w:pPr>
      <w:rPr>
        <w:rFonts w:hint="default"/>
        <w:lang w:val="ru-RU" w:eastAsia="ru-RU" w:bidi="ru-RU"/>
      </w:rPr>
    </w:lvl>
  </w:abstractNum>
  <w:abstractNum w:abstractNumId="108" w15:restartNumberingAfterBreak="0">
    <w:nsid w:val="5E8B502A"/>
    <w:multiLevelType w:val="hybridMultilevel"/>
    <w:tmpl w:val="45229F94"/>
    <w:lvl w:ilvl="0" w:tplc="61D0CA2E">
      <w:numFmt w:val="bullet"/>
      <w:lvlText w:val="-"/>
      <w:lvlJc w:val="left"/>
      <w:pPr>
        <w:ind w:left="106" w:hanging="202"/>
      </w:pPr>
      <w:rPr>
        <w:rFonts w:ascii="Times New Roman" w:eastAsia="Times New Roman" w:hAnsi="Times New Roman" w:cs="Times New Roman" w:hint="default"/>
        <w:w w:val="99"/>
        <w:sz w:val="26"/>
        <w:szCs w:val="26"/>
        <w:lang w:val="ru-RU" w:eastAsia="ru-RU" w:bidi="ru-RU"/>
      </w:rPr>
    </w:lvl>
    <w:lvl w:ilvl="1" w:tplc="BFE08EFE">
      <w:numFmt w:val="bullet"/>
      <w:lvlText w:val="•"/>
      <w:lvlJc w:val="left"/>
      <w:pPr>
        <w:ind w:left="1190" w:hanging="202"/>
      </w:pPr>
      <w:rPr>
        <w:rFonts w:hint="default"/>
        <w:lang w:val="ru-RU" w:eastAsia="ru-RU" w:bidi="ru-RU"/>
      </w:rPr>
    </w:lvl>
    <w:lvl w:ilvl="2" w:tplc="2B9C7CB4">
      <w:numFmt w:val="bullet"/>
      <w:lvlText w:val="•"/>
      <w:lvlJc w:val="left"/>
      <w:pPr>
        <w:ind w:left="2280" w:hanging="202"/>
      </w:pPr>
      <w:rPr>
        <w:rFonts w:hint="default"/>
        <w:lang w:val="ru-RU" w:eastAsia="ru-RU" w:bidi="ru-RU"/>
      </w:rPr>
    </w:lvl>
    <w:lvl w:ilvl="3" w:tplc="A2E012B0">
      <w:numFmt w:val="bullet"/>
      <w:lvlText w:val="•"/>
      <w:lvlJc w:val="left"/>
      <w:pPr>
        <w:ind w:left="3371" w:hanging="202"/>
      </w:pPr>
      <w:rPr>
        <w:rFonts w:hint="default"/>
        <w:lang w:val="ru-RU" w:eastAsia="ru-RU" w:bidi="ru-RU"/>
      </w:rPr>
    </w:lvl>
    <w:lvl w:ilvl="4" w:tplc="27565B66">
      <w:numFmt w:val="bullet"/>
      <w:lvlText w:val="•"/>
      <w:lvlJc w:val="left"/>
      <w:pPr>
        <w:ind w:left="4461" w:hanging="202"/>
      </w:pPr>
      <w:rPr>
        <w:rFonts w:hint="default"/>
        <w:lang w:val="ru-RU" w:eastAsia="ru-RU" w:bidi="ru-RU"/>
      </w:rPr>
    </w:lvl>
    <w:lvl w:ilvl="5" w:tplc="D264FC34">
      <w:numFmt w:val="bullet"/>
      <w:lvlText w:val="•"/>
      <w:lvlJc w:val="left"/>
      <w:pPr>
        <w:ind w:left="5552" w:hanging="202"/>
      </w:pPr>
      <w:rPr>
        <w:rFonts w:hint="default"/>
        <w:lang w:val="ru-RU" w:eastAsia="ru-RU" w:bidi="ru-RU"/>
      </w:rPr>
    </w:lvl>
    <w:lvl w:ilvl="6" w:tplc="01A2E082">
      <w:numFmt w:val="bullet"/>
      <w:lvlText w:val="•"/>
      <w:lvlJc w:val="left"/>
      <w:pPr>
        <w:ind w:left="6642" w:hanging="202"/>
      </w:pPr>
      <w:rPr>
        <w:rFonts w:hint="default"/>
        <w:lang w:val="ru-RU" w:eastAsia="ru-RU" w:bidi="ru-RU"/>
      </w:rPr>
    </w:lvl>
    <w:lvl w:ilvl="7" w:tplc="961067EA">
      <w:numFmt w:val="bullet"/>
      <w:lvlText w:val="•"/>
      <w:lvlJc w:val="left"/>
      <w:pPr>
        <w:ind w:left="7732" w:hanging="202"/>
      </w:pPr>
      <w:rPr>
        <w:rFonts w:hint="default"/>
        <w:lang w:val="ru-RU" w:eastAsia="ru-RU" w:bidi="ru-RU"/>
      </w:rPr>
    </w:lvl>
    <w:lvl w:ilvl="8" w:tplc="1B0ACAF0">
      <w:numFmt w:val="bullet"/>
      <w:lvlText w:val="•"/>
      <w:lvlJc w:val="left"/>
      <w:pPr>
        <w:ind w:left="8823" w:hanging="202"/>
      </w:pPr>
      <w:rPr>
        <w:rFonts w:hint="default"/>
        <w:lang w:val="ru-RU" w:eastAsia="ru-RU" w:bidi="ru-RU"/>
      </w:rPr>
    </w:lvl>
  </w:abstractNum>
  <w:abstractNum w:abstractNumId="109" w15:restartNumberingAfterBreak="0">
    <w:nsid w:val="5FC00652"/>
    <w:multiLevelType w:val="hybridMultilevel"/>
    <w:tmpl w:val="4EC2CA28"/>
    <w:lvl w:ilvl="0" w:tplc="07B88AF2">
      <w:start w:val="1"/>
      <w:numFmt w:val="decimal"/>
      <w:lvlText w:val="%1)"/>
      <w:lvlJc w:val="left"/>
      <w:pPr>
        <w:ind w:left="956" w:hanging="284"/>
        <w:jc w:val="left"/>
      </w:pPr>
      <w:rPr>
        <w:rFonts w:ascii="Times New Roman" w:eastAsia="Times New Roman" w:hAnsi="Times New Roman" w:cs="Times New Roman" w:hint="default"/>
        <w:w w:val="99"/>
        <w:sz w:val="26"/>
        <w:szCs w:val="26"/>
        <w:lang w:val="ru-RU" w:eastAsia="ru-RU" w:bidi="ru-RU"/>
      </w:rPr>
    </w:lvl>
    <w:lvl w:ilvl="1" w:tplc="0CAA115C">
      <w:numFmt w:val="bullet"/>
      <w:lvlText w:val="•"/>
      <w:lvlJc w:val="left"/>
      <w:pPr>
        <w:ind w:left="1964" w:hanging="284"/>
      </w:pPr>
      <w:rPr>
        <w:rFonts w:hint="default"/>
        <w:lang w:val="ru-RU" w:eastAsia="ru-RU" w:bidi="ru-RU"/>
      </w:rPr>
    </w:lvl>
    <w:lvl w:ilvl="2" w:tplc="784A0FC6">
      <w:numFmt w:val="bullet"/>
      <w:lvlText w:val="•"/>
      <w:lvlJc w:val="left"/>
      <w:pPr>
        <w:ind w:left="2968" w:hanging="284"/>
      </w:pPr>
      <w:rPr>
        <w:rFonts w:hint="default"/>
        <w:lang w:val="ru-RU" w:eastAsia="ru-RU" w:bidi="ru-RU"/>
      </w:rPr>
    </w:lvl>
    <w:lvl w:ilvl="3" w:tplc="6DC829EE">
      <w:numFmt w:val="bullet"/>
      <w:lvlText w:val="•"/>
      <w:lvlJc w:val="left"/>
      <w:pPr>
        <w:ind w:left="3973" w:hanging="284"/>
      </w:pPr>
      <w:rPr>
        <w:rFonts w:hint="default"/>
        <w:lang w:val="ru-RU" w:eastAsia="ru-RU" w:bidi="ru-RU"/>
      </w:rPr>
    </w:lvl>
    <w:lvl w:ilvl="4" w:tplc="F1C46FE2">
      <w:numFmt w:val="bullet"/>
      <w:lvlText w:val="•"/>
      <w:lvlJc w:val="left"/>
      <w:pPr>
        <w:ind w:left="4977" w:hanging="284"/>
      </w:pPr>
      <w:rPr>
        <w:rFonts w:hint="default"/>
        <w:lang w:val="ru-RU" w:eastAsia="ru-RU" w:bidi="ru-RU"/>
      </w:rPr>
    </w:lvl>
    <w:lvl w:ilvl="5" w:tplc="B89AA082">
      <w:numFmt w:val="bullet"/>
      <w:lvlText w:val="•"/>
      <w:lvlJc w:val="left"/>
      <w:pPr>
        <w:ind w:left="5982" w:hanging="284"/>
      </w:pPr>
      <w:rPr>
        <w:rFonts w:hint="default"/>
        <w:lang w:val="ru-RU" w:eastAsia="ru-RU" w:bidi="ru-RU"/>
      </w:rPr>
    </w:lvl>
    <w:lvl w:ilvl="6" w:tplc="2776656E">
      <w:numFmt w:val="bullet"/>
      <w:lvlText w:val="•"/>
      <w:lvlJc w:val="left"/>
      <w:pPr>
        <w:ind w:left="6986" w:hanging="284"/>
      </w:pPr>
      <w:rPr>
        <w:rFonts w:hint="default"/>
        <w:lang w:val="ru-RU" w:eastAsia="ru-RU" w:bidi="ru-RU"/>
      </w:rPr>
    </w:lvl>
    <w:lvl w:ilvl="7" w:tplc="A3A6B6AA">
      <w:numFmt w:val="bullet"/>
      <w:lvlText w:val="•"/>
      <w:lvlJc w:val="left"/>
      <w:pPr>
        <w:ind w:left="7990" w:hanging="284"/>
      </w:pPr>
      <w:rPr>
        <w:rFonts w:hint="default"/>
        <w:lang w:val="ru-RU" w:eastAsia="ru-RU" w:bidi="ru-RU"/>
      </w:rPr>
    </w:lvl>
    <w:lvl w:ilvl="8" w:tplc="3C76D0CA">
      <w:numFmt w:val="bullet"/>
      <w:lvlText w:val="•"/>
      <w:lvlJc w:val="left"/>
      <w:pPr>
        <w:ind w:left="8995" w:hanging="284"/>
      </w:pPr>
      <w:rPr>
        <w:rFonts w:hint="default"/>
        <w:lang w:val="ru-RU" w:eastAsia="ru-RU" w:bidi="ru-RU"/>
      </w:rPr>
    </w:lvl>
  </w:abstractNum>
  <w:abstractNum w:abstractNumId="110" w15:restartNumberingAfterBreak="0">
    <w:nsid w:val="635E634A"/>
    <w:multiLevelType w:val="hybridMultilevel"/>
    <w:tmpl w:val="A6C6823E"/>
    <w:lvl w:ilvl="0" w:tplc="F5CA0CF4">
      <w:start w:val="1"/>
      <w:numFmt w:val="decimal"/>
      <w:lvlText w:val="%1)"/>
      <w:lvlJc w:val="left"/>
      <w:pPr>
        <w:ind w:left="1114" w:hanging="466"/>
        <w:jc w:val="left"/>
      </w:pPr>
      <w:rPr>
        <w:rFonts w:ascii="Times New Roman" w:eastAsia="Times New Roman" w:hAnsi="Times New Roman" w:cs="Times New Roman" w:hint="default"/>
        <w:w w:val="99"/>
        <w:sz w:val="26"/>
        <w:szCs w:val="26"/>
        <w:lang w:val="ru-RU" w:eastAsia="ru-RU" w:bidi="ru-RU"/>
      </w:rPr>
    </w:lvl>
    <w:lvl w:ilvl="1" w:tplc="37DEC4F4">
      <w:numFmt w:val="bullet"/>
      <w:lvlText w:val="•"/>
      <w:lvlJc w:val="left"/>
      <w:pPr>
        <w:ind w:left="2108" w:hanging="466"/>
      </w:pPr>
      <w:rPr>
        <w:rFonts w:hint="default"/>
        <w:lang w:val="ru-RU" w:eastAsia="ru-RU" w:bidi="ru-RU"/>
      </w:rPr>
    </w:lvl>
    <w:lvl w:ilvl="2" w:tplc="59DA596A">
      <w:numFmt w:val="bullet"/>
      <w:lvlText w:val="•"/>
      <w:lvlJc w:val="left"/>
      <w:pPr>
        <w:ind w:left="3096" w:hanging="466"/>
      </w:pPr>
      <w:rPr>
        <w:rFonts w:hint="default"/>
        <w:lang w:val="ru-RU" w:eastAsia="ru-RU" w:bidi="ru-RU"/>
      </w:rPr>
    </w:lvl>
    <w:lvl w:ilvl="3" w:tplc="AB6E0A76">
      <w:numFmt w:val="bullet"/>
      <w:lvlText w:val="•"/>
      <w:lvlJc w:val="left"/>
      <w:pPr>
        <w:ind w:left="4085" w:hanging="466"/>
      </w:pPr>
      <w:rPr>
        <w:rFonts w:hint="default"/>
        <w:lang w:val="ru-RU" w:eastAsia="ru-RU" w:bidi="ru-RU"/>
      </w:rPr>
    </w:lvl>
    <w:lvl w:ilvl="4" w:tplc="AEE89FC0">
      <w:numFmt w:val="bullet"/>
      <w:lvlText w:val="•"/>
      <w:lvlJc w:val="left"/>
      <w:pPr>
        <w:ind w:left="5073" w:hanging="466"/>
      </w:pPr>
      <w:rPr>
        <w:rFonts w:hint="default"/>
        <w:lang w:val="ru-RU" w:eastAsia="ru-RU" w:bidi="ru-RU"/>
      </w:rPr>
    </w:lvl>
    <w:lvl w:ilvl="5" w:tplc="374225A6">
      <w:numFmt w:val="bullet"/>
      <w:lvlText w:val="•"/>
      <w:lvlJc w:val="left"/>
      <w:pPr>
        <w:ind w:left="6062" w:hanging="466"/>
      </w:pPr>
      <w:rPr>
        <w:rFonts w:hint="default"/>
        <w:lang w:val="ru-RU" w:eastAsia="ru-RU" w:bidi="ru-RU"/>
      </w:rPr>
    </w:lvl>
    <w:lvl w:ilvl="6" w:tplc="BD1EDFE8">
      <w:numFmt w:val="bullet"/>
      <w:lvlText w:val="•"/>
      <w:lvlJc w:val="left"/>
      <w:pPr>
        <w:ind w:left="7050" w:hanging="466"/>
      </w:pPr>
      <w:rPr>
        <w:rFonts w:hint="default"/>
        <w:lang w:val="ru-RU" w:eastAsia="ru-RU" w:bidi="ru-RU"/>
      </w:rPr>
    </w:lvl>
    <w:lvl w:ilvl="7" w:tplc="818AF43A">
      <w:numFmt w:val="bullet"/>
      <w:lvlText w:val="•"/>
      <w:lvlJc w:val="left"/>
      <w:pPr>
        <w:ind w:left="8038" w:hanging="466"/>
      </w:pPr>
      <w:rPr>
        <w:rFonts w:hint="default"/>
        <w:lang w:val="ru-RU" w:eastAsia="ru-RU" w:bidi="ru-RU"/>
      </w:rPr>
    </w:lvl>
    <w:lvl w:ilvl="8" w:tplc="007C1060">
      <w:numFmt w:val="bullet"/>
      <w:lvlText w:val="•"/>
      <w:lvlJc w:val="left"/>
      <w:pPr>
        <w:ind w:left="9027" w:hanging="466"/>
      </w:pPr>
      <w:rPr>
        <w:rFonts w:hint="default"/>
        <w:lang w:val="ru-RU" w:eastAsia="ru-RU" w:bidi="ru-RU"/>
      </w:rPr>
    </w:lvl>
  </w:abstractNum>
  <w:abstractNum w:abstractNumId="111" w15:restartNumberingAfterBreak="0">
    <w:nsid w:val="636E46D0"/>
    <w:multiLevelType w:val="hybridMultilevel"/>
    <w:tmpl w:val="B6A69800"/>
    <w:lvl w:ilvl="0" w:tplc="BB7E4112">
      <w:start w:val="1"/>
      <w:numFmt w:val="decimal"/>
      <w:lvlText w:val="%1."/>
      <w:lvlJc w:val="left"/>
      <w:pPr>
        <w:ind w:left="106" w:hanging="264"/>
        <w:jc w:val="left"/>
      </w:pPr>
      <w:rPr>
        <w:rFonts w:ascii="Times New Roman" w:eastAsia="Times New Roman" w:hAnsi="Times New Roman" w:cs="Times New Roman" w:hint="default"/>
        <w:w w:val="99"/>
        <w:sz w:val="26"/>
        <w:szCs w:val="26"/>
        <w:lang w:val="ru-RU" w:eastAsia="ru-RU" w:bidi="ru-RU"/>
      </w:rPr>
    </w:lvl>
    <w:lvl w:ilvl="1" w:tplc="B336B66A">
      <w:numFmt w:val="bullet"/>
      <w:lvlText w:val="•"/>
      <w:lvlJc w:val="left"/>
      <w:pPr>
        <w:ind w:left="1190" w:hanging="264"/>
      </w:pPr>
      <w:rPr>
        <w:rFonts w:hint="default"/>
        <w:lang w:val="ru-RU" w:eastAsia="ru-RU" w:bidi="ru-RU"/>
      </w:rPr>
    </w:lvl>
    <w:lvl w:ilvl="2" w:tplc="A4A6F296">
      <w:numFmt w:val="bullet"/>
      <w:lvlText w:val="•"/>
      <w:lvlJc w:val="left"/>
      <w:pPr>
        <w:ind w:left="2280" w:hanging="264"/>
      </w:pPr>
      <w:rPr>
        <w:rFonts w:hint="default"/>
        <w:lang w:val="ru-RU" w:eastAsia="ru-RU" w:bidi="ru-RU"/>
      </w:rPr>
    </w:lvl>
    <w:lvl w:ilvl="3" w:tplc="2822298A">
      <w:numFmt w:val="bullet"/>
      <w:lvlText w:val="•"/>
      <w:lvlJc w:val="left"/>
      <w:pPr>
        <w:ind w:left="3371" w:hanging="264"/>
      </w:pPr>
      <w:rPr>
        <w:rFonts w:hint="default"/>
        <w:lang w:val="ru-RU" w:eastAsia="ru-RU" w:bidi="ru-RU"/>
      </w:rPr>
    </w:lvl>
    <w:lvl w:ilvl="4" w:tplc="20745A0A">
      <w:numFmt w:val="bullet"/>
      <w:lvlText w:val="•"/>
      <w:lvlJc w:val="left"/>
      <w:pPr>
        <w:ind w:left="4461" w:hanging="264"/>
      </w:pPr>
      <w:rPr>
        <w:rFonts w:hint="default"/>
        <w:lang w:val="ru-RU" w:eastAsia="ru-RU" w:bidi="ru-RU"/>
      </w:rPr>
    </w:lvl>
    <w:lvl w:ilvl="5" w:tplc="C5002F5C">
      <w:numFmt w:val="bullet"/>
      <w:lvlText w:val="•"/>
      <w:lvlJc w:val="left"/>
      <w:pPr>
        <w:ind w:left="5552" w:hanging="264"/>
      </w:pPr>
      <w:rPr>
        <w:rFonts w:hint="default"/>
        <w:lang w:val="ru-RU" w:eastAsia="ru-RU" w:bidi="ru-RU"/>
      </w:rPr>
    </w:lvl>
    <w:lvl w:ilvl="6" w:tplc="35D80844">
      <w:numFmt w:val="bullet"/>
      <w:lvlText w:val="•"/>
      <w:lvlJc w:val="left"/>
      <w:pPr>
        <w:ind w:left="6642" w:hanging="264"/>
      </w:pPr>
      <w:rPr>
        <w:rFonts w:hint="default"/>
        <w:lang w:val="ru-RU" w:eastAsia="ru-RU" w:bidi="ru-RU"/>
      </w:rPr>
    </w:lvl>
    <w:lvl w:ilvl="7" w:tplc="583665C2">
      <w:numFmt w:val="bullet"/>
      <w:lvlText w:val="•"/>
      <w:lvlJc w:val="left"/>
      <w:pPr>
        <w:ind w:left="7732" w:hanging="264"/>
      </w:pPr>
      <w:rPr>
        <w:rFonts w:hint="default"/>
        <w:lang w:val="ru-RU" w:eastAsia="ru-RU" w:bidi="ru-RU"/>
      </w:rPr>
    </w:lvl>
    <w:lvl w:ilvl="8" w:tplc="19B45E10">
      <w:numFmt w:val="bullet"/>
      <w:lvlText w:val="•"/>
      <w:lvlJc w:val="left"/>
      <w:pPr>
        <w:ind w:left="8823" w:hanging="264"/>
      </w:pPr>
      <w:rPr>
        <w:rFonts w:hint="default"/>
        <w:lang w:val="ru-RU" w:eastAsia="ru-RU" w:bidi="ru-RU"/>
      </w:rPr>
    </w:lvl>
  </w:abstractNum>
  <w:abstractNum w:abstractNumId="112" w15:restartNumberingAfterBreak="0">
    <w:nsid w:val="6493172D"/>
    <w:multiLevelType w:val="hybridMultilevel"/>
    <w:tmpl w:val="A7D078A2"/>
    <w:lvl w:ilvl="0" w:tplc="79202EAA">
      <w:start w:val="1"/>
      <w:numFmt w:val="decimal"/>
      <w:lvlText w:val="%1."/>
      <w:lvlJc w:val="left"/>
      <w:pPr>
        <w:ind w:left="106" w:hanging="408"/>
        <w:jc w:val="right"/>
      </w:pPr>
      <w:rPr>
        <w:rFonts w:ascii="Times New Roman" w:eastAsia="Times New Roman" w:hAnsi="Times New Roman" w:cs="Times New Roman" w:hint="default"/>
        <w:w w:val="99"/>
        <w:sz w:val="26"/>
        <w:szCs w:val="26"/>
        <w:lang w:val="ru-RU" w:eastAsia="ru-RU" w:bidi="ru-RU"/>
      </w:rPr>
    </w:lvl>
    <w:lvl w:ilvl="1" w:tplc="83F85206">
      <w:numFmt w:val="bullet"/>
      <w:lvlText w:val="•"/>
      <w:lvlJc w:val="left"/>
      <w:pPr>
        <w:ind w:left="1190" w:hanging="408"/>
      </w:pPr>
      <w:rPr>
        <w:rFonts w:hint="default"/>
        <w:lang w:val="ru-RU" w:eastAsia="ru-RU" w:bidi="ru-RU"/>
      </w:rPr>
    </w:lvl>
    <w:lvl w:ilvl="2" w:tplc="396AEFD4">
      <w:numFmt w:val="bullet"/>
      <w:lvlText w:val="•"/>
      <w:lvlJc w:val="left"/>
      <w:pPr>
        <w:ind w:left="2280" w:hanging="408"/>
      </w:pPr>
      <w:rPr>
        <w:rFonts w:hint="default"/>
        <w:lang w:val="ru-RU" w:eastAsia="ru-RU" w:bidi="ru-RU"/>
      </w:rPr>
    </w:lvl>
    <w:lvl w:ilvl="3" w:tplc="566E1B2C">
      <w:numFmt w:val="bullet"/>
      <w:lvlText w:val="•"/>
      <w:lvlJc w:val="left"/>
      <w:pPr>
        <w:ind w:left="3371" w:hanging="408"/>
      </w:pPr>
      <w:rPr>
        <w:rFonts w:hint="default"/>
        <w:lang w:val="ru-RU" w:eastAsia="ru-RU" w:bidi="ru-RU"/>
      </w:rPr>
    </w:lvl>
    <w:lvl w:ilvl="4" w:tplc="C1AEC602">
      <w:numFmt w:val="bullet"/>
      <w:lvlText w:val="•"/>
      <w:lvlJc w:val="left"/>
      <w:pPr>
        <w:ind w:left="4461" w:hanging="408"/>
      </w:pPr>
      <w:rPr>
        <w:rFonts w:hint="default"/>
        <w:lang w:val="ru-RU" w:eastAsia="ru-RU" w:bidi="ru-RU"/>
      </w:rPr>
    </w:lvl>
    <w:lvl w:ilvl="5" w:tplc="BF4EB35C">
      <w:numFmt w:val="bullet"/>
      <w:lvlText w:val="•"/>
      <w:lvlJc w:val="left"/>
      <w:pPr>
        <w:ind w:left="5552" w:hanging="408"/>
      </w:pPr>
      <w:rPr>
        <w:rFonts w:hint="default"/>
        <w:lang w:val="ru-RU" w:eastAsia="ru-RU" w:bidi="ru-RU"/>
      </w:rPr>
    </w:lvl>
    <w:lvl w:ilvl="6" w:tplc="78387FFA">
      <w:numFmt w:val="bullet"/>
      <w:lvlText w:val="•"/>
      <w:lvlJc w:val="left"/>
      <w:pPr>
        <w:ind w:left="6642" w:hanging="408"/>
      </w:pPr>
      <w:rPr>
        <w:rFonts w:hint="default"/>
        <w:lang w:val="ru-RU" w:eastAsia="ru-RU" w:bidi="ru-RU"/>
      </w:rPr>
    </w:lvl>
    <w:lvl w:ilvl="7" w:tplc="2312D67A">
      <w:numFmt w:val="bullet"/>
      <w:lvlText w:val="•"/>
      <w:lvlJc w:val="left"/>
      <w:pPr>
        <w:ind w:left="7732" w:hanging="408"/>
      </w:pPr>
      <w:rPr>
        <w:rFonts w:hint="default"/>
        <w:lang w:val="ru-RU" w:eastAsia="ru-RU" w:bidi="ru-RU"/>
      </w:rPr>
    </w:lvl>
    <w:lvl w:ilvl="8" w:tplc="88128280">
      <w:numFmt w:val="bullet"/>
      <w:lvlText w:val="•"/>
      <w:lvlJc w:val="left"/>
      <w:pPr>
        <w:ind w:left="8823" w:hanging="408"/>
      </w:pPr>
      <w:rPr>
        <w:rFonts w:hint="default"/>
        <w:lang w:val="ru-RU" w:eastAsia="ru-RU" w:bidi="ru-RU"/>
      </w:rPr>
    </w:lvl>
  </w:abstractNum>
  <w:abstractNum w:abstractNumId="113" w15:restartNumberingAfterBreak="0">
    <w:nsid w:val="6623204F"/>
    <w:multiLevelType w:val="hybridMultilevel"/>
    <w:tmpl w:val="7E70F768"/>
    <w:lvl w:ilvl="0" w:tplc="17C65094">
      <w:start w:val="1"/>
      <w:numFmt w:val="decimal"/>
      <w:lvlText w:val="%1)"/>
      <w:lvlJc w:val="left"/>
      <w:pPr>
        <w:ind w:left="106" w:hanging="298"/>
        <w:jc w:val="left"/>
      </w:pPr>
      <w:rPr>
        <w:rFonts w:ascii="Times New Roman" w:eastAsia="Times New Roman" w:hAnsi="Times New Roman" w:cs="Times New Roman" w:hint="default"/>
        <w:w w:val="99"/>
        <w:sz w:val="26"/>
        <w:szCs w:val="26"/>
        <w:lang w:val="ru-RU" w:eastAsia="ru-RU" w:bidi="ru-RU"/>
      </w:rPr>
    </w:lvl>
    <w:lvl w:ilvl="1" w:tplc="A2FC3C2E">
      <w:numFmt w:val="bullet"/>
      <w:lvlText w:val="•"/>
      <w:lvlJc w:val="left"/>
      <w:pPr>
        <w:ind w:left="1190" w:hanging="298"/>
      </w:pPr>
      <w:rPr>
        <w:rFonts w:hint="default"/>
        <w:lang w:val="ru-RU" w:eastAsia="ru-RU" w:bidi="ru-RU"/>
      </w:rPr>
    </w:lvl>
    <w:lvl w:ilvl="2" w:tplc="195660E4">
      <w:numFmt w:val="bullet"/>
      <w:lvlText w:val="•"/>
      <w:lvlJc w:val="left"/>
      <w:pPr>
        <w:ind w:left="2280" w:hanging="298"/>
      </w:pPr>
      <w:rPr>
        <w:rFonts w:hint="default"/>
        <w:lang w:val="ru-RU" w:eastAsia="ru-RU" w:bidi="ru-RU"/>
      </w:rPr>
    </w:lvl>
    <w:lvl w:ilvl="3" w:tplc="947858F4">
      <w:numFmt w:val="bullet"/>
      <w:lvlText w:val="•"/>
      <w:lvlJc w:val="left"/>
      <w:pPr>
        <w:ind w:left="3371" w:hanging="298"/>
      </w:pPr>
      <w:rPr>
        <w:rFonts w:hint="default"/>
        <w:lang w:val="ru-RU" w:eastAsia="ru-RU" w:bidi="ru-RU"/>
      </w:rPr>
    </w:lvl>
    <w:lvl w:ilvl="4" w:tplc="F372EB40">
      <w:numFmt w:val="bullet"/>
      <w:lvlText w:val="•"/>
      <w:lvlJc w:val="left"/>
      <w:pPr>
        <w:ind w:left="4461" w:hanging="298"/>
      </w:pPr>
      <w:rPr>
        <w:rFonts w:hint="default"/>
        <w:lang w:val="ru-RU" w:eastAsia="ru-RU" w:bidi="ru-RU"/>
      </w:rPr>
    </w:lvl>
    <w:lvl w:ilvl="5" w:tplc="86AAA8C8">
      <w:numFmt w:val="bullet"/>
      <w:lvlText w:val="•"/>
      <w:lvlJc w:val="left"/>
      <w:pPr>
        <w:ind w:left="5552" w:hanging="298"/>
      </w:pPr>
      <w:rPr>
        <w:rFonts w:hint="default"/>
        <w:lang w:val="ru-RU" w:eastAsia="ru-RU" w:bidi="ru-RU"/>
      </w:rPr>
    </w:lvl>
    <w:lvl w:ilvl="6" w:tplc="90A6DCF8">
      <w:numFmt w:val="bullet"/>
      <w:lvlText w:val="•"/>
      <w:lvlJc w:val="left"/>
      <w:pPr>
        <w:ind w:left="6642" w:hanging="298"/>
      </w:pPr>
      <w:rPr>
        <w:rFonts w:hint="default"/>
        <w:lang w:val="ru-RU" w:eastAsia="ru-RU" w:bidi="ru-RU"/>
      </w:rPr>
    </w:lvl>
    <w:lvl w:ilvl="7" w:tplc="C0B0B8CA">
      <w:numFmt w:val="bullet"/>
      <w:lvlText w:val="•"/>
      <w:lvlJc w:val="left"/>
      <w:pPr>
        <w:ind w:left="7732" w:hanging="298"/>
      </w:pPr>
      <w:rPr>
        <w:rFonts w:hint="default"/>
        <w:lang w:val="ru-RU" w:eastAsia="ru-RU" w:bidi="ru-RU"/>
      </w:rPr>
    </w:lvl>
    <w:lvl w:ilvl="8" w:tplc="D5F4A242">
      <w:numFmt w:val="bullet"/>
      <w:lvlText w:val="•"/>
      <w:lvlJc w:val="left"/>
      <w:pPr>
        <w:ind w:left="8823" w:hanging="298"/>
      </w:pPr>
      <w:rPr>
        <w:rFonts w:hint="default"/>
        <w:lang w:val="ru-RU" w:eastAsia="ru-RU" w:bidi="ru-RU"/>
      </w:rPr>
    </w:lvl>
  </w:abstractNum>
  <w:abstractNum w:abstractNumId="114" w15:restartNumberingAfterBreak="0">
    <w:nsid w:val="66EC3358"/>
    <w:multiLevelType w:val="hybridMultilevel"/>
    <w:tmpl w:val="EC0AC366"/>
    <w:lvl w:ilvl="0" w:tplc="ACAE18C0">
      <w:numFmt w:val="bullet"/>
      <w:lvlText w:val="-"/>
      <w:lvlJc w:val="left"/>
      <w:pPr>
        <w:ind w:left="181" w:hanging="144"/>
      </w:pPr>
      <w:rPr>
        <w:rFonts w:ascii="Times New Roman" w:eastAsia="Times New Roman" w:hAnsi="Times New Roman" w:cs="Times New Roman" w:hint="default"/>
        <w:w w:val="99"/>
        <w:sz w:val="24"/>
        <w:szCs w:val="24"/>
        <w:lang w:val="ru-RU" w:eastAsia="ru-RU" w:bidi="ru-RU"/>
      </w:rPr>
    </w:lvl>
    <w:lvl w:ilvl="1" w:tplc="074C4996">
      <w:numFmt w:val="bullet"/>
      <w:lvlText w:val="•"/>
      <w:lvlJc w:val="left"/>
      <w:pPr>
        <w:ind w:left="543" w:hanging="144"/>
      </w:pPr>
      <w:rPr>
        <w:rFonts w:hint="default"/>
        <w:lang w:val="ru-RU" w:eastAsia="ru-RU" w:bidi="ru-RU"/>
      </w:rPr>
    </w:lvl>
    <w:lvl w:ilvl="2" w:tplc="7CBA901E">
      <w:numFmt w:val="bullet"/>
      <w:lvlText w:val="•"/>
      <w:lvlJc w:val="left"/>
      <w:pPr>
        <w:ind w:left="907" w:hanging="144"/>
      </w:pPr>
      <w:rPr>
        <w:rFonts w:hint="default"/>
        <w:lang w:val="ru-RU" w:eastAsia="ru-RU" w:bidi="ru-RU"/>
      </w:rPr>
    </w:lvl>
    <w:lvl w:ilvl="3" w:tplc="605C2F10">
      <w:numFmt w:val="bullet"/>
      <w:lvlText w:val="•"/>
      <w:lvlJc w:val="left"/>
      <w:pPr>
        <w:ind w:left="1271" w:hanging="144"/>
      </w:pPr>
      <w:rPr>
        <w:rFonts w:hint="default"/>
        <w:lang w:val="ru-RU" w:eastAsia="ru-RU" w:bidi="ru-RU"/>
      </w:rPr>
    </w:lvl>
    <w:lvl w:ilvl="4" w:tplc="FE42B40C">
      <w:numFmt w:val="bullet"/>
      <w:lvlText w:val="•"/>
      <w:lvlJc w:val="left"/>
      <w:pPr>
        <w:ind w:left="1635" w:hanging="144"/>
      </w:pPr>
      <w:rPr>
        <w:rFonts w:hint="default"/>
        <w:lang w:val="ru-RU" w:eastAsia="ru-RU" w:bidi="ru-RU"/>
      </w:rPr>
    </w:lvl>
    <w:lvl w:ilvl="5" w:tplc="C78A6D18">
      <w:numFmt w:val="bullet"/>
      <w:lvlText w:val="•"/>
      <w:lvlJc w:val="left"/>
      <w:pPr>
        <w:ind w:left="1999" w:hanging="144"/>
      </w:pPr>
      <w:rPr>
        <w:rFonts w:hint="default"/>
        <w:lang w:val="ru-RU" w:eastAsia="ru-RU" w:bidi="ru-RU"/>
      </w:rPr>
    </w:lvl>
    <w:lvl w:ilvl="6" w:tplc="8E70031E">
      <w:numFmt w:val="bullet"/>
      <w:lvlText w:val="•"/>
      <w:lvlJc w:val="left"/>
      <w:pPr>
        <w:ind w:left="2362" w:hanging="144"/>
      </w:pPr>
      <w:rPr>
        <w:rFonts w:hint="default"/>
        <w:lang w:val="ru-RU" w:eastAsia="ru-RU" w:bidi="ru-RU"/>
      </w:rPr>
    </w:lvl>
    <w:lvl w:ilvl="7" w:tplc="084EFE68">
      <w:numFmt w:val="bullet"/>
      <w:lvlText w:val="•"/>
      <w:lvlJc w:val="left"/>
      <w:pPr>
        <w:ind w:left="2726" w:hanging="144"/>
      </w:pPr>
      <w:rPr>
        <w:rFonts w:hint="default"/>
        <w:lang w:val="ru-RU" w:eastAsia="ru-RU" w:bidi="ru-RU"/>
      </w:rPr>
    </w:lvl>
    <w:lvl w:ilvl="8" w:tplc="8AC64D10">
      <w:numFmt w:val="bullet"/>
      <w:lvlText w:val="•"/>
      <w:lvlJc w:val="left"/>
      <w:pPr>
        <w:ind w:left="3090" w:hanging="144"/>
      </w:pPr>
      <w:rPr>
        <w:rFonts w:hint="default"/>
        <w:lang w:val="ru-RU" w:eastAsia="ru-RU" w:bidi="ru-RU"/>
      </w:rPr>
    </w:lvl>
  </w:abstractNum>
  <w:abstractNum w:abstractNumId="115" w15:restartNumberingAfterBreak="0">
    <w:nsid w:val="689D22B3"/>
    <w:multiLevelType w:val="hybridMultilevel"/>
    <w:tmpl w:val="A7805B5C"/>
    <w:lvl w:ilvl="0" w:tplc="5BFADA22">
      <w:start w:val="29"/>
      <w:numFmt w:val="decimal"/>
      <w:lvlText w:val="%1)"/>
      <w:lvlJc w:val="left"/>
      <w:pPr>
        <w:ind w:left="106" w:hanging="466"/>
        <w:jc w:val="left"/>
      </w:pPr>
      <w:rPr>
        <w:rFonts w:ascii="Times New Roman" w:eastAsia="Times New Roman" w:hAnsi="Times New Roman" w:cs="Times New Roman" w:hint="default"/>
        <w:w w:val="99"/>
        <w:sz w:val="26"/>
        <w:szCs w:val="26"/>
        <w:lang w:val="ru-RU" w:eastAsia="ru-RU" w:bidi="ru-RU"/>
      </w:rPr>
    </w:lvl>
    <w:lvl w:ilvl="1" w:tplc="F6A26388">
      <w:numFmt w:val="bullet"/>
      <w:lvlText w:val="•"/>
      <w:lvlJc w:val="left"/>
      <w:pPr>
        <w:ind w:left="1190" w:hanging="466"/>
      </w:pPr>
      <w:rPr>
        <w:rFonts w:hint="default"/>
        <w:lang w:val="ru-RU" w:eastAsia="ru-RU" w:bidi="ru-RU"/>
      </w:rPr>
    </w:lvl>
    <w:lvl w:ilvl="2" w:tplc="F1061FF2">
      <w:numFmt w:val="bullet"/>
      <w:lvlText w:val="•"/>
      <w:lvlJc w:val="left"/>
      <w:pPr>
        <w:ind w:left="2280" w:hanging="466"/>
      </w:pPr>
      <w:rPr>
        <w:rFonts w:hint="default"/>
        <w:lang w:val="ru-RU" w:eastAsia="ru-RU" w:bidi="ru-RU"/>
      </w:rPr>
    </w:lvl>
    <w:lvl w:ilvl="3" w:tplc="EE4C81C6">
      <w:numFmt w:val="bullet"/>
      <w:lvlText w:val="•"/>
      <w:lvlJc w:val="left"/>
      <w:pPr>
        <w:ind w:left="3371" w:hanging="466"/>
      </w:pPr>
      <w:rPr>
        <w:rFonts w:hint="default"/>
        <w:lang w:val="ru-RU" w:eastAsia="ru-RU" w:bidi="ru-RU"/>
      </w:rPr>
    </w:lvl>
    <w:lvl w:ilvl="4" w:tplc="2FAEB646">
      <w:numFmt w:val="bullet"/>
      <w:lvlText w:val="•"/>
      <w:lvlJc w:val="left"/>
      <w:pPr>
        <w:ind w:left="4461" w:hanging="466"/>
      </w:pPr>
      <w:rPr>
        <w:rFonts w:hint="default"/>
        <w:lang w:val="ru-RU" w:eastAsia="ru-RU" w:bidi="ru-RU"/>
      </w:rPr>
    </w:lvl>
    <w:lvl w:ilvl="5" w:tplc="1B62C724">
      <w:numFmt w:val="bullet"/>
      <w:lvlText w:val="•"/>
      <w:lvlJc w:val="left"/>
      <w:pPr>
        <w:ind w:left="5552" w:hanging="466"/>
      </w:pPr>
      <w:rPr>
        <w:rFonts w:hint="default"/>
        <w:lang w:val="ru-RU" w:eastAsia="ru-RU" w:bidi="ru-RU"/>
      </w:rPr>
    </w:lvl>
    <w:lvl w:ilvl="6" w:tplc="6204D15A">
      <w:numFmt w:val="bullet"/>
      <w:lvlText w:val="•"/>
      <w:lvlJc w:val="left"/>
      <w:pPr>
        <w:ind w:left="6642" w:hanging="466"/>
      </w:pPr>
      <w:rPr>
        <w:rFonts w:hint="default"/>
        <w:lang w:val="ru-RU" w:eastAsia="ru-RU" w:bidi="ru-RU"/>
      </w:rPr>
    </w:lvl>
    <w:lvl w:ilvl="7" w:tplc="14DE0DCE">
      <w:numFmt w:val="bullet"/>
      <w:lvlText w:val="•"/>
      <w:lvlJc w:val="left"/>
      <w:pPr>
        <w:ind w:left="7732" w:hanging="466"/>
      </w:pPr>
      <w:rPr>
        <w:rFonts w:hint="default"/>
        <w:lang w:val="ru-RU" w:eastAsia="ru-RU" w:bidi="ru-RU"/>
      </w:rPr>
    </w:lvl>
    <w:lvl w:ilvl="8" w:tplc="F7B6B9BE">
      <w:numFmt w:val="bullet"/>
      <w:lvlText w:val="•"/>
      <w:lvlJc w:val="left"/>
      <w:pPr>
        <w:ind w:left="8823" w:hanging="466"/>
      </w:pPr>
      <w:rPr>
        <w:rFonts w:hint="default"/>
        <w:lang w:val="ru-RU" w:eastAsia="ru-RU" w:bidi="ru-RU"/>
      </w:rPr>
    </w:lvl>
  </w:abstractNum>
  <w:abstractNum w:abstractNumId="116" w15:restartNumberingAfterBreak="0">
    <w:nsid w:val="692E58D7"/>
    <w:multiLevelType w:val="hybridMultilevel"/>
    <w:tmpl w:val="E758C98A"/>
    <w:lvl w:ilvl="0" w:tplc="4976BE66">
      <w:start w:val="1"/>
      <w:numFmt w:val="decimal"/>
      <w:lvlText w:val="%1)"/>
      <w:lvlJc w:val="left"/>
      <w:pPr>
        <w:ind w:left="927" w:hanging="284"/>
        <w:jc w:val="left"/>
      </w:pPr>
      <w:rPr>
        <w:rFonts w:ascii="Times New Roman" w:eastAsia="Times New Roman" w:hAnsi="Times New Roman" w:cs="Times New Roman" w:hint="default"/>
        <w:w w:val="99"/>
        <w:sz w:val="26"/>
        <w:szCs w:val="26"/>
        <w:lang w:val="ru-RU" w:eastAsia="ru-RU" w:bidi="ru-RU"/>
      </w:rPr>
    </w:lvl>
    <w:lvl w:ilvl="1" w:tplc="022482D0">
      <w:numFmt w:val="bullet"/>
      <w:lvlText w:val="•"/>
      <w:lvlJc w:val="left"/>
      <w:pPr>
        <w:ind w:left="1928" w:hanging="284"/>
      </w:pPr>
      <w:rPr>
        <w:rFonts w:hint="default"/>
        <w:lang w:val="ru-RU" w:eastAsia="ru-RU" w:bidi="ru-RU"/>
      </w:rPr>
    </w:lvl>
    <w:lvl w:ilvl="2" w:tplc="DDE2A6D0">
      <w:numFmt w:val="bullet"/>
      <w:lvlText w:val="•"/>
      <w:lvlJc w:val="left"/>
      <w:pPr>
        <w:ind w:left="2936" w:hanging="284"/>
      </w:pPr>
      <w:rPr>
        <w:rFonts w:hint="default"/>
        <w:lang w:val="ru-RU" w:eastAsia="ru-RU" w:bidi="ru-RU"/>
      </w:rPr>
    </w:lvl>
    <w:lvl w:ilvl="3" w:tplc="F9B8BA2A">
      <w:numFmt w:val="bullet"/>
      <w:lvlText w:val="•"/>
      <w:lvlJc w:val="left"/>
      <w:pPr>
        <w:ind w:left="3945" w:hanging="284"/>
      </w:pPr>
      <w:rPr>
        <w:rFonts w:hint="default"/>
        <w:lang w:val="ru-RU" w:eastAsia="ru-RU" w:bidi="ru-RU"/>
      </w:rPr>
    </w:lvl>
    <w:lvl w:ilvl="4" w:tplc="8EC8F594">
      <w:numFmt w:val="bullet"/>
      <w:lvlText w:val="•"/>
      <w:lvlJc w:val="left"/>
      <w:pPr>
        <w:ind w:left="4953" w:hanging="284"/>
      </w:pPr>
      <w:rPr>
        <w:rFonts w:hint="default"/>
        <w:lang w:val="ru-RU" w:eastAsia="ru-RU" w:bidi="ru-RU"/>
      </w:rPr>
    </w:lvl>
    <w:lvl w:ilvl="5" w:tplc="C40804C0">
      <w:numFmt w:val="bullet"/>
      <w:lvlText w:val="•"/>
      <w:lvlJc w:val="left"/>
      <w:pPr>
        <w:ind w:left="5962" w:hanging="284"/>
      </w:pPr>
      <w:rPr>
        <w:rFonts w:hint="default"/>
        <w:lang w:val="ru-RU" w:eastAsia="ru-RU" w:bidi="ru-RU"/>
      </w:rPr>
    </w:lvl>
    <w:lvl w:ilvl="6" w:tplc="A40CF246">
      <w:numFmt w:val="bullet"/>
      <w:lvlText w:val="•"/>
      <w:lvlJc w:val="left"/>
      <w:pPr>
        <w:ind w:left="6970" w:hanging="284"/>
      </w:pPr>
      <w:rPr>
        <w:rFonts w:hint="default"/>
        <w:lang w:val="ru-RU" w:eastAsia="ru-RU" w:bidi="ru-RU"/>
      </w:rPr>
    </w:lvl>
    <w:lvl w:ilvl="7" w:tplc="EDE85FEA">
      <w:numFmt w:val="bullet"/>
      <w:lvlText w:val="•"/>
      <w:lvlJc w:val="left"/>
      <w:pPr>
        <w:ind w:left="7978" w:hanging="284"/>
      </w:pPr>
      <w:rPr>
        <w:rFonts w:hint="default"/>
        <w:lang w:val="ru-RU" w:eastAsia="ru-RU" w:bidi="ru-RU"/>
      </w:rPr>
    </w:lvl>
    <w:lvl w:ilvl="8" w:tplc="1EA04528">
      <w:numFmt w:val="bullet"/>
      <w:lvlText w:val="•"/>
      <w:lvlJc w:val="left"/>
      <w:pPr>
        <w:ind w:left="8987" w:hanging="284"/>
      </w:pPr>
      <w:rPr>
        <w:rFonts w:hint="default"/>
        <w:lang w:val="ru-RU" w:eastAsia="ru-RU" w:bidi="ru-RU"/>
      </w:rPr>
    </w:lvl>
  </w:abstractNum>
  <w:abstractNum w:abstractNumId="117" w15:restartNumberingAfterBreak="0">
    <w:nsid w:val="6934361B"/>
    <w:multiLevelType w:val="hybridMultilevel"/>
    <w:tmpl w:val="AF0E1D9E"/>
    <w:lvl w:ilvl="0" w:tplc="9C0273B2">
      <w:start w:val="1"/>
      <w:numFmt w:val="decimal"/>
      <w:lvlText w:val="%1."/>
      <w:lvlJc w:val="left"/>
      <w:pPr>
        <w:ind w:left="106" w:hanging="303"/>
        <w:jc w:val="left"/>
      </w:pPr>
      <w:rPr>
        <w:rFonts w:ascii="Times New Roman" w:eastAsia="Times New Roman" w:hAnsi="Times New Roman" w:cs="Times New Roman" w:hint="default"/>
        <w:w w:val="99"/>
        <w:sz w:val="26"/>
        <w:szCs w:val="26"/>
        <w:lang w:val="ru-RU" w:eastAsia="ru-RU" w:bidi="ru-RU"/>
      </w:rPr>
    </w:lvl>
    <w:lvl w:ilvl="1" w:tplc="EFA88DBA">
      <w:numFmt w:val="bullet"/>
      <w:lvlText w:val="•"/>
      <w:lvlJc w:val="left"/>
      <w:pPr>
        <w:ind w:left="1190" w:hanging="303"/>
      </w:pPr>
      <w:rPr>
        <w:rFonts w:hint="default"/>
        <w:lang w:val="ru-RU" w:eastAsia="ru-RU" w:bidi="ru-RU"/>
      </w:rPr>
    </w:lvl>
    <w:lvl w:ilvl="2" w:tplc="AF94493C">
      <w:numFmt w:val="bullet"/>
      <w:lvlText w:val="•"/>
      <w:lvlJc w:val="left"/>
      <w:pPr>
        <w:ind w:left="2280" w:hanging="303"/>
      </w:pPr>
      <w:rPr>
        <w:rFonts w:hint="default"/>
        <w:lang w:val="ru-RU" w:eastAsia="ru-RU" w:bidi="ru-RU"/>
      </w:rPr>
    </w:lvl>
    <w:lvl w:ilvl="3" w:tplc="E054874E">
      <w:numFmt w:val="bullet"/>
      <w:lvlText w:val="•"/>
      <w:lvlJc w:val="left"/>
      <w:pPr>
        <w:ind w:left="3371" w:hanging="303"/>
      </w:pPr>
      <w:rPr>
        <w:rFonts w:hint="default"/>
        <w:lang w:val="ru-RU" w:eastAsia="ru-RU" w:bidi="ru-RU"/>
      </w:rPr>
    </w:lvl>
    <w:lvl w:ilvl="4" w:tplc="4F5E273C">
      <w:numFmt w:val="bullet"/>
      <w:lvlText w:val="•"/>
      <w:lvlJc w:val="left"/>
      <w:pPr>
        <w:ind w:left="4461" w:hanging="303"/>
      </w:pPr>
      <w:rPr>
        <w:rFonts w:hint="default"/>
        <w:lang w:val="ru-RU" w:eastAsia="ru-RU" w:bidi="ru-RU"/>
      </w:rPr>
    </w:lvl>
    <w:lvl w:ilvl="5" w:tplc="8AC072CC">
      <w:numFmt w:val="bullet"/>
      <w:lvlText w:val="•"/>
      <w:lvlJc w:val="left"/>
      <w:pPr>
        <w:ind w:left="5552" w:hanging="303"/>
      </w:pPr>
      <w:rPr>
        <w:rFonts w:hint="default"/>
        <w:lang w:val="ru-RU" w:eastAsia="ru-RU" w:bidi="ru-RU"/>
      </w:rPr>
    </w:lvl>
    <w:lvl w:ilvl="6" w:tplc="7A56C120">
      <w:numFmt w:val="bullet"/>
      <w:lvlText w:val="•"/>
      <w:lvlJc w:val="left"/>
      <w:pPr>
        <w:ind w:left="6642" w:hanging="303"/>
      </w:pPr>
      <w:rPr>
        <w:rFonts w:hint="default"/>
        <w:lang w:val="ru-RU" w:eastAsia="ru-RU" w:bidi="ru-RU"/>
      </w:rPr>
    </w:lvl>
    <w:lvl w:ilvl="7" w:tplc="8206826E">
      <w:numFmt w:val="bullet"/>
      <w:lvlText w:val="•"/>
      <w:lvlJc w:val="left"/>
      <w:pPr>
        <w:ind w:left="7732" w:hanging="303"/>
      </w:pPr>
      <w:rPr>
        <w:rFonts w:hint="default"/>
        <w:lang w:val="ru-RU" w:eastAsia="ru-RU" w:bidi="ru-RU"/>
      </w:rPr>
    </w:lvl>
    <w:lvl w:ilvl="8" w:tplc="366AED82">
      <w:numFmt w:val="bullet"/>
      <w:lvlText w:val="•"/>
      <w:lvlJc w:val="left"/>
      <w:pPr>
        <w:ind w:left="8823" w:hanging="303"/>
      </w:pPr>
      <w:rPr>
        <w:rFonts w:hint="default"/>
        <w:lang w:val="ru-RU" w:eastAsia="ru-RU" w:bidi="ru-RU"/>
      </w:rPr>
    </w:lvl>
  </w:abstractNum>
  <w:abstractNum w:abstractNumId="118" w15:restartNumberingAfterBreak="0">
    <w:nsid w:val="6B3F2F5D"/>
    <w:multiLevelType w:val="hybridMultilevel"/>
    <w:tmpl w:val="8F2AE580"/>
    <w:lvl w:ilvl="0" w:tplc="23F6FDF4">
      <w:start w:val="1"/>
      <w:numFmt w:val="decimal"/>
      <w:lvlText w:val="%1)"/>
      <w:lvlJc w:val="left"/>
      <w:pPr>
        <w:ind w:left="106" w:hanging="466"/>
        <w:jc w:val="left"/>
      </w:pPr>
      <w:rPr>
        <w:rFonts w:ascii="Times New Roman" w:eastAsia="Times New Roman" w:hAnsi="Times New Roman" w:cs="Times New Roman" w:hint="default"/>
        <w:w w:val="99"/>
        <w:sz w:val="26"/>
        <w:szCs w:val="26"/>
        <w:lang w:val="ru-RU" w:eastAsia="ru-RU" w:bidi="ru-RU"/>
      </w:rPr>
    </w:lvl>
    <w:lvl w:ilvl="1" w:tplc="2BE413F2">
      <w:numFmt w:val="bullet"/>
      <w:lvlText w:val="•"/>
      <w:lvlJc w:val="left"/>
      <w:pPr>
        <w:ind w:left="1190" w:hanging="466"/>
      </w:pPr>
      <w:rPr>
        <w:rFonts w:hint="default"/>
        <w:lang w:val="ru-RU" w:eastAsia="ru-RU" w:bidi="ru-RU"/>
      </w:rPr>
    </w:lvl>
    <w:lvl w:ilvl="2" w:tplc="9A3EB1F2">
      <w:numFmt w:val="bullet"/>
      <w:lvlText w:val="•"/>
      <w:lvlJc w:val="left"/>
      <w:pPr>
        <w:ind w:left="2280" w:hanging="466"/>
      </w:pPr>
      <w:rPr>
        <w:rFonts w:hint="default"/>
        <w:lang w:val="ru-RU" w:eastAsia="ru-RU" w:bidi="ru-RU"/>
      </w:rPr>
    </w:lvl>
    <w:lvl w:ilvl="3" w:tplc="323EBE78">
      <w:numFmt w:val="bullet"/>
      <w:lvlText w:val="•"/>
      <w:lvlJc w:val="left"/>
      <w:pPr>
        <w:ind w:left="3371" w:hanging="466"/>
      </w:pPr>
      <w:rPr>
        <w:rFonts w:hint="default"/>
        <w:lang w:val="ru-RU" w:eastAsia="ru-RU" w:bidi="ru-RU"/>
      </w:rPr>
    </w:lvl>
    <w:lvl w:ilvl="4" w:tplc="71AA1F1C">
      <w:numFmt w:val="bullet"/>
      <w:lvlText w:val="•"/>
      <w:lvlJc w:val="left"/>
      <w:pPr>
        <w:ind w:left="4461" w:hanging="466"/>
      </w:pPr>
      <w:rPr>
        <w:rFonts w:hint="default"/>
        <w:lang w:val="ru-RU" w:eastAsia="ru-RU" w:bidi="ru-RU"/>
      </w:rPr>
    </w:lvl>
    <w:lvl w:ilvl="5" w:tplc="B6321EFC">
      <w:numFmt w:val="bullet"/>
      <w:lvlText w:val="•"/>
      <w:lvlJc w:val="left"/>
      <w:pPr>
        <w:ind w:left="5552" w:hanging="466"/>
      </w:pPr>
      <w:rPr>
        <w:rFonts w:hint="default"/>
        <w:lang w:val="ru-RU" w:eastAsia="ru-RU" w:bidi="ru-RU"/>
      </w:rPr>
    </w:lvl>
    <w:lvl w:ilvl="6" w:tplc="F83CAE88">
      <w:numFmt w:val="bullet"/>
      <w:lvlText w:val="•"/>
      <w:lvlJc w:val="left"/>
      <w:pPr>
        <w:ind w:left="6642" w:hanging="466"/>
      </w:pPr>
      <w:rPr>
        <w:rFonts w:hint="default"/>
        <w:lang w:val="ru-RU" w:eastAsia="ru-RU" w:bidi="ru-RU"/>
      </w:rPr>
    </w:lvl>
    <w:lvl w:ilvl="7" w:tplc="0BC868EE">
      <w:numFmt w:val="bullet"/>
      <w:lvlText w:val="•"/>
      <w:lvlJc w:val="left"/>
      <w:pPr>
        <w:ind w:left="7732" w:hanging="466"/>
      </w:pPr>
      <w:rPr>
        <w:rFonts w:hint="default"/>
        <w:lang w:val="ru-RU" w:eastAsia="ru-RU" w:bidi="ru-RU"/>
      </w:rPr>
    </w:lvl>
    <w:lvl w:ilvl="8" w:tplc="FEB62AA8">
      <w:numFmt w:val="bullet"/>
      <w:lvlText w:val="•"/>
      <w:lvlJc w:val="left"/>
      <w:pPr>
        <w:ind w:left="8823" w:hanging="466"/>
      </w:pPr>
      <w:rPr>
        <w:rFonts w:hint="default"/>
        <w:lang w:val="ru-RU" w:eastAsia="ru-RU" w:bidi="ru-RU"/>
      </w:rPr>
    </w:lvl>
  </w:abstractNum>
  <w:abstractNum w:abstractNumId="119" w15:restartNumberingAfterBreak="0">
    <w:nsid w:val="6C677E00"/>
    <w:multiLevelType w:val="hybridMultilevel"/>
    <w:tmpl w:val="2BA6DAF2"/>
    <w:lvl w:ilvl="0" w:tplc="FE3E2E9E">
      <w:start w:val="1"/>
      <w:numFmt w:val="decimal"/>
      <w:lvlText w:val="%1."/>
      <w:lvlJc w:val="left"/>
      <w:pPr>
        <w:ind w:left="106" w:hanging="403"/>
        <w:jc w:val="right"/>
      </w:pPr>
      <w:rPr>
        <w:rFonts w:ascii="Times New Roman" w:eastAsia="Times New Roman" w:hAnsi="Times New Roman" w:cs="Times New Roman" w:hint="default"/>
        <w:w w:val="99"/>
        <w:sz w:val="26"/>
        <w:szCs w:val="26"/>
        <w:lang w:val="ru-RU" w:eastAsia="ru-RU" w:bidi="ru-RU"/>
      </w:rPr>
    </w:lvl>
    <w:lvl w:ilvl="1" w:tplc="D6BEBABE">
      <w:numFmt w:val="bullet"/>
      <w:lvlText w:val="•"/>
      <w:lvlJc w:val="left"/>
      <w:pPr>
        <w:ind w:left="1190" w:hanging="403"/>
      </w:pPr>
      <w:rPr>
        <w:rFonts w:hint="default"/>
        <w:lang w:val="ru-RU" w:eastAsia="ru-RU" w:bidi="ru-RU"/>
      </w:rPr>
    </w:lvl>
    <w:lvl w:ilvl="2" w:tplc="7DB05462">
      <w:numFmt w:val="bullet"/>
      <w:lvlText w:val="•"/>
      <w:lvlJc w:val="left"/>
      <w:pPr>
        <w:ind w:left="2280" w:hanging="403"/>
      </w:pPr>
      <w:rPr>
        <w:rFonts w:hint="default"/>
        <w:lang w:val="ru-RU" w:eastAsia="ru-RU" w:bidi="ru-RU"/>
      </w:rPr>
    </w:lvl>
    <w:lvl w:ilvl="3" w:tplc="CBAE8F66">
      <w:numFmt w:val="bullet"/>
      <w:lvlText w:val="•"/>
      <w:lvlJc w:val="left"/>
      <w:pPr>
        <w:ind w:left="3371" w:hanging="403"/>
      </w:pPr>
      <w:rPr>
        <w:rFonts w:hint="default"/>
        <w:lang w:val="ru-RU" w:eastAsia="ru-RU" w:bidi="ru-RU"/>
      </w:rPr>
    </w:lvl>
    <w:lvl w:ilvl="4" w:tplc="C7D262EE">
      <w:numFmt w:val="bullet"/>
      <w:lvlText w:val="•"/>
      <w:lvlJc w:val="left"/>
      <w:pPr>
        <w:ind w:left="4461" w:hanging="403"/>
      </w:pPr>
      <w:rPr>
        <w:rFonts w:hint="default"/>
        <w:lang w:val="ru-RU" w:eastAsia="ru-RU" w:bidi="ru-RU"/>
      </w:rPr>
    </w:lvl>
    <w:lvl w:ilvl="5" w:tplc="B04281B0">
      <w:numFmt w:val="bullet"/>
      <w:lvlText w:val="•"/>
      <w:lvlJc w:val="left"/>
      <w:pPr>
        <w:ind w:left="5552" w:hanging="403"/>
      </w:pPr>
      <w:rPr>
        <w:rFonts w:hint="default"/>
        <w:lang w:val="ru-RU" w:eastAsia="ru-RU" w:bidi="ru-RU"/>
      </w:rPr>
    </w:lvl>
    <w:lvl w:ilvl="6" w:tplc="B890108A">
      <w:numFmt w:val="bullet"/>
      <w:lvlText w:val="•"/>
      <w:lvlJc w:val="left"/>
      <w:pPr>
        <w:ind w:left="6642" w:hanging="403"/>
      </w:pPr>
      <w:rPr>
        <w:rFonts w:hint="default"/>
        <w:lang w:val="ru-RU" w:eastAsia="ru-RU" w:bidi="ru-RU"/>
      </w:rPr>
    </w:lvl>
    <w:lvl w:ilvl="7" w:tplc="01322E28">
      <w:numFmt w:val="bullet"/>
      <w:lvlText w:val="•"/>
      <w:lvlJc w:val="left"/>
      <w:pPr>
        <w:ind w:left="7732" w:hanging="403"/>
      </w:pPr>
      <w:rPr>
        <w:rFonts w:hint="default"/>
        <w:lang w:val="ru-RU" w:eastAsia="ru-RU" w:bidi="ru-RU"/>
      </w:rPr>
    </w:lvl>
    <w:lvl w:ilvl="8" w:tplc="0BDA2DC4">
      <w:numFmt w:val="bullet"/>
      <w:lvlText w:val="•"/>
      <w:lvlJc w:val="left"/>
      <w:pPr>
        <w:ind w:left="8823" w:hanging="403"/>
      </w:pPr>
      <w:rPr>
        <w:rFonts w:hint="default"/>
        <w:lang w:val="ru-RU" w:eastAsia="ru-RU" w:bidi="ru-RU"/>
      </w:rPr>
    </w:lvl>
  </w:abstractNum>
  <w:abstractNum w:abstractNumId="120" w15:restartNumberingAfterBreak="0">
    <w:nsid w:val="6D535453"/>
    <w:multiLevelType w:val="hybridMultilevel"/>
    <w:tmpl w:val="8BC44D3A"/>
    <w:lvl w:ilvl="0" w:tplc="2160A2F4">
      <w:start w:val="1"/>
      <w:numFmt w:val="decimal"/>
      <w:lvlText w:val="%1."/>
      <w:lvlJc w:val="left"/>
      <w:pPr>
        <w:ind w:left="106" w:hanging="273"/>
        <w:jc w:val="left"/>
      </w:pPr>
      <w:rPr>
        <w:rFonts w:ascii="Times New Roman" w:eastAsia="Times New Roman" w:hAnsi="Times New Roman" w:cs="Times New Roman" w:hint="default"/>
        <w:w w:val="99"/>
        <w:sz w:val="26"/>
        <w:szCs w:val="26"/>
        <w:lang w:val="ru-RU" w:eastAsia="ru-RU" w:bidi="ru-RU"/>
      </w:rPr>
    </w:lvl>
    <w:lvl w:ilvl="1" w:tplc="E6DAE4DA">
      <w:numFmt w:val="bullet"/>
      <w:lvlText w:val="•"/>
      <w:lvlJc w:val="left"/>
      <w:pPr>
        <w:ind w:left="1190" w:hanging="273"/>
      </w:pPr>
      <w:rPr>
        <w:rFonts w:hint="default"/>
        <w:lang w:val="ru-RU" w:eastAsia="ru-RU" w:bidi="ru-RU"/>
      </w:rPr>
    </w:lvl>
    <w:lvl w:ilvl="2" w:tplc="1FA8BCB4">
      <w:numFmt w:val="bullet"/>
      <w:lvlText w:val="•"/>
      <w:lvlJc w:val="left"/>
      <w:pPr>
        <w:ind w:left="2280" w:hanging="273"/>
      </w:pPr>
      <w:rPr>
        <w:rFonts w:hint="default"/>
        <w:lang w:val="ru-RU" w:eastAsia="ru-RU" w:bidi="ru-RU"/>
      </w:rPr>
    </w:lvl>
    <w:lvl w:ilvl="3" w:tplc="E7484E08">
      <w:numFmt w:val="bullet"/>
      <w:lvlText w:val="•"/>
      <w:lvlJc w:val="left"/>
      <w:pPr>
        <w:ind w:left="3371" w:hanging="273"/>
      </w:pPr>
      <w:rPr>
        <w:rFonts w:hint="default"/>
        <w:lang w:val="ru-RU" w:eastAsia="ru-RU" w:bidi="ru-RU"/>
      </w:rPr>
    </w:lvl>
    <w:lvl w:ilvl="4" w:tplc="088AEEC4">
      <w:numFmt w:val="bullet"/>
      <w:lvlText w:val="•"/>
      <w:lvlJc w:val="left"/>
      <w:pPr>
        <w:ind w:left="4461" w:hanging="273"/>
      </w:pPr>
      <w:rPr>
        <w:rFonts w:hint="default"/>
        <w:lang w:val="ru-RU" w:eastAsia="ru-RU" w:bidi="ru-RU"/>
      </w:rPr>
    </w:lvl>
    <w:lvl w:ilvl="5" w:tplc="7FC2DC42">
      <w:numFmt w:val="bullet"/>
      <w:lvlText w:val="•"/>
      <w:lvlJc w:val="left"/>
      <w:pPr>
        <w:ind w:left="5552" w:hanging="273"/>
      </w:pPr>
      <w:rPr>
        <w:rFonts w:hint="default"/>
        <w:lang w:val="ru-RU" w:eastAsia="ru-RU" w:bidi="ru-RU"/>
      </w:rPr>
    </w:lvl>
    <w:lvl w:ilvl="6" w:tplc="4A84300E">
      <w:numFmt w:val="bullet"/>
      <w:lvlText w:val="•"/>
      <w:lvlJc w:val="left"/>
      <w:pPr>
        <w:ind w:left="6642" w:hanging="273"/>
      </w:pPr>
      <w:rPr>
        <w:rFonts w:hint="default"/>
        <w:lang w:val="ru-RU" w:eastAsia="ru-RU" w:bidi="ru-RU"/>
      </w:rPr>
    </w:lvl>
    <w:lvl w:ilvl="7" w:tplc="F6665DF0">
      <w:numFmt w:val="bullet"/>
      <w:lvlText w:val="•"/>
      <w:lvlJc w:val="left"/>
      <w:pPr>
        <w:ind w:left="7732" w:hanging="273"/>
      </w:pPr>
      <w:rPr>
        <w:rFonts w:hint="default"/>
        <w:lang w:val="ru-RU" w:eastAsia="ru-RU" w:bidi="ru-RU"/>
      </w:rPr>
    </w:lvl>
    <w:lvl w:ilvl="8" w:tplc="54CC6D38">
      <w:numFmt w:val="bullet"/>
      <w:lvlText w:val="•"/>
      <w:lvlJc w:val="left"/>
      <w:pPr>
        <w:ind w:left="8823" w:hanging="273"/>
      </w:pPr>
      <w:rPr>
        <w:rFonts w:hint="default"/>
        <w:lang w:val="ru-RU" w:eastAsia="ru-RU" w:bidi="ru-RU"/>
      </w:rPr>
    </w:lvl>
  </w:abstractNum>
  <w:abstractNum w:abstractNumId="121" w15:restartNumberingAfterBreak="0">
    <w:nsid w:val="6DCA3C1A"/>
    <w:multiLevelType w:val="hybridMultilevel"/>
    <w:tmpl w:val="BD482E56"/>
    <w:lvl w:ilvl="0" w:tplc="EBCC736E">
      <w:start w:val="1"/>
      <w:numFmt w:val="decimal"/>
      <w:lvlText w:val="%1)"/>
      <w:lvlJc w:val="left"/>
      <w:pPr>
        <w:ind w:left="106" w:hanging="303"/>
        <w:jc w:val="left"/>
      </w:pPr>
      <w:rPr>
        <w:rFonts w:ascii="Times New Roman" w:eastAsia="Times New Roman" w:hAnsi="Times New Roman" w:cs="Times New Roman" w:hint="default"/>
        <w:w w:val="99"/>
        <w:sz w:val="26"/>
        <w:szCs w:val="26"/>
        <w:lang w:val="ru-RU" w:eastAsia="ru-RU" w:bidi="ru-RU"/>
      </w:rPr>
    </w:lvl>
    <w:lvl w:ilvl="1" w:tplc="A50A01E4">
      <w:numFmt w:val="bullet"/>
      <w:lvlText w:val="•"/>
      <w:lvlJc w:val="left"/>
      <w:pPr>
        <w:ind w:left="1190" w:hanging="303"/>
      </w:pPr>
      <w:rPr>
        <w:rFonts w:hint="default"/>
        <w:lang w:val="ru-RU" w:eastAsia="ru-RU" w:bidi="ru-RU"/>
      </w:rPr>
    </w:lvl>
    <w:lvl w:ilvl="2" w:tplc="DF44BC3C">
      <w:numFmt w:val="bullet"/>
      <w:lvlText w:val="•"/>
      <w:lvlJc w:val="left"/>
      <w:pPr>
        <w:ind w:left="2280" w:hanging="303"/>
      </w:pPr>
      <w:rPr>
        <w:rFonts w:hint="default"/>
        <w:lang w:val="ru-RU" w:eastAsia="ru-RU" w:bidi="ru-RU"/>
      </w:rPr>
    </w:lvl>
    <w:lvl w:ilvl="3" w:tplc="DAEAECDA">
      <w:numFmt w:val="bullet"/>
      <w:lvlText w:val="•"/>
      <w:lvlJc w:val="left"/>
      <w:pPr>
        <w:ind w:left="3371" w:hanging="303"/>
      </w:pPr>
      <w:rPr>
        <w:rFonts w:hint="default"/>
        <w:lang w:val="ru-RU" w:eastAsia="ru-RU" w:bidi="ru-RU"/>
      </w:rPr>
    </w:lvl>
    <w:lvl w:ilvl="4" w:tplc="301ADD3A">
      <w:numFmt w:val="bullet"/>
      <w:lvlText w:val="•"/>
      <w:lvlJc w:val="left"/>
      <w:pPr>
        <w:ind w:left="4461" w:hanging="303"/>
      </w:pPr>
      <w:rPr>
        <w:rFonts w:hint="default"/>
        <w:lang w:val="ru-RU" w:eastAsia="ru-RU" w:bidi="ru-RU"/>
      </w:rPr>
    </w:lvl>
    <w:lvl w:ilvl="5" w:tplc="8460FB40">
      <w:numFmt w:val="bullet"/>
      <w:lvlText w:val="•"/>
      <w:lvlJc w:val="left"/>
      <w:pPr>
        <w:ind w:left="5552" w:hanging="303"/>
      </w:pPr>
      <w:rPr>
        <w:rFonts w:hint="default"/>
        <w:lang w:val="ru-RU" w:eastAsia="ru-RU" w:bidi="ru-RU"/>
      </w:rPr>
    </w:lvl>
    <w:lvl w:ilvl="6" w:tplc="94423FA4">
      <w:numFmt w:val="bullet"/>
      <w:lvlText w:val="•"/>
      <w:lvlJc w:val="left"/>
      <w:pPr>
        <w:ind w:left="6642" w:hanging="303"/>
      </w:pPr>
      <w:rPr>
        <w:rFonts w:hint="default"/>
        <w:lang w:val="ru-RU" w:eastAsia="ru-RU" w:bidi="ru-RU"/>
      </w:rPr>
    </w:lvl>
    <w:lvl w:ilvl="7" w:tplc="C2FCB746">
      <w:numFmt w:val="bullet"/>
      <w:lvlText w:val="•"/>
      <w:lvlJc w:val="left"/>
      <w:pPr>
        <w:ind w:left="7732" w:hanging="303"/>
      </w:pPr>
      <w:rPr>
        <w:rFonts w:hint="default"/>
        <w:lang w:val="ru-RU" w:eastAsia="ru-RU" w:bidi="ru-RU"/>
      </w:rPr>
    </w:lvl>
    <w:lvl w:ilvl="8" w:tplc="7B3C4FFA">
      <w:numFmt w:val="bullet"/>
      <w:lvlText w:val="•"/>
      <w:lvlJc w:val="left"/>
      <w:pPr>
        <w:ind w:left="8823" w:hanging="303"/>
      </w:pPr>
      <w:rPr>
        <w:rFonts w:hint="default"/>
        <w:lang w:val="ru-RU" w:eastAsia="ru-RU" w:bidi="ru-RU"/>
      </w:rPr>
    </w:lvl>
  </w:abstractNum>
  <w:abstractNum w:abstractNumId="122" w15:restartNumberingAfterBreak="0">
    <w:nsid w:val="6E253FE5"/>
    <w:multiLevelType w:val="hybridMultilevel"/>
    <w:tmpl w:val="F976D652"/>
    <w:lvl w:ilvl="0" w:tplc="7F1859A8">
      <w:start w:val="1"/>
      <w:numFmt w:val="decimal"/>
      <w:lvlText w:val="%1)"/>
      <w:lvlJc w:val="left"/>
      <w:pPr>
        <w:ind w:left="106" w:hanging="293"/>
        <w:jc w:val="left"/>
      </w:pPr>
      <w:rPr>
        <w:rFonts w:ascii="Times New Roman" w:eastAsia="Times New Roman" w:hAnsi="Times New Roman" w:cs="Times New Roman" w:hint="default"/>
        <w:w w:val="99"/>
        <w:sz w:val="26"/>
        <w:szCs w:val="26"/>
        <w:lang w:val="ru-RU" w:eastAsia="ru-RU" w:bidi="ru-RU"/>
      </w:rPr>
    </w:lvl>
    <w:lvl w:ilvl="1" w:tplc="0E149636">
      <w:numFmt w:val="bullet"/>
      <w:lvlText w:val="•"/>
      <w:lvlJc w:val="left"/>
      <w:pPr>
        <w:ind w:left="1190" w:hanging="293"/>
      </w:pPr>
      <w:rPr>
        <w:rFonts w:hint="default"/>
        <w:lang w:val="ru-RU" w:eastAsia="ru-RU" w:bidi="ru-RU"/>
      </w:rPr>
    </w:lvl>
    <w:lvl w:ilvl="2" w:tplc="35902DAE">
      <w:numFmt w:val="bullet"/>
      <w:lvlText w:val="•"/>
      <w:lvlJc w:val="left"/>
      <w:pPr>
        <w:ind w:left="2280" w:hanging="293"/>
      </w:pPr>
      <w:rPr>
        <w:rFonts w:hint="default"/>
        <w:lang w:val="ru-RU" w:eastAsia="ru-RU" w:bidi="ru-RU"/>
      </w:rPr>
    </w:lvl>
    <w:lvl w:ilvl="3" w:tplc="E9D6760A">
      <w:numFmt w:val="bullet"/>
      <w:lvlText w:val="•"/>
      <w:lvlJc w:val="left"/>
      <w:pPr>
        <w:ind w:left="3371" w:hanging="293"/>
      </w:pPr>
      <w:rPr>
        <w:rFonts w:hint="default"/>
        <w:lang w:val="ru-RU" w:eastAsia="ru-RU" w:bidi="ru-RU"/>
      </w:rPr>
    </w:lvl>
    <w:lvl w:ilvl="4" w:tplc="C6B46B30">
      <w:numFmt w:val="bullet"/>
      <w:lvlText w:val="•"/>
      <w:lvlJc w:val="left"/>
      <w:pPr>
        <w:ind w:left="4461" w:hanging="293"/>
      </w:pPr>
      <w:rPr>
        <w:rFonts w:hint="default"/>
        <w:lang w:val="ru-RU" w:eastAsia="ru-RU" w:bidi="ru-RU"/>
      </w:rPr>
    </w:lvl>
    <w:lvl w:ilvl="5" w:tplc="7DE42776">
      <w:numFmt w:val="bullet"/>
      <w:lvlText w:val="•"/>
      <w:lvlJc w:val="left"/>
      <w:pPr>
        <w:ind w:left="5552" w:hanging="293"/>
      </w:pPr>
      <w:rPr>
        <w:rFonts w:hint="default"/>
        <w:lang w:val="ru-RU" w:eastAsia="ru-RU" w:bidi="ru-RU"/>
      </w:rPr>
    </w:lvl>
    <w:lvl w:ilvl="6" w:tplc="4FCA897C">
      <w:numFmt w:val="bullet"/>
      <w:lvlText w:val="•"/>
      <w:lvlJc w:val="left"/>
      <w:pPr>
        <w:ind w:left="6642" w:hanging="293"/>
      </w:pPr>
      <w:rPr>
        <w:rFonts w:hint="default"/>
        <w:lang w:val="ru-RU" w:eastAsia="ru-RU" w:bidi="ru-RU"/>
      </w:rPr>
    </w:lvl>
    <w:lvl w:ilvl="7" w:tplc="C2C6CBB0">
      <w:numFmt w:val="bullet"/>
      <w:lvlText w:val="•"/>
      <w:lvlJc w:val="left"/>
      <w:pPr>
        <w:ind w:left="7732" w:hanging="293"/>
      </w:pPr>
      <w:rPr>
        <w:rFonts w:hint="default"/>
        <w:lang w:val="ru-RU" w:eastAsia="ru-RU" w:bidi="ru-RU"/>
      </w:rPr>
    </w:lvl>
    <w:lvl w:ilvl="8" w:tplc="AD5E6498">
      <w:numFmt w:val="bullet"/>
      <w:lvlText w:val="•"/>
      <w:lvlJc w:val="left"/>
      <w:pPr>
        <w:ind w:left="8823" w:hanging="293"/>
      </w:pPr>
      <w:rPr>
        <w:rFonts w:hint="default"/>
        <w:lang w:val="ru-RU" w:eastAsia="ru-RU" w:bidi="ru-RU"/>
      </w:rPr>
    </w:lvl>
  </w:abstractNum>
  <w:abstractNum w:abstractNumId="123" w15:restartNumberingAfterBreak="0">
    <w:nsid w:val="6F9D1DD5"/>
    <w:multiLevelType w:val="hybridMultilevel"/>
    <w:tmpl w:val="6DCCB604"/>
    <w:lvl w:ilvl="0" w:tplc="4D54E49E">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391069C2">
      <w:numFmt w:val="bullet"/>
      <w:lvlText w:val="•"/>
      <w:lvlJc w:val="left"/>
      <w:pPr>
        <w:ind w:left="1946" w:hanging="284"/>
      </w:pPr>
      <w:rPr>
        <w:rFonts w:hint="default"/>
        <w:lang w:val="ru-RU" w:eastAsia="ru-RU" w:bidi="ru-RU"/>
      </w:rPr>
    </w:lvl>
    <w:lvl w:ilvl="2" w:tplc="9F4802E8">
      <w:numFmt w:val="bullet"/>
      <w:lvlText w:val="•"/>
      <w:lvlJc w:val="left"/>
      <w:pPr>
        <w:ind w:left="2952" w:hanging="284"/>
      </w:pPr>
      <w:rPr>
        <w:rFonts w:hint="default"/>
        <w:lang w:val="ru-RU" w:eastAsia="ru-RU" w:bidi="ru-RU"/>
      </w:rPr>
    </w:lvl>
    <w:lvl w:ilvl="3" w:tplc="B6349CA6">
      <w:numFmt w:val="bullet"/>
      <w:lvlText w:val="•"/>
      <w:lvlJc w:val="left"/>
      <w:pPr>
        <w:ind w:left="3959" w:hanging="284"/>
      </w:pPr>
      <w:rPr>
        <w:rFonts w:hint="default"/>
        <w:lang w:val="ru-RU" w:eastAsia="ru-RU" w:bidi="ru-RU"/>
      </w:rPr>
    </w:lvl>
    <w:lvl w:ilvl="4" w:tplc="0F72E616">
      <w:numFmt w:val="bullet"/>
      <w:lvlText w:val="•"/>
      <w:lvlJc w:val="left"/>
      <w:pPr>
        <w:ind w:left="4965" w:hanging="284"/>
      </w:pPr>
      <w:rPr>
        <w:rFonts w:hint="default"/>
        <w:lang w:val="ru-RU" w:eastAsia="ru-RU" w:bidi="ru-RU"/>
      </w:rPr>
    </w:lvl>
    <w:lvl w:ilvl="5" w:tplc="91306E1A">
      <w:numFmt w:val="bullet"/>
      <w:lvlText w:val="•"/>
      <w:lvlJc w:val="left"/>
      <w:pPr>
        <w:ind w:left="5972" w:hanging="284"/>
      </w:pPr>
      <w:rPr>
        <w:rFonts w:hint="default"/>
        <w:lang w:val="ru-RU" w:eastAsia="ru-RU" w:bidi="ru-RU"/>
      </w:rPr>
    </w:lvl>
    <w:lvl w:ilvl="6" w:tplc="5E64BDFC">
      <w:numFmt w:val="bullet"/>
      <w:lvlText w:val="•"/>
      <w:lvlJc w:val="left"/>
      <w:pPr>
        <w:ind w:left="6978" w:hanging="284"/>
      </w:pPr>
      <w:rPr>
        <w:rFonts w:hint="default"/>
        <w:lang w:val="ru-RU" w:eastAsia="ru-RU" w:bidi="ru-RU"/>
      </w:rPr>
    </w:lvl>
    <w:lvl w:ilvl="7" w:tplc="07686118">
      <w:numFmt w:val="bullet"/>
      <w:lvlText w:val="•"/>
      <w:lvlJc w:val="left"/>
      <w:pPr>
        <w:ind w:left="7984" w:hanging="284"/>
      </w:pPr>
      <w:rPr>
        <w:rFonts w:hint="default"/>
        <w:lang w:val="ru-RU" w:eastAsia="ru-RU" w:bidi="ru-RU"/>
      </w:rPr>
    </w:lvl>
    <w:lvl w:ilvl="8" w:tplc="4CC2334C">
      <w:numFmt w:val="bullet"/>
      <w:lvlText w:val="•"/>
      <w:lvlJc w:val="left"/>
      <w:pPr>
        <w:ind w:left="8991" w:hanging="284"/>
      </w:pPr>
      <w:rPr>
        <w:rFonts w:hint="default"/>
        <w:lang w:val="ru-RU" w:eastAsia="ru-RU" w:bidi="ru-RU"/>
      </w:rPr>
    </w:lvl>
  </w:abstractNum>
  <w:abstractNum w:abstractNumId="124" w15:restartNumberingAfterBreak="0">
    <w:nsid w:val="6FFD79E2"/>
    <w:multiLevelType w:val="hybridMultilevel"/>
    <w:tmpl w:val="53541B54"/>
    <w:lvl w:ilvl="0" w:tplc="A9828E78">
      <w:start w:val="1"/>
      <w:numFmt w:val="decimal"/>
      <w:lvlText w:val="%1)"/>
      <w:lvlJc w:val="left"/>
      <w:pPr>
        <w:ind w:left="106" w:hanging="317"/>
        <w:jc w:val="left"/>
      </w:pPr>
      <w:rPr>
        <w:rFonts w:ascii="Times New Roman" w:eastAsia="Times New Roman" w:hAnsi="Times New Roman" w:cs="Times New Roman" w:hint="default"/>
        <w:w w:val="99"/>
        <w:sz w:val="26"/>
        <w:szCs w:val="26"/>
        <w:lang w:val="ru-RU" w:eastAsia="ru-RU" w:bidi="ru-RU"/>
      </w:rPr>
    </w:lvl>
    <w:lvl w:ilvl="1" w:tplc="24F2AD66">
      <w:numFmt w:val="bullet"/>
      <w:lvlText w:val="•"/>
      <w:lvlJc w:val="left"/>
      <w:pPr>
        <w:ind w:left="1190" w:hanging="317"/>
      </w:pPr>
      <w:rPr>
        <w:rFonts w:hint="default"/>
        <w:lang w:val="ru-RU" w:eastAsia="ru-RU" w:bidi="ru-RU"/>
      </w:rPr>
    </w:lvl>
    <w:lvl w:ilvl="2" w:tplc="BC046B96">
      <w:numFmt w:val="bullet"/>
      <w:lvlText w:val="•"/>
      <w:lvlJc w:val="left"/>
      <w:pPr>
        <w:ind w:left="2280" w:hanging="317"/>
      </w:pPr>
      <w:rPr>
        <w:rFonts w:hint="default"/>
        <w:lang w:val="ru-RU" w:eastAsia="ru-RU" w:bidi="ru-RU"/>
      </w:rPr>
    </w:lvl>
    <w:lvl w:ilvl="3" w:tplc="CA4E9102">
      <w:numFmt w:val="bullet"/>
      <w:lvlText w:val="•"/>
      <w:lvlJc w:val="left"/>
      <w:pPr>
        <w:ind w:left="3371" w:hanging="317"/>
      </w:pPr>
      <w:rPr>
        <w:rFonts w:hint="default"/>
        <w:lang w:val="ru-RU" w:eastAsia="ru-RU" w:bidi="ru-RU"/>
      </w:rPr>
    </w:lvl>
    <w:lvl w:ilvl="4" w:tplc="A2F0410C">
      <w:numFmt w:val="bullet"/>
      <w:lvlText w:val="•"/>
      <w:lvlJc w:val="left"/>
      <w:pPr>
        <w:ind w:left="4461" w:hanging="317"/>
      </w:pPr>
      <w:rPr>
        <w:rFonts w:hint="default"/>
        <w:lang w:val="ru-RU" w:eastAsia="ru-RU" w:bidi="ru-RU"/>
      </w:rPr>
    </w:lvl>
    <w:lvl w:ilvl="5" w:tplc="CF4AF352">
      <w:numFmt w:val="bullet"/>
      <w:lvlText w:val="•"/>
      <w:lvlJc w:val="left"/>
      <w:pPr>
        <w:ind w:left="5552" w:hanging="317"/>
      </w:pPr>
      <w:rPr>
        <w:rFonts w:hint="default"/>
        <w:lang w:val="ru-RU" w:eastAsia="ru-RU" w:bidi="ru-RU"/>
      </w:rPr>
    </w:lvl>
    <w:lvl w:ilvl="6" w:tplc="2E746E06">
      <w:numFmt w:val="bullet"/>
      <w:lvlText w:val="•"/>
      <w:lvlJc w:val="left"/>
      <w:pPr>
        <w:ind w:left="6642" w:hanging="317"/>
      </w:pPr>
      <w:rPr>
        <w:rFonts w:hint="default"/>
        <w:lang w:val="ru-RU" w:eastAsia="ru-RU" w:bidi="ru-RU"/>
      </w:rPr>
    </w:lvl>
    <w:lvl w:ilvl="7" w:tplc="4A40D612">
      <w:numFmt w:val="bullet"/>
      <w:lvlText w:val="•"/>
      <w:lvlJc w:val="left"/>
      <w:pPr>
        <w:ind w:left="7732" w:hanging="317"/>
      </w:pPr>
      <w:rPr>
        <w:rFonts w:hint="default"/>
        <w:lang w:val="ru-RU" w:eastAsia="ru-RU" w:bidi="ru-RU"/>
      </w:rPr>
    </w:lvl>
    <w:lvl w:ilvl="8" w:tplc="3384B7C2">
      <w:numFmt w:val="bullet"/>
      <w:lvlText w:val="•"/>
      <w:lvlJc w:val="left"/>
      <w:pPr>
        <w:ind w:left="8823" w:hanging="317"/>
      </w:pPr>
      <w:rPr>
        <w:rFonts w:hint="default"/>
        <w:lang w:val="ru-RU" w:eastAsia="ru-RU" w:bidi="ru-RU"/>
      </w:rPr>
    </w:lvl>
  </w:abstractNum>
  <w:abstractNum w:abstractNumId="125" w15:restartNumberingAfterBreak="0">
    <w:nsid w:val="71AA6717"/>
    <w:multiLevelType w:val="hybridMultilevel"/>
    <w:tmpl w:val="6A34E33E"/>
    <w:lvl w:ilvl="0" w:tplc="6582AF52">
      <w:start w:val="1"/>
      <w:numFmt w:val="decimal"/>
      <w:lvlText w:val="%1)"/>
      <w:lvlJc w:val="left"/>
      <w:pPr>
        <w:ind w:left="106" w:hanging="375"/>
        <w:jc w:val="left"/>
      </w:pPr>
      <w:rPr>
        <w:rFonts w:ascii="Times New Roman" w:eastAsia="Times New Roman" w:hAnsi="Times New Roman" w:cs="Times New Roman" w:hint="default"/>
        <w:w w:val="99"/>
        <w:sz w:val="26"/>
        <w:szCs w:val="26"/>
        <w:lang w:val="ru-RU" w:eastAsia="ru-RU" w:bidi="ru-RU"/>
      </w:rPr>
    </w:lvl>
    <w:lvl w:ilvl="1" w:tplc="6024C360">
      <w:numFmt w:val="bullet"/>
      <w:lvlText w:val="•"/>
      <w:lvlJc w:val="left"/>
      <w:pPr>
        <w:ind w:left="1190" w:hanging="375"/>
      </w:pPr>
      <w:rPr>
        <w:rFonts w:hint="default"/>
        <w:lang w:val="ru-RU" w:eastAsia="ru-RU" w:bidi="ru-RU"/>
      </w:rPr>
    </w:lvl>
    <w:lvl w:ilvl="2" w:tplc="F41436D6">
      <w:numFmt w:val="bullet"/>
      <w:lvlText w:val="•"/>
      <w:lvlJc w:val="left"/>
      <w:pPr>
        <w:ind w:left="2280" w:hanging="375"/>
      </w:pPr>
      <w:rPr>
        <w:rFonts w:hint="default"/>
        <w:lang w:val="ru-RU" w:eastAsia="ru-RU" w:bidi="ru-RU"/>
      </w:rPr>
    </w:lvl>
    <w:lvl w:ilvl="3" w:tplc="21B6AF90">
      <w:numFmt w:val="bullet"/>
      <w:lvlText w:val="•"/>
      <w:lvlJc w:val="left"/>
      <w:pPr>
        <w:ind w:left="3371" w:hanging="375"/>
      </w:pPr>
      <w:rPr>
        <w:rFonts w:hint="default"/>
        <w:lang w:val="ru-RU" w:eastAsia="ru-RU" w:bidi="ru-RU"/>
      </w:rPr>
    </w:lvl>
    <w:lvl w:ilvl="4" w:tplc="9DB6F9AA">
      <w:numFmt w:val="bullet"/>
      <w:lvlText w:val="•"/>
      <w:lvlJc w:val="left"/>
      <w:pPr>
        <w:ind w:left="4461" w:hanging="375"/>
      </w:pPr>
      <w:rPr>
        <w:rFonts w:hint="default"/>
        <w:lang w:val="ru-RU" w:eastAsia="ru-RU" w:bidi="ru-RU"/>
      </w:rPr>
    </w:lvl>
    <w:lvl w:ilvl="5" w:tplc="9BE89DBC">
      <w:numFmt w:val="bullet"/>
      <w:lvlText w:val="•"/>
      <w:lvlJc w:val="left"/>
      <w:pPr>
        <w:ind w:left="5552" w:hanging="375"/>
      </w:pPr>
      <w:rPr>
        <w:rFonts w:hint="default"/>
        <w:lang w:val="ru-RU" w:eastAsia="ru-RU" w:bidi="ru-RU"/>
      </w:rPr>
    </w:lvl>
    <w:lvl w:ilvl="6" w:tplc="CB343D84">
      <w:numFmt w:val="bullet"/>
      <w:lvlText w:val="•"/>
      <w:lvlJc w:val="left"/>
      <w:pPr>
        <w:ind w:left="6642" w:hanging="375"/>
      </w:pPr>
      <w:rPr>
        <w:rFonts w:hint="default"/>
        <w:lang w:val="ru-RU" w:eastAsia="ru-RU" w:bidi="ru-RU"/>
      </w:rPr>
    </w:lvl>
    <w:lvl w:ilvl="7" w:tplc="3CCE3202">
      <w:numFmt w:val="bullet"/>
      <w:lvlText w:val="•"/>
      <w:lvlJc w:val="left"/>
      <w:pPr>
        <w:ind w:left="7732" w:hanging="375"/>
      </w:pPr>
      <w:rPr>
        <w:rFonts w:hint="default"/>
        <w:lang w:val="ru-RU" w:eastAsia="ru-RU" w:bidi="ru-RU"/>
      </w:rPr>
    </w:lvl>
    <w:lvl w:ilvl="8" w:tplc="E5D6BFF4">
      <w:numFmt w:val="bullet"/>
      <w:lvlText w:val="•"/>
      <w:lvlJc w:val="left"/>
      <w:pPr>
        <w:ind w:left="8823" w:hanging="375"/>
      </w:pPr>
      <w:rPr>
        <w:rFonts w:hint="default"/>
        <w:lang w:val="ru-RU" w:eastAsia="ru-RU" w:bidi="ru-RU"/>
      </w:rPr>
    </w:lvl>
  </w:abstractNum>
  <w:abstractNum w:abstractNumId="126" w15:restartNumberingAfterBreak="0">
    <w:nsid w:val="73961B9D"/>
    <w:multiLevelType w:val="hybridMultilevel"/>
    <w:tmpl w:val="26A61674"/>
    <w:lvl w:ilvl="0" w:tplc="A0D47CD2">
      <w:start w:val="1"/>
      <w:numFmt w:val="decimal"/>
      <w:lvlText w:val="%1)"/>
      <w:lvlJc w:val="left"/>
      <w:pPr>
        <w:ind w:left="106" w:hanging="332"/>
        <w:jc w:val="left"/>
      </w:pPr>
      <w:rPr>
        <w:rFonts w:ascii="Times New Roman" w:eastAsia="Times New Roman" w:hAnsi="Times New Roman" w:cs="Times New Roman" w:hint="default"/>
        <w:w w:val="99"/>
        <w:sz w:val="26"/>
        <w:szCs w:val="26"/>
        <w:lang w:val="ru-RU" w:eastAsia="ru-RU" w:bidi="ru-RU"/>
      </w:rPr>
    </w:lvl>
    <w:lvl w:ilvl="1" w:tplc="28F6AB0C">
      <w:numFmt w:val="bullet"/>
      <w:lvlText w:val="•"/>
      <w:lvlJc w:val="left"/>
      <w:pPr>
        <w:ind w:left="1190" w:hanging="332"/>
      </w:pPr>
      <w:rPr>
        <w:rFonts w:hint="default"/>
        <w:lang w:val="ru-RU" w:eastAsia="ru-RU" w:bidi="ru-RU"/>
      </w:rPr>
    </w:lvl>
    <w:lvl w:ilvl="2" w:tplc="5B0C4F6C">
      <w:numFmt w:val="bullet"/>
      <w:lvlText w:val="•"/>
      <w:lvlJc w:val="left"/>
      <w:pPr>
        <w:ind w:left="2280" w:hanging="332"/>
      </w:pPr>
      <w:rPr>
        <w:rFonts w:hint="default"/>
        <w:lang w:val="ru-RU" w:eastAsia="ru-RU" w:bidi="ru-RU"/>
      </w:rPr>
    </w:lvl>
    <w:lvl w:ilvl="3" w:tplc="71228B20">
      <w:numFmt w:val="bullet"/>
      <w:lvlText w:val="•"/>
      <w:lvlJc w:val="left"/>
      <w:pPr>
        <w:ind w:left="3371" w:hanging="332"/>
      </w:pPr>
      <w:rPr>
        <w:rFonts w:hint="default"/>
        <w:lang w:val="ru-RU" w:eastAsia="ru-RU" w:bidi="ru-RU"/>
      </w:rPr>
    </w:lvl>
    <w:lvl w:ilvl="4" w:tplc="C40CB8DE">
      <w:numFmt w:val="bullet"/>
      <w:lvlText w:val="•"/>
      <w:lvlJc w:val="left"/>
      <w:pPr>
        <w:ind w:left="4461" w:hanging="332"/>
      </w:pPr>
      <w:rPr>
        <w:rFonts w:hint="default"/>
        <w:lang w:val="ru-RU" w:eastAsia="ru-RU" w:bidi="ru-RU"/>
      </w:rPr>
    </w:lvl>
    <w:lvl w:ilvl="5" w:tplc="C7F0C7E6">
      <w:numFmt w:val="bullet"/>
      <w:lvlText w:val="•"/>
      <w:lvlJc w:val="left"/>
      <w:pPr>
        <w:ind w:left="5552" w:hanging="332"/>
      </w:pPr>
      <w:rPr>
        <w:rFonts w:hint="default"/>
        <w:lang w:val="ru-RU" w:eastAsia="ru-RU" w:bidi="ru-RU"/>
      </w:rPr>
    </w:lvl>
    <w:lvl w:ilvl="6" w:tplc="6376FDF2">
      <w:numFmt w:val="bullet"/>
      <w:lvlText w:val="•"/>
      <w:lvlJc w:val="left"/>
      <w:pPr>
        <w:ind w:left="6642" w:hanging="332"/>
      </w:pPr>
      <w:rPr>
        <w:rFonts w:hint="default"/>
        <w:lang w:val="ru-RU" w:eastAsia="ru-RU" w:bidi="ru-RU"/>
      </w:rPr>
    </w:lvl>
    <w:lvl w:ilvl="7" w:tplc="B0FEA03E">
      <w:numFmt w:val="bullet"/>
      <w:lvlText w:val="•"/>
      <w:lvlJc w:val="left"/>
      <w:pPr>
        <w:ind w:left="7732" w:hanging="332"/>
      </w:pPr>
      <w:rPr>
        <w:rFonts w:hint="default"/>
        <w:lang w:val="ru-RU" w:eastAsia="ru-RU" w:bidi="ru-RU"/>
      </w:rPr>
    </w:lvl>
    <w:lvl w:ilvl="8" w:tplc="F2E261EC">
      <w:numFmt w:val="bullet"/>
      <w:lvlText w:val="•"/>
      <w:lvlJc w:val="left"/>
      <w:pPr>
        <w:ind w:left="8823" w:hanging="332"/>
      </w:pPr>
      <w:rPr>
        <w:rFonts w:hint="default"/>
        <w:lang w:val="ru-RU" w:eastAsia="ru-RU" w:bidi="ru-RU"/>
      </w:rPr>
    </w:lvl>
  </w:abstractNum>
  <w:abstractNum w:abstractNumId="127" w15:restartNumberingAfterBreak="0">
    <w:nsid w:val="73B41C1E"/>
    <w:multiLevelType w:val="hybridMultilevel"/>
    <w:tmpl w:val="C748A910"/>
    <w:lvl w:ilvl="0" w:tplc="4ABC5B86">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8CA28AA4">
      <w:numFmt w:val="bullet"/>
      <w:lvlText w:val="•"/>
      <w:lvlJc w:val="left"/>
      <w:pPr>
        <w:ind w:left="1946" w:hanging="284"/>
      </w:pPr>
      <w:rPr>
        <w:rFonts w:hint="default"/>
        <w:lang w:val="ru-RU" w:eastAsia="ru-RU" w:bidi="ru-RU"/>
      </w:rPr>
    </w:lvl>
    <w:lvl w:ilvl="2" w:tplc="4AECC3B4">
      <w:numFmt w:val="bullet"/>
      <w:lvlText w:val="•"/>
      <w:lvlJc w:val="left"/>
      <w:pPr>
        <w:ind w:left="2952" w:hanging="284"/>
      </w:pPr>
      <w:rPr>
        <w:rFonts w:hint="default"/>
        <w:lang w:val="ru-RU" w:eastAsia="ru-RU" w:bidi="ru-RU"/>
      </w:rPr>
    </w:lvl>
    <w:lvl w:ilvl="3" w:tplc="668EDEA6">
      <w:numFmt w:val="bullet"/>
      <w:lvlText w:val="•"/>
      <w:lvlJc w:val="left"/>
      <w:pPr>
        <w:ind w:left="3959" w:hanging="284"/>
      </w:pPr>
      <w:rPr>
        <w:rFonts w:hint="default"/>
        <w:lang w:val="ru-RU" w:eastAsia="ru-RU" w:bidi="ru-RU"/>
      </w:rPr>
    </w:lvl>
    <w:lvl w:ilvl="4" w:tplc="3B9C41C4">
      <w:numFmt w:val="bullet"/>
      <w:lvlText w:val="•"/>
      <w:lvlJc w:val="left"/>
      <w:pPr>
        <w:ind w:left="4965" w:hanging="284"/>
      </w:pPr>
      <w:rPr>
        <w:rFonts w:hint="default"/>
        <w:lang w:val="ru-RU" w:eastAsia="ru-RU" w:bidi="ru-RU"/>
      </w:rPr>
    </w:lvl>
    <w:lvl w:ilvl="5" w:tplc="874A940C">
      <w:numFmt w:val="bullet"/>
      <w:lvlText w:val="•"/>
      <w:lvlJc w:val="left"/>
      <w:pPr>
        <w:ind w:left="5972" w:hanging="284"/>
      </w:pPr>
      <w:rPr>
        <w:rFonts w:hint="default"/>
        <w:lang w:val="ru-RU" w:eastAsia="ru-RU" w:bidi="ru-RU"/>
      </w:rPr>
    </w:lvl>
    <w:lvl w:ilvl="6" w:tplc="3A46DCF8">
      <w:numFmt w:val="bullet"/>
      <w:lvlText w:val="•"/>
      <w:lvlJc w:val="left"/>
      <w:pPr>
        <w:ind w:left="6978" w:hanging="284"/>
      </w:pPr>
      <w:rPr>
        <w:rFonts w:hint="default"/>
        <w:lang w:val="ru-RU" w:eastAsia="ru-RU" w:bidi="ru-RU"/>
      </w:rPr>
    </w:lvl>
    <w:lvl w:ilvl="7" w:tplc="B06218AE">
      <w:numFmt w:val="bullet"/>
      <w:lvlText w:val="•"/>
      <w:lvlJc w:val="left"/>
      <w:pPr>
        <w:ind w:left="7984" w:hanging="284"/>
      </w:pPr>
      <w:rPr>
        <w:rFonts w:hint="default"/>
        <w:lang w:val="ru-RU" w:eastAsia="ru-RU" w:bidi="ru-RU"/>
      </w:rPr>
    </w:lvl>
    <w:lvl w:ilvl="8" w:tplc="533A4C7C">
      <w:numFmt w:val="bullet"/>
      <w:lvlText w:val="•"/>
      <w:lvlJc w:val="left"/>
      <w:pPr>
        <w:ind w:left="8991" w:hanging="284"/>
      </w:pPr>
      <w:rPr>
        <w:rFonts w:hint="default"/>
        <w:lang w:val="ru-RU" w:eastAsia="ru-RU" w:bidi="ru-RU"/>
      </w:rPr>
    </w:lvl>
  </w:abstractNum>
  <w:abstractNum w:abstractNumId="128" w15:restartNumberingAfterBreak="0">
    <w:nsid w:val="74233ABC"/>
    <w:multiLevelType w:val="hybridMultilevel"/>
    <w:tmpl w:val="E5347FFC"/>
    <w:lvl w:ilvl="0" w:tplc="80445126">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7F6EFDF2">
      <w:numFmt w:val="bullet"/>
      <w:lvlText w:val="•"/>
      <w:lvlJc w:val="left"/>
      <w:pPr>
        <w:ind w:left="1946" w:hanging="284"/>
      </w:pPr>
      <w:rPr>
        <w:rFonts w:hint="default"/>
        <w:lang w:val="ru-RU" w:eastAsia="ru-RU" w:bidi="ru-RU"/>
      </w:rPr>
    </w:lvl>
    <w:lvl w:ilvl="2" w:tplc="CAA0E0BE">
      <w:numFmt w:val="bullet"/>
      <w:lvlText w:val="•"/>
      <w:lvlJc w:val="left"/>
      <w:pPr>
        <w:ind w:left="2952" w:hanging="284"/>
      </w:pPr>
      <w:rPr>
        <w:rFonts w:hint="default"/>
        <w:lang w:val="ru-RU" w:eastAsia="ru-RU" w:bidi="ru-RU"/>
      </w:rPr>
    </w:lvl>
    <w:lvl w:ilvl="3" w:tplc="914EDAE4">
      <w:numFmt w:val="bullet"/>
      <w:lvlText w:val="•"/>
      <w:lvlJc w:val="left"/>
      <w:pPr>
        <w:ind w:left="3959" w:hanging="284"/>
      </w:pPr>
      <w:rPr>
        <w:rFonts w:hint="default"/>
        <w:lang w:val="ru-RU" w:eastAsia="ru-RU" w:bidi="ru-RU"/>
      </w:rPr>
    </w:lvl>
    <w:lvl w:ilvl="4" w:tplc="D5C0B592">
      <w:numFmt w:val="bullet"/>
      <w:lvlText w:val="•"/>
      <w:lvlJc w:val="left"/>
      <w:pPr>
        <w:ind w:left="4965" w:hanging="284"/>
      </w:pPr>
      <w:rPr>
        <w:rFonts w:hint="default"/>
        <w:lang w:val="ru-RU" w:eastAsia="ru-RU" w:bidi="ru-RU"/>
      </w:rPr>
    </w:lvl>
    <w:lvl w:ilvl="5" w:tplc="15E08124">
      <w:numFmt w:val="bullet"/>
      <w:lvlText w:val="•"/>
      <w:lvlJc w:val="left"/>
      <w:pPr>
        <w:ind w:left="5972" w:hanging="284"/>
      </w:pPr>
      <w:rPr>
        <w:rFonts w:hint="default"/>
        <w:lang w:val="ru-RU" w:eastAsia="ru-RU" w:bidi="ru-RU"/>
      </w:rPr>
    </w:lvl>
    <w:lvl w:ilvl="6" w:tplc="D78808DC">
      <w:numFmt w:val="bullet"/>
      <w:lvlText w:val="•"/>
      <w:lvlJc w:val="left"/>
      <w:pPr>
        <w:ind w:left="6978" w:hanging="284"/>
      </w:pPr>
      <w:rPr>
        <w:rFonts w:hint="default"/>
        <w:lang w:val="ru-RU" w:eastAsia="ru-RU" w:bidi="ru-RU"/>
      </w:rPr>
    </w:lvl>
    <w:lvl w:ilvl="7" w:tplc="47B2CFD6">
      <w:numFmt w:val="bullet"/>
      <w:lvlText w:val="•"/>
      <w:lvlJc w:val="left"/>
      <w:pPr>
        <w:ind w:left="7984" w:hanging="284"/>
      </w:pPr>
      <w:rPr>
        <w:rFonts w:hint="default"/>
        <w:lang w:val="ru-RU" w:eastAsia="ru-RU" w:bidi="ru-RU"/>
      </w:rPr>
    </w:lvl>
    <w:lvl w:ilvl="8" w:tplc="EB78E80C">
      <w:numFmt w:val="bullet"/>
      <w:lvlText w:val="•"/>
      <w:lvlJc w:val="left"/>
      <w:pPr>
        <w:ind w:left="8991" w:hanging="284"/>
      </w:pPr>
      <w:rPr>
        <w:rFonts w:hint="default"/>
        <w:lang w:val="ru-RU" w:eastAsia="ru-RU" w:bidi="ru-RU"/>
      </w:rPr>
    </w:lvl>
  </w:abstractNum>
  <w:abstractNum w:abstractNumId="129" w15:restartNumberingAfterBreak="0">
    <w:nsid w:val="74291394"/>
    <w:multiLevelType w:val="hybridMultilevel"/>
    <w:tmpl w:val="AF6A045A"/>
    <w:lvl w:ilvl="0" w:tplc="6082F990">
      <w:start w:val="1"/>
      <w:numFmt w:val="decimal"/>
      <w:lvlText w:val="%1."/>
      <w:lvlJc w:val="left"/>
      <w:pPr>
        <w:ind w:left="106" w:hanging="393"/>
        <w:jc w:val="left"/>
      </w:pPr>
      <w:rPr>
        <w:rFonts w:ascii="Times New Roman" w:eastAsia="Times New Roman" w:hAnsi="Times New Roman" w:cs="Times New Roman" w:hint="default"/>
        <w:w w:val="99"/>
        <w:sz w:val="26"/>
        <w:szCs w:val="26"/>
        <w:lang w:val="ru-RU" w:eastAsia="ru-RU" w:bidi="ru-RU"/>
      </w:rPr>
    </w:lvl>
    <w:lvl w:ilvl="1" w:tplc="9314E67A">
      <w:numFmt w:val="bullet"/>
      <w:lvlText w:val="•"/>
      <w:lvlJc w:val="left"/>
      <w:pPr>
        <w:ind w:left="1190" w:hanging="393"/>
      </w:pPr>
      <w:rPr>
        <w:rFonts w:hint="default"/>
        <w:lang w:val="ru-RU" w:eastAsia="ru-RU" w:bidi="ru-RU"/>
      </w:rPr>
    </w:lvl>
    <w:lvl w:ilvl="2" w:tplc="76DA2CC6">
      <w:numFmt w:val="bullet"/>
      <w:lvlText w:val="•"/>
      <w:lvlJc w:val="left"/>
      <w:pPr>
        <w:ind w:left="2280" w:hanging="393"/>
      </w:pPr>
      <w:rPr>
        <w:rFonts w:hint="default"/>
        <w:lang w:val="ru-RU" w:eastAsia="ru-RU" w:bidi="ru-RU"/>
      </w:rPr>
    </w:lvl>
    <w:lvl w:ilvl="3" w:tplc="0792DFF8">
      <w:numFmt w:val="bullet"/>
      <w:lvlText w:val="•"/>
      <w:lvlJc w:val="left"/>
      <w:pPr>
        <w:ind w:left="3371" w:hanging="393"/>
      </w:pPr>
      <w:rPr>
        <w:rFonts w:hint="default"/>
        <w:lang w:val="ru-RU" w:eastAsia="ru-RU" w:bidi="ru-RU"/>
      </w:rPr>
    </w:lvl>
    <w:lvl w:ilvl="4" w:tplc="C18A5E54">
      <w:numFmt w:val="bullet"/>
      <w:lvlText w:val="•"/>
      <w:lvlJc w:val="left"/>
      <w:pPr>
        <w:ind w:left="4461" w:hanging="393"/>
      </w:pPr>
      <w:rPr>
        <w:rFonts w:hint="default"/>
        <w:lang w:val="ru-RU" w:eastAsia="ru-RU" w:bidi="ru-RU"/>
      </w:rPr>
    </w:lvl>
    <w:lvl w:ilvl="5" w:tplc="545EF30C">
      <w:numFmt w:val="bullet"/>
      <w:lvlText w:val="•"/>
      <w:lvlJc w:val="left"/>
      <w:pPr>
        <w:ind w:left="5552" w:hanging="393"/>
      </w:pPr>
      <w:rPr>
        <w:rFonts w:hint="default"/>
        <w:lang w:val="ru-RU" w:eastAsia="ru-RU" w:bidi="ru-RU"/>
      </w:rPr>
    </w:lvl>
    <w:lvl w:ilvl="6" w:tplc="D3AAD706">
      <w:numFmt w:val="bullet"/>
      <w:lvlText w:val="•"/>
      <w:lvlJc w:val="left"/>
      <w:pPr>
        <w:ind w:left="6642" w:hanging="393"/>
      </w:pPr>
      <w:rPr>
        <w:rFonts w:hint="default"/>
        <w:lang w:val="ru-RU" w:eastAsia="ru-RU" w:bidi="ru-RU"/>
      </w:rPr>
    </w:lvl>
    <w:lvl w:ilvl="7" w:tplc="96FCC4E0">
      <w:numFmt w:val="bullet"/>
      <w:lvlText w:val="•"/>
      <w:lvlJc w:val="left"/>
      <w:pPr>
        <w:ind w:left="7732" w:hanging="393"/>
      </w:pPr>
      <w:rPr>
        <w:rFonts w:hint="default"/>
        <w:lang w:val="ru-RU" w:eastAsia="ru-RU" w:bidi="ru-RU"/>
      </w:rPr>
    </w:lvl>
    <w:lvl w:ilvl="8" w:tplc="730A9FFC">
      <w:numFmt w:val="bullet"/>
      <w:lvlText w:val="•"/>
      <w:lvlJc w:val="left"/>
      <w:pPr>
        <w:ind w:left="8823" w:hanging="393"/>
      </w:pPr>
      <w:rPr>
        <w:rFonts w:hint="default"/>
        <w:lang w:val="ru-RU" w:eastAsia="ru-RU" w:bidi="ru-RU"/>
      </w:rPr>
    </w:lvl>
  </w:abstractNum>
  <w:abstractNum w:abstractNumId="130" w15:restartNumberingAfterBreak="0">
    <w:nsid w:val="76851EA9"/>
    <w:multiLevelType w:val="hybridMultilevel"/>
    <w:tmpl w:val="E3106698"/>
    <w:lvl w:ilvl="0" w:tplc="42808D72">
      <w:start w:val="1"/>
      <w:numFmt w:val="decimal"/>
      <w:lvlText w:val="%1)"/>
      <w:lvlJc w:val="left"/>
      <w:pPr>
        <w:ind w:left="106" w:hanging="427"/>
        <w:jc w:val="left"/>
      </w:pPr>
      <w:rPr>
        <w:rFonts w:ascii="Times New Roman" w:eastAsia="Times New Roman" w:hAnsi="Times New Roman" w:cs="Times New Roman" w:hint="default"/>
        <w:w w:val="99"/>
        <w:sz w:val="26"/>
        <w:szCs w:val="26"/>
        <w:lang w:val="ru-RU" w:eastAsia="ru-RU" w:bidi="ru-RU"/>
      </w:rPr>
    </w:lvl>
    <w:lvl w:ilvl="1" w:tplc="EC6454B4">
      <w:numFmt w:val="bullet"/>
      <w:lvlText w:val="•"/>
      <w:lvlJc w:val="left"/>
      <w:pPr>
        <w:ind w:left="1190" w:hanging="427"/>
      </w:pPr>
      <w:rPr>
        <w:rFonts w:hint="default"/>
        <w:lang w:val="ru-RU" w:eastAsia="ru-RU" w:bidi="ru-RU"/>
      </w:rPr>
    </w:lvl>
    <w:lvl w:ilvl="2" w:tplc="EB5E0952">
      <w:numFmt w:val="bullet"/>
      <w:lvlText w:val="•"/>
      <w:lvlJc w:val="left"/>
      <w:pPr>
        <w:ind w:left="2280" w:hanging="427"/>
      </w:pPr>
      <w:rPr>
        <w:rFonts w:hint="default"/>
        <w:lang w:val="ru-RU" w:eastAsia="ru-RU" w:bidi="ru-RU"/>
      </w:rPr>
    </w:lvl>
    <w:lvl w:ilvl="3" w:tplc="D28E2564">
      <w:numFmt w:val="bullet"/>
      <w:lvlText w:val="•"/>
      <w:lvlJc w:val="left"/>
      <w:pPr>
        <w:ind w:left="3371" w:hanging="427"/>
      </w:pPr>
      <w:rPr>
        <w:rFonts w:hint="default"/>
        <w:lang w:val="ru-RU" w:eastAsia="ru-RU" w:bidi="ru-RU"/>
      </w:rPr>
    </w:lvl>
    <w:lvl w:ilvl="4" w:tplc="B5C6DB98">
      <w:numFmt w:val="bullet"/>
      <w:lvlText w:val="•"/>
      <w:lvlJc w:val="left"/>
      <w:pPr>
        <w:ind w:left="4461" w:hanging="427"/>
      </w:pPr>
      <w:rPr>
        <w:rFonts w:hint="default"/>
        <w:lang w:val="ru-RU" w:eastAsia="ru-RU" w:bidi="ru-RU"/>
      </w:rPr>
    </w:lvl>
    <w:lvl w:ilvl="5" w:tplc="D57476CA">
      <w:numFmt w:val="bullet"/>
      <w:lvlText w:val="•"/>
      <w:lvlJc w:val="left"/>
      <w:pPr>
        <w:ind w:left="5552" w:hanging="427"/>
      </w:pPr>
      <w:rPr>
        <w:rFonts w:hint="default"/>
        <w:lang w:val="ru-RU" w:eastAsia="ru-RU" w:bidi="ru-RU"/>
      </w:rPr>
    </w:lvl>
    <w:lvl w:ilvl="6" w:tplc="92C4F21C">
      <w:numFmt w:val="bullet"/>
      <w:lvlText w:val="•"/>
      <w:lvlJc w:val="left"/>
      <w:pPr>
        <w:ind w:left="6642" w:hanging="427"/>
      </w:pPr>
      <w:rPr>
        <w:rFonts w:hint="default"/>
        <w:lang w:val="ru-RU" w:eastAsia="ru-RU" w:bidi="ru-RU"/>
      </w:rPr>
    </w:lvl>
    <w:lvl w:ilvl="7" w:tplc="E24AF0F8">
      <w:numFmt w:val="bullet"/>
      <w:lvlText w:val="•"/>
      <w:lvlJc w:val="left"/>
      <w:pPr>
        <w:ind w:left="7732" w:hanging="427"/>
      </w:pPr>
      <w:rPr>
        <w:rFonts w:hint="default"/>
        <w:lang w:val="ru-RU" w:eastAsia="ru-RU" w:bidi="ru-RU"/>
      </w:rPr>
    </w:lvl>
    <w:lvl w:ilvl="8" w:tplc="FA869E92">
      <w:numFmt w:val="bullet"/>
      <w:lvlText w:val="•"/>
      <w:lvlJc w:val="left"/>
      <w:pPr>
        <w:ind w:left="8823" w:hanging="427"/>
      </w:pPr>
      <w:rPr>
        <w:rFonts w:hint="default"/>
        <w:lang w:val="ru-RU" w:eastAsia="ru-RU" w:bidi="ru-RU"/>
      </w:rPr>
    </w:lvl>
  </w:abstractNum>
  <w:abstractNum w:abstractNumId="131" w15:restartNumberingAfterBreak="0">
    <w:nsid w:val="79A20E2B"/>
    <w:multiLevelType w:val="hybridMultilevel"/>
    <w:tmpl w:val="6EECF6DE"/>
    <w:lvl w:ilvl="0" w:tplc="452636F2">
      <w:start w:val="1"/>
      <w:numFmt w:val="decimal"/>
      <w:lvlText w:val="%1."/>
      <w:lvlJc w:val="left"/>
      <w:pPr>
        <w:ind w:left="106" w:hanging="374"/>
        <w:jc w:val="left"/>
      </w:pPr>
      <w:rPr>
        <w:rFonts w:ascii="Times New Roman" w:eastAsia="Times New Roman" w:hAnsi="Times New Roman" w:cs="Times New Roman" w:hint="default"/>
        <w:w w:val="99"/>
        <w:sz w:val="26"/>
        <w:szCs w:val="26"/>
        <w:lang w:val="ru-RU" w:eastAsia="ru-RU" w:bidi="ru-RU"/>
      </w:rPr>
    </w:lvl>
    <w:lvl w:ilvl="1" w:tplc="540CA3E2">
      <w:numFmt w:val="bullet"/>
      <w:lvlText w:val="•"/>
      <w:lvlJc w:val="left"/>
      <w:pPr>
        <w:ind w:left="1190" w:hanging="374"/>
      </w:pPr>
      <w:rPr>
        <w:rFonts w:hint="default"/>
        <w:lang w:val="ru-RU" w:eastAsia="ru-RU" w:bidi="ru-RU"/>
      </w:rPr>
    </w:lvl>
    <w:lvl w:ilvl="2" w:tplc="AD3C7154">
      <w:numFmt w:val="bullet"/>
      <w:lvlText w:val="•"/>
      <w:lvlJc w:val="left"/>
      <w:pPr>
        <w:ind w:left="2280" w:hanging="374"/>
      </w:pPr>
      <w:rPr>
        <w:rFonts w:hint="default"/>
        <w:lang w:val="ru-RU" w:eastAsia="ru-RU" w:bidi="ru-RU"/>
      </w:rPr>
    </w:lvl>
    <w:lvl w:ilvl="3" w:tplc="34DC4328">
      <w:numFmt w:val="bullet"/>
      <w:lvlText w:val="•"/>
      <w:lvlJc w:val="left"/>
      <w:pPr>
        <w:ind w:left="3371" w:hanging="374"/>
      </w:pPr>
      <w:rPr>
        <w:rFonts w:hint="default"/>
        <w:lang w:val="ru-RU" w:eastAsia="ru-RU" w:bidi="ru-RU"/>
      </w:rPr>
    </w:lvl>
    <w:lvl w:ilvl="4" w:tplc="D70EE75A">
      <w:numFmt w:val="bullet"/>
      <w:lvlText w:val="•"/>
      <w:lvlJc w:val="left"/>
      <w:pPr>
        <w:ind w:left="4461" w:hanging="374"/>
      </w:pPr>
      <w:rPr>
        <w:rFonts w:hint="default"/>
        <w:lang w:val="ru-RU" w:eastAsia="ru-RU" w:bidi="ru-RU"/>
      </w:rPr>
    </w:lvl>
    <w:lvl w:ilvl="5" w:tplc="F70AF1F6">
      <w:numFmt w:val="bullet"/>
      <w:lvlText w:val="•"/>
      <w:lvlJc w:val="left"/>
      <w:pPr>
        <w:ind w:left="5552" w:hanging="374"/>
      </w:pPr>
      <w:rPr>
        <w:rFonts w:hint="default"/>
        <w:lang w:val="ru-RU" w:eastAsia="ru-RU" w:bidi="ru-RU"/>
      </w:rPr>
    </w:lvl>
    <w:lvl w:ilvl="6" w:tplc="0CC2DD3C">
      <w:numFmt w:val="bullet"/>
      <w:lvlText w:val="•"/>
      <w:lvlJc w:val="left"/>
      <w:pPr>
        <w:ind w:left="6642" w:hanging="374"/>
      </w:pPr>
      <w:rPr>
        <w:rFonts w:hint="default"/>
        <w:lang w:val="ru-RU" w:eastAsia="ru-RU" w:bidi="ru-RU"/>
      </w:rPr>
    </w:lvl>
    <w:lvl w:ilvl="7" w:tplc="CECAA612">
      <w:numFmt w:val="bullet"/>
      <w:lvlText w:val="•"/>
      <w:lvlJc w:val="left"/>
      <w:pPr>
        <w:ind w:left="7732" w:hanging="374"/>
      </w:pPr>
      <w:rPr>
        <w:rFonts w:hint="default"/>
        <w:lang w:val="ru-RU" w:eastAsia="ru-RU" w:bidi="ru-RU"/>
      </w:rPr>
    </w:lvl>
    <w:lvl w:ilvl="8" w:tplc="6C80F124">
      <w:numFmt w:val="bullet"/>
      <w:lvlText w:val="•"/>
      <w:lvlJc w:val="left"/>
      <w:pPr>
        <w:ind w:left="8823" w:hanging="374"/>
      </w:pPr>
      <w:rPr>
        <w:rFonts w:hint="default"/>
        <w:lang w:val="ru-RU" w:eastAsia="ru-RU" w:bidi="ru-RU"/>
      </w:rPr>
    </w:lvl>
  </w:abstractNum>
  <w:abstractNum w:abstractNumId="132" w15:restartNumberingAfterBreak="0">
    <w:nsid w:val="79BA251F"/>
    <w:multiLevelType w:val="hybridMultilevel"/>
    <w:tmpl w:val="AA609F70"/>
    <w:lvl w:ilvl="0" w:tplc="374CCA36">
      <w:start w:val="1"/>
      <w:numFmt w:val="decimal"/>
      <w:lvlText w:val="%1)"/>
      <w:lvlJc w:val="left"/>
      <w:pPr>
        <w:ind w:left="106" w:hanging="360"/>
        <w:jc w:val="left"/>
      </w:pPr>
      <w:rPr>
        <w:rFonts w:ascii="Times New Roman" w:eastAsia="Times New Roman" w:hAnsi="Times New Roman" w:cs="Times New Roman" w:hint="default"/>
        <w:w w:val="99"/>
        <w:sz w:val="26"/>
        <w:szCs w:val="26"/>
        <w:lang w:val="ru-RU" w:eastAsia="ru-RU" w:bidi="ru-RU"/>
      </w:rPr>
    </w:lvl>
    <w:lvl w:ilvl="1" w:tplc="200263B8">
      <w:numFmt w:val="bullet"/>
      <w:lvlText w:val="•"/>
      <w:lvlJc w:val="left"/>
      <w:pPr>
        <w:ind w:left="1190" w:hanging="360"/>
      </w:pPr>
      <w:rPr>
        <w:rFonts w:hint="default"/>
        <w:lang w:val="ru-RU" w:eastAsia="ru-RU" w:bidi="ru-RU"/>
      </w:rPr>
    </w:lvl>
    <w:lvl w:ilvl="2" w:tplc="06B6AC6E">
      <w:numFmt w:val="bullet"/>
      <w:lvlText w:val="•"/>
      <w:lvlJc w:val="left"/>
      <w:pPr>
        <w:ind w:left="2280" w:hanging="360"/>
      </w:pPr>
      <w:rPr>
        <w:rFonts w:hint="default"/>
        <w:lang w:val="ru-RU" w:eastAsia="ru-RU" w:bidi="ru-RU"/>
      </w:rPr>
    </w:lvl>
    <w:lvl w:ilvl="3" w:tplc="67686FBE">
      <w:numFmt w:val="bullet"/>
      <w:lvlText w:val="•"/>
      <w:lvlJc w:val="left"/>
      <w:pPr>
        <w:ind w:left="3371" w:hanging="360"/>
      </w:pPr>
      <w:rPr>
        <w:rFonts w:hint="default"/>
        <w:lang w:val="ru-RU" w:eastAsia="ru-RU" w:bidi="ru-RU"/>
      </w:rPr>
    </w:lvl>
    <w:lvl w:ilvl="4" w:tplc="2AA43488">
      <w:numFmt w:val="bullet"/>
      <w:lvlText w:val="•"/>
      <w:lvlJc w:val="left"/>
      <w:pPr>
        <w:ind w:left="4461" w:hanging="360"/>
      </w:pPr>
      <w:rPr>
        <w:rFonts w:hint="default"/>
        <w:lang w:val="ru-RU" w:eastAsia="ru-RU" w:bidi="ru-RU"/>
      </w:rPr>
    </w:lvl>
    <w:lvl w:ilvl="5" w:tplc="9CA85CD0">
      <w:numFmt w:val="bullet"/>
      <w:lvlText w:val="•"/>
      <w:lvlJc w:val="left"/>
      <w:pPr>
        <w:ind w:left="5552" w:hanging="360"/>
      </w:pPr>
      <w:rPr>
        <w:rFonts w:hint="default"/>
        <w:lang w:val="ru-RU" w:eastAsia="ru-RU" w:bidi="ru-RU"/>
      </w:rPr>
    </w:lvl>
    <w:lvl w:ilvl="6" w:tplc="17DEFBE2">
      <w:numFmt w:val="bullet"/>
      <w:lvlText w:val="•"/>
      <w:lvlJc w:val="left"/>
      <w:pPr>
        <w:ind w:left="6642" w:hanging="360"/>
      </w:pPr>
      <w:rPr>
        <w:rFonts w:hint="default"/>
        <w:lang w:val="ru-RU" w:eastAsia="ru-RU" w:bidi="ru-RU"/>
      </w:rPr>
    </w:lvl>
    <w:lvl w:ilvl="7" w:tplc="B662687A">
      <w:numFmt w:val="bullet"/>
      <w:lvlText w:val="•"/>
      <w:lvlJc w:val="left"/>
      <w:pPr>
        <w:ind w:left="7732" w:hanging="360"/>
      </w:pPr>
      <w:rPr>
        <w:rFonts w:hint="default"/>
        <w:lang w:val="ru-RU" w:eastAsia="ru-RU" w:bidi="ru-RU"/>
      </w:rPr>
    </w:lvl>
    <w:lvl w:ilvl="8" w:tplc="92ECD98A">
      <w:numFmt w:val="bullet"/>
      <w:lvlText w:val="•"/>
      <w:lvlJc w:val="left"/>
      <w:pPr>
        <w:ind w:left="8823" w:hanging="360"/>
      </w:pPr>
      <w:rPr>
        <w:rFonts w:hint="default"/>
        <w:lang w:val="ru-RU" w:eastAsia="ru-RU" w:bidi="ru-RU"/>
      </w:rPr>
    </w:lvl>
  </w:abstractNum>
  <w:abstractNum w:abstractNumId="133" w15:restartNumberingAfterBreak="0">
    <w:nsid w:val="79E7551D"/>
    <w:multiLevelType w:val="hybridMultilevel"/>
    <w:tmpl w:val="104ED0D4"/>
    <w:lvl w:ilvl="0" w:tplc="D08AC204">
      <w:start w:val="1"/>
      <w:numFmt w:val="decimal"/>
      <w:lvlText w:val="%1."/>
      <w:lvlJc w:val="left"/>
      <w:pPr>
        <w:ind w:left="106" w:hanging="422"/>
        <w:jc w:val="left"/>
      </w:pPr>
      <w:rPr>
        <w:rFonts w:ascii="Times New Roman" w:eastAsia="Times New Roman" w:hAnsi="Times New Roman" w:cs="Times New Roman" w:hint="default"/>
        <w:w w:val="99"/>
        <w:sz w:val="26"/>
        <w:szCs w:val="26"/>
        <w:lang w:val="ru-RU" w:eastAsia="ru-RU" w:bidi="ru-RU"/>
      </w:rPr>
    </w:lvl>
    <w:lvl w:ilvl="1" w:tplc="A336BB4E">
      <w:numFmt w:val="bullet"/>
      <w:lvlText w:val="•"/>
      <w:lvlJc w:val="left"/>
      <w:pPr>
        <w:ind w:left="1190" w:hanging="422"/>
      </w:pPr>
      <w:rPr>
        <w:rFonts w:hint="default"/>
        <w:lang w:val="ru-RU" w:eastAsia="ru-RU" w:bidi="ru-RU"/>
      </w:rPr>
    </w:lvl>
    <w:lvl w:ilvl="2" w:tplc="2ACA0D28">
      <w:numFmt w:val="bullet"/>
      <w:lvlText w:val="•"/>
      <w:lvlJc w:val="left"/>
      <w:pPr>
        <w:ind w:left="2280" w:hanging="422"/>
      </w:pPr>
      <w:rPr>
        <w:rFonts w:hint="default"/>
        <w:lang w:val="ru-RU" w:eastAsia="ru-RU" w:bidi="ru-RU"/>
      </w:rPr>
    </w:lvl>
    <w:lvl w:ilvl="3" w:tplc="0650AC86">
      <w:numFmt w:val="bullet"/>
      <w:lvlText w:val="•"/>
      <w:lvlJc w:val="left"/>
      <w:pPr>
        <w:ind w:left="3371" w:hanging="422"/>
      </w:pPr>
      <w:rPr>
        <w:rFonts w:hint="default"/>
        <w:lang w:val="ru-RU" w:eastAsia="ru-RU" w:bidi="ru-RU"/>
      </w:rPr>
    </w:lvl>
    <w:lvl w:ilvl="4" w:tplc="268C42AE">
      <w:numFmt w:val="bullet"/>
      <w:lvlText w:val="•"/>
      <w:lvlJc w:val="left"/>
      <w:pPr>
        <w:ind w:left="4461" w:hanging="422"/>
      </w:pPr>
      <w:rPr>
        <w:rFonts w:hint="default"/>
        <w:lang w:val="ru-RU" w:eastAsia="ru-RU" w:bidi="ru-RU"/>
      </w:rPr>
    </w:lvl>
    <w:lvl w:ilvl="5" w:tplc="64348A58">
      <w:numFmt w:val="bullet"/>
      <w:lvlText w:val="•"/>
      <w:lvlJc w:val="left"/>
      <w:pPr>
        <w:ind w:left="5552" w:hanging="422"/>
      </w:pPr>
      <w:rPr>
        <w:rFonts w:hint="default"/>
        <w:lang w:val="ru-RU" w:eastAsia="ru-RU" w:bidi="ru-RU"/>
      </w:rPr>
    </w:lvl>
    <w:lvl w:ilvl="6" w:tplc="EF6ECF24">
      <w:numFmt w:val="bullet"/>
      <w:lvlText w:val="•"/>
      <w:lvlJc w:val="left"/>
      <w:pPr>
        <w:ind w:left="6642" w:hanging="422"/>
      </w:pPr>
      <w:rPr>
        <w:rFonts w:hint="default"/>
        <w:lang w:val="ru-RU" w:eastAsia="ru-RU" w:bidi="ru-RU"/>
      </w:rPr>
    </w:lvl>
    <w:lvl w:ilvl="7" w:tplc="26A87CB6">
      <w:numFmt w:val="bullet"/>
      <w:lvlText w:val="•"/>
      <w:lvlJc w:val="left"/>
      <w:pPr>
        <w:ind w:left="7732" w:hanging="422"/>
      </w:pPr>
      <w:rPr>
        <w:rFonts w:hint="default"/>
        <w:lang w:val="ru-RU" w:eastAsia="ru-RU" w:bidi="ru-RU"/>
      </w:rPr>
    </w:lvl>
    <w:lvl w:ilvl="8" w:tplc="C2F4AB36">
      <w:numFmt w:val="bullet"/>
      <w:lvlText w:val="•"/>
      <w:lvlJc w:val="left"/>
      <w:pPr>
        <w:ind w:left="8823" w:hanging="422"/>
      </w:pPr>
      <w:rPr>
        <w:rFonts w:hint="default"/>
        <w:lang w:val="ru-RU" w:eastAsia="ru-RU" w:bidi="ru-RU"/>
      </w:rPr>
    </w:lvl>
  </w:abstractNum>
  <w:abstractNum w:abstractNumId="134" w15:restartNumberingAfterBreak="0">
    <w:nsid w:val="7B357185"/>
    <w:multiLevelType w:val="hybridMultilevel"/>
    <w:tmpl w:val="BD6C8C74"/>
    <w:lvl w:ilvl="0" w:tplc="B4E43190">
      <w:start w:val="1"/>
      <w:numFmt w:val="decimal"/>
      <w:lvlText w:val="%1)"/>
      <w:lvlJc w:val="left"/>
      <w:pPr>
        <w:ind w:left="932" w:hanging="284"/>
        <w:jc w:val="left"/>
      </w:pPr>
      <w:rPr>
        <w:rFonts w:ascii="Times New Roman" w:eastAsia="Times New Roman" w:hAnsi="Times New Roman" w:cs="Times New Roman" w:hint="default"/>
        <w:w w:val="99"/>
        <w:sz w:val="26"/>
        <w:szCs w:val="26"/>
        <w:lang w:val="ru-RU" w:eastAsia="ru-RU" w:bidi="ru-RU"/>
      </w:rPr>
    </w:lvl>
    <w:lvl w:ilvl="1" w:tplc="F22639FE">
      <w:numFmt w:val="bullet"/>
      <w:lvlText w:val="•"/>
      <w:lvlJc w:val="left"/>
      <w:pPr>
        <w:ind w:left="1946" w:hanging="284"/>
      </w:pPr>
      <w:rPr>
        <w:rFonts w:hint="default"/>
        <w:lang w:val="ru-RU" w:eastAsia="ru-RU" w:bidi="ru-RU"/>
      </w:rPr>
    </w:lvl>
    <w:lvl w:ilvl="2" w:tplc="433CDC4A">
      <w:numFmt w:val="bullet"/>
      <w:lvlText w:val="•"/>
      <w:lvlJc w:val="left"/>
      <w:pPr>
        <w:ind w:left="2952" w:hanging="284"/>
      </w:pPr>
      <w:rPr>
        <w:rFonts w:hint="default"/>
        <w:lang w:val="ru-RU" w:eastAsia="ru-RU" w:bidi="ru-RU"/>
      </w:rPr>
    </w:lvl>
    <w:lvl w:ilvl="3" w:tplc="8B9A12B4">
      <w:numFmt w:val="bullet"/>
      <w:lvlText w:val="•"/>
      <w:lvlJc w:val="left"/>
      <w:pPr>
        <w:ind w:left="3959" w:hanging="284"/>
      </w:pPr>
      <w:rPr>
        <w:rFonts w:hint="default"/>
        <w:lang w:val="ru-RU" w:eastAsia="ru-RU" w:bidi="ru-RU"/>
      </w:rPr>
    </w:lvl>
    <w:lvl w:ilvl="4" w:tplc="D0F03BFC">
      <w:numFmt w:val="bullet"/>
      <w:lvlText w:val="•"/>
      <w:lvlJc w:val="left"/>
      <w:pPr>
        <w:ind w:left="4965" w:hanging="284"/>
      </w:pPr>
      <w:rPr>
        <w:rFonts w:hint="default"/>
        <w:lang w:val="ru-RU" w:eastAsia="ru-RU" w:bidi="ru-RU"/>
      </w:rPr>
    </w:lvl>
    <w:lvl w:ilvl="5" w:tplc="AFAAB9B4">
      <w:numFmt w:val="bullet"/>
      <w:lvlText w:val="•"/>
      <w:lvlJc w:val="left"/>
      <w:pPr>
        <w:ind w:left="5972" w:hanging="284"/>
      </w:pPr>
      <w:rPr>
        <w:rFonts w:hint="default"/>
        <w:lang w:val="ru-RU" w:eastAsia="ru-RU" w:bidi="ru-RU"/>
      </w:rPr>
    </w:lvl>
    <w:lvl w:ilvl="6" w:tplc="C5AE40CA">
      <w:numFmt w:val="bullet"/>
      <w:lvlText w:val="•"/>
      <w:lvlJc w:val="left"/>
      <w:pPr>
        <w:ind w:left="6978" w:hanging="284"/>
      </w:pPr>
      <w:rPr>
        <w:rFonts w:hint="default"/>
        <w:lang w:val="ru-RU" w:eastAsia="ru-RU" w:bidi="ru-RU"/>
      </w:rPr>
    </w:lvl>
    <w:lvl w:ilvl="7" w:tplc="D28E4B1E">
      <w:numFmt w:val="bullet"/>
      <w:lvlText w:val="•"/>
      <w:lvlJc w:val="left"/>
      <w:pPr>
        <w:ind w:left="7984" w:hanging="284"/>
      </w:pPr>
      <w:rPr>
        <w:rFonts w:hint="default"/>
        <w:lang w:val="ru-RU" w:eastAsia="ru-RU" w:bidi="ru-RU"/>
      </w:rPr>
    </w:lvl>
    <w:lvl w:ilvl="8" w:tplc="3A5A06DA">
      <w:numFmt w:val="bullet"/>
      <w:lvlText w:val="•"/>
      <w:lvlJc w:val="left"/>
      <w:pPr>
        <w:ind w:left="8991" w:hanging="284"/>
      </w:pPr>
      <w:rPr>
        <w:rFonts w:hint="default"/>
        <w:lang w:val="ru-RU" w:eastAsia="ru-RU" w:bidi="ru-RU"/>
      </w:rPr>
    </w:lvl>
  </w:abstractNum>
  <w:abstractNum w:abstractNumId="135" w15:restartNumberingAfterBreak="0">
    <w:nsid w:val="7D7D702A"/>
    <w:multiLevelType w:val="hybridMultilevel"/>
    <w:tmpl w:val="B728125E"/>
    <w:lvl w:ilvl="0" w:tplc="EE92FB5E">
      <w:start w:val="1"/>
      <w:numFmt w:val="decimal"/>
      <w:lvlText w:val="%1)"/>
      <w:lvlJc w:val="left"/>
      <w:pPr>
        <w:ind w:left="927" w:hanging="284"/>
        <w:jc w:val="left"/>
      </w:pPr>
      <w:rPr>
        <w:rFonts w:ascii="Times New Roman" w:eastAsia="Times New Roman" w:hAnsi="Times New Roman" w:cs="Times New Roman" w:hint="default"/>
        <w:w w:val="99"/>
        <w:sz w:val="26"/>
        <w:szCs w:val="26"/>
        <w:lang w:val="ru-RU" w:eastAsia="ru-RU" w:bidi="ru-RU"/>
      </w:rPr>
    </w:lvl>
    <w:lvl w:ilvl="1" w:tplc="D9F8B4E0">
      <w:numFmt w:val="bullet"/>
      <w:lvlText w:val="•"/>
      <w:lvlJc w:val="left"/>
      <w:pPr>
        <w:ind w:left="1928" w:hanging="284"/>
      </w:pPr>
      <w:rPr>
        <w:rFonts w:hint="default"/>
        <w:lang w:val="ru-RU" w:eastAsia="ru-RU" w:bidi="ru-RU"/>
      </w:rPr>
    </w:lvl>
    <w:lvl w:ilvl="2" w:tplc="A05C82AA">
      <w:numFmt w:val="bullet"/>
      <w:lvlText w:val="•"/>
      <w:lvlJc w:val="left"/>
      <w:pPr>
        <w:ind w:left="2936" w:hanging="284"/>
      </w:pPr>
      <w:rPr>
        <w:rFonts w:hint="default"/>
        <w:lang w:val="ru-RU" w:eastAsia="ru-RU" w:bidi="ru-RU"/>
      </w:rPr>
    </w:lvl>
    <w:lvl w:ilvl="3" w:tplc="1180A222">
      <w:numFmt w:val="bullet"/>
      <w:lvlText w:val="•"/>
      <w:lvlJc w:val="left"/>
      <w:pPr>
        <w:ind w:left="3945" w:hanging="284"/>
      </w:pPr>
      <w:rPr>
        <w:rFonts w:hint="default"/>
        <w:lang w:val="ru-RU" w:eastAsia="ru-RU" w:bidi="ru-RU"/>
      </w:rPr>
    </w:lvl>
    <w:lvl w:ilvl="4" w:tplc="784A1D6E">
      <w:numFmt w:val="bullet"/>
      <w:lvlText w:val="•"/>
      <w:lvlJc w:val="left"/>
      <w:pPr>
        <w:ind w:left="4953" w:hanging="284"/>
      </w:pPr>
      <w:rPr>
        <w:rFonts w:hint="default"/>
        <w:lang w:val="ru-RU" w:eastAsia="ru-RU" w:bidi="ru-RU"/>
      </w:rPr>
    </w:lvl>
    <w:lvl w:ilvl="5" w:tplc="6CB02300">
      <w:numFmt w:val="bullet"/>
      <w:lvlText w:val="•"/>
      <w:lvlJc w:val="left"/>
      <w:pPr>
        <w:ind w:left="5962" w:hanging="284"/>
      </w:pPr>
      <w:rPr>
        <w:rFonts w:hint="default"/>
        <w:lang w:val="ru-RU" w:eastAsia="ru-RU" w:bidi="ru-RU"/>
      </w:rPr>
    </w:lvl>
    <w:lvl w:ilvl="6" w:tplc="01C4080E">
      <w:numFmt w:val="bullet"/>
      <w:lvlText w:val="•"/>
      <w:lvlJc w:val="left"/>
      <w:pPr>
        <w:ind w:left="6970" w:hanging="284"/>
      </w:pPr>
      <w:rPr>
        <w:rFonts w:hint="default"/>
        <w:lang w:val="ru-RU" w:eastAsia="ru-RU" w:bidi="ru-RU"/>
      </w:rPr>
    </w:lvl>
    <w:lvl w:ilvl="7" w:tplc="667046A0">
      <w:numFmt w:val="bullet"/>
      <w:lvlText w:val="•"/>
      <w:lvlJc w:val="left"/>
      <w:pPr>
        <w:ind w:left="7978" w:hanging="284"/>
      </w:pPr>
      <w:rPr>
        <w:rFonts w:hint="default"/>
        <w:lang w:val="ru-RU" w:eastAsia="ru-RU" w:bidi="ru-RU"/>
      </w:rPr>
    </w:lvl>
    <w:lvl w:ilvl="8" w:tplc="EDC67100">
      <w:numFmt w:val="bullet"/>
      <w:lvlText w:val="•"/>
      <w:lvlJc w:val="left"/>
      <w:pPr>
        <w:ind w:left="8987" w:hanging="284"/>
      </w:pPr>
      <w:rPr>
        <w:rFonts w:hint="default"/>
        <w:lang w:val="ru-RU" w:eastAsia="ru-RU" w:bidi="ru-RU"/>
      </w:rPr>
    </w:lvl>
  </w:abstractNum>
  <w:abstractNum w:abstractNumId="136" w15:restartNumberingAfterBreak="0">
    <w:nsid w:val="7E4626CD"/>
    <w:multiLevelType w:val="hybridMultilevel"/>
    <w:tmpl w:val="75FCE67C"/>
    <w:lvl w:ilvl="0" w:tplc="C830887C">
      <w:start w:val="1"/>
      <w:numFmt w:val="decimal"/>
      <w:lvlText w:val="%1)"/>
      <w:lvlJc w:val="left"/>
      <w:pPr>
        <w:ind w:left="956" w:hanging="284"/>
        <w:jc w:val="left"/>
      </w:pPr>
      <w:rPr>
        <w:rFonts w:ascii="Times New Roman" w:eastAsia="Times New Roman" w:hAnsi="Times New Roman" w:cs="Times New Roman" w:hint="default"/>
        <w:w w:val="99"/>
        <w:sz w:val="26"/>
        <w:szCs w:val="26"/>
        <w:lang w:val="ru-RU" w:eastAsia="ru-RU" w:bidi="ru-RU"/>
      </w:rPr>
    </w:lvl>
    <w:lvl w:ilvl="1" w:tplc="7220BD3E">
      <w:numFmt w:val="bullet"/>
      <w:lvlText w:val="•"/>
      <w:lvlJc w:val="left"/>
      <w:pPr>
        <w:ind w:left="1964" w:hanging="284"/>
      </w:pPr>
      <w:rPr>
        <w:rFonts w:hint="default"/>
        <w:lang w:val="ru-RU" w:eastAsia="ru-RU" w:bidi="ru-RU"/>
      </w:rPr>
    </w:lvl>
    <w:lvl w:ilvl="2" w:tplc="824AED40">
      <w:numFmt w:val="bullet"/>
      <w:lvlText w:val="•"/>
      <w:lvlJc w:val="left"/>
      <w:pPr>
        <w:ind w:left="2968" w:hanging="284"/>
      </w:pPr>
      <w:rPr>
        <w:rFonts w:hint="default"/>
        <w:lang w:val="ru-RU" w:eastAsia="ru-RU" w:bidi="ru-RU"/>
      </w:rPr>
    </w:lvl>
    <w:lvl w:ilvl="3" w:tplc="4F2EF252">
      <w:numFmt w:val="bullet"/>
      <w:lvlText w:val="•"/>
      <w:lvlJc w:val="left"/>
      <w:pPr>
        <w:ind w:left="3973" w:hanging="284"/>
      </w:pPr>
      <w:rPr>
        <w:rFonts w:hint="default"/>
        <w:lang w:val="ru-RU" w:eastAsia="ru-RU" w:bidi="ru-RU"/>
      </w:rPr>
    </w:lvl>
    <w:lvl w:ilvl="4" w:tplc="DDE07DFE">
      <w:numFmt w:val="bullet"/>
      <w:lvlText w:val="•"/>
      <w:lvlJc w:val="left"/>
      <w:pPr>
        <w:ind w:left="4977" w:hanging="284"/>
      </w:pPr>
      <w:rPr>
        <w:rFonts w:hint="default"/>
        <w:lang w:val="ru-RU" w:eastAsia="ru-RU" w:bidi="ru-RU"/>
      </w:rPr>
    </w:lvl>
    <w:lvl w:ilvl="5" w:tplc="E11C715E">
      <w:numFmt w:val="bullet"/>
      <w:lvlText w:val="•"/>
      <w:lvlJc w:val="left"/>
      <w:pPr>
        <w:ind w:left="5982" w:hanging="284"/>
      </w:pPr>
      <w:rPr>
        <w:rFonts w:hint="default"/>
        <w:lang w:val="ru-RU" w:eastAsia="ru-RU" w:bidi="ru-RU"/>
      </w:rPr>
    </w:lvl>
    <w:lvl w:ilvl="6" w:tplc="B672B234">
      <w:numFmt w:val="bullet"/>
      <w:lvlText w:val="•"/>
      <w:lvlJc w:val="left"/>
      <w:pPr>
        <w:ind w:left="6986" w:hanging="284"/>
      </w:pPr>
      <w:rPr>
        <w:rFonts w:hint="default"/>
        <w:lang w:val="ru-RU" w:eastAsia="ru-RU" w:bidi="ru-RU"/>
      </w:rPr>
    </w:lvl>
    <w:lvl w:ilvl="7" w:tplc="FDCE5B1A">
      <w:numFmt w:val="bullet"/>
      <w:lvlText w:val="•"/>
      <w:lvlJc w:val="left"/>
      <w:pPr>
        <w:ind w:left="7990" w:hanging="284"/>
      </w:pPr>
      <w:rPr>
        <w:rFonts w:hint="default"/>
        <w:lang w:val="ru-RU" w:eastAsia="ru-RU" w:bidi="ru-RU"/>
      </w:rPr>
    </w:lvl>
    <w:lvl w:ilvl="8" w:tplc="87E263CA">
      <w:numFmt w:val="bullet"/>
      <w:lvlText w:val="•"/>
      <w:lvlJc w:val="left"/>
      <w:pPr>
        <w:ind w:left="8995" w:hanging="284"/>
      </w:pPr>
      <w:rPr>
        <w:rFonts w:hint="default"/>
        <w:lang w:val="ru-RU" w:eastAsia="ru-RU" w:bidi="ru-RU"/>
      </w:rPr>
    </w:lvl>
  </w:abstractNum>
  <w:num w:numId="1">
    <w:abstractNumId w:val="55"/>
  </w:num>
  <w:num w:numId="2">
    <w:abstractNumId w:val="48"/>
  </w:num>
  <w:num w:numId="3">
    <w:abstractNumId w:val="32"/>
  </w:num>
  <w:num w:numId="4">
    <w:abstractNumId w:val="130"/>
  </w:num>
  <w:num w:numId="5">
    <w:abstractNumId w:val="129"/>
  </w:num>
  <w:num w:numId="6">
    <w:abstractNumId w:val="135"/>
  </w:num>
  <w:num w:numId="7">
    <w:abstractNumId w:val="74"/>
  </w:num>
  <w:num w:numId="8">
    <w:abstractNumId w:val="101"/>
  </w:num>
  <w:num w:numId="9">
    <w:abstractNumId w:val="39"/>
  </w:num>
  <w:num w:numId="10">
    <w:abstractNumId w:val="38"/>
  </w:num>
  <w:num w:numId="11">
    <w:abstractNumId w:val="89"/>
  </w:num>
  <w:num w:numId="12">
    <w:abstractNumId w:val="41"/>
  </w:num>
  <w:num w:numId="13">
    <w:abstractNumId w:val="61"/>
  </w:num>
  <w:num w:numId="14">
    <w:abstractNumId w:val="71"/>
  </w:num>
  <w:num w:numId="15">
    <w:abstractNumId w:val="103"/>
  </w:num>
  <w:num w:numId="16">
    <w:abstractNumId w:val="45"/>
  </w:num>
  <w:num w:numId="17">
    <w:abstractNumId w:val="20"/>
  </w:num>
  <w:num w:numId="18">
    <w:abstractNumId w:val="96"/>
  </w:num>
  <w:num w:numId="19">
    <w:abstractNumId w:val="66"/>
  </w:num>
  <w:num w:numId="20">
    <w:abstractNumId w:val="15"/>
  </w:num>
  <w:num w:numId="21">
    <w:abstractNumId w:val="75"/>
  </w:num>
  <w:num w:numId="22">
    <w:abstractNumId w:val="56"/>
  </w:num>
  <w:num w:numId="23">
    <w:abstractNumId w:val="40"/>
  </w:num>
  <w:num w:numId="24">
    <w:abstractNumId w:val="99"/>
  </w:num>
  <w:num w:numId="25">
    <w:abstractNumId w:val="90"/>
  </w:num>
  <w:num w:numId="26">
    <w:abstractNumId w:val="72"/>
  </w:num>
  <w:num w:numId="27">
    <w:abstractNumId w:val="133"/>
  </w:num>
  <w:num w:numId="28">
    <w:abstractNumId w:val="93"/>
  </w:num>
  <w:num w:numId="29">
    <w:abstractNumId w:val="119"/>
  </w:num>
  <w:num w:numId="30">
    <w:abstractNumId w:val="25"/>
  </w:num>
  <w:num w:numId="31">
    <w:abstractNumId w:val="10"/>
  </w:num>
  <w:num w:numId="32">
    <w:abstractNumId w:val="51"/>
  </w:num>
  <w:num w:numId="33">
    <w:abstractNumId w:val="42"/>
  </w:num>
  <w:num w:numId="34">
    <w:abstractNumId w:val="87"/>
  </w:num>
  <w:num w:numId="35">
    <w:abstractNumId w:val="131"/>
  </w:num>
  <w:num w:numId="36">
    <w:abstractNumId w:val="83"/>
  </w:num>
  <w:num w:numId="37">
    <w:abstractNumId w:val="53"/>
  </w:num>
  <w:num w:numId="38">
    <w:abstractNumId w:val="65"/>
  </w:num>
  <w:num w:numId="39">
    <w:abstractNumId w:val="128"/>
  </w:num>
  <w:num w:numId="40">
    <w:abstractNumId w:val="80"/>
  </w:num>
  <w:num w:numId="41">
    <w:abstractNumId w:val="102"/>
  </w:num>
  <w:num w:numId="42">
    <w:abstractNumId w:val="37"/>
  </w:num>
  <w:num w:numId="43">
    <w:abstractNumId w:val="110"/>
  </w:num>
  <w:num w:numId="44">
    <w:abstractNumId w:val="88"/>
  </w:num>
  <w:num w:numId="45">
    <w:abstractNumId w:val="127"/>
  </w:num>
  <w:num w:numId="46">
    <w:abstractNumId w:val="95"/>
  </w:num>
  <w:num w:numId="47">
    <w:abstractNumId w:val="57"/>
  </w:num>
  <w:num w:numId="48">
    <w:abstractNumId w:val="22"/>
  </w:num>
  <w:num w:numId="49">
    <w:abstractNumId w:val="109"/>
  </w:num>
  <w:num w:numId="50">
    <w:abstractNumId w:val="78"/>
  </w:num>
  <w:num w:numId="51">
    <w:abstractNumId w:val="98"/>
  </w:num>
  <w:num w:numId="52">
    <w:abstractNumId w:val="116"/>
  </w:num>
  <w:num w:numId="53">
    <w:abstractNumId w:val="79"/>
  </w:num>
  <w:num w:numId="54">
    <w:abstractNumId w:val="49"/>
  </w:num>
  <w:num w:numId="55">
    <w:abstractNumId w:val="30"/>
  </w:num>
  <w:num w:numId="56">
    <w:abstractNumId w:val="105"/>
  </w:num>
  <w:num w:numId="57">
    <w:abstractNumId w:val="70"/>
  </w:num>
  <w:num w:numId="58">
    <w:abstractNumId w:val="27"/>
  </w:num>
  <w:num w:numId="59">
    <w:abstractNumId w:val="52"/>
  </w:num>
  <w:num w:numId="60">
    <w:abstractNumId w:val="6"/>
  </w:num>
  <w:num w:numId="61">
    <w:abstractNumId w:val="26"/>
  </w:num>
  <w:num w:numId="62">
    <w:abstractNumId w:val="7"/>
  </w:num>
  <w:num w:numId="63">
    <w:abstractNumId w:val="54"/>
  </w:num>
  <w:num w:numId="64">
    <w:abstractNumId w:val="1"/>
  </w:num>
  <w:num w:numId="65">
    <w:abstractNumId w:val="115"/>
  </w:num>
  <w:num w:numId="66">
    <w:abstractNumId w:val="33"/>
  </w:num>
  <w:num w:numId="67">
    <w:abstractNumId w:val="100"/>
  </w:num>
  <w:num w:numId="68">
    <w:abstractNumId w:val="73"/>
  </w:num>
  <w:num w:numId="69">
    <w:abstractNumId w:val="24"/>
  </w:num>
  <w:num w:numId="70">
    <w:abstractNumId w:val="121"/>
  </w:num>
  <w:num w:numId="71">
    <w:abstractNumId w:val="85"/>
  </w:num>
  <w:num w:numId="72">
    <w:abstractNumId w:val="125"/>
  </w:num>
  <w:num w:numId="73">
    <w:abstractNumId w:val="76"/>
  </w:num>
  <w:num w:numId="74">
    <w:abstractNumId w:val="67"/>
  </w:num>
  <w:num w:numId="75">
    <w:abstractNumId w:val="108"/>
  </w:num>
  <w:num w:numId="76">
    <w:abstractNumId w:val="114"/>
  </w:num>
  <w:num w:numId="77">
    <w:abstractNumId w:val="117"/>
  </w:num>
  <w:num w:numId="78">
    <w:abstractNumId w:val="29"/>
  </w:num>
  <w:num w:numId="79">
    <w:abstractNumId w:val="97"/>
  </w:num>
  <w:num w:numId="80">
    <w:abstractNumId w:val="91"/>
  </w:num>
  <w:num w:numId="81">
    <w:abstractNumId w:val="82"/>
  </w:num>
  <w:num w:numId="82">
    <w:abstractNumId w:val="112"/>
  </w:num>
  <w:num w:numId="83">
    <w:abstractNumId w:val="122"/>
  </w:num>
  <w:num w:numId="84">
    <w:abstractNumId w:val="106"/>
  </w:num>
  <w:num w:numId="85">
    <w:abstractNumId w:val="69"/>
  </w:num>
  <w:num w:numId="86">
    <w:abstractNumId w:val="35"/>
  </w:num>
  <w:num w:numId="87">
    <w:abstractNumId w:val="111"/>
  </w:num>
  <w:num w:numId="88">
    <w:abstractNumId w:val="9"/>
  </w:num>
  <w:num w:numId="89">
    <w:abstractNumId w:val="0"/>
  </w:num>
  <w:num w:numId="90">
    <w:abstractNumId w:val="28"/>
  </w:num>
  <w:num w:numId="91">
    <w:abstractNumId w:val="36"/>
  </w:num>
  <w:num w:numId="92">
    <w:abstractNumId w:val="84"/>
  </w:num>
  <w:num w:numId="93">
    <w:abstractNumId w:val="126"/>
  </w:num>
  <w:num w:numId="94">
    <w:abstractNumId w:val="134"/>
  </w:num>
  <w:num w:numId="95">
    <w:abstractNumId w:val="19"/>
  </w:num>
  <w:num w:numId="96">
    <w:abstractNumId w:val="94"/>
  </w:num>
  <w:num w:numId="97">
    <w:abstractNumId w:val="64"/>
  </w:num>
  <w:num w:numId="98">
    <w:abstractNumId w:val="77"/>
  </w:num>
  <w:num w:numId="99">
    <w:abstractNumId w:val="21"/>
  </w:num>
  <w:num w:numId="100">
    <w:abstractNumId w:val="124"/>
  </w:num>
  <w:num w:numId="101">
    <w:abstractNumId w:val="13"/>
  </w:num>
  <w:num w:numId="102">
    <w:abstractNumId w:val="123"/>
  </w:num>
  <w:num w:numId="103">
    <w:abstractNumId w:val="46"/>
  </w:num>
  <w:num w:numId="104">
    <w:abstractNumId w:val="59"/>
  </w:num>
  <w:num w:numId="105">
    <w:abstractNumId w:val="8"/>
  </w:num>
  <w:num w:numId="106">
    <w:abstractNumId w:val="14"/>
  </w:num>
  <w:num w:numId="107">
    <w:abstractNumId w:val="63"/>
  </w:num>
  <w:num w:numId="108">
    <w:abstractNumId w:val="50"/>
  </w:num>
  <w:num w:numId="109">
    <w:abstractNumId w:val="16"/>
  </w:num>
  <w:num w:numId="110">
    <w:abstractNumId w:val="34"/>
  </w:num>
  <w:num w:numId="111">
    <w:abstractNumId w:val="11"/>
  </w:num>
  <w:num w:numId="112">
    <w:abstractNumId w:val="62"/>
  </w:num>
  <w:num w:numId="113">
    <w:abstractNumId w:val="31"/>
  </w:num>
  <w:num w:numId="114">
    <w:abstractNumId w:val="68"/>
  </w:num>
  <w:num w:numId="115">
    <w:abstractNumId w:val="107"/>
  </w:num>
  <w:num w:numId="116">
    <w:abstractNumId w:val="44"/>
  </w:num>
  <w:num w:numId="117">
    <w:abstractNumId w:val="60"/>
  </w:num>
  <w:num w:numId="118">
    <w:abstractNumId w:val="47"/>
  </w:num>
  <w:num w:numId="119">
    <w:abstractNumId w:val="113"/>
  </w:num>
  <w:num w:numId="120">
    <w:abstractNumId w:val="23"/>
  </w:num>
  <w:num w:numId="121">
    <w:abstractNumId w:val="43"/>
  </w:num>
  <w:num w:numId="122">
    <w:abstractNumId w:val="3"/>
  </w:num>
  <w:num w:numId="123">
    <w:abstractNumId w:val="4"/>
  </w:num>
  <w:num w:numId="124">
    <w:abstractNumId w:val="132"/>
  </w:num>
  <w:num w:numId="125">
    <w:abstractNumId w:val="17"/>
  </w:num>
  <w:num w:numId="126">
    <w:abstractNumId w:val="58"/>
  </w:num>
  <w:num w:numId="127">
    <w:abstractNumId w:val="120"/>
  </w:num>
  <w:num w:numId="128">
    <w:abstractNumId w:val="81"/>
  </w:num>
  <w:num w:numId="129">
    <w:abstractNumId w:val="2"/>
  </w:num>
  <w:num w:numId="130">
    <w:abstractNumId w:val="5"/>
  </w:num>
  <w:num w:numId="131">
    <w:abstractNumId w:val="12"/>
  </w:num>
  <w:num w:numId="132">
    <w:abstractNumId w:val="18"/>
  </w:num>
  <w:num w:numId="133">
    <w:abstractNumId w:val="136"/>
  </w:num>
  <w:num w:numId="134">
    <w:abstractNumId w:val="92"/>
  </w:num>
  <w:num w:numId="135">
    <w:abstractNumId w:val="118"/>
  </w:num>
  <w:num w:numId="136">
    <w:abstractNumId w:val="104"/>
  </w:num>
  <w:num w:numId="137">
    <w:abstractNumId w:val="8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BCE"/>
    <w:rsid w:val="00443BCE"/>
    <w:rsid w:val="00984813"/>
    <w:rsid w:val="009B5804"/>
    <w:rsid w:val="00ED3765"/>
    <w:rsid w:val="00F04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718B47-E28D-468B-9BC1-B8A1B4703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06" w:right="1652"/>
      <w:jc w:val="center"/>
      <w:outlineLvl w:val="0"/>
    </w:pPr>
    <w:rPr>
      <w:b/>
      <w:bCs/>
      <w:sz w:val="28"/>
      <w:szCs w:val="28"/>
    </w:rPr>
  </w:style>
  <w:style w:type="paragraph" w:styleId="2">
    <w:name w:val="heading 2"/>
    <w:basedOn w:val="a"/>
    <w:uiPriority w:val="1"/>
    <w:qFormat/>
    <w:pPr>
      <w:ind w:left="106"/>
      <w:jc w:val="center"/>
      <w:outlineLvl w:val="1"/>
    </w:pPr>
    <w:rPr>
      <w:sz w:val="28"/>
      <w:szCs w:val="28"/>
    </w:rPr>
  </w:style>
  <w:style w:type="paragraph" w:styleId="3">
    <w:name w:val="heading 3"/>
    <w:basedOn w:val="a"/>
    <w:uiPriority w:val="1"/>
    <w:qFormat/>
    <w:pPr>
      <w:spacing w:line="296" w:lineRule="exact"/>
      <w:ind w:left="649"/>
      <w:jc w:val="both"/>
      <w:outlineLvl w:val="2"/>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6" w:firstLine="542"/>
      <w:jc w:val="both"/>
    </w:pPr>
    <w:rPr>
      <w:sz w:val="26"/>
      <w:szCs w:val="26"/>
    </w:rPr>
  </w:style>
  <w:style w:type="paragraph" w:styleId="a4">
    <w:name w:val="List Paragraph"/>
    <w:basedOn w:val="a"/>
    <w:uiPriority w:val="1"/>
    <w:qFormat/>
    <w:pPr>
      <w:ind w:left="106" w:firstLine="542"/>
      <w:jc w:val="both"/>
    </w:pPr>
  </w:style>
  <w:style w:type="paragraph" w:customStyle="1" w:styleId="TableParagraph">
    <w:name w:val="Table Paragraph"/>
    <w:basedOn w:val="a"/>
    <w:uiPriority w:val="1"/>
    <w:qFormat/>
    <w:pPr>
      <w:ind w:left="6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consultantplus://offline/ref%3D8040EEA1A801570A7C97FDDA3814FE47BCD9D35E410C49C5EE558C71F7YCE3F" TargetMode="External"/><Relationship Id="rId117" Type="http://schemas.openxmlformats.org/officeDocument/2006/relationships/image" Target="media/image50.jpeg"/><Relationship Id="rId21" Type="http://schemas.openxmlformats.org/officeDocument/2006/relationships/hyperlink" Target="consultantplus://offline/ref%3D8040EEA1A801570A7C97E3D72E78A948B9D28C55480D4194B4058A26A8939D6D48A1B02DBFA348CA5F0D4621YFE2F" TargetMode="External"/><Relationship Id="rId42" Type="http://schemas.openxmlformats.org/officeDocument/2006/relationships/hyperlink" Target="consultantplus://offline/ref%3D8040EEA1A801570A7C97FDDA3814FE47BCD9D35E410C49C5EE558C71F7YCE3F" TargetMode="External"/><Relationship Id="rId47" Type="http://schemas.openxmlformats.org/officeDocument/2006/relationships/hyperlink" Target="consultantplus://offline/ref%3D8040EEA1A801570A7C97E3D72E78A948B9D28C55480D4194B4058A26A8939D6D48A1B02DBFA348CA5F0D4629YFE7F" TargetMode="External"/><Relationship Id="rId63" Type="http://schemas.openxmlformats.org/officeDocument/2006/relationships/hyperlink" Target="consultantplus://offline/ref%3DABB9420ED0954197201B7D4C110B8034E7C1CF8E0D1CE4FB7B6F11PFE7M" TargetMode="External"/><Relationship Id="rId68" Type="http://schemas.openxmlformats.org/officeDocument/2006/relationships/hyperlink" Target="consultantplus://offline/ref%3D08F4630DD62AF552046C43D69847FEE485EF9E593B695187F24D48F5415E57EFC284BC9FECFD4BA2CAE9803CC0C68624E050cBH" TargetMode="External"/><Relationship Id="rId84" Type="http://schemas.openxmlformats.org/officeDocument/2006/relationships/image" Target="media/image17.png"/><Relationship Id="rId89" Type="http://schemas.openxmlformats.org/officeDocument/2006/relationships/image" Target="media/image22.png"/><Relationship Id="rId112" Type="http://schemas.openxmlformats.org/officeDocument/2006/relationships/image" Target="media/image45.jpeg"/><Relationship Id="rId16" Type="http://schemas.openxmlformats.org/officeDocument/2006/relationships/hyperlink" Target="consultantplus://offline/ref%3D7B576F6033231DB23C019A5FA7E332B35C0574D7885CC437372AED50DE33BD116C2D6D34D2E05FEBBAAFF4CEf5qCM" TargetMode="External"/><Relationship Id="rId107" Type="http://schemas.openxmlformats.org/officeDocument/2006/relationships/image" Target="media/image40.jpeg"/><Relationship Id="rId11" Type="http://schemas.openxmlformats.org/officeDocument/2006/relationships/hyperlink" Target="consultantplus://offline/ref%3D540966576268C99EBBBD883C3FAF82AA1B657753B791C7F74C8E9085250865BB94310DA9B134A3CCZ707J" TargetMode="External"/><Relationship Id="rId32" Type="http://schemas.openxmlformats.org/officeDocument/2006/relationships/hyperlink" Target="consultantplus://offline/ref%3D8040EEA1A801570A7C97E3D72E78A948B9D28C55480D4194B4058A26A8939D6D48A1B02DBFA348CA5F0D4625YFE0F" TargetMode="External"/><Relationship Id="rId37" Type="http://schemas.openxmlformats.org/officeDocument/2006/relationships/hyperlink" Target="consultantplus://offline/ref%3D8040EEA1A801570A7C97E3D72E78A948B9D28C55480D4194B4058A26A8939D6D48A1B02DBFA348CA5F0D4626YFECF" TargetMode="External"/><Relationship Id="rId53" Type="http://schemas.openxmlformats.org/officeDocument/2006/relationships/hyperlink" Target="consultantplus://offline/ref%3D8040EEA1A801570A7C97E3D72E78A948B9D28C55480D4194B4058A26A8939D6D48A1B02DBFA348CA5F0D4720YFE2F" TargetMode="External"/><Relationship Id="rId58" Type="http://schemas.openxmlformats.org/officeDocument/2006/relationships/hyperlink" Target="consultantplus://offline/ref%3D8040EEA1A801570A7C97E3D72E78A948B9D28C55480D4194B4058A26A8939D6D48A1B02DBFA348CA5F0D4720YFE1F" TargetMode="External"/><Relationship Id="rId74" Type="http://schemas.openxmlformats.org/officeDocument/2006/relationships/image" Target="media/image8.png"/><Relationship Id="rId79" Type="http://schemas.openxmlformats.org/officeDocument/2006/relationships/image" Target="media/image12.png"/><Relationship Id="rId102" Type="http://schemas.openxmlformats.org/officeDocument/2006/relationships/image" Target="media/image35.png"/><Relationship Id="rId123" Type="http://schemas.openxmlformats.org/officeDocument/2006/relationships/image" Target="media/image56.jpe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23.png"/><Relationship Id="rId95" Type="http://schemas.openxmlformats.org/officeDocument/2006/relationships/image" Target="media/image28.png"/><Relationship Id="rId22" Type="http://schemas.openxmlformats.org/officeDocument/2006/relationships/hyperlink" Target="consultantplus://offline/ref%3D8040EEA1A801570A7C97E3D72E78A948B9D28C55480D4194B4058A26A8939D6D48A1B02DBFA348CA5F0D4622YFE5F" TargetMode="External"/><Relationship Id="rId27" Type="http://schemas.openxmlformats.org/officeDocument/2006/relationships/hyperlink" Target="consultantplus://offline/ref%3D8040EEA1A801570A7C97E3D72E78A948B9D28C55480D4194B4058A26A8939D6D48A1B02DBFA348CA5F0D4623YFE5F" TargetMode="External"/><Relationship Id="rId43" Type="http://schemas.openxmlformats.org/officeDocument/2006/relationships/hyperlink" Target="consultantplus://offline/ref%3D8040EEA1A801570A7C97E3D72E78A948B9D28C55480D4194B4058A26A8939D6D48A1B02DBFA348CA5F0D4628YFE6F" TargetMode="External"/><Relationship Id="rId48" Type="http://schemas.openxmlformats.org/officeDocument/2006/relationships/hyperlink" Target="consultantplus://offline/ref%3D8040EEA1A801570A7C97E3D72E78A948B9D28C55480D4194B4058A26A8939D6D48A1B02DBFA348CA5F0D4629YFE0F" TargetMode="External"/><Relationship Id="rId64" Type="http://schemas.openxmlformats.org/officeDocument/2006/relationships/hyperlink" Target="consultantplus://offline/ref%3DABB9420ED0954197201B7D4C110B8034E7C1CF8E0D1CE4FB7B6F11PFE7M" TargetMode="External"/><Relationship Id="rId69" Type="http://schemas.openxmlformats.org/officeDocument/2006/relationships/image" Target="media/image3.jpeg"/><Relationship Id="rId113" Type="http://schemas.openxmlformats.org/officeDocument/2006/relationships/image" Target="media/image46.png"/><Relationship Id="rId118" Type="http://schemas.openxmlformats.org/officeDocument/2006/relationships/image" Target="media/image51.jpeg"/><Relationship Id="rId80" Type="http://schemas.openxmlformats.org/officeDocument/2006/relationships/image" Target="media/image13.png"/><Relationship Id="rId85" Type="http://schemas.openxmlformats.org/officeDocument/2006/relationships/image" Target="media/image18.png"/><Relationship Id="rId12" Type="http://schemas.openxmlformats.org/officeDocument/2006/relationships/hyperlink" Target="consultantplus://offline/ref%3D540966576268C99EBBBD883C3FAF82AA1B647651B799C7F74C8E908525Z008J" TargetMode="External"/><Relationship Id="rId17" Type="http://schemas.openxmlformats.org/officeDocument/2006/relationships/hyperlink" Target="consultantplus://offline/ref%3D8040EEA1A801570A7C97FDDA3814FE47BCD9D35E410C49C5EE558C71F7YCE3F" TargetMode="External"/><Relationship Id="rId33" Type="http://schemas.openxmlformats.org/officeDocument/2006/relationships/hyperlink" Target="consultantplus://offline/ref%3D8040EEA1A801570A7C97E3D72E78A948B9D28C55480D4194B4058A26A8939D6D48A1B02DBFA348CA5F0D4625YFEDF" TargetMode="External"/><Relationship Id="rId38" Type="http://schemas.openxmlformats.org/officeDocument/2006/relationships/hyperlink" Target="consultantplus://offline/ref%3D8040EEA1A801570A7C97E3D72E78A948B9D28C55480D4194B4058A26A8939D6D48A1B02DBFA348CA5F0D4627YFE1F" TargetMode="External"/><Relationship Id="rId59" Type="http://schemas.openxmlformats.org/officeDocument/2006/relationships/hyperlink" Target="consultantplus://offline/ref%3DABB9420ED0954197201B6259140B8034E3C5CC81064DB3F92A3A1FF2201B74AD8D6DECA5EC759CC8PFE7M" TargetMode="External"/><Relationship Id="rId103" Type="http://schemas.openxmlformats.org/officeDocument/2006/relationships/image" Target="media/image36.png"/><Relationship Id="rId108" Type="http://schemas.openxmlformats.org/officeDocument/2006/relationships/image" Target="media/image41.jpeg"/><Relationship Id="rId124" Type="http://schemas.openxmlformats.org/officeDocument/2006/relationships/image" Target="media/image57.jpeg"/><Relationship Id="rId54" Type="http://schemas.openxmlformats.org/officeDocument/2006/relationships/hyperlink" Target="consultantplus://offline/ref%3D8040EEA1A801570A7C97E3D72E78A948B9D28C55480D4194B4058A26A8939D6D48A1B02DBFA348CA5F0D4720YFE2F" TargetMode="External"/><Relationship Id="rId70" Type="http://schemas.openxmlformats.org/officeDocument/2006/relationships/image" Target="media/image4.jpeg"/><Relationship Id="rId75" Type="http://schemas.openxmlformats.org/officeDocument/2006/relationships/image" Target="media/image9.png"/><Relationship Id="rId91" Type="http://schemas.openxmlformats.org/officeDocument/2006/relationships/image" Target="media/image24.jpeg"/><Relationship Id="rId96"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consultantplus://offline/ref%3D8040EEA1A801570A7C97E3D72E78A948B9D28C55480D4194B4058A26A8939D6D48A1B02DBFA348CA5F0D4622YFE6F" TargetMode="External"/><Relationship Id="rId28" Type="http://schemas.openxmlformats.org/officeDocument/2006/relationships/hyperlink" Target="consultantplus://offline/ref%3D8040EEA1A801570A7C97E3D72E78A948B9D28C55480D4194B4058A26A8939D6D48A1B02DBFA348CA5F0D4623YFECF" TargetMode="External"/><Relationship Id="rId49" Type="http://schemas.openxmlformats.org/officeDocument/2006/relationships/hyperlink" Target="consultantplus://offline/ref%3D8040EEA1A801570A7C97E3D72E78A948B9D28C55480D4194B4058A26A8939D6D48A1B02DBFA348CA5F0D4629YFE0F" TargetMode="External"/><Relationship Id="rId114" Type="http://schemas.openxmlformats.org/officeDocument/2006/relationships/image" Target="media/image47.jpeg"/><Relationship Id="rId119" Type="http://schemas.openxmlformats.org/officeDocument/2006/relationships/image" Target="media/image52.jpeg"/><Relationship Id="rId44" Type="http://schemas.openxmlformats.org/officeDocument/2006/relationships/hyperlink" Target="consultantplus://offline/ref%3D8040EEA1A801570A7C97E3D72E78A948B9D28C55480D4194B4058A26A8939D6D48A1B02DBFA348CA5F0D4628YFE3F" TargetMode="External"/><Relationship Id="rId60" Type="http://schemas.openxmlformats.org/officeDocument/2006/relationships/hyperlink" Target="consultantplus://offline/ref%3D39E0E7362A45C4433E4F1BD00F3EDC3DC77A3BE01F104C037FB7CA6DB85351E9BFB17B722DDCB467k5I3I" TargetMode="External"/><Relationship Id="rId65" Type="http://schemas.openxmlformats.org/officeDocument/2006/relationships/hyperlink" Target="consultantplus://offline/ref%3DABB9420ED0954197201B6259140B8034E3C6CA8C074CB3F92A3A1FF220P1EBM" TargetMode="External"/><Relationship Id="rId81" Type="http://schemas.openxmlformats.org/officeDocument/2006/relationships/image" Target="media/image14.png"/><Relationship Id="rId86" Type="http://schemas.openxmlformats.org/officeDocument/2006/relationships/image" Target="media/image19.png"/><Relationship Id="rId13" Type="http://schemas.openxmlformats.org/officeDocument/2006/relationships/hyperlink" Target="consultantplus://offline/ref%3D7B576F6033231DB23C018452B18F65BC53062DDC8B52926B6222E705866CE4532B24676091A453fEq8M" TargetMode="External"/><Relationship Id="rId18" Type="http://schemas.openxmlformats.org/officeDocument/2006/relationships/hyperlink" Target="consultantplus://offline/ref%3D8040EEA1A801570A7C97FDDA3814FE47BDD0D4594F0349C5EE558C71F7YCE3F" TargetMode="External"/><Relationship Id="rId39" Type="http://schemas.openxmlformats.org/officeDocument/2006/relationships/hyperlink" Target="consultantplus://offline/ref%3D8040EEA1A801570A7C97E3D72E78A948B9D28C55480D4194B4058A26A8939D6D48A1B02DBFA348CA5F0D4628YFE5F" TargetMode="External"/><Relationship Id="rId109" Type="http://schemas.openxmlformats.org/officeDocument/2006/relationships/image" Target="media/image42.jpeg"/><Relationship Id="rId34" Type="http://schemas.openxmlformats.org/officeDocument/2006/relationships/hyperlink" Target="consultantplus://offline/ref%3D8040EEA1A801570A7C97E3D72E78A948B9D28C55480D4194B4058A26A8939D6D48A1B02DBFA348CA5F0D4626YFE4F" TargetMode="External"/><Relationship Id="rId50" Type="http://schemas.openxmlformats.org/officeDocument/2006/relationships/hyperlink" Target="consultantplus://offline/ref%3D8040EEA1A801570A7C97E3D72E78A948B9D28C55480D4194B4058A26A8939D6D48A1B02DBFA348CA5F0D4629YFE0F" TargetMode="External"/><Relationship Id="rId55" Type="http://schemas.openxmlformats.org/officeDocument/2006/relationships/hyperlink" Target="consultantplus://offline/ref%3D8040EEA1A801570A7C97E3D72E78A948B9D28C55480D4194B4058A26A8939D6D48A1B02DBFA348CA5F0D4720YFE2F" TargetMode="External"/><Relationship Id="rId76" Type="http://schemas.openxmlformats.org/officeDocument/2006/relationships/image" Target="media/image10.png"/><Relationship Id="rId97" Type="http://schemas.openxmlformats.org/officeDocument/2006/relationships/image" Target="media/image30.png"/><Relationship Id="rId104" Type="http://schemas.openxmlformats.org/officeDocument/2006/relationships/image" Target="media/image37.jpeg"/><Relationship Id="rId120" Type="http://schemas.openxmlformats.org/officeDocument/2006/relationships/image" Target="media/image53.jpeg"/><Relationship Id="rId125" Type="http://schemas.openxmlformats.org/officeDocument/2006/relationships/image" Target="media/image58.jpeg"/><Relationship Id="rId7" Type="http://schemas.openxmlformats.org/officeDocument/2006/relationships/image" Target="media/image1.jpeg"/><Relationship Id="rId71" Type="http://schemas.openxmlformats.org/officeDocument/2006/relationships/image" Target="media/image5.jpeg"/><Relationship Id="rId92"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hyperlink" Target="consultantplus://offline/ref%3D8040EEA1A801570A7C97E3D72E78A948B9D28C55480D4194B4058A26A8939D6D48A1B02DBFA348CA5F0D4624YFE7F" TargetMode="External"/><Relationship Id="rId24" Type="http://schemas.openxmlformats.org/officeDocument/2006/relationships/hyperlink" Target="consultantplus://offline/ref%3D8040EEA1A801570A7C97E3D72E78A948B9D28C55480D4194B4058A26A8939D6D48A1B02DBFA348CA5F0D4721YFE3F" TargetMode="External"/><Relationship Id="rId40" Type="http://schemas.openxmlformats.org/officeDocument/2006/relationships/hyperlink" Target="consultantplus://offline/ref%3D8040EEA1A801570A7C97FDDA3814FE47BDD1D55B4F0B49C5EE558C71F7YCE3F" TargetMode="External"/><Relationship Id="rId45" Type="http://schemas.openxmlformats.org/officeDocument/2006/relationships/hyperlink" Target="consultantplus://offline/ref%3D8040EEA1A801570A7C97E3D72E78A948B9D28C55480D4194B4058A26A8939D6D48A1B02DBFA348CA5F0D4628YFECF" TargetMode="External"/><Relationship Id="rId66" Type="http://schemas.openxmlformats.org/officeDocument/2006/relationships/hyperlink" Target="garantf1://12025267.63/" TargetMode="External"/><Relationship Id="rId87" Type="http://schemas.openxmlformats.org/officeDocument/2006/relationships/image" Target="media/image20.png"/><Relationship Id="rId110" Type="http://schemas.openxmlformats.org/officeDocument/2006/relationships/image" Target="media/image43.jpeg"/><Relationship Id="rId115" Type="http://schemas.openxmlformats.org/officeDocument/2006/relationships/image" Target="media/image48.jpeg"/><Relationship Id="rId61" Type="http://schemas.openxmlformats.org/officeDocument/2006/relationships/hyperlink" Target="consultantplus://offline/ref%3DABB9420ED0954197201B6B40130B8034E1C3C1880143B3F92A3A1FF220P1EBM" TargetMode="External"/><Relationship Id="rId82" Type="http://schemas.openxmlformats.org/officeDocument/2006/relationships/image" Target="media/image15.png"/><Relationship Id="rId19" Type="http://schemas.openxmlformats.org/officeDocument/2006/relationships/hyperlink" Target="consultantplus://offline/ref%3D8040EEA1A801570A7C97E3D72E78A948B9D28C55480D4194B4058A26A8939D6D48A1B02DBFA348CA5F0D4621YFE1F" TargetMode="External"/><Relationship Id="rId14" Type="http://schemas.openxmlformats.org/officeDocument/2006/relationships/hyperlink" Target="consultantplus://offline/ref%3D7B576F6033231DB23C018452B18F65BC58062DD98F58CF616A7BEB0781f6q3M" TargetMode="External"/><Relationship Id="rId30" Type="http://schemas.openxmlformats.org/officeDocument/2006/relationships/hyperlink" Target="consultantplus://offline/ref%3D8040EEA1A801570A7C97E3D72E78A948B9D28C55480D4194B4058A26A8939D6D48A1B02DBFA348CA5F0D4624YFE2F" TargetMode="External"/><Relationship Id="rId35" Type="http://schemas.openxmlformats.org/officeDocument/2006/relationships/hyperlink" Target="consultantplus://offline/ref%3D8040EEA1A801570A7C97E3D72E78A948B9D28C55480D4194B4058A26A8939D6D48A1B02DBFA348CA5F0D4721YFE6F" TargetMode="External"/><Relationship Id="rId56" Type="http://schemas.openxmlformats.org/officeDocument/2006/relationships/hyperlink" Target="consultantplus://offline/ref%3D8040EEA1A801570A7C97E3D72E78A948B9D28C55480D4194B4058A26A8939D6D48A1B02DBFA348CA5F0D4720YFE2F" TargetMode="External"/><Relationship Id="rId77" Type="http://schemas.openxmlformats.org/officeDocument/2006/relationships/image" Target="media/image11.png"/><Relationship Id="rId100" Type="http://schemas.openxmlformats.org/officeDocument/2006/relationships/image" Target="media/image33.png"/><Relationship Id="rId105" Type="http://schemas.openxmlformats.org/officeDocument/2006/relationships/image" Target="media/image38.jpeg"/><Relationship Id="rId126" Type="http://schemas.openxmlformats.org/officeDocument/2006/relationships/image" Target="media/image59.jpeg"/><Relationship Id="rId8" Type="http://schemas.openxmlformats.org/officeDocument/2006/relationships/image" Target="media/image2.jpeg"/><Relationship Id="rId51" Type="http://schemas.openxmlformats.org/officeDocument/2006/relationships/hyperlink" Target="consultantplus://offline/ref%3D8040EEA1A801570A7C97E3D72E78A948B9D28C55480D4194B4058A26A8939D6D48A1B02DBFA348CA5F0D4720YFE4F" TargetMode="External"/><Relationship Id="rId72" Type="http://schemas.openxmlformats.org/officeDocument/2006/relationships/header" Target="header2.xml"/><Relationship Id="rId93" Type="http://schemas.openxmlformats.org/officeDocument/2006/relationships/image" Target="media/image26.png"/><Relationship Id="rId98" Type="http://schemas.openxmlformats.org/officeDocument/2006/relationships/image" Target="media/image31.png"/><Relationship Id="rId121" Type="http://schemas.openxmlformats.org/officeDocument/2006/relationships/image" Target="media/image54.jpeg"/><Relationship Id="rId3" Type="http://schemas.openxmlformats.org/officeDocument/2006/relationships/settings" Target="settings.xml"/><Relationship Id="rId25" Type="http://schemas.openxmlformats.org/officeDocument/2006/relationships/hyperlink" Target="consultantplus://offline/ref%3D8040EEA1A801570A7C97E3D72E78A948B9D28C55480D4194B4058A26A8939D6D48A1B02DBFA348CA5F0D4722YFE3F" TargetMode="External"/><Relationship Id="rId46" Type="http://schemas.openxmlformats.org/officeDocument/2006/relationships/hyperlink" Target="consultantplus://offline/ref%3D8040EEA1A801570A7C97E3D72E78A948B9D28C55480D4194B4058A26A8939D6D48A1B02DBFA348CA5F0D4628YFE3F" TargetMode="External"/><Relationship Id="rId67" Type="http://schemas.openxmlformats.org/officeDocument/2006/relationships/hyperlink" Target="consultantplus://offline/ref%3DABB9420ED0954197201B7D4C110B8034E0CDCF835016ECA2776DP1E6M" TargetMode="External"/><Relationship Id="rId116" Type="http://schemas.openxmlformats.org/officeDocument/2006/relationships/image" Target="media/image49.jpeg"/><Relationship Id="rId20" Type="http://schemas.openxmlformats.org/officeDocument/2006/relationships/hyperlink" Target="consultantplus://offline/ref%3D8040EEA1A801570A7C97E3D72E78A948B9D28C55480D4194B4058A26A8939D6D48A1B02DBFA348CA5F0D4622YFE3F" TargetMode="External"/><Relationship Id="rId41" Type="http://schemas.openxmlformats.org/officeDocument/2006/relationships/hyperlink" Target="consultantplus://offline/ref%3D8040EEA1A801570A7C97E3D72E78A948B9D28C55480D4194B4058A26A8939D6D48A1B02DBFA348CA5F0D4628YFE6F" TargetMode="External"/><Relationship Id="rId62" Type="http://schemas.openxmlformats.org/officeDocument/2006/relationships/hyperlink" Target="consultantplus://offline/ref%3DABB9420ED0954197201B7D4C110B8034E3C1CF8E0D1CE4FB7B6F11PFE7M" TargetMode="External"/><Relationship Id="rId83" Type="http://schemas.openxmlformats.org/officeDocument/2006/relationships/image" Target="media/image16.png"/><Relationship Id="rId88" Type="http://schemas.openxmlformats.org/officeDocument/2006/relationships/image" Target="media/image21.png"/><Relationship Id="rId111" Type="http://schemas.openxmlformats.org/officeDocument/2006/relationships/image" Target="media/image44.jpeg"/><Relationship Id="rId15" Type="http://schemas.openxmlformats.org/officeDocument/2006/relationships/hyperlink" Target="consultantplus://offline/ref%3D7B576F6033231DB23C018452B18F65BC5B0722D98A5DCF616A7BEB0781f6q3M" TargetMode="External"/><Relationship Id="rId36" Type="http://schemas.openxmlformats.org/officeDocument/2006/relationships/hyperlink" Target="consultantplus://offline/ref%3D8040EEA1A801570A7C97E3D72E78A948B9D28C55480D4194B4058A26A8939D6D48A1B02DBFA348CA5F0D4626YFE1F" TargetMode="External"/><Relationship Id="rId57" Type="http://schemas.openxmlformats.org/officeDocument/2006/relationships/hyperlink" Target="consultantplus://offline/ref%3D8040EEA1A801570A7C97E3D72E78A948B9D28C55480D4194B4058A26A8939D6D48A1B02DBFA348CA5F0D4721YFE5F" TargetMode="External"/><Relationship Id="rId106" Type="http://schemas.openxmlformats.org/officeDocument/2006/relationships/image" Target="media/image39.jpe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consultantplus://offline/ref%3D8040EEA1A801570A7C97E3D72E78A948B9D28C55480D4194B4058A26A8939D6D48A1B02DBFA348CA5F0D4625YFE5F" TargetMode="External"/><Relationship Id="rId52" Type="http://schemas.openxmlformats.org/officeDocument/2006/relationships/hyperlink" Target="consultantplus://offline/ref%3D8040EEA1A801570A7C97E3D72E78A948B9D28C55480D4194B4058A26A8939D6D48A1B02DBFA348CA5F0D4627YFE3F" TargetMode="External"/><Relationship Id="rId73" Type="http://schemas.openxmlformats.org/officeDocument/2006/relationships/image" Target="media/image7.png"/><Relationship Id="rId78" Type="http://schemas.openxmlformats.org/officeDocument/2006/relationships/header" Target="header3.xml"/><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hyperlink" Target="consultantplus://offline/ref%3D7EBE392240589FBCDD1EA4ECA641B9BDC8F73455E54615557DCE96CD88DC163C272ACEED05oDt5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42286</Words>
  <Characters>241033</Characters>
  <Application>Microsoft Office Word</Application>
  <DocSecurity>0</DocSecurity>
  <Lines>2008</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Алдаева</dc:creator>
  <cp:lastModifiedBy>Лариса Алдаева</cp:lastModifiedBy>
  <cp:revision>2</cp:revision>
  <dcterms:created xsi:type="dcterms:W3CDTF">2020-12-16T10:30:00Z</dcterms:created>
  <dcterms:modified xsi:type="dcterms:W3CDTF">2020-12-16T10:30:00Z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2020-01-30T00:00:00Z</vt:filetime>
  </property>
</Properties>
</file>