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783" w:rsidRPr="00954783" w:rsidRDefault="00954783" w:rsidP="00954783">
      <w:pPr>
        <w:pStyle w:val="a3"/>
        <w:jc w:val="center"/>
        <w:rPr>
          <w:sz w:val="26"/>
          <w:szCs w:val="26"/>
        </w:rPr>
      </w:pPr>
      <w:r w:rsidRPr="00954783">
        <w:rPr>
          <w:rStyle w:val="a4"/>
          <w:sz w:val="26"/>
          <w:szCs w:val="26"/>
        </w:rPr>
        <w:t>Рекомендации по соблюдению государственными (муниципальными) служащими норм этики в целях противодействия коррупции и иным правонарушениям</w:t>
      </w:r>
    </w:p>
    <w:p w:rsidR="00171347" w:rsidRDefault="00171347" w:rsidP="00171347">
      <w:pPr>
        <w:pStyle w:val="a3"/>
      </w:pPr>
      <w:r>
        <w:t>Служащий не должен использовать служебное положение для оказания влияния на деятельность государс</w:t>
      </w:r>
      <w:bookmarkStart w:id="0" w:name="_GoBack"/>
      <w:bookmarkEnd w:id="0"/>
      <w:r>
        <w:t>твенных (муниципальных) органов, организаций, должностных лиц и граждан при решении вопросов личного характера как для себя, так и в интересах иных лиц.</w:t>
      </w:r>
    </w:p>
    <w:p w:rsidR="00171347" w:rsidRDefault="00171347" w:rsidP="00171347">
      <w:pPr>
        <w:pStyle w:val="a3"/>
      </w:pPr>
      <w:r>
        <w:t>Служащему не допускается использование служебного удостоверения и иных служебных средств, в том числе, служебного транспорта, а также служебной информации для получения личных преимуществ для себя или иных лиц (например, при взаимодействии с сотрудниками Госавтоинспекции, получении государственных (муниципальных) услуг, преодоления очередей и т.д.).</w:t>
      </w:r>
    </w:p>
    <w:p w:rsidR="00171347" w:rsidRDefault="00171347" w:rsidP="00171347">
      <w:pPr>
        <w:pStyle w:val="a3"/>
      </w:pPr>
      <w:r>
        <w:t>Неэтичным для служащего при решении вопросов личного характера для себя или в интересах иных лиц является упоминание фамилии, имени, отчества или должности третьих лиц, обладающих политическим или административным влиянием, с целью получения преимущества.</w:t>
      </w:r>
    </w:p>
    <w:p w:rsidR="00171347" w:rsidRDefault="00171347" w:rsidP="00171347">
      <w:pPr>
        <w:pStyle w:val="a3"/>
      </w:pPr>
      <w:r>
        <w:t>Служащему рекомендуется сообщать супруге (супругу), детям и иным близким родственникам (свойственникам) о недопустимости использования его имени, должности и авторитета для решения вопросов личного характера.</w:t>
      </w:r>
    </w:p>
    <w:p w:rsidR="00171347" w:rsidRDefault="00171347" w:rsidP="00171347">
      <w:pPr>
        <w:pStyle w:val="a3"/>
      </w:pPr>
      <w:r>
        <w:t>Недопустимым является использование служащим своего должностного статуса для целей, не связанных с осуществлением служебной деятельности, в том числе для рекламы товаров и услуг.</w:t>
      </w:r>
    </w:p>
    <w:p w:rsidR="00171347" w:rsidRDefault="00171347" w:rsidP="00171347">
      <w:pPr>
        <w:pStyle w:val="a3"/>
      </w:pPr>
      <w:r>
        <w:t>Служащему не следует совершать поступки, позволяющие усомниться в обоснованности или рациональности использования им транспортных средств, средств материально-технического и иного обеспечения, другого государственного (муниципального) имущества, включая передачу их третьим лицам для целей, не связанных с осуществлением должностных обязанностей.</w:t>
      </w:r>
    </w:p>
    <w:p w:rsidR="00171347" w:rsidRDefault="00171347" w:rsidP="00171347">
      <w:pPr>
        <w:pStyle w:val="a3"/>
      </w:pPr>
      <w:r>
        <w:rPr>
          <w:rStyle w:val="a4"/>
        </w:rPr>
        <w:t>3. Использование имущества, несопоставимого с доходами.</w:t>
      </w:r>
    </w:p>
    <w:p w:rsidR="00171347" w:rsidRDefault="00171347" w:rsidP="00171347">
      <w:pPr>
        <w:pStyle w:val="a3"/>
      </w:pPr>
      <w:r>
        <w:t>Стоит воздерживаться от безвозмездного получения услуг, результатов выполненных работ, а также от безвозмездного получения имущества, в том числе во временное пользование, от коммерческих и некоммерческих организаций, поскольку получение подарков в виде любой материальной выгоды служащему запрещено.</w:t>
      </w:r>
    </w:p>
    <w:p w:rsidR="00171347" w:rsidRDefault="00171347" w:rsidP="00171347">
      <w:pPr>
        <w:pStyle w:val="a3"/>
      </w:pPr>
      <w:r>
        <w:t>В служебном поведении необходимо воздерживаться от действий и высказываний, которые могут быть восприняты окружающими как согласие принять взятку или как просьба о даче взятки.</w:t>
      </w:r>
    </w:p>
    <w:p w:rsidR="00171347" w:rsidRDefault="00171347" w:rsidP="00171347">
      <w:pPr>
        <w:pStyle w:val="a3"/>
      </w:pPr>
      <w:r>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171347" w:rsidRDefault="00171347" w:rsidP="00171347">
      <w:pPr>
        <w:pStyle w:val="a3"/>
      </w:pPr>
      <w:r>
        <w:rPr>
          <w:rStyle w:val="a4"/>
        </w:rPr>
        <w:t>Разъяснительная работа.</w:t>
      </w:r>
    </w:p>
    <w:p w:rsidR="00171347" w:rsidRDefault="00171347" w:rsidP="00171347">
      <w:pPr>
        <w:pStyle w:val="a3"/>
      </w:pPr>
      <w:r>
        <w:lastRenderedPageBreak/>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 о принципах служебного поведения, которыми должны руководствоваться служащие. 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171347" w:rsidRDefault="00171347" w:rsidP="00171347">
      <w:pPr>
        <w:pStyle w:val="a3"/>
      </w:pPr>
      <w:r>
        <w:rPr>
          <w:rStyle w:val="a4"/>
        </w:rPr>
        <w:t xml:space="preserve">Применение мер ответственности. </w:t>
      </w:r>
    </w:p>
    <w:p w:rsidR="00171347" w:rsidRDefault="00171347" w:rsidP="00171347">
      <w:pPr>
        <w:pStyle w:val="a3"/>
      </w:pPr>
      <w:r>
        <w:t>Неэтичный поступок служащего может быть рассмотрен на заседании комиссии по соблюдению требований к служебному поведению служащих и урегулированию конфликта интересов. По итогам рассмотрения данного вопроса руководителю государственного (муниципального) органа может быть рекомендовано:</w:t>
      </w:r>
    </w:p>
    <w:p w:rsidR="00171347" w:rsidRDefault="00171347" w:rsidP="00171347">
      <w:pPr>
        <w:pStyle w:val="a3"/>
      </w:pPr>
      <w:r>
        <w:t>указать служащему на недопустимость совершения неэтичного поступка;</w:t>
      </w:r>
    </w:p>
    <w:p w:rsidR="00171347" w:rsidRDefault="00171347" w:rsidP="00171347">
      <w:pPr>
        <w:pStyle w:val="a3"/>
      </w:pPr>
      <w:r>
        <w:t>применить к служащему конкретную меру ответственности, предусмотренную законодательством о государственной (муниципальной) службе и о противодействии коррупции.</w:t>
      </w:r>
    </w:p>
    <w:p w:rsidR="00171347" w:rsidRDefault="00171347" w:rsidP="00171347">
      <w:pPr>
        <w:pStyle w:val="a3"/>
      </w:pPr>
      <w:r>
        <w:t>Указание служащему на недопустимость совершения неэтичного поступка может выражаться в:</w:t>
      </w:r>
    </w:p>
    <w:p w:rsidR="00171347" w:rsidRDefault="00171347" w:rsidP="00171347">
      <w:pPr>
        <w:pStyle w:val="a3"/>
      </w:pPr>
      <w:r>
        <w:t>устном замечании;</w:t>
      </w:r>
    </w:p>
    <w:p w:rsidR="00171347" w:rsidRDefault="00171347" w:rsidP="00171347">
      <w:pPr>
        <w:pStyle w:val="a3"/>
      </w:pPr>
      <w:r>
        <w:t>предупреждении о недопустимости совершения неэтичного поступка;</w:t>
      </w:r>
    </w:p>
    <w:p w:rsidR="00171347" w:rsidRDefault="00171347" w:rsidP="00171347">
      <w:pPr>
        <w:pStyle w:val="a3"/>
      </w:pPr>
      <w:r>
        <w:t>требовании о публичном извинении.</w:t>
      </w:r>
    </w:p>
    <w:p w:rsidR="00171347" w:rsidRDefault="00171347" w:rsidP="00171347">
      <w:pPr>
        <w:pStyle w:val="a3"/>
      </w:pPr>
      <w:r>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p>
    <w:p w:rsidR="00171347" w:rsidRDefault="00171347" w:rsidP="00171347">
      <w:pPr>
        <w:pStyle w:val="a3"/>
      </w:pPr>
      <w:r>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171347" w:rsidRDefault="00171347" w:rsidP="00171347">
      <w:pPr>
        <w:pStyle w:val="a3"/>
      </w:pPr>
      <w:r>
        <w:t>Строгость мер ответственности за совершенный служащим неэтичный поступок зависит от объема ущерба, причиненного репутации служащего или авторитету государственного (муниципального) органа. Принципиальное значение имеет анализ поступка служащего на предмет его соответствия ограничениям, запретам и требованиям к служебному поведению исходя из характера, места, времени и обстоятельств его совершения.</w:t>
      </w:r>
    </w:p>
    <w:p w:rsidR="00171347" w:rsidRDefault="00171347" w:rsidP="00171347">
      <w:pPr>
        <w:pStyle w:val="a3"/>
      </w:pPr>
      <w:r>
        <w:t>Размер аудитории, которой стало известно о совершении служащим неэтичного поступка, увеличивает ущерб, причиненный репутации служащего, авторитету государственного (муниципального) органа.</w:t>
      </w:r>
    </w:p>
    <w:p w:rsidR="00171347" w:rsidRDefault="00171347" w:rsidP="00171347">
      <w:pPr>
        <w:pStyle w:val="a3"/>
      </w:pPr>
      <w:r>
        <w:lastRenderedPageBreak/>
        <w:t>Государственным (муниципальным) органам рекомендуется учитывать наличие фактов совершения служащим неэтичного поступка, в том числе рассмотренного на заседании комиссии по соблюдению требований к служебному поведению служащих и урегулированию конфликта интересов, при принятии кадровых решений.</w:t>
      </w:r>
    </w:p>
    <w:p w:rsidR="00757FE0" w:rsidRDefault="00757FE0"/>
    <w:sectPr w:rsidR="00757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2B3"/>
    <w:rsid w:val="00171347"/>
    <w:rsid w:val="003D42B3"/>
    <w:rsid w:val="00757FE0"/>
    <w:rsid w:val="00954783"/>
    <w:rsid w:val="00C646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FC4CB-F150-4E8D-9154-235ABEBF0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13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713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41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769</Words>
  <Characters>4388</Characters>
  <Application>Microsoft Office Word</Application>
  <DocSecurity>0</DocSecurity>
  <Lines>36</Lines>
  <Paragraphs>10</Paragraphs>
  <ScaleCrop>false</ScaleCrop>
  <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Беленко</dc:creator>
  <cp:keywords/>
  <dc:description/>
  <cp:lastModifiedBy>Светлана Беленко</cp:lastModifiedBy>
  <cp:revision>3</cp:revision>
  <dcterms:created xsi:type="dcterms:W3CDTF">2022-12-06T07:31:00Z</dcterms:created>
  <dcterms:modified xsi:type="dcterms:W3CDTF">2022-12-06T07:34:00Z</dcterms:modified>
</cp:coreProperties>
</file>