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2073B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О порядке проведения проверки </w:t>
      </w: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>соблюдения запрета,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налагаемого </w:t>
      </w:r>
    </w:p>
    <w:p w:rsidR="009E4743" w:rsidRP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>на гражданина, замещавшего должность</w:t>
      </w: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администрации </w:t>
      </w:r>
    </w:p>
    <w:p w:rsid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E4743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9E4743">
        <w:rPr>
          <w:rFonts w:ascii="Times New Roman" w:hAnsi="Times New Roman" w:cs="Times New Roman"/>
          <w:b w:val="0"/>
          <w:sz w:val="28"/>
          <w:szCs w:val="28"/>
        </w:rPr>
        <w:t xml:space="preserve">ха, при заключении им </w:t>
      </w:r>
    </w:p>
    <w:p w:rsidR="009E4743" w:rsidRPr="009E4743" w:rsidRDefault="009E4743" w:rsidP="009E474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E4743">
        <w:rPr>
          <w:rFonts w:ascii="Times New Roman" w:hAnsi="Times New Roman" w:cs="Times New Roman"/>
          <w:b w:val="0"/>
          <w:sz w:val="28"/>
          <w:szCs w:val="28"/>
        </w:rPr>
        <w:t>трудового или гражданско-правового договора</w:t>
      </w:r>
    </w:p>
    <w:p w:rsidR="009E4743" w:rsidRPr="009E4743" w:rsidRDefault="009E4743" w:rsidP="009E4743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743" w:rsidRPr="009E4743" w:rsidRDefault="009E4743" w:rsidP="009E4743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4743" w:rsidRPr="009E4743" w:rsidRDefault="009E4743" w:rsidP="006A099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74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9E4743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9E474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</w:t>
      </w:r>
      <w:r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9E474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4743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9E4743" w:rsidRPr="009E4743" w:rsidRDefault="009E4743" w:rsidP="009E474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E474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2">
        <w:r w:rsidRPr="009E474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E4743">
        <w:rPr>
          <w:rFonts w:ascii="Times New Roman" w:hAnsi="Times New Roman" w:cs="Times New Roman"/>
          <w:sz w:val="28"/>
          <w:szCs w:val="28"/>
        </w:rPr>
        <w:t xml:space="preserve"> проведения проверки соблюдения запрета, налагаемого на гражданина, замещавшего должность муниципальной службы в администрации города Пыть-Яха, при заключении им трудового или гражданско-правового договора.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FD4487">
        <w:rPr>
          <w:sz w:val="28"/>
          <w:szCs w:val="28"/>
        </w:rPr>
        <w:t xml:space="preserve">Начальнику </w:t>
      </w:r>
      <w:r w:rsidR="00C0394F" w:rsidRPr="00046B6A">
        <w:rPr>
          <w:sz w:val="28"/>
          <w:szCs w:val="28"/>
        </w:rPr>
        <w:t>управления по внутренней политике (</w:t>
      </w:r>
      <w:r w:rsidR="00FD4487">
        <w:rPr>
          <w:sz w:val="28"/>
          <w:szCs w:val="28"/>
        </w:rPr>
        <w:t>Т.В. Староста)</w:t>
      </w:r>
      <w:r w:rsidR="00C0394F" w:rsidRPr="00046B6A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 w:rsidR="00BA03D0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</w:t>
      </w:r>
      <w:r w:rsidR="00C0394F" w:rsidRPr="00112AE4">
        <w:rPr>
          <w:sz w:val="28"/>
          <w:szCs w:val="28"/>
        </w:rPr>
        <w:lastRenderedPageBreak/>
        <w:t xml:space="preserve">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>Настоящее постановление вступает в силу после</w:t>
      </w:r>
      <w:r w:rsidR="007C693F">
        <w:rPr>
          <w:sz w:val="28"/>
          <w:szCs w:val="28"/>
        </w:rPr>
        <w:t xml:space="preserve"> его официального опубликования</w:t>
      </w:r>
      <w:r w:rsidR="00FD4487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FD4487">
        <w:rPr>
          <w:sz w:val="28"/>
          <w:szCs w:val="28"/>
        </w:rPr>
        <w:t xml:space="preserve"> (направление деятельности – административно-правовое вопросы)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0" w:name="sub_2"/>
    </w:p>
    <w:bookmarkEnd w:id="0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F471F9">
        <w:rPr>
          <w:sz w:val="28"/>
          <w:szCs w:val="28"/>
        </w:rPr>
        <w:t>А.Н. Морозов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Default="00E62C28" w:rsidP="00674F0A">
      <w:pPr>
        <w:pStyle w:val="a4"/>
        <w:rPr>
          <w:sz w:val="28"/>
          <w:szCs w:val="28"/>
        </w:rPr>
      </w:pPr>
    </w:p>
    <w:p w:rsidR="00E62C28" w:rsidRPr="00E62C28" w:rsidRDefault="00E62C28" w:rsidP="00E62C28">
      <w:pPr>
        <w:pStyle w:val="ConsPlusNormal"/>
        <w:tabs>
          <w:tab w:val="left" w:pos="0"/>
        </w:tabs>
        <w:ind w:firstLine="567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62C28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</w:t>
      </w:r>
    </w:p>
    <w:p w:rsidR="00E62C28" w:rsidRPr="00E62C28" w:rsidRDefault="00E62C28" w:rsidP="00E62C28">
      <w:pPr>
        <w:pStyle w:val="ConsPlusNormal"/>
        <w:tabs>
          <w:tab w:val="left" w:pos="0"/>
        </w:tabs>
        <w:ind w:firstLine="567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62C28">
        <w:rPr>
          <w:rFonts w:ascii="Times New Roman" w:hAnsi="Times New Roman" w:cs="Times New Roman"/>
          <w:bCs/>
          <w:kern w:val="28"/>
          <w:sz w:val="28"/>
          <w:szCs w:val="28"/>
        </w:rPr>
        <w:t xml:space="preserve">к постановлению администрации </w:t>
      </w:r>
    </w:p>
    <w:p w:rsidR="00E62C28" w:rsidRPr="00E62C28" w:rsidRDefault="00E62C28" w:rsidP="00E62C28">
      <w:pPr>
        <w:pStyle w:val="ConsPlusNormal"/>
        <w:tabs>
          <w:tab w:val="left" w:pos="0"/>
        </w:tabs>
        <w:ind w:firstLine="567"/>
        <w:jc w:val="right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62C28">
        <w:rPr>
          <w:rFonts w:ascii="Times New Roman" w:hAnsi="Times New Roman" w:cs="Times New Roman"/>
          <w:bCs/>
          <w:kern w:val="28"/>
          <w:sz w:val="28"/>
          <w:szCs w:val="28"/>
        </w:rPr>
        <w:t>города Пыть-Яха</w:t>
      </w:r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проведения проверки соблюдения запрета,</w:t>
      </w:r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налагаемого на гражданина, замещавшего должность</w:t>
      </w:r>
    </w:p>
    <w:p w:rsidR="00E62C28" w:rsidRPr="00E62C28" w:rsidRDefault="00E62C28" w:rsidP="00E62C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2C2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службы в администрации города П</w:t>
      </w:r>
      <w:r w:rsidRPr="00E62C28">
        <w:rPr>
          <w:rFonts w:ascii="Times New Roman" w:hAnsi="Times New Roman" w:cs="Times New Roman"/>
          <w:b w:val="0"/>
          <w:sz w:val="28"/>
          <w:szCs w:val="28"/>
        </w:rPr>
        <w:t>ыть-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E62C28">
        <w:rPr>
          <w:rFonts w:ascii="Times New Roman" w:hAnsi="Times New Roman" w:cs="Times New Roman"/>
          <w:b w:val="0"/>
          <w:sz w:val="28"/>
          <w:szCs w:val="28"/>
        </w:rPr>
        <w:t>ха, при заключении им трудового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2C28">
        <w:rPr>
          <w:rFonts w:ascii="Times New Roman" w:hAnsi="Times New Roman" w:cs="Times New Roman"/>
          <w:b w:val="0"/>
          <w:sz w:val="28"/>
          <w:szCs w:val="28"/>
        </w:rPr>
        <w:t>или гражданско-правового договора (далее - порядок)</w:t>
      </w:r>
    </w:p>
    <w:p w:rsidR="00E62C28" w:rsidRPr="00E62C28" w:rsidRDefault="00E62C28" w:rsidP="00E62C2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62C28" w:rsidRDefault="00E62C28" w:rsidP="00E62C28">
      <w:pPr>
        <w:pStyle w:val="ConsPlusNormal"/>
      </w:pPr>
    </w:p>
    <w:p w:rsidR="00E62C28" w:rsidRPr="00E62C28" w:rsidRDefault="00E62C28" w:rsidP="00E62C2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1" w:name="P41"/>
      <w:bookmarkEnd w:id="1"/>
      <w:r w:rsidRPr="00E62C28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Pr="00E62C28">
        <w:rPr>
          <w:sz w:val="28"/>
          <w:szCs w:val="28"/>
        </w:rPr>
        <w:t xml:space="preserve">Настоящий Порядок в соответствии со </w:t>
      </w:r>
      <w:hyperlink r:id="rId10">
        <w:r w:rsidRPr="00E62C28">
          <w:rPr>
            <w:sz w:val="28"/>
            <w:szCs w:val="28"/>
          </w:rPr>
          <w:t>статьей 12</w:t>
        </w:r>
      </w:hyperlink>
      <w:r w:rsidRPr="00E62C28">
        <w:rPr>
          <w:sz w:val="28"/>
          <w:szCs w:val="28"/>
        </w:rPr>
        <w:t xml:space="preserve"> Федерального закона от 25</w:t>
      </w:r>
      <w:r w:rsidR="006A0997">
        <w:rPr>
          <w:sz w:val="28"/>
          <w:szCs w:val="28"/>
        </w:rPr>
        <w:t>.12.200</w:t>
      </w:r>
      <w:r w:rsidRPr="00E62C28">
        <w:rPr>
          <w:sz w:val="28"/>
          <w:szCs w:val="28"/>
        </w:rPr>
        <w:t xml:space="preserve">08 </w:t>
      </w:r>
      <w:r>
        <w:rPr>
          <w:sz w:val="28"/>
          <w:szCs w:val="28"/>
        </w:rPr>
        <w:t>№ 273-ФЗ «</w:t>
      </w:r>
      <w:r w:rsidRPr="00E62C2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E62C28">
        <w:rPr>
          <w:sz w:val="28"/>
          <w:szCs w:val="28"/>
        </w:rPr>
        <w:t xml:space="preserve"> определяет процедуру проведения проверки соблюдения гражданином, замещавшим должность муниципальной службы в администрации города Пыть-Яха (далее также - гражданин, муниципальный служащий, администрация города), включенную в </w:t>
      </w:r>
      <w:hyperlink r:id="rId11">
        <w:r w:rsidRPr="00E62C28">
          <w:rPr>
            <w:sz w:val="28"/>
            <w:szCs w:val="28"/>
          </w:rPr>
          <w:t>перечень</w:t>
        </w:r>
      </w:hyperlink>
      <w:r w:rsidRPr="00E62C28">
        <w:rPr>
          <w:sz w:val="28"/>
          <w:szCs w:val="28"/>
        </w:rPr>
        <w:t xml:space="preserve"> должностей, утвержденный постановлением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запрета в течение 2 лет после увольнения 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муниципальной служащего, без согласия соответствующей комиссии по соблюдению требований к служебному поведению гражданских служащих и урегулированию конфликта интересов (далее - Комиссия).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 xml:space="preserve">Проверку, предусмотренную </w:t>
      </w:r>
      <w:hyperlink w:anchor="P41">
        <w:r w:rsidRPr="00E62C2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E62C28">
        <w:rPr>
          <w:rFonts w:ascii="Times New Roman" w:hAnsi="Times New Roman" w:cs="Times New Roman"/>
          <w:sz w:val="28"/>
          <w:szCs w:val="28"/>
        </w:rPr>
        <w:t xml:space="preserve"> Порядка (далее - проверка), осуществляет кадровая служба администрации города по решению главы города </w:t>
      </w:r>
      <w:r w:rsidRPr="00E62C28">
        <w:rPr>
          <w:rFonts w:ascii="Times New Roman" w:hAnsi="Times New Roman" w:cs="Times New Roman"/>
          <w:sz w:val="28"/>
          <w:szCs w:val="28"/>
        </w:rPr>
        <w:lastRenderedPageBreak/>
        <w:t>либо должностного лица, которому главой города переданы полномочия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2C28">
        <w:rPr>
          <w:rFonts w:ascii="Times New Roman" w:hAnsi="Times New Roman" w:cs="Times New Roman"/>
          <w:sz w:val="28"/>
          <w:szCs w:val="28"/>
        </w:rPr>
        <w:t xml:space="preserve"> нанимателя по отношению к гражданину в период замещения им должности муниципальной службы администрации города. 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гражданина и оформляется в письменной форме.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3.</w:t>
      </w:r>
      <w:r w:rsidR="00A06C4E"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>Основанием для осуществления проверки является достаточная информация, представленная в письменном виде: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б) работниками кадровой службы администрации города; 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г) Общественной палатой Ханты-Мансийского автономного округа - Югры;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д) общероссийскими средствами массовой информации.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4.</w:t>
      </w:r>
      <w:r w:rsidR="00A06C4E"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>Информация анонимного характера не является основанием для осуществления проверки.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5.</w:t>
      </w:r>
      <w:r w:rsidR="00A06C4E">
        <w:rPr>
          <w:rFonts w:ascii="Times New Roman" w:hAnsi="Times New Roman" w:cs="Times New Roman"/>
          <w:sz w:val="28"/>
          <w:szCs w:val="28"/>
        </w:rPr>
        <w:tab/>
      </w:r>
      <w:r w:rsidRPr="00E62C28">
        <w:rPr>
          <w:rFonts w:ascii="Times New Roman" w:hAnsi="Times New Roman" w:cs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</w:t>
      </w:r>
    </w:p>
    <w:p w:rsidR="00E62C28" w:rsidRPr="00E62C28" w:rsidRDefault="00E62C28" w:rsidP="00A06C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Срок проверки может быть продлен до 90 дней лицом, принявшим решение о ее проведении.</w:t>
      </w:r>
    </w:p>
    <w:p w:rsidR="00E62C28" w:rsidRPr="00E62C28" w:rsidRDefault="00E62C28" w:rsidP="00A06C4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2C28">
        <w:rPr>
          <w:sz w:val="28"/>
          <w:szCs w:val="28"/>
        </w:rPr>
        <w:t>6. Кадровая служба осуществляет проверку самостоятельно, при проведении которой должностные лица кадровой службы вправе:</w:t>
      </w:r>
    </w:p>
    <w:p w:rsidR="00E62C28" w:rsidRPr="00E62C28" w:rsidRDefault="00E62C28" w:rsidP="00A06C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а) изучать представленные гражданином сведения и дополнительные материалы;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б) получать от гражданина пояснения по представленным им сведениям и материалам;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E62C28">
        <w:rPr>
          <w:rFonts w:ascii="Times New Roman" w:hAnsi="Times New Roman" w:cs="Times New Roman"/>
          <w:sz w:val="28"/>
          <w:szCs w:val="28"/>
        </w:rPr>
        <w:t xml:space="preserve">в) направлять в установленном порядке запросы в федеральные органы исполнительной власти, органы государственной власти автономного округа, органы местного самоуправления, в учреждения, организации и общественные </w:t>
      </w:r>
      <w:r w:rsidRPr="00E62C28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объединения (далее - государственные органы и организации) об имеющихся у них сведениях о соблюдении гражданином ограничений, налагаемых в соответствии со </w:t>
      </w:r>
      <w:hyperlink r:id="rId12">
        <w:r w:rsidRPr="00E62C28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E62C28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6A0997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2008 № 273-ФЗ «</w:t>
      </w:r>
      <w:r w:rsidRPr="00E62C2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2C28">
        <w:rPr>
          <w:rFonts w:ascii="Times New Roman" w:hAnsi="Times New Roman" w:cs="Times New Roman"/>
          <w:sz w:val="28"/>
          <w:szCs w:val="28"/>
        </w:rPr>
        <w:t>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г) наводить справки у физических лиц и получать от них информацию с их согласия;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д) осуществлять анализ сведений, представленных гражданином в соответствии с законодательством Российской Федерации о противодействии коррупции.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7. В запросе, указанном в </w:t>
      </w:r>
      <w:hyperlink w:anchor="P62">
        <w:r w:rsidRPr="00E62C28">
          <w:rPr>
            <w:rFonts w:ascii="Times New Roman" w:hAnsi="Times New Roman" w:cs="Times New Roman"/>
            <w:sz w:val="28"/>
            <w:szCs w:val="28"/>
          </w:rPr>
          <w:t xml:space="preserve">подпункте «в» пункта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6 Порядка, указываются: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б) нормативный правовой акт, на основании которого направляется запрос;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в) фамилия, имя, отчество, дата и место рождения, место регистрации, жительства и (или) пребывания (при наличии информации), вид и реквизиты документа, удостоверяющего личность гражданина, в отношении которого осуществляется проверка;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г) содержание и объем сведений, подлежащих проверке;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д) срок представления запрашиваемых сведений;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е) фамилия, инициалы и номер телефона муниципального служащего, подготовившего запрос;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з) другие необходимые сведения.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8. Руководитель кадровой службы администрации города обеспечивает: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гражданина о начале в отношении его проверки и разъяснение ему содержания </w:t>
      </w:r>
      <w:hyperlink w:anchor="P78">
        <w:r w:rsidRPr="00E62C28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</w:hyperlink>
      <w:r w:rsidR="006A0997" w:rsidRPr="006A0997">
        <w:rPr>
          <w:rFonts w:ascii="Times New Roman" w:hAnsi="Times New Roman" w:cs="Times New Roman"/>
          <w:sz w:val="28"/>
          <w:szCs w:val="28"/>
        </w:rPr>
        <w:t>«б»</w:t>
      </w:r>
      <w:r w:rsidRPr="00E62C28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E62C28">
        <w:rPr>
          <w:rFonts w:ascii="Times New Roman" w:hAnsi="Times New Roman" w:cs="Times New Roman"/>
          <w:sz w:val="28"/>
          <w:szCs w:val="28"/>
        </w:rPr>
        <w:t xml:space="preserve">б) проведение, в случае ходатайства гражданина, беседы с ним, в ходе которой он должен быть проинформирован о том, что является предметом </w:t>
      </w:r>
      <w:r w:rsidRPr="00E62C28">
        <w:rPr>
          <w:rFonts w:ascii="Times New Roman" w:hAnsi="Times New Roman" w:cs="Times New Roman"/>
          <w:sz w:val="28"/>
          <w:szCs w:val="28"/>
        </w:rPr>
        <w:lastRenderedPageBreak/>
        <w:t>проводимой в отношении его проверки, - в течение семи рабочих дней со дня обращения гражданина, а при наличии уважительной причины - в срок, согласованный с гражданином.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9"/>
      <w:bookmarkEnd w:id="4"/>
      <w:r w:rsidRPr="00E62C28">
        <w:rPr>
          <w:rFonts w:ascii="Times New Roman" w:hAnsi="Times New Roman" w:cs="Times New Roman"/>
          <w:sz w:val="28"/>
          <w:szCs w:val="28"/>
        </w:rPr>
        <w:t>9. Гражданин вправе: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форме: в ходе проверки; в процессе беседы в соответствии с </w:t>
      </w:r>
      <w:hyperlink w:anchor="P78">
        <w:r w:rsidR="006A0997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E62C28">
          <w:rPr>
            <w:rFonts w:ascii="Times New Roman" w:hAnsi="Times New Roman" w:cs="Times New Roman"/>
            <w:sz w:val="28"/>
            <w:szCs w:val="28"/>
          </w:rPr>
          <w:t>б</w:t>
        </w:r>
        <w:r w:rsidR="006A0997">
          <w:rPr>
            <w:rFonts w:ascii="Times New Roman" w:hAnsi="Times New Roman" w:cs="Times New Roman"/>
            <w:sz w:val="28"/>
            <w:szCs w:val="28"/>
          </w:rPr>
          <w:t>»</w:t>
        </w:r>
        <w:r w:rsidRPr="00E62C2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8 настоящего Порядка; по результатам проверки;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в) обращаться в кадровую службу с подлежащим удовлетворению письменным ходатайством о проведении с ним беседы в соответствии с </w:t>
      </w:r>
      <w:hyperlink w:anchor="P78">
        <w:r w:rsidRPr="00E62C28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6A0997" w:rsidRPr="006A0997">
          <w:rPr>
            <w:rFonts w:ascii="Times New Roman" w:hAnsi="Times New Roman" w:cs="Times New Roman"/>
            <w:sz w:val="28"/>
            <w:szCs w:val="28"/>
          </w:rPr>
          <w:t>«б»</w:t>
        </w:r>
        <w:r w:rsidRPr="00E62C2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8 Порядка.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 xml:space="preserve">10. Пояснения и дополнительные материалы, указанные в </w:t>
      </w:r>
      <w:hyperlink w:anchor="P79">
        <w:r w:rsidRPr="00E62C2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E62C28">
        <w:rPr>
          <w:rFonts w:ascii="Times New Roman" w:hAnsi="Times New Roman" w:cs="Times New Roman"/>
          <w:sz w:val="28"/>
          <w:szCs w:val="28"/>
        </w:rPr>
        <w:t>9 настоящего Порядка, приобщаются к материалам проверки.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11. Руководитель кадровой службы уведомляет в письменной форме гражданина об окончании в отношении него проверки с разъяснением возможности ознакомления с ее результатами.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12. Руководитель кадровой службы представляют лицу, принявшему решение о проведении проверки, доклад о ее результатах.</w:t>
      </w:r>
    </w:p>
    <w:p w:rsidR="00E62C28" w:rsidRPr="00E62C28" w:rsidRDefault="00E62C28" w:rsidP="00E62C2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C28">
        <w:rPr>
          <w:rFonts w:ascii="Times New Roman" w:hAnsi="Times New Roman" w:cs="Times New Roman"/>
          <w:sz w:val="28"/>
          <w:szCs w:val="28"/>
        </w:rPr>
        <w:t>13. Сведения о результатах проверки с письменного согласия лица, принявшего решение о ее проведении, представляются кадровой службой с одновременным уведомлением об этом гражданина,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 округа,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5178D7" w:rsidRDefault="00E62C28" w:rsidP="005178D7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62C28">
        <w:rPr>
          <w:sz w:val="28"/>
          <w:szCs w:val="28"/>
        </w:rPr>
        <w:lastRenderedPageBreak/>
        <w:t>14.</w:t>
      </w:r>
      <w:r w:rsidR="005178D7">
        <w:rPr>
          <w:sz w:val="28"/>
          <w:szCs w:val="28"/>
        </w:rPr>
        <w:tab/>
      </w:r>
      <w:r w:rsidRPr="00E62C28">
        <w:rPr>
          <w:sz w:val="28"/>
          <w:szCs w:val="28"/>
        </w:rPr>
        <w:t xml:space="preserve">При установлении в ходе проверки обстоятельств, свидетельствующих о нарушении законодательства о противодействии коррупции, материалы проверки в течение 5 рабочих дней направляются в прокуратуру </w:t>
      </w:r>
      <w:r w:rsidR="005178D7">
        <w:rPr>
          <w:sz w:val="28"/>
          <w:szCs w:val="28"/>
        </w:rPr>
        <w:t xml:space="preserve">по месту нахождения организации, в которую трудоустраивается гражданин - бывший муниципальный служащий. </w:t>
      </w: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  <w:bookmarkStart w:id="5" w:name="_GoBack"/>
      <w:bookmarkEnd w:id="5"/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p w:rsidR="00E62C28" w:rsidRPr="00E62C28" w:rsidRDefault="00E62C28" w:rsidP="00E62C28">
      <w:pPr>
        <w:pStyle w:val="a4"/>
        <w:spacing w:line="360" w:lineRule="auto"/>
        <w:rPr>
          <w:sz w:val="28"/>
          <w:szCs w:val="28"/>
        </w:rPr>
      </w:pPr>
    </w:p>
    <w:sectPr w:rsidR="00E62C28" w:rsidRPr="00E62C28" w:rsidSect="00F23234">
      <w:headerReference w:type="even" r:id="rId13"/>
      <w:headerReference w:type="default" r:id="rId14"/>
      <w:head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A1" w:rsidRDefault="009503A1">
      <w:r>
        <w:separator/>
      </w:r>
    </w:p>
  </w:endnote>
  <w:endnote w:type="continuationSeparator" w:id="0">
    <w:p w:rsidR="009503A1" w:rsidRDefault="0095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A1" w:rsidRDefault="009503A1">
      <w:r>
        <w:separator/>
      </w:r>
    </w:p>
  </w:footnote>
  <w:footnote w:type="continuationSeparator" w:id="0">
    <w:p w:rsidR="009503A1" w:rsidRDefault="00950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A0997">
      <w:rPr>
        <w:rStyle w:val="af"/>
        <w:noProof/>
      </w:rPr>
      <w:t>7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0575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178D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0997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18A"/>
    <w:rsid w:val="008A1564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4743"/>
    <w:rsid w:val="009E60E2"/>
    <w:rsid w:val="009F099D"/>
    <w:rsid w:val="009F4980"/>
    <w:rsid w:val="00A00728"/>
    <w:rsid w:val="00A06C4E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2C28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F7A29C9295F2FA93A035AF571F8FE87EA459B66EBEEF5E614DCA004CF907CC1EF903EFA40A1F8BF5866ADEDC7DF0E0958674CE7w5k4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7A29C9295F2FA93A0344F86794A988E84AC76FE9EEFCB74B81A65390C07A94AFD038AC0BEEA1EF1C33A0EEC6CA5B58023041E75291F98B9A8A2C67w4k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F7A29C9295F2FA93A035AF571F8FE87EA459B66EBEEF5E614DCA004CF907CC1EF903EFB4CA1F8BF5866ADEDC7DF0E0958674CE7w5k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7A29C9295F2FA93A035AF571F8FE87EA459B66EBEEF5E614DCA004CF907CC1EF903EFB4CA1F8BF5866ADEDC7DF0E0958674CE7w5k4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AF47-D873-4759-A1CD-56C4EA23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112</TotalTime>
  <Pages>7</Pages>
  <Words>1066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9647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Яна Каримова</cp:lastModifiedBy>
  <cp:revision>5</cp:revision>
  <cp:lastPrinted>2022-12-26T09:27:00Z</cp:lastPrinted>
  <dcterms:created xsi:type="dcterms:W3CDTF">2023-10-25T05:54:00Z</dcterms:created>
  <dcterms:modified xsi:type="dcterms:W3CDTF">2023-10-27T07:13:00Z</dcterms:modified>
</cp:coreProperties>
</file>