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43" w:rsidRDefault="00533E43" w:rsidP="00533E4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43">
        <w:rPr>
          <w:rFonts w:ascii="Times New Roman" w:hAnsi="Times New Roman" w:cs="Times New Roman"/>
          <w:b/>
          <w:sz w:val="28"/>
          <w:szCs w:val="28"/>
        </w:rPr>
        <w:t>Уважаемые руководители малого и среднего предпринимательства!</w:t>
      </w:r>
    </w:p>
    <w:p w:rsidR="00533E43" w:rsidRPr="00533E43" w:rsidRDefault="00533E43" w:rsidP="00533E4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E43" w:rsidRDefault="00533E43" w:rsidP="00533E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43">
        <w:rPr>
          <w:rFonts w:ascii="Times New Roman" w:hAnsi="Times New Roman" w:cs="Times New Roman"/>
          <w:sz w:val="28"/>
          <w:szCs w:val="28"/>
        </w:rPr>
        <w:t xml:space="preserve">Межрайонная ИФНС России № 7 по Ханты-Мансийскому автономному округу – Югре доводит до вашего сведения, что </w:t>
      </w:r>
      <w:r w:rsidRPr="00533E43">
        <w:rPr>
          <w:rFonts w:ascii="Times New Roman" w:hAnsi="Times New Roman" w:cs="Times New Roman"/>
          <w:b/>
          <w:sz w:val="28"/>
          <w:szCs w:val="28"/>
        </w:rPr>
        <w:t>01.07.2021</w:t>
      </w:r>
      <w:r w:rsidRPr="00533E43"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Pr="00533E43">
        <w:rPr>
          <w:rFonts w:ascii="Times New Roman" w:hAnsi="Times New Roman" w:cs="Times New Roman"/>
          <w:b/>
          <w:sz w:val="28"/>
          <w:szCs w:val="28"/>
        </w:rPr>
        <w:t>4 этап перехода на онлайн-кассы</w:t>
      </w:r>
      <w:r w:rsidRPr="00533E43">
        <w:rPr>
          <w:rFonts w:ascii="Times New Roman" w:hAnsi="Times New Roman" w:cs="Times New Roman"/>
          <w:sz w:val="28"/>
          <w:szCs w:val="28"/>
        </w:rPr>
        <w:t xml:space="preserve"> для индивидуальных предпринимателей всех систем налогообложения, оказывающих услуги населению при отсутствии наемных работников, а также для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E43">
        <w:rPr>
          <w:rFonts w:ascii="Times New Roman" w:hAnsi="Times New Roman" w:cs="Times New Roman"/>
          <w:sz w:val="28"/>
          <w:szCs w:val="28"/>
        </w:rPr>
        <w:t xml:space="preserve"> реализующих продукцию собственного производства, у которых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наемные работники.</w:t>
      </w:r>
    </w:p>
    <w:p w:rsidR="00CC7E33" w:rsidRDefault="00CC7E33" w:rsidP="00CC7E33">
      <w:pPr>
        <w:spacing w:after="20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7E33">
        <w:rPr>
          <w:rFonts w:ascii="Times New Roman" w:hAnsi="Times New Roman"/>
          <w:sz w:val="28"/>
          <w:szCs w:val="28"/>
        </w:rPr>
        <w:t xml:space="preserve">В связи с ограниченным временем на приобретение и постановку на учет онлайн-касс, напоминаем о необходимости индивидуальных предпринимателей к приобретению и регистрации контрольно-кассовой техники </w:t>
      </w:r>
      <w:r w:rsidRPr="00CC7E33">
        <w:rPr>
          <w:rFonts w:ascii="Times New Roman" w:hAnsi="Times New Roman"/>
          <w:b/>
          <w:sz w:val="28"/>
          <w:szCs w:val="28"/>
          <w:u w:val="single"/>
        </w:rPr>
        <w:t>заблаговременно</w:t>
      </w:r>
      <w:r w:rsidRPr="00CC7E33">
        <w:rPr>
          <w:rFonts w:ascii="Times New Roman" w:hAnsi="Times New Roman"/>
          <w:sz w:val="28"/>
          <w:szCs w:val="28"/>
        </w:rPr>
        <w:t xml:space="preserve"> </w:t>
      </w:r>
      <w:r w:rsidRPr="00CC7E33">
        <w:rPr>
          <w:rFonts w:ascii="Times New Roman" w:hAnsi="Times New Roman"/>
          <w:b/>
          <w:sz w:val="28"/>
          <w:szCs w:val="28"/>
        </w:rPr>
        <w:t>(до</w:t>
      </w:r>
      <w:r w:rsidRPr="00CC7E33">
        <w:rPr>
          <w:rFonts w:ascii="Times New Roman" w:hAnsi="Times New Roman"/>
          <w:sz w:val="28"/>
          <w:szCs w:val="28"/>
        </w:rPr>
        <w:t xml:space="preserve"> </w:t>
      </w:r>
      <w:r w:rsidRPr="00CC7E33">
        <w:rPr>
          <w:rFonts w:ascii="Times New Roman" w:hAnsi="Times New Roman"/>
          <w:b/>
          <w:sz w:val="28"/>
          <w:szCs w:val="28"/>
        </w:rPr>
        <w:t>30.06.2021</w:t>
      </w:r>
      <w:r w:rsidRPr="00CC7E33">
        <w:rPr>
          <w:rFonts w:ascii="Times New Roman" w:hAnsi="Times New Roman"/>
          <w:sz w:val="28"/>
          <w:szCs w:val="28"/>
        </w:rPr>
        <w:t>).</w:t>
      </w:r>
    </w:p>
    <w:p w:rsidR="000670E1" w:rsidRDefault="000670E1" w:rsidP="00CC7E33">
      <w:pPr>
        <w:spacing w:after="20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70E1" w:rsidRPr="00CC7E33" w:rsidRDefault="000670E1" w:rsidP="00CC7E33">
      <w:pPr>
        <w:spacing w:after="20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7E33" w:rsidRPr="00533E43" w:rsidRDefault="000670E1" w:rsidP="000670E1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085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9a5c0a90366cc5f6280417564612a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E33" w:rsidRPr="0053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67"/>
    <w:rsid w:val="000670E1"/>
    <w:rsid w:val="00203B67"/>
    <w:rsid w:val="00533E43"/>
    <w:rsid w:val="008C31E9"/>
    <w:rsid w:val="00BB3061"/>
    <w:rsid w:val="00C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3EA16-EBB5-49D9-B405-E9C8ECE5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5</cp:revision>
  <dcterms:created xsi:type="dcterms:W3CDTF">2021-06-21T06:34:00Z</dcterms:created>
  <dcterms:modified xsi:type="dcterms:W3CDTF">2021-06-21T07:27:00Z</dcterms:modified>
</cp:coreProperties>
</file>