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19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>Уведомление</w:t>
      </w:r>
      <w:r w:rsidRPr="00C654D2">
        <w:rPr>
          <w:sz w:val="24"/>
          <w:szCs w:val="24"/>
        </w:rPr>
        <w:br/>
        <w:t xml:space="preserve"> о проведении публичных консультаций по проекту муниципального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 xml:space="preserve">нормативного правового акта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</w:p>
    <w:p w:rsidR="00706BD1" w:rsidRPr="00C654D2" w:rsidRDefault="00CA3F49" w:rsidP="002B3701">
      <w:pPr>
        <w:tabs>
          <w:tab w:val="left" w:pos="6720"/>
        </w:tabs>
        <w:autoSpaceDE w:val="0"/>
        <w:autoSpaceDN w:val="0"/>
        <w:ind w:left="567"/>
        <w:rPr>
          <w:sz w:val="24"/>
          <w:szCs w:val="24"/>
          <w:u w:val="single"/>
        </w:rPr>
      </w:pPr>
      <w:r w:rsidRPr="00C654D2">
        <w:rPr>
          <w:sz w:val="24"/>
          <w:szCs w:val="24"/>
        </w:rPr>
        <w:t xml:space="preserve">Настоящим </w:t>
      </w:r>
      <w:r w:rsidR="00616900" w:rsidRPr="00C654D2">
        <w:rPr>
          <w:sz w:val="24"/>
          <w:szCs w:val="24"/>
        </w:rPr>
        <w:t xml:space="preserve">управление по </w:t>
      </w:r>
      <w:r w:rsidR="002B3701" w:rsidRPr="00C654D2">
        <w:rPr>
          <w:sz w:val="24"/>
          <w:szCs w:val="24"/>
        </w:rPr>
        <w:t>культуре и спорту</w:t>
      </w:r>
      <w:r w:rsidR="00616900" w:rsidRPr="00C654D2">
        <w:rPr>
          <w:sz w:val="24"/>
          <w:szCs w:val="24"/>
        </w:rPr>
        <w:t xml:space="preserve"> администрации г. Пыть-Яха</w:t>
      </w:r>
      <w:r w:rsidR="00706BD1" w:rsidRPr="00C654D2">
        <w:rPr>
          <w:sz w:val="24"/>
          <w:szCs w:val="24"/>
        </w:rPr>
        <w:t xml:space="preserve"> </w:t>
      </w:r>
      <w:r w:rsidR="002B3701" w:rsidRPr="00C654D2">
        <w:rPr>
          <w:sz w:val="24"/>
          <w:szCs w:val="24"/>
        </w:rPr>
        <w:tab/>
      </w:r>
    </w:p>
    <w:p w:rsidR="002B3701" w:rsidRPr="00C654D2" w:rsidRDefault="002B3701" w:rsidP="00706BD1">
      <w:pPr>
        <w:autoSpaceDE w:val="0"/>
        <w:autoSpaceDN w:val="0"/>
        <w:ind w:left="567"/>
        <w:rPr>
          <w:sz w:val="24"/>
          <w:szCs w:val="24"/>
          <w:u w:val="single"/>
        </w:rPr>
      </w:pPr>
    </w:p>
    <w:p w:rsidR="0032760F" w:rsidRPr="00C654D2" w:rsidRDefault="00CA3F49" w:rsidP="00BD79BE">
      <w:pPr>
        <w:jc w:val="both"/>
        <w:rPr>
          <w:sz w:val="24"/>
          <w:szCs w:val="24"/>
        </w:rPr>
      </w:pPr>
      <w:r w:rsidRPr="00C654D2">
        <w:rPr>
          <w:sz w:val="24"/>
          <w:szCs w:val="24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706BD1" w:rsidRPr="00C654D2">
        <w:rPr>
          <w:sz w:val="24"/>
          <w:szCs w:val="24"/>
        </w:rPr>
        <w:t xml:space="preserve"> </w:t>
      </w:r>
      <w:r w:rsidR="001F6073" w:rsidRPr="00C654D2">
        <w:rPr>
          <w:sz w:val="24"/>
          <w:szCs w:val="24"/>
        </w:rPr>
        <w:t xml:space="preserve">постановления администрации города Пыть-Яха </w:t>
      </w:r>
      <w:r w:rsidR="00BD79BE" w:rsidRPr="00BD79BE">
        <w:rPr>
          <w:sz w:val="24"/>
          <w:szCs w:val="24"/>
        </w:rPr>
        <w:t xml:space="preserve">«О внесении изменений в постановление администрации </w:t>
      </w:r>
      <w:bookmarkStart w:id="0" w:name="_GoBack"/>
      <w:bookmarkEnd w:id="0"/>
      <w:r w:rsidR="00BD79BE" w:rsidRPr="00BD79BE">
        <w:rPr>
          <w:sz w:val="24"/>
          <w:szCs w:val="24"/>
        </w:rPr>
        <w:t xml:space="preserve">города от 13.11.2023 № 309-па </w:t>
      </w:r>
      <w:r w:rsidR="00B4007A" w:rsidRPr="00C654D2">
        <w:rPr>
          <w:sz w:val="24"/>
          <w:szCs w:val="24"/>
        </w:rPr>
        <w:t>«</w:t>
      </w:r>
      <w:r w:rsidR="002B3701" w:rsidRPr="00C654D2">
        <w:rPr>
          <w:sz w:val="24"/>
          <w:szCs w:val="24"/>
        </w:rPr>
        <w:t xml:space="preserve">Об утверждении Порядка предоставления субсидий социально ориентированным некоммерческим организациям на реализацию </w:t>
      </w:r>
      <w:r w:rsidR="00854623">
        <w:rPr>
          <w:sz w:val="24"/>
          <w:szCs w:val="24"/>
        </w:rPr>
        <w:t>проектов</w:t>
      </w:r>
      <w:r w:rsidR="002B3701" w:rsidRPr="00C654D2">
        <w:rPr>
          <w:sz w:val="24"/>
          <w:szCs w:val="24"/>
        </w:rPr>
        <w:t xml:space="preserve"> в сфере культуры</w:t>
      </w:r>
      <w:r w:rsidR="0032760F" w:rsidRPr="00C654D2">
        <w:rPr>
          <w:sz w:val="24"/>
          <w:szCs w:val="24"/>
        </w:rPr>
        <w:t>»</w:t>
      </w:r>
      <w:r w:rsidR="002B3701" w:rsidRPr="00C654D2">
        <w:rPr>
          <w:sz w:val="24"/>
          <w:szCs w:val="24"/>
        </w:rPr>
        <w:t xml:space="preserve"> </w:t>
      </w:r>
    </w:p>
    <w:p w:rsidR="0032760F" w:rsidRPr="002B3701" w:rsidRDefault="0032760F" w:rsidP="00B4007A">
      <w:pPr>
        <w:jc w:val="both"/>
        <w:rPr>
          <w:sz w:val="18"/>
          <w:szCs w:val="18"/>
        </w:rPr>
      </w:pPr>
    </w:p>
    <w:p w:rsidR="00CA3F49" w:rsidRPr="0031032A" w:rsidRDefault="00CA3F49" w:rsidP="00CA3F49">
      <w:pPr>
        <w:autoSpaceDE w:val="0"/>
        <w:autoSpaceDN w:val="0"/>
        <w:jc w:val="both"/>
        <w:rPr>
          <w:i/>
          <w:iCs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5811"/>
      </w:tblGrid>
      <w:tr w:rsidR="00E75F39" w:rsidRPr="00C654D2" w:rsidTr="00854623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1.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Цели предлагаемого правового регулирования</w:t>
            </w:r>
          </w:p>
        </w:tc>
        <w:tc>
          <w:tcPr>
            <w:tcW w:w="5811" w:type="dxa"/>
            <w:shd w:val="clear" w:color="auto" w:fill="auto"/>
          </w:tcPr>
          <w:p w:rsidR="00441AAE" w:rsidRPr="00C654D2" w:rsidRDefault="000A3363" w:rsidP="00854623">
            <w:pPr>
              <w:rPr>
                <w:sz w:val="20"/>
              </w:rPr>
            </w:pPr>
            <w:r w:rsidRPr="000A3363">
              <w:rPr>
                <w:rFonts w:eastAsia="Calibri"/>
                <w:sz w:val="20"/>
                <w:lang w:eastAsia="en-US"/>
              </w:rPr>
              <w:t>финансовое обеспечение затрат СО НКО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(проведение мастер-классов, выставок и ярмарок, соревнований, конкурсов, творческих встреч и наставничества, привлечении целевой аудитории к участию в мероприятии)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E75F39" w:rsidRPr="00C654D2" w:rsidTr="00854623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2.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811" w:type="dxa"/>
            <w:shd w:val="clear" w:color="auto" w:fill="auto"/>
          </w:tcPr>
          <w:p w:rsidR="00706BD1" w:rsidRPr="00C654D2" w:rsidRDefault="002B3701" w:rsidP="003A5199">
            <w:pPr>
              <w:autoSpaceDE w:val="0"/>
              <w:autoSpaceDN w:val="0"/>
              <w:rPr>
                <w:sz w:val="20"/>
              </w:rPr>
            </w:pPr>
            <w:r w:rsidRPr="00C654D2">
              <w:rPr>
                <w:rFonts w:eastAsia="Calibri"/>
                <w:sz w:val="20"/>
                <w:lang w:eastAsia="en-US"/>
              </w:rPr>
              <w:t xml:space="preserve">по состоянию на </w:t>
            </w:r>
            <w:r w:rsidR="003A5199">
              <w:rPr>
                <w:rFonts w:eastAsia="Calibri"/>
                <w:sz w:val="20"/>
                <w:lang w:eastAsia="en-US"/>
              </w:rPr>
              <w:t>08.05.2024</w:t>
            </w:r>
            <w:r w:rsidR="00854623">
              <w:rPr>
                <w:rFonts w:eastAsia="Calibri"/>
                <w:sz w:val="20"/>
                <w:lang w:eastAsia="en-US"/>
              </w:rPr>
              <w:t xml:space="preserve"> </w:t>
            </w:r>
            <w:r w:rsidRPr="00C654D2">
              <w:rPr>
                <w:rFonts w:eastAsia="Calibri"/>
                <w:sz w:val="20"/>
                <w:lang w:eastAsia="en-US"/>
              </w:rPr>
              <w:t>в соответствии с Реестром поставщиков услуг сферы культуры, включая муниципальные и немуниципальные организации, в том числе социально ориентированные некоммерческие организации, на территории города Пыть-Яха осуществляют деятельн</w:t>
            </w:r>
            <w:r w:rsidR="00854623">
              <w:rPr>
                <w:rFonts w:eastAsia="Calibri"/>
                <w:sz w:val="20"/>
                <w:lang w:eastAsia="en-US"/>
              </w:rPr>
              <w:t>ость 14</w:t>
            </w:r>
            <w:r w:rsidRPr="00C654D2">
              <w:rPr>
                <w:rFonts w:eastAsia="Calibri"/>
                <w:sz w:val="20"/>
                <w:lang w:eastAsia="en-US"/>
              </w:rPr>
              <w:t xml:space="preserve"> некоммерческих организаций (ссылка: </w:t>
            </w:r>
            <w:hyperlink r:id="rId8" w:history="1">
              <w:r w:rsidR="00854623" w:rsidRPr="005A01D2">
                <w:rPr>
                  <w:rStyle w:val="a5"/>
                  <w:rFonts w:eastAsia="Calibri"/>
                  <w:sz w:val="20"/>
                  <w:lang w:eastAsia="en-US"/>
                </w:rPr>
                <w:t>https://adm.gov86.org/files/1581-ra-kultura-reestr.pdf</w:t>
              </w:r>
            </w:hyperlink>
            <w:r w:rsidRPr="00C654D2">
              <w:rPr>
                <w:rFonts w:eastAsia="Calibri"/>
                <w:sz w:val="20"/>
                <w:lang w:eastAsia="en-US"/>
              </w:rPr>
              <w:t>)</w:t>
            </w:r>
            <w:r w:rsidR="00854623">
              <w:rPr>
                <w:rFonts w:eastAsia="Calibri"/>
                <w:sz w:val="20"/>
                <w:lang w:eastAsia="en-US"/>
              </w:rPr>
              <w:t xml:space="preserve">. </w:t>
            </w:r>
          </w:p>
        </w:tc>
      </w:tr>
      <w:tr w:rsidR="00E75F39" w:rsidRPr="00C654D2" w:rsidTr="00854623">
        <w:trPr>
          <w:trHeight w:val="340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3.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811" w:type="dxa"/>
            <w:shd w:val="clear" w:color="auto" w:fill="auto"/>
          </w:tcPr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Требования, предъявляемые к форме и содержанию заявки, подаваемой участниками конкурса.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 xml:space="preserve">Заявка подается участником конкурса по форме согласно приложению № 1 к настоящему Порядку. 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Заявка подается участником конкурса на русском языке и должна состоять из следующего пакета документов: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ab/>
              <w:t>проект на участие в конкурсном отборе на предоставление субсидии;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ab/>
              <w:t>календарный план реализации проекта по форме согласно приложению № 3 к настоящему Порядку;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смета на реализацию проекта (бюджет проекта) по форме согласно приложению № 4 к настоящему Порядку; 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ab/>
              <w:t>копия свидетельства о внесении в единый реестр некоммерческих организаций-исполнителях общественно полезных услуг в Ханты-Мансийском автономном округе-Югре (при наличии);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ab/>
              <w:t>согласие на публикацию (размещение) в информационно-телекоммуникационной сети «Интернет» информации об участниках, о подаваемой заявке, иной информации, связанной с конкурсом.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Если в представленных документах содержится информация о персональных данных, то участник конкурса предоставляет согласие на их обработку.</w:t>
            </w:r>
          </w:p>
          <w:p w:rsidR="003A5199" w:rsidRP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 xml:space="preserve">Заявка и все прилагаемые к нему документы заверяются подписью руководителя или уполномоченного на то должностного лица, печатью организации (при наличии). </w:t>
            </w:r>
          </w:p>
          <w:p w:rsidR="003A5199" w:rsidRDefault="003A5199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Документы оформляются в электронной ф</w:t>
            </w:r>
            <w:r w:rsidR="00BD79BE">
              <w:rPr>
                <w:rFonts w:ascii="Times New Roman" w:hAnsi="Times New Roman" w:cs="Times New Roman"/>
                <w:sz w:val="20"/>
                <w:szCs w:val="20"/>
              </w:rPr>
              <w:t>орме одним файлом в формате pdf (2.7).</w:t>
            </w:r>
          </w:p>
          <w:p w:rsidR="00854623" w:rsidRPr="00854623" w:rsidRDefault="00854623" w:rsidP="003A5199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Участник конкурса имеет право подать только одну заявку на участие в конкурсе (2.8).</w:t>
            </w:r>
          </w:p>
          <w:p w:rsidR="002B3701" w:rsidRPr="00C654D2" w:rsidRDefault="003A5199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>В течение 3 (трех) рабочих дней со дня поступления конкурсной заявки уполномоченный орган обеспечивает регистрацию конкурсной заявки и размещение информации о регистрации конкурсной заявки на офиц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иальном сайте конкурса</w:t>
            </w:r>
            <w:r w:rsidRPr="003A5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623" w:rsidRPr="00854623">
              <w:rPr>
                <w:rFonts w:ascii="Times New Roman" w:hAnsi="Times New Roman" w:cs="Times New Roman"/>
                <w:sz w:val="20"/>
                <w:szCs w:val="20"/>
              </w:rPr>
              <w:t>(2.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54623" w:rsidRPr="0085462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CD6D46" w:rsidRDefault="002B3701" w:rsidP="00C654D2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654D2">
              <w:rPr>
                <w:sz w:val="20"/>
              </w:rPr>
              <w:t xml:space="preserve">Получателем субсидии предоставляется отчетность </w:t>
            </w:r>
            <w:r w:rsidR="00CD6D46" w:rsidRPr="00CD6D46">
              <w:rPr>
                <w:rFonts w:eastAsia="Calibri"/>
                <w:sz w:val="20"/>
                <w:lang w:eastAsia="en-US"/>
              </w:rPr>
              <w:t xml:space="preserve">в </w:t>
            </w:r>
            <w:r w:rsidR="00CD6D46" w:rsidRPr="00CD6D46">
              <w:rPr>
                <w:rFonts w:eastAsia="Calibri"/>
                <w:sz w:val="20"/>
                <w:lang w:eastAsia="en-US"/>
              </w:rPr>
              <w:lastRenderedPageBreak/>
              <w:t>уполномоченный орган ежеквартально (не позднее 1</w:t>
            </w:r>
            <w:r w:rsidR="00BD79BE">
              <w:rPr>
                <w:rFonts w:eastAsia="Calibri"/>
                <w:sz w:val="20"/>
                <w:lang w:eastAsia="en-US"/>
              </w:rPr>
              <w:t>0</w:t>
            </w:r>
            <w:r w:rsidR="00CD6D46" w:rsidRPr="00CD6D46">
              <w:rPr>
                <w:rFonts w:eastAsia="Calibri"/>
                <w:sz w:val="20"/>
                <w:lang w:eastAsia="en-US"/>
              </w:rPr>
              <w:t xml:space="preserve"> числа месяца, следующего за отчетным кварталом), а также за год - не позднее 20 января года, следующего за отчетным</w:t>
            </w:r>
            <w:r w:rsidR="00BD79BE">
              <w:rPr>
                <w:rFonts w:eastAsia="Calibri"/>
                <w:sz w:val="20"/>
                <w:lang w:eastAsia="en-US"/>
              </w:rPr>
              <w:t xml:space="preserve"> (4.1).</w:t>
            </w:r>
          </w:p>
          <w:p w:rsidR="00144D9F" w:rsidRPr="00C654D2" w:rsidRDefault="00BD79BE" w:rsidP="00C654D2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D79BE">
              <w:rPr>
                <w:sz w:val="20"/>
              </w:rPr>
              <w:t>Главный распорядитель вправе устанавливать в соглашении сроки и формы представления получателем субсидии дополнительной</w:t>
            </w:r>
            <w:r>
              <w:rPr>
                <w:sz w:val="20"/>
              </w:rPr>
              <w:t xml:space="preserve"> отчетности (при необходимости) (4.2).</w:t>
            </w:r>
          </w:p>
        </w:tc>
      </w:tr>
      <w:tr w:rsidR="00E75F39" w:rsidRPr="00C654D2" w:rsidTr="00854623"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lastRenderedPageBreak/>
              <w:t>4.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811" w:type="dxa"/>
            <w:shd w:val="clear" w:color="auto" w:fill="auto"/>
          </w:tcPr>
          <w:p w:rsidR="00E75F39" w:rsidRPr="00C654D2" w:rsidRDefault="0003040F" w:rsidP="00C654D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</w:t>
            </w:r>
            <w:r w:rsidR="00E75F39"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издержки 18</w:t>
            </w:r>
            <w:r w:rsidR="00CD6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75F39"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руб. (пакет документов для участия в конкурсе)</w:t>
            </w:r>
          </w:p>
          <w:p w:rsidR="0049571B" w:rsidRPr="00C654D2" w:rsidRDefault="00E75F39" w:rsidP="00CD6D46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издержки </w:t>
            </w:r>
            <w:r w:rsidR="00CD6D46" w:rsidRPr="00CD6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3 974,11 </w:t>
            </w:r>
            <w:r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(предоставление ежеквартальных отчетов).</w:t>
            </w:r>
          </w:p>
        </w:tc>
      </w:tr>
      <w:tr w:rsidR="00E75F39" w:rsidRPr="00C654D2" w:rsidTr="00854623">
        <w:trPr>
          <w:trHeight w:val="407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autoSpaceDE w:val="0"/>
              <w:autoSpaceDN w:val="0"/>
              <w:spacing w:after="12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5.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811" w:type="dxa"/>
            <w:shd w:val="clear" w:color="auto" w:fill="auto"/>
          </w:tcPr>
          <w:p w:rsidR="00943933" w:rsidRPr="00C654D2" w:rsidRDefault="00BD79BE" w:rsidP="00BD79BE">
            <w:pPr>
              <w:rPr>
                <w:sz w:val="20"/>
              </w:rPr>
            </w:pPr>
            <w:r>
              <w:rPr>
                <w:sz w:val="20"/>
              </w:rPr>
              <w:t xml:space="preserve">3 квартал </w:t>
            </w:r>
            <w:r w:rsidR="00943933" w:rsidRPr="00C654D2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="00943933" w:rsidRPr="00C654D2">
              <w:rPr>
                <w:sz w:val="20"/>
              </w:rPr>
              <w:t xml:space="preserve"> года</w:t>
            </w:r>
          </w:p>
        </w:tc>
      </w:tr>
    </w:tbl>
    <w:p w:rsidR="00E75F39" w:rsidRDefault="00E75F3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</w:p>
    <w:p w:rsidR="00E75F39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Предложения принимаются по адресу: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мкр.1, дом 18а,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г. Пыть-Ях</w:t>
      </w:r>
      <w:r w:rsidR="00E01E44" w:rsidRPr="00C654D2">
        <w:rPr>
          <w:sz w:val="24"/>
          <w:szCs w:val="24"/>
        </w:rPr>
        <w:t xml:space="preserve">, Ханты-Мансийский автономный округ - Югра, </w:t>
      </w:r>
      <w:r w:rsidR="008B7BE9" w:rsidRPr="00C654D2">
        <w:rPr>
          <w:sz w:val="24"/>
          <w:szCs w:val="24"/>
        </w:rPr>
        <w:t>628380</w:t>
      </w:r>
      <w:r w:rsidR="00E01E44" w:rsidRPr="00C654D2">
        <w:rPr>
          <w:sz w:val="24"/>
          <w:szCs w:val="24"/>
        </w:rPr>
        <w:t>,</w:t>
      </w:r>
      <w:r w:rsidRPr="00C654D2">
        <w:rPr>
          <w:sz w:val="24"/>
          <w:szCs w:val="24"/>
        </w:rPr>
        <w:t xml:space="preserve"> а также по адресу электронной почты: </w:t>
      </w:r>
      <w:hyperlink r:id="rId9" w:history="1">
        <w:r w:rsidR="00E75F39" w:rsidRPr="00C654D2">
          <w:rPr>
            <w:rStyle w:val="a5"/>
            <w:sz w:val="24"/>
            <w:szCs w:val="24"/>
          </w:rPr>
          <w:t>kornilovarn@gov86.org</w:t>
        </w:r>
      </w:hyperlink>
    </w:p>
    <w:p w:rsidR="00390F88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Контактное лицо по вопросам проведения публичных консультаций:</w:t>
      </w:r>
      <w:r w:rsidR="00E01E44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Корнилова Роза Николаевна</w:t>
      </w:r>
      <w:r w:rsidR="00390F88" w:rsidRPr="00C654D2">
        <w:rPr>
          <w:sz w:val="24"/>
          <w:szCs w:val="24"/>
        </w:rPr>
        <w:t xml:space="preserve">, </w:t>
      </w:r>
      <w:r w:rsidR="00E75F39" w:rsidRPr="00C654D2">
        <w:rPr>
          <w:sz w:val="24"/>
          <w:szCs w:val="24"/>
        </w:rPr>
        <w:t>главный специалист</w:t>
      </w:r>
      <w:r w:rsidR="00390F88" w:rsidRPr="00C654D2">
        <w:rPr>
          <w:sz w:val="24"/>
          <w:szCs w:val="24"/>
        </w:rPr>
        <w:t xml:space="preserve"> отдел</w:t>
      </w:r>
      <w:r w:rsidR="00645506" w:rsidRPr="00C654D2">
        <w:rPr>
          <w:sz w:val="24"/>
          <w:szCs w:val="24"/>
        </w:rPr>
        <w:t>а</w:t>
      </w:r>
      <w:r w:rsidR="00390F88" w:rsidRPr="00C654D2">
        <w:rPr>
          <w:sz w:val="24"/>
          <w:szCs w:val="24"/>
        </w:rPr>
        <w:t xml:space="preserve"> по </w:t>
      </w:r>
      <w:r w:rsidR="00E75F39" w:rsidRPr="00C654D2">
        <w:rPr>
          <w:sz w:val="24"/>
          <w:szCs w:val="24"/>
        </w:rPr>
        <w:t>культуре и искусству</w:t>
      </w:r>
      <w:r w:rsidR="00390F88" w:rsidRPr="00C654D2">
        <w:rPr>
          <w:sz w:val="24"/>
          <w:szCs w:val="24"/>
        </w:rPr>
        <w:t xml:space="preserve"> управления по </w:t>
      </w:r>
      <w:r w:rsidR="00E75F39" w:rsidRPr="00C654D2">
        <w:rPr>
          <w:sz w:val="24"/>
          <w:szCs w:val="24"/>
        </w:rPr>
        <w:t xml:space="preserve">культуре и спорту </w:t>
      </w:r>
      <w:r w:rsidR="00390F88" w:rsidRPr="00C654D2">
        <w:rPr>
          <w:sz w:val="24"/>
          <w:szCs w:val="24"/>
        </w:rPr>
        <w:t>администрации горо</w:t>
      </w:r>
      <w:r w:rsidR="00E75F39" w:rsidRPr="00C654D2">
        <w:rPr>
          <w:sz w:val="24"/>
          <w:szCs w:val="24"/>
        </w:rPr>
        <w:t>да Пыть-Яха, тел.: 8</w:t>
      </w:r>
      <w:r w:rsidR="00BD79BE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(3463) 42 11 88</w:t>
      </w:r>
      <w:r w:rsidR="00390F88" w:rsidRPr="00C654D2">
        <w:rPr>
          <w:sz w:val="24"/>
          <w:szCs w:val="24"/>
        </w:rPr>
        <w:t>.</w:t>
      </w:r>
    </w:p>
    <w:p w:rsidR="00E75F39" w:rsidRPr="00C654D2" w:rsidRDefault="00E75F39" w:rsidP="008A1DF8">
      <w:pPr>
        <w:autoSpaceDE w:val="0"/>
        <w:autoSpaceDN w:val="0"/>
        <w:ind w:right="-2" w:firstLine="709"/>
        <w:jc w:val="both"/>
        <w:rPr>
          <w:i/>
          <w:sz w:val="24"/>
          <w:szCs w:val="24"/>
        </w:rPr>
      </w:pPr>
    </w:p>
    <w:p w:rsidR="00CA3F49" w:rsidRPr="00C654D2" w:rsidRDefault="00CA3F49" w:rsidP="008A1DF8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Сроки приема предложений: с «</w:t>
      </w:r>
      <w:r w:rsidR="00BD79BE">
        <w:rPr>
          <w:sz w:val="24"/>
          <w:szCs w:val="24"/>
        </w:rPr>
        <w:t>13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BD79BE">
        <w:rPr>
          <w:sz w:val="24"/>
          <w:szCs w:val="24"/>
        </w:rPr>
        <w:t>мая</w:t>
      </w:r>
      <w:r w:rsidR="000035AF" w:rsidRPr="00C654D2">
        <w:rPr>
          <w:sz w:val="24"/>
          <w:szCs w:val="24"/>
        </w:rPr>
        <w:t xml:space="preserve"> 202</w:t>
      </w:r>
      <w:r w:rsidR="00BD79BE">
        <w:rPr>
          <w:sz w:val="24"/>
          <w:szCs w:val="24"/>
        </w:rPr>
        <w:t>4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  по «</w:t>
      </w:r>
      <w:r w:rsidR="00BD79BE">
        <w:rPr>
          <w:sz w:val="24"/>
          <w:szCs w:val="24"/>
        </w:rPr>
        <w:t>10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BD79BE">
        <w:rPr>
          <w:sz w:val="24"/>
          <w:szCs w:val="24"/>
        </w:rPr>
        <w:t>июня</w:t>
      </w:r>
      <w:r w:rsidR="000035AF" w:rsidRPr="00C654D2">
        <w:rPr>
          <w:sz w:val="24"/>
          <w:szCs w:val="24"/>
        </w:rPr>
        <w:t xml:space="preserve"> 202</w:t>
      </w:r>
      <w:r w:rsidR="00BD79BE">
        <w:rPr>
          <w:sz w:val="24"/>
          <w:szCs w:val="24"/>
        </w:rPr>
        <w:t>4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</w:t>
      </w:r>
    </w:p>
    <w:p w:rsidR="000035AF" w:rsidRPr="00C654D2" w:rsidRDefault="000739AB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ID-номер проекта, размещенного на портале проектов нормативных правовых актов:</w:t>
      </w:r>
      <w:r w:rsidR="00531AF5" w:rsidRPr="00C654D2">
        <w:rPr>
          <w:sz w:val="24"/>
          <w:szCs w:val="24"/>
        </w:rPr>
        <w:t xml:space="preserve"> </w:t>
      </w:r>
    </w:p>
    <w:p w:rsidR="00CA3F49" w:rsidRPr="00C654D2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 xml:space="preserve">Все поступившие предложения будут рассмотрены. Не позднее </w:t>
      </w:r>
      <w:r w:rsidR="00BD79BE">
        <w:rPr>
          <w:sz w:val="24"/>
          <w:szCs w:val="24"/>
        </w:rPr>
        <w:t>20 июня</w:t>
      </w:r>
      <w:r w:rsidR="00A20876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202</w:t>
      </w:r>
      <w:r w:rsidR="00A47A47">
        <w:rPr>
          <w:sz w:val="24"/>
          <w:szCs w:val="24"/>
        </w:rPr>
        <w:t>3</w:t>
      </w:r>
      <w:r w:rsidR="00FC4EC4" w:rsidRPr="00C654D2">
        <w:rPr>
          <w:sz w:val="24"/>
          <w:szCs w:val="24"/>
        </w:rPr>
        <w:t xml:space="preserve"> года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 xml:space="preserve">свод предложений будет размещен </w:t>
      </w:r>
      <w:r w:rsidR="00CB3773" w:rsidRPr="00C654D2">
        <w:rPr>
          <w:sz w:val="24"/>
          <w:szCs w:val="24"/>
        </w:rPr>
        <w:t>в специализированном разделе офици</w:t>
      </w:r>
      <w:r w:rsidR="007841ED" w:rsidRPr="00C654D2">
        <w:rPr>
          <w:sz w:val="24"/>
          <w:szCs w:val="24"/>
        </w:rPr>
        <w:t>ального сайта</w:t>
      </w:r>
      <w:r w:rsidRPr="00C654D2">
        <w:rPr>
          <w:sz w:val="24"/>
          <w:szCs w:val="24"/>
        </w:rPr>
        <w:t>,</w:t>
      </w:r>
      <w:r w:rsidRPr="00C654D2">
        <w:rPr>
          <w:i/>
          <w:sz w:val="24"/>
          <w:szCs w:val="24"/>
        </w:rPr>
        <w:t xml:space="preserve"> </w:t>
      </w:r>
      <w:r w:rsidRPr="00C654D2">
        <w:rPr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E75F39" w:rsidRPr="00C654D2" w:rsidRDefault="00E75F3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CA3F49" w:rsidRDefault="00CA3F49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 уведомлению прилагаются:</w:t>
      </w:r>
    </w:p>
    <w:p w:rsidR="00C654D2" w:rsidRPr="00C654D2" w:rsidRDefault="00C654D2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Проект постановления администрации города Пыть-Яха</w:t>
            </w:r>
          </w:p>
        </w:tc>
      </w:tr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Пояснительная записка к проекту нормативного правового акта.</w:t>
            </w:r>
          </w:p>
        </w:tc>
      </w:tr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Опросный лист</w:t>
            </w:r>
          </w:p>
        </w:tc>
      </w:tr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Сводный отчет</w:t>
            </w:r>
          </w:p>
        </w:tc>
      </w:tr>
    </w:tbl>
    <w:p w:rsidR="0058058F" w:rsidRDefault="0058058F" w:rsidP="006425FB">
      <w:pPr>
        <w:pStyle w:val="a8"/>
        <w:ind w:firstLine="708"/>
        <w:jc w:val="right"/>
        <w:rPr>
          <w:rFonts w:eastAsia="Calibri"/>
          <w:color w:val="FF0000"/>
          <w:sz w:val="2"/>
          <w:szCs w:val="2"/>
          <w:lang w:eastAsia="en-US"/>
        </w:rPr>
      </w:pPr>
    </w:p>
    <w:p w:rsidR="0058058F" w:rsidRDefault="0058058F" w:rsidP="0058058F">
      <w:pPr>
        <w:rPr>
          <w:rFonts w:eastAsia="Calibri"/>
          <w:lang w:eastAsia="en-US"/>
        </w:rPr>
      </w:pPr>
    </w:p>
    <w:p w:rsidR="00EB149E" w:rsidRDefault="0058058F" w:rsidP="0058058F">
      <w:pPr>
        <w:tabs>
          <w:tab w:val="left" w:pos="2247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p w:rsidR="0058058F" w:rsidRP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sectPr w:rsidR="0058058F" w:rsidRPr="0058058F" w:rsidSect="00CE3F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21B" w:rsidRDefault="00B9521B" w:rsidP="00543C18">
      <w:r>
        <w:separator/>
      </w:r>
    </w:p>
  </w:endnote>
  <w:endnote w:type="continuationSeparator" w:id="0">
    <w:p w:rsidR="00B9521B" w:rsidRDefault="00B9521B" w:rsidP="005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21B" w:rsidRDefault="00B9521B" w:rsidP="00543C18">
      <w:r>
        <w:separator/>
      </w:r>
    </w:p>
  </w:footnote>
  <w:footnote w:type="continuationSeparator" w:id="0">
    <w:p w:rsidR="00B9521B" w:rsidRDefault="00B9521B" w:rsidP="0054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24628F2"/>
    <w:multiLevelType w:val="hybridMultilevel"/>
    <w:tmpl w:val="7CE013FA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B666D"/>
    <w:multiLevelType w:val="hybridMultilevel"/>
    <w:tmpl w:val="CE44B7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A20"/>
    <w:multiLevelType w:val="hybridMultilevel"/>
    <w:tmpl w:val="D3F03804"/>
    <w:lvl w:ilvl="0" w:tplc="0419000F">
      <w:start w:val="7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306B5"/>
    <w:multiLevelType w:val="multilevel"/>
    <w:tmpl w:val="76226A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750C2B78"/>
    <w:multiLevelType w:val="multilevel"/>
    <w:tmpl w:val="1B9A6A9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93"/>
    <w:rsid w:val="000017B2"/>
    <w:rsid w:val="000035AF"/>
    <w:rsid w:val="0000493F"/>
    <w:rsid w:val="00017074"/>
    <w:rsid w:val="00021AE7"/>
    <w:rsid w:val="0002265C"/>
    <w:rsid w:val="0002298C"/>
    <w:rsid w:val="0003040F"/>
    <w:rsid w:val="00045019"/>
    <w:rsid w:val="000537A3"/>
    <w:rsid w:val="00056994"/>
    <w:rsid w:val="00056A54"/>
    <w:rsid w:val="00056D91"/>
    <w:rsid w:val="0006164A"/>
    <w:rsid w:val="00072F1E"/>
    <w:rsid w:val="000733D1"/>
    <w:rsid w:val="000739AB"/>
    <w:rsid w:val="000772DA"/>
    <w:rsid w:val="00085819"/>
    <w:rsid w:val="00090B00"/>
    <w:rsid w:val="000A0735"/>
    <w:rsid w:val="000A09C2"/>
    <w:rsid w:val="000A3363"/>
    <w:rsid w:val="000A3EF5"/>
    <w:rsid w:val="000A576E"/>
    <w:rsid w:val="000A76F7"/>
    <w:rsid w:val="000B63CF"/>
    <w:rsid w:val="000D02BC"/>
    <w:rsid w:val="000D258B"/>
    <w:rsid w:val="000D5584"/>
    <w:rsid w:val="000F1FDA"/>
    <w:rsid w:val="000F2B68"/>
    <w:rsid w:val="000F6682"/>
    <w:rsid w:val="00120164"/>
    <w:rsid w:val="00120911"/>
    <w:rsid w:val="00121A83"/>
    <w:rsid w:val="00127023"/>
    <w:rsid w:val="00131A82"/>
    <w:rsid w:val="0013315A"/>
    <w:rsid w:val="001428F2"/>
    <w:rsid w:val="00144D9F"/>
    <w:rsid w:val="00150159"/>
    <w:rsid w:val="001523BD"/>
    <w:rsid w:val="001535AF"/>
    <w:rsid w:val="001539EC"/>
    <w:rsid w:val="00156D99"/>
    <w:rsid w:val="0016350A"/>
    <w:rsid w:val="0016557E"/>
    <w:rsid w:val="00167D91"/>
    <w:rsid w:val="00171152"/>
    <w:rsid w:val="00175935"/>
    <w:rsid w:val="00191D79"/>
    <w:rsid w:val="001926EA"/>
    <w:rsid w:val="00192737"/>
    <w:rsid w:val="001A1E60"/>
    <w:rsid w:val="001C08BB"/>
    <w:rsid w:val="001C092F"/>
    <w:rsid w:val="001D5F31"/>
    <w:rsid w:val="001E5CBC"/>
    <w:rsid w:val="001E6C0E"/>
    <w:rsid w:val="001F40FE"/>
    <w:rsid w:val="001F6073"/>
    <w:rsid w:val="001F6A9A"/>
    <w:rsid w:val="00211F88"/>
    <w:rsid w:val="00215C4C"/>
    <w:rsid w:val="00220623"/>
    <w:rsid w:val="00221B5F"/>
    <w:rsid w:val="00237F2A"/>
    <w:rsid w:val="00241468"/>
    <w:rsid w:val="00251FE4"/>
    <w:rsid w:val="00253B36"/>
    <w:rsid w:val="00254BC4"/>
    <w:rsid w:val="002553E5"/>
    <w:rsid w:val="00257F6E"/>
    <w:rsid w:val="00261041"/>
    <w:rsid w:val="002671D9"/>
    <w:rsid w:val="00270D78"/>
    <w:rsid w:val="00270F03"/>
    <w:rsid w:val="00280F47"/>
    <w:rsid w:val="002856E0"/>
    <w:rsid w:val="00285933"/>
    <w:rsid w:val="002A112C"/>
    <w:rsid w:val="002A2196"/>
    <w:rsid w:val="002A2F7B"/>
    <w:rsid w:val="002B0A93"/>
    <w:rsid w:val="002B0AC4"/>
    <w:rsid w:val="002B1A0C"/>
    <w:rsid w:val="002B3701"/>
    <w:rsid w:val="002B7D11"/>
    <w:rsid w:val="002B7E07"/>
    <w:rsid w:val="002C1A8A"/>
    <w:rsid w:val="002E1DCA"/>
    <w:rsid w:val="002E3820"/>
    <w:rsid w:val="002E3DC5"/>
    <w:rsid w:val="002F1C6F"/>
    <w:rsid w:val="002F56A8"/>
    <w:rsid w:val="0031032A"/>
    <w:rsid w:val="0032760F"/>
    <w:rsid w:val="003421A9"/>
    <w:rsid w:val="00343A40"/>
    <w:rsid w:val="0034525B"/>
    <w:rsid w:val="00362C41"/>
    <w:rsid w:val="00377F96"/>
    <w:rsid w:val="00382E20"/>
    <w:rsid w:val="00383885"/>
    <w:rsid w:val="00386147"/>
    <w:rsid w:val="00386270"/>
    <w:rsid w:val="00390F88"/>
    <w:rsid w:val="00391B12"/>
    <w:rsid w:val="003A2E79"/>
    <w:rsid w:val="003A5199"/>
    <w:rsid w:val="003C3E25"/>
    <w:rsid w:val="003D0306"/>
    <w:rsid w:val="003E00B6"/>
    <w:rsid w:val="003E2BF9"/>
    <w:rsid w:val="003E43F5"/>
    <w:rsid w:val="003E7BEF"/>
    <w:rsid w:val="003F17CA"/>
    <w:rsid w:val="003F5EEC"/>
    <w:rsid w:val="00401575"/>
    <w:rsid w:val="00407CA9"/>
    <w:rsid w:val="00410D99"/>
    <w:rsid w:val="004119DF"/>
    <w:rsid w:val="00414C03"/>
    <w:rsid w:val="00423F9B"/>
    <w:rsid w:val="00432D96"/>
    <w:rsid w:val="0043395B"/>
    <w:rsid w:val="004340BC"/>
    <w:rsid w:val="00436AF7"/>
    <w:rsid w:val="00436CFD"/>
    <w:rsid w:val="00441AAE"/>
    <w:rsid w:val="00442AA3"/>
    <w:rsid w:val="0044599E"/>
    <w:rsid w:val="004462E9"/>
    <w:rsid w:val="00456E4C"/>
    <w:rsid w:val="00457C16"/>
    <w:rsid w:val="00460507"/>
    <w:rsid w:val="00462533"/>
    <w:rsid w:val="00471BBB"/>
    <w:rsid w:val="00477128"/>
    <w:rsid w:val="004815EC"/>
    <w:rsid w:val="00481AD3"/>
    <w:rsid w:val="00483E56"/>
    <w:rsid w:val="0049124E"/>
    <w:rsid w:val="004927E2"/>
    <w:rsid w:val="00492E43"/>
    <w:rsid w:val="0049571B"/>
    <w:rsid w:val="00496B47"/>
    <w:rsid w:val="004A3975"/>
    <w:rsid w:val="004A4A8B"/>
    <w:rsid w:val="004B02C8"/>
    <w:rsid w:val="004B2DDC"/>
    <w:rsid w:val="004B499B"/>
    <w:rsid w:val="004C7684"/>
    <w:rsid w:val="004C776F"/>
    <w:rsid w:val="004D41C2"/>
    <w:rsid w:val="004D513E"/>
    <w:rsid w:val="004E1EE1"/>
    <w:rsid w:val="0051020A"/>
    <w:rsid w:val="00510A89"/>
    <w:rsid w:val="00512A6E"/>
    <w:rsid w:val="0051366C"/>
    <w:rsid w:val="00516D7E"/>
    <w:rsid w:val="0051773B"/>
    <w:rsid w:val="00517DAF"/>
    <w:rsid w:val="005307F4"/>
    <w:rsid w:val="00531AF5"/>
    <w:rsid w:val="0053594B"/>
    <w:rsid w:val="005365BD"/>
    <w:rsid w:val="00537098"/>
    <w:rsid w:val="00537640"/>
    <w:rsid w:val="00541517"/>
    <w:rsid w:val="00543C18"/>
    <w:rsid w:val="005545A6"/>
    <w:rsid w:val="00565DC5"/>
    <w:rsid w:val="00566FA7"/>
    <w:rsid w:val="00574AA6"/>
    <w:rsid w:val="0058058F"/>
    <w:rsid w:val="0058255D"/>
    <w:rsid w:val="005946FB"/>
    <w:rsid w:val="005A2ED5"/>
    <w:rsid w:val="005D57DA"/>
    <w:rsid w:val="005E1852"/>
    <w:rsid w:val="005E2D32"/>
    <w:rsid w:val="005E5659"/>
    <w:rsid w:val="005F356A"/>
    <w:rsid w:val="005F426C"/>
    <w:rsid w:val="006141CA"/>
    <w:rsid w:val="00616900"/>
    <w:rsid w:val="0061739F"/>
    <w:rsid w:val="00621FB9"/>
    <w:rsid w:val="006425FB"/>
    <w:rsid w:val="006429B6"/>
    <w:rsid w:val="00643925"/>
    <w:rsid w:val="00644954"/>
    <w:rsid w:val="00645506"/>
    <w:rsid w:val="00645D8D"/>
    <w:rsid w:val="00681B91"/>
    <w:rsid w:val="006867ED"/>
    <w:rsid w:val="006967F9"/>
    <w:rsid w:val="00696F62"/>
    <w:rsid w:val="006A1BC7"/>
    <w:rsid w:val="006A5C52"/>
    <w:rsid w:val="006B2CC6"/>
    <w:rsid w:val="006B72B7"/>
    <w:rsid w:val="006C4931"/>
    <w:rsid w:val="006C7A94"/>
    <w:rsid w:val="006C7DAD"/>
    <w:rsid w:val="006D3A0B"/>
    <w:rsid w:val="006D4E38"/>
    <w:rsid w:val="006D690D"/>
    <w:rsid w:val="006E25BC"/>
    <w:rsid w:val="006F34BF"/>
    <w:rsid w:val="00703B83"/>
    <w:rsid w:val="00703CDD"/>
    <w:rsid w:val="00706BD1"/>
    <w:rsid w:val="00712016"/>
    <w:rsid w:val="00712165"/>
    <w:rsid w:val="0072228D"/>
    <w:rsid w:val="00761B94"/>
    <w:rsid w:val="00772385"/>
    <w:rsid w:val="00775A43"/>
    <w:rsid w:val="007841ED"/>
    <w:rsid w:val="0079704C"/>
    <w:rsid w:val="007A3662"/>
    <w:rsid w:val="007B0837"/>
    <w:rsid w:val="007B7077"/>
    <w:rsid w:val="007C6C9A"/>
    <w:rsid w:val="007E2333"/>
    <w:rsid w:val="007F180C"/>
    <w:rsid w:val="007F6827"/>
    <w:rsid w:val="00803261"/>
    <w:rsid w:val="008044B2"/>
    <w:rsid w:val="00810407"/>
    <w:rsid w:val="00811595"/>
    <w:rsid w:val="0082049C"/>
    <w:rsid w:val="00820A09"/>
    <w:rsid w:val="00837ACB"/>
    <w:rsid w:val="00845D4E"/>
    <w:rsid w:val="00845EF7"/>
    <w:rsid w:val="00851FA2"/>
    <w:rsid w:val="00854623"/>
    <w:rsid w:val="00861E73"/>
    <w:rsid w:val="00863BC4"/>
    <w:rsid w:val="00872C4E"/>
    <w:rsid w:val="00874228"/>
    <w:rsid w:val="00876E5C"/>
    <w:rsid w:val="00882E2E"/>
    <w:rsid w:val="0088347C"/>
    <w:rsid w:val="008A1DF8"/>
    <w:rsid w:val="008A5E07"/>
    <w:rsid w:val="008B33CC"/>
    <w:rsid w:val="008B7BE9"/>
    <w:rsid w:val="008D1237"/>
    <w:rsid w:val="008D24CD"/>
    <w:rsid w:val="008E00D0"/>
    <w:rsid w:val="008E0202"/>
    <w:rsid w:val="008F572D"/>
    <w:rsid w:val="008F722E"/>
    <w:rsid w:val="00900364"/>
    <w:rsid w:val="00903C84"/>
    <w:rsid w:val="0090773A"/>
    <w:rsid w:val="009167E2"/>
    <w:rsid w:val="00916867"/>
    <w:rsid w:val="00924D27"/>
    <w:rsid w:val="00931A9D"/>
    <w:rsid w:val="00943933"/>
    <w:rsid w:val="009529D1"/>
    <w:rsid w:val="009572E9"/>
    <w:rsid w:val="00962D40"/>
    <w:rsid w:val="00966D31"/>
    <w:rsid w:val="00975CF3"/>
    <w:rsid w:val="00976993"/>
    <w:rsid w:val="009837BB"/>
    <w:rsid w:val="00987B29"/>
    <w:rsid w:val="00992BDF"/>
    <w:rsid w:val="009A1E14"/>
    <w:rsid w:val="009C1FBA"/>
    <w:rsid w:val="009E0852"/>
    <w:rsid w:val="009E40BC"/>
    <w:rsid w:val="009E44A8"/>
    <w:rsid w:val="009F4B79"/>
    <w:rsid w:val="009F5BBD"/>
    <w:rsid w:val="00A03781"/>
    <w:rsid w:val="00A05847"/>
    <w:rsid w:val="00A06C9B"/>
    <w:rsid w:val="00A06D81"/>
    <w:rsid w:val="00A1359D"/>
    <w:rsid w:val="00A156AE"/>
    <w:rsid w:val="00A159DF"/>
    <w:rsid w:val="00A166FD"/>
    <w:rsid w:val="00A202F6"/>
    <w:rsid w:val="00A205E8"/>
    <w:rsid w:val="00A20876"/>
    <w:rsid w:val="00A20CB4"/>
    <w:rsid w:val="00A20EAD"/>
    <w:rsid w:val="00A221DF"/>
    <w:rsid w:val="00A23006"/>
    <w:rsid w:val="00A24BC7"/>
    <w:rsid w:val="00A25BC7"/>
    <w:rsid w:val="00A26F8D"/>
    <w:rsid w:val="00A4067C"/>
    <w:rsid w:val="00A47A47"/>
    <w:rsid w:val="00A56632"/>
    <w:rsid w:val="00A627D4"/>
    <w:rsid w:val="00A637BB"/>
    <w:rsid w:val="00A64058"/>
    <w:rsid w:val="00A65D1E"/>
    <w:rsid w:val="00A752DD"/>
    <w:rsid w:val="00A856D9"/>
    <w:rsid w:val="00A96C90"/>
    <w:rsid w:val="00AA59EC"/>
    <w:rsid w:val="00AB0858"/>
    <w:rsid w:val="00AB0913"/>
    <w:rsid w:val="00AB21CA"/>
    <w:rsid w:val="00AC073D"/>
    <w:rsid w:val="00AD0765"/>
    <w:rsid w:val="00AD1118"/>
    <w:rsid w:val="00AD7CB3"/>
    <w:rsid w:val="00AE1391"/>
    <w:rsid w:val="00AF67D3"/>
    <w:rsid w:val="00AF797E"/>
    <w:rsid w:val="00B06712"/>
    <w:rsid w:val="00B11F31"/>
    <w:rsid w:val="00B15204"/>
    <w:rsid w:val="00B17EB1"/>
    <w:rsid w:val="00B2399F"/>
    <w:rsid w:val="00B30B81"/>
    <w:rsid w:val="00B317E3"/>
    <w:rsid w:val="00B32EFE"/>
    <w:rsid w:val="00B335A0"/>
    <w:rsid w:val="00B352B4"/>
    <w:rsid w:val="00B4007A"/>
    <w:rsid w:val="00B451B7"/>
    <w:rsid w:val="00B463C4"/>
    <w:rsid w:val="00B50A05"/>
    <w:rsid w:val="00B51A18"/>
    <w:rsid w:val="00B54AEC"/>
    <w:rsid w:val="00B600AF"/>
    <w:rsid w:val="00B62ED7"/>
    <w:rsid w:val="00B64C3A"/>
    <w:rsid w:val="00B72F5C"/>
    <w:rsid w:val="00B80ABC"/>
    <w:rsid w:val="00B820DE"/>
    <w:rsid w:val="00B826F2"/>
    <w:rsid w:val="00B834AA"/>
    <w:rsid w:val="00B87CF5"/>
    <w:rsid w:val="00B9521B"/>
    <w:rsid w:val="00BA4DE1"/>
    <w:rsid w:val="00BB5862"/>
    <w:rsid w:val="00BC113B"/>
    <w:rsid w:val="00BC4B52"/>
    <w:rsid w:val="00BD1CDF"/>
    <w:rsid w:val="00BD6037"/>
    <w:rsid w:val="00BD79BE"/>
    <w:rsid w:val="00BE76A0"/>
    <w:rsid w:val="00BF49B7"/>
    <w:rsid w:val="00BF4F97"/>
    <w:rsid w:val="00C00575"/>
    <w:rsid w:val="00C11F15"/>
    <w:rsid w:val="00C253B4"/>
    <w:rsid w:val="00C25B37"/>
    <w:rsid w:val="00C264B5"/>
    <w:rsid w:val="00C4196F"/>
    <w:rsid w:val="00C52E53"/>
    <w:rsid w:val="00C53D43"/>
    <w:rsid w:val="00C56A69"/>
    <w:rsid w:val="00C654D2"/>
    <w:rsid w:val="00C67779"/>
    <w:rsid w:val="00C7082C"/>
    <w:rsid w:val="00C72B47"/>
    <w:rsid w:val="00C7388C"/>
    <w:rsid w:val="00C7475F"/>
    <w:rsid w:val="00C87B0E"/>
    <w:rsid w:val="00CA3F49"/>
    <w:rsid w:val="00CA473A"/>
    <w:rsid w:val="00CA5464"/>
    <w:rsid w:val="00CA582F"/>
    <w:rsid w:val="00CA6B49"/>
    <w:rsid w:val="00CB352A"/>
    <w:rsid w:val="00CB3773"/>
    <w:rsid w:val="00CB63AC"/>
    <w:rsid w:val="00CD6D46"/>
    <w:rsid w:val="00CE3E35"/>
    <w:rsid w:val="00CE3EC3"/>
    <w:rsid w:val="00CE3F88"/>
    <w:rsid w:val="00CF43C9"/>
    <w:rsid w:val="00CF661A"/>
    <w:rsid w:val="00D02C21"/>
    <w:rsid w:val="00D1276E"/>
    <w:rsid w:val="00D13035"/>
    <w:rsid w:val="00D143CD"/>
    <w:rsid w:val="00D20CE7"/>
    <w:rsid w:val="00D268D5"/>
    <w:rsid w:val="00D3799B"/>
    <w:rsid w:val="00D40645"/>
    <w:rsid w:val="00D44DE9"/>
    <w:rsid w:val="00D50696"/>
    <w:rsid w:val="00D575D6"/>
    <w:rsid w:val="00D62DEF"/>
    <w:rsid w:val="00D6533D"/>
    <w:rsid w:val="00D80583"/>
    <w:rsid w:val="00D92130"/>
    <w:rsid w:val="00D92D41"/>
    <w:rsid w:val="00D971D7"/>
    <w:rsid w:val="00DA074C"/>
    <w:rsid w:val="00DA3A63"/>
    <w:rsid w:val="00DA43CE"/>
    <w:rsid w:val="00DA532C"/>
    <w:rsid w:val="00DB44C5"/>
    <w:rsid w:val="00DC3627"/>
    <w:rsid w:val="00DC629D"/>
    <w:rsid w:val="00DD0573"/>
    <w:rsid w:val="00DD1ED0"/>
    <w:rsid w:val="00DD41F4"/>
    <w:rsid w:val="00DE1D5D"/>
    <w:rsid w:val="00DF6733"/>
    <w:rsid w:val="00E01E44"/>
    <w:rsid w:val="00E23929"/>
    <w:rsid w:val="00E25D1B"/>
    <w:rsid w:val="00E26DBC"/>
    <w:rsid w:val="00E2730E"/>
    <w:rsid w:val="00E35E19"/>
    <w:rsid w:val="00E35F9A"/>
    <w:rsid w:val="00E36CFE"/>
    <w:rsid w:val="00E373B7"/>
    <w:rsid w:val="00E5639A"/>
    <w:rsid w:val="00E56C72"/>
    <w:rsid w:val="00E56F49"/>
    <w:rsid w:val="00E62E74"/>
    <w:rsid w:val="00E648EF"/>
    <w:rsid w:val="00E652D0"/>
    <w:rsid w:val="00E66C84"/>
    <w:rsid w:val="00E72D16"/>
    <w:rsid w:val="00E732E4"/>
    <w:rsid w:val="00E75605"/>
    <w:rsid w:val="00E75F39"/>
    <w:rsid w:val="00E7701A"/>
    <w:rsid w:val="00E778E3"/>
    <w:rsid w:val="00E8209C"/>
    <w:rsid w:val="00E90FDB"/>
    <w:rsid w:val="00E9112B"/>
    <w:rsid w:val="00EB149E"/>
    <w:rsid w:val="00EC2131"/>
    <w:rsid w:val="00EC5A00"/>
    <w:rsid w:val="00EE0A79"/>
    <w:rsid w:val="00EE10C0"/>
    <w:rsid w:val="00EE3AE5"/>
    <w:rsid w:val="00EE6D80"/>
    <w:rsid w:val="00EF21FB"/>
    <w:rsid w:val="00EF2E1B"/>
    <w:rsid w:val="00F03F7D"/>
    <w:rsid w:val="00F11649"/>
    <w:rsid w:val="00F12A9A"/>
    <w:rsid w:val="00F14E84"/>
    <w:rsid w:val="00F233E2"/>
    <w:rsid w:val="00F24987"/>
    <w:rsid w:val="00F3262C"/>
    <w:rsid w:val="00F36532"/>
    <w:rsid w:val="00F37874"/>
    <w:rsid w:val="00F41A06"/>
    <w:rsid w:val="00F510FB"/>
    <w:rsid w:val="00F52D84"/>
    <w:rsid w:val="00F5601C"/>
    <w:rsid w:val="00F57624"/>
    <w:rsid w:val="00F710C5"/>
    <w:rsid w:val="00F75455"/>
    <w:rsid w:val="00F80614"/>
    <w:rsid w:val="00F82A85"/>
    <w:rsid w:val="00F83BCE"/>
    <w:rsid w:val="00F90E8F"/>
    <w:rsid w:val="00F97048"/>
    <w:rsid w:val="00F9724B"/>
    <w:rsid w:val="00FA1BF3"/>
    <w:rsid w:val="00FA1F4D"/>
    <w:rsid w:val="00FC49DE"/>
    <w:rsid w:val="00FC4A0A"/>
    <w:rsid w:val="00FC4EC4"/>
    <w:rsid w:val="00FC52EB"/>
    <w:rsid w:val="00FD1BA0"/>
    <w:rsid w:val="00FD7F41"/>
    <w:rsid w:val="00FE7BD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E945-C4B3-4B86-B5D2-B51E660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93"/>
    <w:rPr>
      <w:rFonts w:ascii="Times New Roman" w:eastAsia="Times New Roman" w:hAnsi="Times New Roman"/>
      <w:sz w:val="28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62ED7"/>
    <w:pPr>
      <w:keepNext/>
      <w:suppressAutoHyphens/>
      <w:jc w:val="center"/>
      <w:outlineLvl w:val="0"/>
    </w:pPr>
    <w:rPr>
      <w:rFonts w:ascii="TimesET" w:hAnsi="TimesET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9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B0A93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2B0A9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2B0A93"/>
    <w:rPr>
      <w:rFonts w:ascii="Times New Roman" w:hAnsi="Times New Roman" w:cs="Times New Roman" w:hint="default"/>
      <w:color w:val="106BBE"/>
    </w:rPr>
  </w:style>
  <w:style w:type="character" w:styleId="a5">
    <w:name w:val="Hyperlink"/>
    <w:uiPriority w:val="99"/>
    <w:unhideWhenUsed/>
    <w:rsid w:val="002B0A93"/>
    <w:rPr>
      <w:color w:val="0000FF"/>
      <w:u w:val="single"/>
    </w:rPr>
  </w:style>
  <w:style w:type="paragraph" w:customStyle="1" w:styleId="ConsPlusTitle">
    <w:name w:val="ConsPlusTitle"/>
    <w:uiPriority w:val="99"/>
    <w:rsid w:val="00E56F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62ED7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62ED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2E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21A9"/>
    <w:rPr>
      <w:rFonts w:ascii="Times New Roman" w:eastAsia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021A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543C18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43C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543C1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F1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F1C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2E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2E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6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46F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46FB"/>
    <w:rPr>
      <w:rFonts w:ascii="Times New Roman" w:eastAsia="Times New Roman" w:hAnsi="Times New Roman"/>
    </w:rPr>
  </w:style>
  <w:style w:type="character" w:styleId="af4">
    <w:name w:val="Strong"/>
    <w:basedOn w:val="a0"/>
    <w:uiPriority w:val="22"/>
    <w:qFormat/>
    <w:rsid w:val="005946FB"/>
    <w:rPr>
      <w:b/>
      <w:bCs/>
    </w:rPr>
  </w:style>
  <w:style w:type="paragraph" w:customStyle="1" w:styleId="pt-a-000002">
    <w:name w:val="pt-a-000002"/>
    <w:basedOn w:val="a"/>
    <w:rsid w:val="00BE76A0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E76A0"/>
  </w:style>
  <w:style w:type="paragraph" w:customStyle="1" w:styleId="pj">
    <w:name w:val="pj"/>
    <w:basedOn w:val="a"/>
    <w:rsid w:val="00FC4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files/1581-ra-kultura-reest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nilovar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ADA2-C1B9-41B7-9AF4-8EE5DC34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Евгеньевна</dc:creator>
  <cp:lastModifiedBy>Роза Корнилова</cp:lastModifiedBy>
  <cp:revision>95</cp:revision>
  <cp:lastPrinted>2020-01-24T05:27:00Z</cp:lastPrinted>
  <dcterms:created xsi:type="dcterms:W3CDTF">2020-02-04T05:15:00Z</dcterms:created>
  <dcterms:modified xsi:type="dcterms:W3CDTF">2024-05-08T13:12:00Z</dcterms:modified>
</cp:coreProperties>
</file>