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FBC" w:rsidRDefault="00407FBC" w:rsidP="00407FBC">
      <w:r>
        <w:t>Единый портал технологического присоединения</w:t>
      </w:r>
    </w:p>
    <w:p w:rsidR="001D5FF4" w:rsidRDefault="001D5FF4" w:rsidP="00407FBC">
      <w:hyperlink r:id="rId4" w:history="1">
        <w:r w:rsidR="00407FBC" w:rsidRPr="005B33AE">
          <w:rPr>
            <w:rStyle w:val="a4"/>
          </w:rPr>
          <w:t>http://www.admbel.ru/area/detail.php?ELEMENT_ID=61573</w:t>
        </w:r>
      </w:hyperlink>
    </w:p>
    <w:p w:rsidR="001D5FF4" w:rsidRPr="001D5FF4" w:rsidRDefault="001D5FF4" w:rsidP="001D5FF4"/>
    <w:p w:rsidR="001D5FF4" w:rsidRDefault="001D5FF4" w:rsidP="001D5FF4"/>
    <w:p w:rsidR="001D5FF4" w:rsidRDefault="001D5FF4" w:rsidP="001D5FF4">
      <w:r>
        <w:t xml:space="preserve">Автоматизированная информационная система подключения (технологического присоединения) к сетям инженерно-технического обеспечения в Ханты-Мансийском автономном округе Югре (АИС ТПС) предназначена для упрощения процедур ведения бизнеса и повышения инвестиционной привлекательности Ханты-Мансийского автономного округа Югры путем совершенствования процесса управления предоставлением услуг по подключению (технологическому присоединению) объектов капитального строительства к сетям инженерно-технического обеспечения, обеспечения интерактивного взаимодействия потребителей с сетевыми и </w:t>
      </w:r>
      <w:proofErr w:type="spellStart"/>
      <w:r>
        <w:t>ресурсоснабжающими</w:t>
      </w:r>
      <w:proofErr w:type="spellEnd"/>
      <w:r>
        <w:t xml:space="preserve"> организациями в режиме одного окна, повышения открытости информации о возможностях подключения (технологического присоединения) к сетям теплоснабжения, водоснабжения и водоотведения, газораспределительным сетям, сетям энергоснабжения.</w:t>
      </w:r>
    </w:p>
    <w:p w:rsidR="001D5FF4" w:rsidRDefault="001D5FF4" w:rsidP="001D5FF4"/>
    <w:p w:rsidR="001D5FF4" w:rsidRDefault="001D5FF4" w:rsidP="001D5FF4">
      <w:r>
        <w:t>Для зарегистрированных пользователей Портала АИС ТПС имеется возможность подать заявки в электронном виде:</w:t>
      </w:r>
    </w:p>
    <w:p w:rsidR="001D5FF4" w:rsidRDefault="001D5FF4" w:rsidP="001D5FF4"/>
    <w:p w:rsidR="001D5FF4" w:rsidRDefault="001D5FF4" w:rsidP="001D5FF4">
      <w:r>
        <w:t>на получение сведений об организации, осуществляющей подключение (технологическое присоединение) к сетям инженерно-технического обеспечения;</w:t>
      </w:r>
    </w:p>
    <w:p w:rsidR="001D5FF4" w:rsidRDefault="001D5FF4" w:rsidP="001D5FF4"/>
    <w:p w:rsidR="001D5FF4" w:rsidRDefault="001D5FF4" w:rsidP="001D5FF4">
      <w:r>
        <w:t>на получение технических условий на подключение;</w:t>
      </w:r>
    </w:p>
    <w:p w:rsidR="001D5FF4" w:rsidRDefault="001D5FF4" w:rsidP="001D5FF4"/>
    <w:p w:rsidR="001D5FF4" w:rsidRDefault="001D5FF4" w:rsidP="001D5FF4">
      <w:r>
        <w:t>на заключение договора технологического присоединения к сетям инженерно-технического обеспечения;</w:t>
      </w:r>
    </w:p>
    <w:p w:rsidR="001D5FF4" w:rsidRDefault="001D5FF4" w:rsidP="001D5FF4"/>
    <w:p w:rsidR="001D5FF4" w:rsidRDefault="001D5FF4" w:rsidP="001D5FF4">
      <w:r>
        <w:t xml:space="preserve">на заключение договора </w:t>
      </w:r>
      <w:proofErr w:type="spellStart"/>
      <w:r>
        <w:t>ресурсоснабжения</w:t>
      </w:r>
      <w:proofErr w:type="spellEnd"/>
      <w:r>
        <w:t>.</w:t>
      </w:r>
    </w:p>
    <w:p w:rsidR="001D5FF4" w:rsidRDefault="001D5FF4" w:rsidP="001D5FF4"/>
    <w:p w:rsidR="001D5FF4" w:rsidRDefault="001D5FF4" w:rsidP="001D5FF4">
      <w:r>
        <w:t>Также с помощью Портала АИС ТПС, Вы можете:</w:t>
      </w:r>
    </w:p>
    <w:p w:rsidR="001D5FF4" w:rsidRDefault="001D5FF4" w:rsidP="001D5FF4">
      <w:bookmarkStart w:id="0" w:name="_GoBack"/>
      <w:bookmarkEnd w:id="0"/>
    </w:p>
    <w:p w:rsidR="001D5FF4" w:rsidRDefault="001D5FF4" w:rsidP="001D5FF4">
      <w:r>
        <w:t>произвести расчет необходимой мощности подключаемых устройств;</w:t>
      </w:r>
    </w:p>
    <w:p w:rsidR="001D5FF4" w:rsidRDefault="001D5FF4" w:rsidP="001D5FF4"/>
    <w:p w:rsidR="001D5FF4" w:rsidRDefault="001D5FF4" w:rsidP="001D5FF4">
      <w:r>
        <w:t>найти точку подключения на интерактивной карте;</w:t>
      </w:r>
    </w:p>
    <w:p w:rsidR="001D5FF4" w:rsidRDefault="001D5FF4" w:rsidP="001D5FF4"/>
    <w:p w:rsidR="001D5FF4" w:rsidRDefault="001D5FF4" w:rsidP="001D5FF4">
      <w:r>
        <w:t>произвести расчет стоимости услуг;</w:t>
      </w:r>
    </w:p>
    <w:p w:rsidR="001D5FF4" w:rsidRDefault="001D5FF4" w:rsidP="001D5FF4"/>
    <w:p w:rsidR="001D5FF4" w:rsidRDefault="001D5FF4" w:rsidP="001D5FF4">
      <w:r>
        <w:t>отслеживать информацию о ходе рассмотрения поданных заявок;</w:t>
      </w:r>
    </w:p>
    <w:p w:rsidR="001D5FF4" w:rsidRDefault="001D5FF4" w:rsidP="001D5FF4"/>
    <w:p w:rsidR="001D5FF4" w:rsidRDefault="001D5FF4" w:rsidP="001D5FF4">
      <w:r>
        <w:t>направить вопрос или обращение в адрес сетевой (</w:t>
      </w:r>
      <w:proofErr w:type="spellStart"/>
      <w:r>
        <w:t>ресурсоснабжающей</w:t>
      </w:r>
      <w:proofErr w:type="spellEnd"/>
      <w:r>
        <w:t>) организации;</w:t>
      </w:r>
    </w:p>
    <w:p w:rsidR="001D5FF4" w:rsidRDefault="001D5FF4" w:rsidP="001D5FF4"/>
    <w:p w:rsidR="001D5FF4" w:rsidRDefault="001D5FF4" w:rsidP="001D5FF4">
      <w:r>
        <w:t>записаться на прием в сетевую (</w:t>
      </w:r>
      <w:proofErr w:type="spellStart"/>
      <w:r>
        <w:t>ресурсоснабжающую</w:t>
      </w:r>
      <w:proofErr w:type="spellEnd"/>
      <w:r>
        <w:t>) организацию.</w:t>
      </w:r>
    </w:p>
    <w:p w:rsidR="001D5FF4" w:rsidRDefault="001D5FF4" w:rsidP="001D5FF4"/>
    <w:p w:rsidR="001D5FF4" w:rsidRDefault="001D5FF4" w:rsidP="001D5FF4"/>
    <w:p w:rsidR="00526D75" w:rsidRPr="001D5FF4" w:rsidRDefault="001D5FF4" w:rsidP="001D5FF4">
      <w:r>
        <w:t>Телефон горячей линии: 8 800 301 25 99</w:t>
      </w:r>
    </w:p>
    <w:sectPr w:rsidR="00526D75" w:rsidRPr="001D5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BC"/>
    <w:rsid w:val="001D5FF4"/>
    <w:rsid w:val="00407FBC"/>
    <w:rsid w:val="00526D75"/>
    <w:rsid w:val="00E6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649121-0C48-49B6-A4B8-65773979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FB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1DF6"/>
    <w:rPr>
      <w:b/>
      <w:bCs/>
    </w:rPr>
  </w:style>
  <w:style w:type="character" w:customStyle="1" w:styleId="9">
    <w:name w:val="Стиль 9 пт полужирный"/>
    <w:basedOn w:val="a0"/>
    <w:rsid w:val="00E61DF6"/>
    <w:rPr>
      <w:rFonts w:ascii="Times New Roman" w:hAnsi="Times New Roman"/>
      <w:b/>
      <w:bCs/>
      <w:spacing w:val="0"/>
      <w:sz w:val="18"/>
    </w:rPr>
  </w:style>
  <w:style w:type="character" w:customStyle="1" w:styleId="8055">
    <w:name w:val="Стиль 8 пт полужирный разреженный на  0.55 пт"/>
    <w:basedOn w:val="a0"/>
    <w:rsid w:val="00E61DF6"/>
    <w:rPr>
      <w:b/>
      <w:bCs/>
      <w:spacing w:val="0"/>
      <w:w w:val="100"/>
      <w:sz w:val="18"/>
    </w:rPr>
  </w:style>
  <w:style w:type="character" w:styleId="a4">
    <w:name w:val="Hyperlink"/>
    <w:rsid w:val="00407F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bel.ru/area/detail.php?ELEMENT_ID=61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Бусс</dc:creator>
  <cp:keywords/>
  <dc:description/>
  <cp:lastModifiedBy>Наталья Бусс</cp:lastModifiedBy>
  <cp:revision>2</cp:revision>
  <dcterms:created xsi:type="dcterms:W3CDTF">2019-08-09T04:38:00Z</dcterms:created>
  <dcterms:modified xsi:type="dcterms:W3CDTF">2019-08-09T06:14:00Z</dcterms:modified>
</cp:coreProperties>
</file>