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12" w:rsidRDefault="0074199B" w:rsidP="00C26412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</w:t>
      </w:r>
      <w:r w:rsidRPr="00741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по физической культуре и спорту 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Пыть-Ях</w:t>
      </w:r>
    </w:p>
    <w:p w:rsidR="0074199B" w:rsidRPr="00C26412" w:rsidRDefault="0074199B" w:rsidP="00C2641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A01B3">
        <w:rPr>
          <w:rFonts w:ascii="Times New Roman" w:hAnsi="Times New Roman"/>
          <w:sz w:val="26"/>
          <w:szCs w:val="26"/>
        </w:rPr>
        <w:t xml:space="preserve">об исполнении </w:t>
      </w:r>
      <w:r w:rsidRPr="00A33E0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от 14.04.2014 № 89-па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33E00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администрацией города Пыть-Яха  </w:t>
      </w:r>
      <w:proofErr w:type="gramStart"/>
      <w:r w:rsidRPr="00A33E0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33E00">
        <w:rPr>
          <w:rFonts w:ascii="Times New Roman" w:hAnsi="Times New Roman" w:cs="Times New Roman"/>
          <w:sz w:val="26"/>
          <w:szCs w:val="26"/>
        </w:rPr>
        <w:t xml:space="preserve"> деятельностью муниципальных учреждений города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4199B" w:rsidRPr="0074199B" w:rsidRDefault="0074199B" w:rsidP="007419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112F" w:rsidRPr="007C112F" w:rsidRDefault="00C26412" w:rsidP="007C112F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proofErr w:type="gramStart"/>
      <w:r w:rsidRPr="00C26412">
        <w:rPr>
          <w:sz w:val="26"/>
          <w:szCs w:val="26"/>
        </w:rPr>
        <w:t xml:space="preserve">На основании постановления администрации города от 23.01.2014 № 12-па «Об утверждении порядка осуществления контроля за деятельностью муниципальных автономных учреждений города Пыть-Яха», распоряжения администрации города </w:t>
      </w:r>
      <w:r w:rsidR="007C112F" w:rsidRPr="007C112F">
        <w:rPr>
          <w:sz w:val="26"/>
          <w:szCs w:val="26"/>
        </w:rPr>
        <w:t xml:space="preserve">от 24.12.2014 № 3433-ра «Об утверждении плана контрольных мероприятий на 2015 год» (с </w:t>
      </w:r>
      <w:proofErr w:type="spellStart"/>
      <w:r w:rsidR="007C112F" w:rsidRPr="007C112F">
        <w:rPr>
          <w:sz w:val="26"/>
          <w:szCs w:val="26"/>
        </w:rPr>
        <w:t>изм</w:t>
      </w:r>
      <w:proofErr w:type="spellEnd"/>
      <w:r w:rsidR="007C112F" w:rsidRPr="007C112F">
        <w:rPr>
          <w:sz w:val="26"/>
          <w:szCs w:val="26"/>
        </w:rPr>
        <w:t>. от 08.04.2015 742-ра)</w:t>
      </w:r>
      <w:r w:rsidR="001C4F9F" w:rsidRPr="001C4F9F">
        <w:rPr>
          <w:sz w:val="26"/>
          <w:szCs w:val="26"/>
        </w:rPr>
        <w:t xml:space="preserve"> </w:t>
      </w:r>
      <w:r w:rsidR="001C4F9F">
        <w:rPr>
          <w:sz w:val="26"/>
          <w:szCs w:val="26"/>
        </w:rPr>
        <w:t>начальником отдела по физической культуре и спорту (</w:t>
      </w:r>
      <w:r w:rsidR="00FA3EBC">
        <w:rPr>
          <w:sz w:val="26"/>
          <w:szCs w:val="26"/>
        </w:rPr>
        <w:t xml:space="preserve">О.В. </w:t>
      </w:r>
      <w:proofErr w:type="spellStart"/>
      <w:r w:rsidR="00FA3EBC">
        <w:rPr>
          <w:sz w:val="26"/>
          <w:szCs w:val="26"/>
        </w:rPr>
        <w:t>Турханцевой</w:t>
      </w:r>
      <w:proofErr w:type="spellEnd"/>
      <w:r w:rsidR="001C4F9F">
        <w:rPr>
          <w:sz w:val="26"/>
          <w:szCs w:val="26"/>
        </w:rPr>
        <w:t>) и главным специалистом отдела  (</w:t>
      </w:r>
      <w:r w:rsidR="00FA3EBC">
        <w:rPr>
          <w:sz w:val="26"/>
          <w:szCs w:val="26"/>
        </w:rPr>
        <w:t>О.Л. Козловой</w:t>
      </w:r>
      <w:r w:rsidR="001C4F9F">
        <w:rPr>
          <w:sz w:val="26"/>
          <w:szCs w:val="26"/>
        </w:rPr>
        <w:t xml:space="preserve">) </w:t>
      </w:r>
      <w:r w:rsidRPr="00C26412">
        <w:rPr>
          <w:sz w:val="26"/>
          <w:szCs w:val="26"/>
        </w:rPr>
        <w:t xml:space="preserve"> проводилась плановая проверка деятельности</w:t>
      </w:r>
      <w:proofErr w:type="gramEnd"/>
      <w:r w:rsidRPr="00C26412">
        <w:rPr>
          <w:sz w:val="26"/>
          <w:szCs w:val="26"/>
        </w:rPr>
        <w:t xml:space="preserve">  муниципального автономного  учреждения  «</w:t>
      </w:r>
      <w:r>
        <w:rPr>
          <w:sz w:val="26"/>
          <w:szCs w:val="26"/>
        </w:rPr>
        <w:t>Спортивный комплекс</w:t>
      </w:r>
      <w:r w:rsidRPr="00C26412">
        <w:rPr>
          <w:sz w:val="26"/>
          <w:szCs w:val="26"/>
        </w:rPr>
        <w:t xml:space="preserve">» </w:t>
      </w:r>
      <w:r w:rsidR="007C112F" w:rsidRPr="007C112F">
        <w:rPr>
          <w:sz w:val="26"/>
          <w:szCs w:val="26"/>
        </w:rPr>
        <w:t>муниципального бюджетного образовательного учреждения дополнительного образования детей Детско-юношеская спортивная школа, муниципального бюджетного образовательного учреждения дополнительного образования детей Специализированная детско-юношеская спортивная школа олимпийского резерва за 2014 год</w:t>
      </w:r>
      <w:r w:rsidR="007C112F">
        <w:rPr>
          <w:sz w:val="26"/>
          <w:szCs w:val="26"/>
        </w:rPr>
        <w:t xml:space="preserve"> (</w:t>
      </w:r>
      <w:r w:rsidR="007C112F" w:rsidRPr="00C26412">
        <w:rPr>
          <w:sz w:val="26"/>
          <w:szCs w:val="26"/>
        </w:rPr>
        <w:t>исполнение муниципального задания на оказание муниципальных услуг (выполнение работ) в соответствии с основными видами деятельности; качество оказываемых муниципальных услуг автономными</w:t>
      </w:r>
      <w:r w:rsidR="007C112F">
        <w:rPr>
          <w:sz w:val="26"/>
          <w:szCs w:val="26"/>
        </w:rPr>
        <w:t xml:space="preserve"> (бюджетными)</w:t>
      </w:r>
      <w:r w:rsidR="007C112F" w:rsidRPr="00C26412">
        <w:rPr>
          <w:sz w:val="26"/>
          <w:szCs w:val="26"/>
        </w:rPr>
        <w:t xml:space="preserve"> учреждениями и соблюдения стандартов качества; соблюдение положений</w:t>
      </w:r>
      <w:r w:rsidR="007C112F">
        <w:rPr>
          <w:sz w:val="26"/>
          <w:szCs w:val="26"/>
        </w:rPr>
        <w:t xml:space="preserve"> Устава автономного (бюджетного)</w:t>
      </w:r>
      <w:r w:rsidR="00D42AFB">
        <w:rPr>
          <w:sz w:val="26"/>
          <w:szCs w:val="26"/>
        </w:rPr>
        <w:t xml:space="preserve"> </w:t>
      </w:r>
      <w:r w:rsidR="007C112F">
        <w:rPr>
          <w:sz w:val="26"/>
          <w:szCs w:val="26"/>
        </w:rPr>
        <w:t>учреждения).</w:t>
      </w:r>
    </w:p>
    <w:p w:rsidR="007C112F" w:rsidRPr="00C26412" w:rsidRDefault="007C112F" w:rsidP="00C2641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26412" w:rsidRPr="00C26412" w:rsidRDefault="00C26412" w:rsidP="00C26412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C26412">
        <w:rPr>
          <w:rFonts w:ascii="Times New Roman" w:hAnsi="Times New Roman"/>
          <w:b w:val="0"/>
          <w:sz w:val="26"/>
          <w:szCs w:val="26"/>
        </w:rPr>
        <w:t>При проверке отчетности использованы:</w:t>
      </w:r>
    </w:p>
    <w:p w:rsidR="00C26412" w:rsidRPr="00C26412" w:rsidRDefault="00C26412" w:rsidP="00C26412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C26412">
        <w:rPr>
          <w:rFonts w:ascii="Times New Roman" w:hAnsi="Times New Roman"/>
          <w:b w:val="0"/>
          <w:sz w:val="26"/>
          <w:szCs w:val="26"/>
        </w:rPr>
        <w:t>Отчет по платным услугам за 201</w:t>
      </w:r>
      <w:r w:rsidR="00FA3EBC">
        <w:rPr>
          <w:rFonts w:ascii="Times New Roman" w:hAnsi="Times New Roman"/>
          <w:b w:val="0"/>
          <w:sz w:val="26"/>
          <w:szCs w:val="26"/>
        </w:rPr>
        <w:t>4</w:t>
      </w:r>
      <w:r w:rsidRPr="00C26412">
        <w:rPr>
          <w:rFonts w:ascii="Times New Roman" w:hAnsi="Times New Roman"/>
          <w:b w:val="0"/>
          <w:sz w:val="26"/>
          <w:szCs w:val="26"/>
        </w:rPr>
        <w:t xml:space="preserve"> год МАУ «Спортивный комплекс»</w:t>
      </w:r>
      <w:r w:rsidR="00D42AFB">
        <w:rPr>
          <w:rFonts w:ascii="Times New Roman" w:hAnsi="Times New Roman"/>
          <w:b w:val="0"/>
          <w:sz w:val="26"/>
          <w:szCs w:val="26"/>
        </w:rPr>
        <w:t>, МБОУ ДОД ДЮСШ</w:t>
      </w:r>
      <w:r w:rsidRPr="00C26412">
        <w:rPr>
          <w:rFonts w:ascii="Times New Roman" w:hAnsi="Times New Roman"/>
          <w:b w:val="0"/>
          <w:sz w:val="26"/>
          <w:szCs w:val="26"/>
        </w:rPr>
        <w:t>;</w:t>
      </w:r>
    </w:p>
    <w:p w:rsidR="00C26412" w:rsidRPr="00C26412" w:rsidRDefault="00D42AFB" w:rsidP="00C26412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Журналы посещений  (64 журнала</w:t>
      </w:r>
      <w:r w:rsidR="00C26412" w:rsidRPr="00C26412">
        <w:rPr>
          <w:rFonts w:ascii="Times New Roman" w:hAnsi="Times New Roman"/>
          <w:b w:val="0"/>
          <w:sz w:val="26"/>
          <w:szCs w:val="26"/>
        </w:rPr>
        <w:t>);</w:t>
      </w:r>
    </w:p>
    <w:p w:rsidR="00FA0034" w:rsidRPr="00FA0034" w:rsidRDefault="00C26412" w:rsidP="00FA0034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C26412">
        <w:rPr>
          <w:rFonts w:ascii="Times New Roman" w:hAnsi="Times New Roman"/>
          <w:b w:val="0"/>
          <w:sz w:val="26"/>
          <w:szCs w:val="26"/>
        </w:rPr>
        <w:t>Книга учета выдачи спортивного инвентаря (коньки, самокат, скейтборд, футбольный, волейбольный, баскетбольный мяч, теннисный стол, электромобиль и т.д.).</w:t>
      </w:r>
      <w:proofErr w:type="gramEnd"/>
    </w:p>
    <w:p w:rsidR="00D42AFB" w:rsidRPr="00D42AFB" w:rsidRDefault="00C26412" w:rsidP="00D42A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40BA3">
        <w:rPr>
          <w:rFonts w:ascii="Times New Roman" w:eastAsia="Calibri" w:hAnsi="Times New Roman" w:cs="Times New Roman"/>
          <w:sz w:val="26"/>
          <w:szCs w:val="26"/>
        </w:rPr>
        <w:t>Согласно</w:t>
      </w:r>
      <w:proofErr w:type="gramEnd"/>
      <w:r w:rsidRPr="00940BA3">
        <w:rPr>
          <w:rFonts w:ascii="Times New Roman" w:eastAsia="Calibri" w:hAnsi="Times New Roman" w:cs="Times New Roman"/>
          <w:sz w:val="26"/>
          <w:szCs w:val="26"/>
        </w:rPr>
        <w:t xml:space="preserve"> предоставленных отчетов  МАУ «Спортивный комплекс» выявлено следующее</w:t>
      </w:r>
      <w:r w:rsidRPr="00940BA3">
        <w:rPr>
          <w:rFonts w:ascii="Times New Roman" w:hAnsi="Times New Roman" w:cs="Times New Roman"/>
          <w:sz w:val="26"/>
          <w:szCs w:val="26"/>
        </w:rPr>
        <w:t xml:space="preserve">  </w:t>
      </w:r>
      <w:r w:rsidRPr="00940BA3">
        <w:rPr>
          <w:rFonts w:ascii="Times New Roman" w:eastAsia="Calibri" w:hAnsi="Times New Roman" w:cs="Times New Roman"/>
          <w:sz w:val="26"/>
          <w:szCs w:val="26"/>
        </w:rPr>
        <w:t>на 01.01.201</w:t>
      </w:r>
      <w:r w:rsidR="00FA3EBC" w:rsidRPr="00940BA3">
        <w:rPr>
          <w:rFonts w:ascii="Times New Roman" w:eastAsia="Calibri" w:hAnsi="Times New Roman" w:cs="Times New Roman"/>
          <w:sz w:val="26"/>
          <w:szCs w:val="26"/>
        </w:rPr>
        <w:t>5</w:t>
      </w:r>
      <w:r w:rsidRPr="00940BA3">
        <w:rPr>
          <w:rFonts w:ascii="Times New Roman" w:eastAsia="Calibri" w:hAnsi="Times New Roman" w:cs="Times New Roman"/>
          <w:sz w:val="26"/>
          <w:szCs w:val="26"/>
        </w:rPr>
        <w:t xml:space="preserve">  % исполнения показателей составил</w:t>
      </w:r>
      <w:r w:rsidR="00D42A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2AFB" w:rsidRPr="00D42AFB">
        <w:rPr>
          <w:rFonts w:ascii="Times New Roman" w:eastAsia="Calibri" w:hAnsi="Times New Roman" w:cs="Times New Roman"/>
          <w:sz w:val="26"/>
          <w:szCs w:val="26"/>
        </w:rPr>
        <w:t xml:space="preserve">– 82,5 % от годовых назначений. </w:t>
      </w:r>
    </w:p>
    <w:p w:rsid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AFB">
        <w:rPr>
          <w:rFonts w:ascii="Times New Roman" w:eastAsia="Calibri" w:hAnsi="Times New Roman" w:cs="Times New Roman"/>
          <w:sz w:val="26"/>
          <w:szCs w:val="26"/>
        </w:rPr>
        <w:t>Объем субсидии на выполнение муниципального задания учреждения на 2014год составил: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AFB">
        <w:rPr>
          <w:rFonts w:ascii="Times New Roman" w:eastAsia="Calibri" w:hAnsi="Times New Roman" w:cs="Times New Roman"/>
          <w:sz w:val="26"/>
          <w:szCs w:val="26"/>
        </w:rPr>
        <w:t>за счет средств местного бюджета – план 12 944,5 тыс</w:t>
      </w:r>
      <w:proofErr w:type="gramStart"/>
      <w:r w:rsidRPr="00D42AFB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D42AFB">
        <w:rPr>
          <w:rFonts w:ascii="Times New Roman" w:eastAsia="Calibri" w:hAnsi="Times New Roman" w:cs="Times New Roman"/>
          <w:sz w:val="26"/>
          <w:szCs w:val="26"/>
        </w:rPr>
        <w:t>уб. факт на 01.01.2015 – 12 935,9 тыс.руб.- (99,9%) от годовых назначений, платные услуги – план 600,0 тыс.руб., на 01.01.2015 исполнено 566,1 тыс.руб.  – (94,4%) от годовых назначений.</w:t>
      </w:r>
    </w:p>
    <w:p w:rsidR="00D42AFB" w:rsidRPr="00D42AFB" w:rsidRDefault="00D42AFB" w:rsidP="00D42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42AFB">
        <w:rPr>
          <w:rFonts w:ascii="Times New Roman" w:eastAsia="Calibri" w:hAnsi="Times New Roman" w:cs="Times New Roman"/>
          <w:b/>
          <w:sz w:val="26"/>
          <w:szCs w:val="26"/>
        </w:rPr>
        <w:t>Выявлены  замечания: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AFB">
        <w:rPr>
          <w:rFonts w:ascii="Times New Roman" w:eastAsia="Calibri" w:hAnsi="Times New Roman" w:cs="Times New Roman"/>
          <w:sz w:val="26"/>
          <w:szCs w:val="26"/>
        </w:rPr>
        <w:t xml:space="preserve">Анализируя показатели объема выполнения муниципального задания, выявлен факт неисполнения показателя Предоставление физкультурно-оздоровительных услуг  - 5%. Предоставление в пользование населению спортивных сооружений- 31 % . </w:t>
      </w:r>
    </w:p>
    <w:p w:rsidR="00D42AFB" w:rsidRPr="00D42AFB" w:rsidRDefault="00D42AFB" w:rsidP="00D42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42AFB">
        <w:rPr>
          <w:rFonts w:ascii="Times New Roman" w:eastAsia="Calibri" w:hAnsi="Times New Roman" w:cs="Times New Roman"/>
          <w:b/>
          <w:sz w:val="26"/>
          <w:szCs w:val="26"/>
        </w:rPr>
        <w:t>Директору МАУ «Спортивный комплекс»: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42AFB">
        <w:rPr>
          <w:rFonts w:ascii="Times New Roman" w:eastAsia="Calibri" w:hAnsi="Times New Roman" w:cs="Times New Roman"/>
          <w:sz w:val="26"/>
          <w:szCs w:val="26"/>
        </w:rPr>
        <w:t xml:space="preserve">Отслеживать исполнение показателей  по услугам предоставление физкультурно-оздоровительных услуг, предоставление в пользование населению </w:t>
      </w:r>
      <w:r w:rsidRPr="00D42AFB">
        <w:rPr>
          <w:rFonts w:ascii="Times New Roman" w:eastAsia="Calibri" w:hAnsi="Times New Roman" w:cs="Times New Roman"/>
          <w:sz w:val="26"/>
          <w:szCs w:val="26"/>
        </w:rPr>
        <w:lastRenderedPageBreak/>
        <w:t>спортивных сооружений- 31 % в течение 2015 года, при необходимости внести изменение в муниципальное задания учреждения, путем уменьшения показателей.</w:t>
      </w:r>
      <w:proofErr w:type="gramEnd"/>
    </w:p>
    <w:p w:rsidR="00D42AFB" w:rsidRPr="00D42AFB" w:rsidRDefault="00D42AFB" w:rsidP="00D42AFB">
      <w:pPr>
        <w:pStyle w:val="ConsTitle"/>
        <w:widowControl/>
        <w:ind w:right="0" w:firstLine="36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D42AFB">
        <w:rPr>
          <w:rFonts w:ascii="Times New Roman" w:hAnsi="Times New Roman"/>
          <w:b w:val="0"/>
          <w:sz w:val="26"/>
          <w:szCs w:val="26"/>
        </w:rPr>
        <w:t>Согласно</w:t>
      </w:r>
      <w:proofErr w:type="gramEnd"/>
      <w:r w:rsidRPr="00D42AFB">
        <w:rPr>
          <w:rFonts w:ascii="Times New Roman" w:hAnsi="Times New Roman"/>
          <w:b w:val="0"/>
          <w:sz w:val="26"/>
          <w:szCs w:val="26"/>
        </w:rPr>
        <w:t xml:space="preserve"> предоставленных отчетов  МБОУ ДОД ДЮСШ выявлено следующее: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AFB">
        <w:rPr>
          <w:rFonts w:ascii="Times New Roman" w:eastAsia="Calibri" w:hAnsi="Times New Roman" w:cs="Times New Roman"/>
          <w:sz w:val="26"/>
          <w:szCs w:val="26"/>
        </w:rPr>
        <w:t xml:space="preserve">на 01.01.2015  % исполнения показателей составил – 101 % от годовых назначений. 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AFB">
        <w:rPr>
          <w:rFonts w:ascii="Times New Roman" w:eastAsia="Calibri" w:hAnsi="Times New Roman" w:cs="Times New Roman"/>
          <w:sz w:val="26"/>
          <w:szCs w:val="26"/>
        </w:rPr>
        <w:t>Объем субсидии на выполнение муниципального задания учреждения на 2014год составил: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AFB">
        <w:rPr>
          <w:rFonts w:ascii="Times New Roman" w:eastAsia="Calibri" w:hAnsi="Times New Roman" w:cs="Times New Roman"/>
          <w:sz w:val="26"/>
          <w:szCs w:val="26"/>
        </w:rPr>
        <w:t>- за счет средств местного бюджета – план 40 273,8 тыс</w:t>
      </w:r>
      <w:proofErr w:type="gramStart"/>
      <w:r w:rsidRPr="00D42AFB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D42AFB">
        <w:rPr>
          <w:rFonts w:ascii="Times New Roman" w:eastAsia="Calibri" w:hAnsi="Times New Roman" w:cs="Times New Roman"/>
          <w:sz w:val="26"/>
          <w:szCs w:val="26"/>
        </w:rPr>
        <w:t>уб. факт на 01.01.2015 – 37 582,4 тыс.руб.- (93,3%) от годовых назначений, платные услуги – план 1 190 тыс.руб., на 01.01.2015 исполнено 1 189,8 тыс.руб.  – (99,9 %) от годовых назначений.</w:t>
      </w:r>
    </w:p>
    <w:p w:rsidR="00D42AFB" w:rsidRPr="00D42AFB" w:rsidRDefault="00D42AFB" w:rsidP="00D42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42AFB">
        <w:rPr>
          <w:rFonts w:ascii="Times New Roman" w:eastAsia="Calibri" w:hAnsi="Times New Roman" w:cs="Times New Roman"/>
          <w:b/>
          <w:sz w:val="26"/>
          <w:szCs w:val="26"/>
        </w:rPr>
        <w:t xml:space="preserve"> Замечания не выявлены.</w:t>
      </w:r>
    </w:p>
    <w:p w:rsidR="00D42AFB" w:rsidRPr="00D42AFB" w:rsidRDefault="00D42AFB" w:rsidP="00D42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42AFB">
        <w:rPr>
          <w:rFonts w:ascii="Times New Roman" w:eastAsia="Calibri" w:hAnsi="Times New Roman" w:cs="Times New Roman"/>
          <w:b/>
          <w:sz w:val="26"/>
          <w:szCs w:val="26"/>
        </w:rPr>
        <w:t>Директору МБОУ ДОД ДЮСШ: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42AFB">
        <w:rPr>
          <w:rFonts w:ascii="Times New Roman" w:eastAsia="Calibri" w:hAnsi="Times New Roman" w:cs="Times New Roman"/>
          <w:sz w:val="26"/>
          <w:szCs w:val="26"/>
        </w:rPr>
        <w:t>Отслеживать исполнение показателей  по услугам предоставление дополнительного образования в области физической культуры и спорта, предоставление в пользование населению спортивных сооружений в течение 2015 года, при необходимости внести изменение в муниципальное задания.</w:t>
      </w:r>
      <w:proofErr w:type="gramEnd"/>
    </w:p>
    <w:p w:rsidR="00D42AFB" w:rsidRPr="00D42AFB" w:rsidRDefault="00D42AFB" w:rsidP="00D42AFB">
      <w:pPr>
        <w:pStyle w:val="ConsTitle"/>
        <w:widowControl/>
        <w:ind w:right="0" w:firstLine="36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D42AFB">
        <w:rPr>
          <w:rFonts w:ascii="Times New Roman" w:hAnsi="Times New Roman"/>
          <w:b w:val="0"/>
          <w:sz w:val="26"/>
          <w:szCs w:val="26"/>
        </w:rPr>
        <w:t>Согласно</w:t>
      </w:r>
      <w:proofErr w:type="gramEnd"/>
      <w:r w:rsidRPr="00D42AFB">
        <w:rPr>
          <w:rFonts w:ascii="Times New Roman" w:hAnsi="Times New Roman"/>
          <w:b w:val="0"/>
          <w:sz w:val="26"/>
          <w:szCs w:val="26"/>
        </w:rPr>
        <w:t xml:space="preserve"> предоставленных отчетов  МБОУ ДОД СДЮСШОР выявлено следующее: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AFB">
        <w:rPr>
          <w:rFonts w:ascii="Times New Roman" w:hAnsi="Times New Roman" w:cs="Times New Roman"/>
          <w:sz w:val="26"/>
          <w:szCs w:val="26"/>
        </w:rPr>
        <w:t xml:space="preserve">на 01.01.2015  % исполнения показателей составил – 91,5 % от годовых назначений. 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2AFB">
        <w:rPr>
          <w:rFonts w:ascii="Times New Roman" w:hAnsi="Times New Roman" w:cs="Times New Roman"/>
          <w:sz w:val="26"/>
          <w:szCs w:val="26"/>
        </w:rPr>
        <w:t>Объем субсидии на выполнение муниципального задания учреждения на 2014год составил:</w:t>
      </w:r>
    </w:p>
    <w:p w:rsidR="00D42AFB" w:rsidRPr="00D42AFB" w:rsidRDefault="00D42AFB" w:rsidP="00D42A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AFB">
        <w:rPr>
          <w:rFonts w:ascii="Times New Roman" w:hAnsi="Times New Roman" w:cs="Times New Roman"/>
          <w:sz w:val="26"/>
          <w:szCs w:val="26"/>
        </w:rPr>
        <w:t xml:space="preserve"> - за счет средств местного бюджета – план 19 155,8 тыс</w:t>
      </w:r>
      <w:proofErr w:type="gramStart"/>
      <w:r w:rsidRPr="00D42AF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42AFB">
        <w:rPr>
          <w:rFonts w:ascii="Times New Roman" w:hAnsi="Times New Roman" w:cs="Times New Roman"/>
          <w:sz w:val="26"/>
          <w:szCs w:val="26"/>
        </w:rPr>
        <w:t>уб. факт на 01.01.2015 –17 559,5 тыс. руб. (91,6 %) от годовых назначений.</w:t>
      </w:r>
      <w:r w:rsidRPr="00D42A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2AFB" w:rsidRPr="00D42AFB" w:rsidRDefault="00D42AFB" w:rsidP="00D42A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AFB">
        <w:rPr>
          <w:rFonts w:ascii="Times New Roman" w:hAnsi="Times New Roman" w:cs="Times New Roman"/>
          <w:b/>
          <w:sz w:val="26"/>
          <w:szCs w:val="26"/>
        </w:rPr>
        <w:t>Выявлены  замечания:</w:t>
      </w:r>
    </w:p>
    <w:p w:rsidR="00D42AFB" w:rsidRPr="00D42AF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AFB">
        <w:rPr>
          <w:rFonts w:ascii="Times New Roman" w:eastAsia="Calibri" w:hAnsi="Times New Roman" w:cs="Times New Roman"/>
          <w:sz w:val="26"/>
          <w:szCs w:val="26"/>
        </w:rPr>
        <w:t xml:space="preserve">Анализируя показатели объема выполнения муниципального задания, выявлен факт неисполнения показателя </w:t>
      </w:r>
      <w:r w:rsidRPr="00D42AFB">
        <w:rPr>
          <w:rFonts w:ascii="Times New Roman" w:hAnsi="Times New Roman" w:cs="Times New Roman"/>
          <w:sz w:val="26"/>
          <w:szCs w:val="26"/>
        </w:rPr>
        <w:t xml:space="preserve">предоставление дополнительного образования в области физической культуры и спорта  </w:t>
      </w:r>
      <w:r w:rsidRPr="00D42AFB">
        <w:rPr>
          <w:rFonts w:ascii="Times New Roman" w:eastAsia="Calibri" w:hAnsi="Times New Roman" w:cs="Times New Roman"/>
          <w:sz w:val="26"/>
          <w:szCs w:val="26"/>
        </w:rPr>
        <w:t>- 8,5%.</w:t>
      </w:r>
      <w:r w:rsidRPr="00D42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AFB" w:rsidRPr="00D42AFB" w:rsidRDefault="00D42AFB" w:rsidP="00D42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42AFB">
        <w:rPr>
          <w:rFonts w:ascii="Times New Roman" w:eastAsia="Calibri" w:hAnsi="Times New Roman" w:cs="Times New Roman"/>
          <w:b/>
          <w:sz w:val="26"/>
          <w:szCs w:val="26"/>
        </w:rPr>
        <w:t>Директору МБОУ ДОД СДЮСШОР:</w:t>
      </w:r>
    </w:p>
    <w:p w:rsidR="001C4F9F" w:rsidRPr="00B6523B" w:rsidRDefault="00D42AFB" w:rsidP="00D42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6523B">
        <w:rPr>
          <w:rFonts w:ascii="Times New Roman" w:eastAsia="Calibri" w:hAnsi="Times New Roman" w:cs="Times New Roman"/>
          <w:sz w:val="26"/>
          <w:szCs w:val="26"/>
        </w:rPr>
        <w:t xml:space="preserve">Отслеживать исполнение показателя  по услуги </w:t>
      </w:r>
      <w:r w:rsidRPr="00B6523B">
        <w:rPr>
          <w:rFonts w:ascii="Times New Roman" w:hAnsi="Times New Roman" w:cs="Times New Roman"/>
          <w:sz w:val="26"/>
          <w:szCs w:val="26"/>
        </w:rPr>
        <w:t xml:space="preserve">предоставление дополнительного образования в области физической культуры и спорта, </w:t>
      </w:r>
      <w:r w:rsidRPr="00B6523B">
        <w:rPr>
          <w:rFonts w:ascii="Times New Roman" w:eastAsia="Calibri" w:hAnsi="Times New Roman" w:cs="Times New Roman"/>
          <w:sz w:val="26"/>
          <w:szCs w:val="26"/>
        </w:rPr>
        <w:t>при необходимости внести изменение в муниципальное задания.</w:t>
      </w:r>
      <w:proofErr w:type="gramEnd"/>
    </w:p>
    <w:p w:rsidR="00D42AFB" w:rsidRPr="00B6523B" w:rsidRDefault="00D42AFB" w:rsidP="00D42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23B">
        <w:rPr>
          <w:rFonts w:ascii="Times New Roman" w:hAnsi="Times New Roman" w:cs="Times New Roman"/>
          <w:sz w:val="26"/>
          <w:szCs w:val="26"/>
        </w:rPr>
        <w:t>Акты по результатам проверки деятельности  муниципального автономного  учреждения  «Спортивный комплекс»</w:t>
      </w:r>
      <w:r w:rsidR="00B6523B" w:rsidRPr="00B6523B">
        <w:rPr>
          <w:rFonts w:ascii="Times New Roman" w:hAnsi="Times New Roman" w:cs="Times New Roman"/>
          <w:sz w:val="26"/>
          <w:szCs w:val="26"/>
        </w:rPr>
        <w:t>, муниципального бюджетного образовательного учреждения дополнительного образования детей Детско-юношеская спортивная школа, муниципального бюджетного образовательного учреждения дополнительного образования детей Специализированная детско-юношеская спортивная школа олимпийского резерва за 2014 год</w:t>
      </w:r>
      <w:r w:rsidRPr="00B6523B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B6523B" w:rsidRPr="00B6523B">
        <w:rPr>
          <w:rFonts w:ascii="Times New Roman" w:hAnsi="Times New Roman" w:cs="Times New Roman"/>
          <w:sz w:val="26"/>
          <w:szCs w:val="26"/>
        </w:rPr>
        <w:t>ы</w:t>
      </w:r>
      <w:r w:rsidRPr="00B6523B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 </w:t>
      </w:r>
      <w:hyperlink r:id="rId5" w:history="1">
        <w:r w:rsidRPr="00B6523B">
          <w:rPr>
            <w:rStyle w:val="a9"/>
            <w:rFonts w:ascii="Times New Roman" w:hAnsi="Times New Roman" w:cs="Times New Roman"/>
            <w:sz w:val="26"/>
            <w:szCs w:val="26"/>
          </w:rPr>
          <w:t>http://adm.gov86.org/</w:t>
        </w:r>
      </w:hyperlink>
      <w:r w:rsidRPr="00B6523B">
        <w:rPr>
          <w:rFonts w:ascii="Times New Roman" w:hAnsi="Times New Roman" w:cs="Times New Roman"/>
          <w:sz w:val="26"/>
          <w:szCs w:val="26"/>
        </w:rPr>
        <w:t>.</w:t>
      </w:r>
    </w:p>
    <w:p w:rsidR="001C4F9F" w:rsidRDefault="001C4F9F" w:rsidP="00C26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F9F" w:rsidRDefault="001C4F9F" w:rsidP="00C26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822" w:rsidRDefault="009F0822" w:rsidP="00C26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F9F" w:rsidRPr="001C4F9F" w:rsidRDefault="00CF2CC1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1C4F9F" w:rsidRPr="001C4F9F">
        <w:rPr>
          <w:rFonts w:ascii="Times New Roman" w:hAnsi="Times New Roman" w:cs="Times New Roman"/>
          <w:b/>
          <w:sz w:val="26"/>
          <w:szCs w:val="26"/>
        </w:rPr>
        <w:t>ачальник отдела</w:t>
      </w:r>
    </w:p>
    <w:p w:rsidR="001C4F9F" w:rsidRDefault="001C4F9F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F9F">
        <w:rPr>
          <w:rFonts w:ascii="Times New Roman" w:hAnsi="Times New Roman" w:cs="Times New Roman"/>
          <w:b/>
          <w:sz w:val="26"/>
          <w:szCs w:val="26"/>
        </w:rPr>
        <w:t xml:space="preserve">по физической культуре и спорту </w:t>
      </w:r>
      <w:r w:rsidRPr="001C4F9F">
        <w:rPr>
          <w:rFonts w:ascii="Times New Roman" w:hAnsi="Times New Roman" w:cs="Times New Roman"/>
          <w:b/>
          <w:sz w:val="26"/>
          <w:szCs w:val="26"/>
        </w:rPr>
        <w:tab/>
      </w:r>
      <w:r w:rsidRPr="001C4F9F">
        <w:rPr>
          <w:rFonts w:ascii="Times New Roman" w:hAnsi="Times New Roman" w:cs="Times New Roman"/>
          <w:b/>
          <w:sz w:val="26"/>
          <w:szCs w:val="26"/>
        </w:rPr>
        <w:tab/>
      </w:r>
      <w:r w:rsidRPr="001C4F9F">
        <w:rPr>
          <w:rFonts w:ascii="Times New Roman" w:hAnsi="Times New Roman" w:cs="Times New Roman"/>
          <w:b/>
          <w:sz w:val="26"/>
          <w:szCs w:val="26"/>
        </w:rPr>
        <w:tab/>
      </w:r>
      <w:r w:rsidRPr="001C4F9F">
        <w:rPr>
          <w:rFonts w:ascii="Times New Roman" w:hAnsi="Times New Roman" w:cs="Times New Roman"/>
          <w:b/>
          <w:sz w:val="26"/>
          <w:szCs w:val="26"/>
        </w:rPr>
        <w:tab/>
      </w:r>
      <w:r w:rsidRPr="001C4F9F">
        <w:rPr>
          <w:rFonts w:ascii="Times New Roman" w:hAnsi="Times New Roman" w:cs="Times New Roman"/>
          <w:b/>
          <w:sz w:val="26"/>
          <w:szCs w:val="26"/>
        </w:rPr>
        <w:tab/>
      </w:r>
      <w:r w:rsidR="00CF2CC1">
        <w:rPr>
          <w:rFonts w:ascii="Times New Roman" w:hAnsi="Times New Roman" w:cs="Times New Roman"/>
          <w:b/>
          <w:sz w:val="26"/>
          <w:szCs w:val="26"/>
        </w:rPr>
        <w:t xml:space="preserve">О.В. </w:t>
      </w:r>
      <w:proofErr w:type="spellStart"/>
      <w:r w:rsidR="00CF2CC1">
        <w:rPr>
          <w:rFonts w:ascii="Times New Roman" w:hAnsi="Times New Roman" w:cs="Times New Roman"/>
          <w:b/>
          <w:sz w:val="26"/>
          <w:szCs w:val="26"/>
        </w:rPr>
        <w:t>Турханцева</w:t>
      </w:r>
      <w:proofErr w:type="spellEnd"/>
    </w:p>
    <w:p w:rsidR="001C4F9F" w:rsidRDefault="001C4F9F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4F9F" w:rsidRDefault="001C4F9F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3EBC" w:rsidRDefault="00FA3EBC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3EBC" w:rsidRDefault="00FA3EBC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3EBC" w:rsidRDefault="00FA3EBC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3EBC" w:rsidRDefault="00FA3EBC" w:rsidP="00C264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A3EBC" w:rsidSect="00F8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2380"/>
    <w:multiLevelType w:val="hybridMultilevel"/>
    <w:tmpl w:val="DB6C7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207A6"/>
    <w:multiLevelType w:val="hybridMultilevel"/>
    <w:tmpl w:val="DB6C7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72738"/>
    <w:multiLevelType w:val="hybridMultilevel"/>
    <w:tmpl w:val="DB6C7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21E15"/>
    <w:multiLevelType w:val="hybridMultilevel"/>
    <w:tmpl w:val="2CBEE9D2"/>
    <w:lvl w:ilvl="0" w:tplc="AB96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199B"/>
    <w:rsid w:val="001C4F9F"/>
    <w:rsid w:val="0023031D"/>
    <w:rsid w:val="00325825"/>
    <w:rsid w:val="004548A4"/>
    <w:rsid w:val="00463EA0"/>
    <w:rsid w:val="0074199B"/>
    <w:rsid w:val="007C112F"/>
    <w:rsid w:val="008B78C9"/>
    <w:rsid w:val="00940BA3"/>
    <w:rsid w:val="009F0822"/>
    <w:rsid w:val="00A94DAD"/>
    <w:rsid w:val="00B02578"/>
    <w:rsid w:val="00B6523B"/>
    <w:rsid w:val="00B90121"/>
    <w:rsid w:val="00BE193C"/>
    <w:rsid w:val="00C26412"/>
    <w:rsid w:val="00CF2CC1"/>
    <w:rsid w:val="00D42AFB"/>
    <w:rsid w:val="00F83D36"/>
    <w:rsid w:val="00FA0034"/>
    <w:rsid w:val="00FA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199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4">
    <w:name w:val="Таблица: текст"/>
    <w:basedOn w:val="a"/>
    <w:link w:val="a5"/>
    <w:rsid w:val="00FA3EB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Таблица: текст Знак"/>
    <w:link w:val="a4"/>
    <w:locked/>
    <w:rsid w:val="00FA3EBC"/>
    <w:rPr>
      <w:rFonts w:ascii="Times New Roman" w:eastAsia="Times New Roman" w:hAnsi="Times New Roman" w:cs="Times New Roman"/>
      <w:szCs w:val="20"/>
    </w:rPr>
  </w:style>
  <w:style w:type="character" w:customStyle="1" w:styleId="FontStyle29">
    <w:name w:val="Font Style29"/>
    <w:basedOn w:val="a0"/>
    <w:rsid w:val="00FA3EBC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No Spacing"/>
    <w:link w:val="a7"/>
    <w:qFormat/>
    <w:rsid w:val="00FA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FA3EBC"/>
    <w:rPr>
      <w:rFonts w:ascii="Calibri" w:eastAsia="Calibri" w:hAnsi="Calibri" w:cs="Times New Roman"/>
    </w:rPr>
  </w:style>
  <w:style w:type="paragraph" w:customStyle="1" w:styleId="Style20">
    <w:name w:val="Style20"/>
    <w:basedOn w:val="a"/>
    <w:rsid w:val="00FA3EBC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00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40BA3"/>
    <w:rPr>
      <w:color w:val="0000FF" w:themeColor="hyperlink"/>
      <w:u w:val="single"/>
    </w:rPr>
  </w:style>
  <w:style w:type="character" w:customStyle="1" w:styleId="aa">
    <w:name w:val="Таблица: текст Знак Знак"/>
    <w:basedOn w:val="a0"/>
    <w:locked/>
    <w:rsid w:val="00D42AFB"/>
    <w:rPr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gov86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Ильгиз</cp:lastModifiedBy>
  <cp:revision>6</cp:revision>
  <dcterms:created xsi:type="dcterms:W3CDTF">2014-07-07T06:08:00Z</dcterms:created>
  <dcterms:modified xsi:type="dcterms:W3CDTF">2015-10-06T10:25:00Z</dcterms:modified>
</cp:coreProperties>
</file>