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FE" w:rsidRPr="00CC292A" w:rsidRDefault="004440FE" w:rsidP="00D404F5">
      <w:pPr>
        <w:rPr>
          <w:sz w:val="28"/>
          <w:szCs w:val="28"/>
        </w:rPr>
      </w:pPr>
    </w:p>
    <w:p w:rsidR="004440FE" w:rsidRPr="00CC292A" w:rsidRDefault="004440FE" w:rsidP="004440FE">
      <w:pPr>
        <w:jc w:val="center"/>
        <w:rPr>
          <w:sz w:val="28"/>
          <w:szCs w:val="28"/>
        </w:rPr>
      </w:pPr>
    </w:p>
    <w:p w:rsidR="004440FE" w:rsidRPr="00CC292A" w:rsidRDefault="004440FE" w:rsidP="004440FE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Форма пояснительной записки </w:t>
      </w:r>
    </w:p>
    <w:p w:rsidR="004440FE" w:rsidRPr="00CC292A" w:rsidRDefault="004440FE" w:rsidP="004440FE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 проекту муниципального нормативного правового акта</w:t>
      </w:r>
    </w:p>
    <w:p w:rsidR="004440FE" w:rsidRPr="00CC292A" w:rsidRDefault="004440FE" w:rsidP="004440FE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4440FE" w:rsidRDefault="004440FE" w:rsidP="001A507C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292A">
        <w:rPr>
          <w:sz w:val="28"/>
          <w:szCs w:val="28"/>
        </w:rPr>
        <w:t xml:space="preserve">Настоящий проект разработан в соответствии с </w:t>
      </w:r>
      <w:r w:rsidR="001A507C" w:rsidRPr="001A507C">
        <w:rPr>
          <w:sz w:val="28"/>
          <w:szCs w:val="28"/>
        </w:rPr>
        <w:t>Федеральным законом от 21.07.2005 № 115-ФЗ «О концессионных соглашениях», статьей 78 Бюджетного кодекса Российской Фе</w:t>
      </w:r>
      <w:r w:rsidR="001A507C">
        <w:rPr>
          <w:sz w:val="28"/>
          <w:szCs w:val="28"/>
        </w:rPr>
        <w:t>дерации.</w:t>
      </w:r>
    </w:p>
    <w:p w:rsidR="001A507C" w:rsidRPr="00CC292A" w:rsidRDefault="001A507C" w:rsidP="001A507C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EA6914" w:rsidRDefault="004440FE" w:rsidP="00EA691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A6914">
        <w:rPr>
          <w:rFonts w:eastAsia="Calibri"/>
          <w:sz w:val="28"/>
          <w:szCs w:val="28"/>
        </w:rPr>
        <w:t xml:space="preserve">Сведения о проблеме, на решение которой направлено предлагаемое </w:t>
      </w:r>
    </w:p>
    <w:p w:rsidR="004440FE" w:rsidRPr="00EA6914" w:rsidRDefault="004440FE" w:rsidP="00EA69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A6914">
        <w:rPr>
          <w:rFonts w:eastAsia="Calibri"/>
          <w:sz w:val="28"/>
          <w:szCs w:val="28"/>
        </w:rPr>
        <w:t>проектом нормативного правового акта правовое регулирование, оценка негативных эффектов от наличия данной проблемы:</w:t>
      </w:r>
    </w:p>
    <w:p w:rsidR="004440FE" w:rsidRDefault="00EA6914" w:rsidP="0025109D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 постановления подготовлен в целях п</w:t>
      </w:r>
      <w:r w:rsidRPr="00EA6914">
        <w:rPr>
          <w:rFonts w:eastAsia="Calibri"/>
          <w:sz w:val="28"/>
          <w:szCs w:val="28"/>
        </w:rPr>
        <w:t>риняти</w:t>
      </w:r>
      <w:r>
        <w:rPr>
          <w:rFonts w:eastAsia="Calibri"/>
          <w:sz w:val="28"/>
          <w:szCs w:val="28"/>
        </w:rPr>
        <w:t>я</w:t>
      </w:r>
      <w:r w:rsidRPr="00EA6914">
        <w:rPr>
          <w:rFonts w:eastAsia="Calibri"/>
          <w:sz w:val="28"/>
          <w:szCs w:val="28"/>
        </w:rPr>
        <w:t xml:space="preserve"> решений о заключении от имени города </w:t>
      </w:r>
      <w:proofErr w:type="spellStart"/>
      <w:r w:rsidRPr="00EA6914">
        <w:rPr>
          <w:rFonts w:eastAsia="Calibri"/>
          <w:sz w:val="28"/>
          <w:szCs w:val="28"/>
        </w:rPr>
        <w:t>Пыть-Яха</w:t>
      </w:r>
      <w:proofErr w:type="spellEnd"/>
      <w:r w:rsidRPr="00EA6914">
        <w:rPr>
          <w:rFonts w:eastAsia="Calibri"/>
          <w:sz w:val="28"/>
          <w:szCs w:val="28"/>
        </w:rPr>
        <w:t xml:space="preserve"> концессионных соглашений на срок,</w:t>
      </w:r>
      <w:r>
        <w:rPr>
          <w:rFonts w:eastAsia="Calibri"/>
          <w:sz w:val="28"/>
          <w:szCs w:val="28"/>
        </w:rPr>
        <w:t xml:space="preserve"> </w:t>
      </w:r>
      <w:r w:rsidRPr="00EA6914">
        <w:rPr>
          <w:rFonts w:eastAsia="Calibri"/>
          <w:sz w:val="28"/>
          <w:szCs w:val="28"/>
        </w:rPr>
        <w:t>превышающий срок действия утвержденных лимитов бюджетных обязательств, включающая процедуру рассмотрения предложения лица, выступающего с инициативой заключения концессионного соглашения и формирование перечня объектов, в отношении которых планируется заключении концессионных соглашений.</w:t>
      </w:r>
    </w:p>
    <w:p w:rsidR="00E576B6" w:rsidRPr="00CC292A" w:rsidRDefault="00E576B6" w:rsidP="0025109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данного проекта позволит решить вопросы</w:t>
      </w:r>
      <w:r w:rsidR="006C14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576B6">
        <w:rPr>
          <w:sz w:val="28"/>
          <w:szCs w:val="28"/>
        </w:rPr>
        <w:t>регулир</w:t>
      </w:r>
      <w:r>
        <w:rPr>
          <w:sz w:val="28"/>
          <w:szCs w:val="28"/>
        </w:rPr>
        <w:t>ующие</w:t>
      </w:r>
      <w:r w:rsidRPr="00E576B6">
        <w:rPr>
          <w:sz w:val="28"/>
          <w:szCs w:val="28"/>
        </w:rPr>
        <w:t xml:space="preserve"> механизм взаимодействия структурных подразделений администрации города </w:t>
      </w:r>
      <w:proofErr w:type="spellStart"/>
      <w:r w:rsidRPr="00E576B6">
        <w:rPr>
          <w:sz w:val="28"/>
          <w:szCs w:val="28"/>
        </w:rPr>
        <w:t>Пыть-Яха</w:t>
      </w:r>
      <w:proofErr w:type="spellEnd"/>
      <w:r w:rsidRPr="00E576B6">
        <w:rPr>
          <w:sz w:val="28"/>
          <w:szCs w:val="28"/>
        </w:rPr>
        <w:t xml:space="preserve">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собственности на которые принадлежит или будет принадлежать муниципальному образованию городской округ город Пыть-Ях, установление порядка формирования перечня объектов, право собственности на которые принадлежит или будет принадлежать городу </w:t>
      </w:r>
      <w:proofErr w:type="spellStart"/>
      <w:r w:rsidRPr="00E576B6">
        <w:rPr>
          <w:sz w:val="28"/>
          <w:szCs w:val="28"/>
        </w:rPr>
        <w:t>Пыть-Яху</w:t>
      </w:r>
      <w:proofErr w:type="spellEnd"/>
      <w:r w:rsidRPr="00E576B6">
        <w:rPr>
          <w:sz w:val="28"/>
          <w:szCs w:val="28"/>
        </w:rPr>
        <w:t>, в отношении которых планируется заключение концессионных соглашений.</w:t>
      </w:r>
    </w:p>
    <w:p w:rsidR="000A64AF" w:rsidRDefault="004440FE" w:rsidP="000A64A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A64AF">
        <w:rPr>
          <w:rFonts w:eastAsia="Calibri"/>
          <w:sz w:val="28"/>
          <w:szCs w:val="28"/>
        </w:rPr>
        <w:t xml:space="preserve">Описание субъектов предпринимательской и инвестиционной </w:t>
      </w:r>
    </w:p>
    <w:p w:rsidR="000A64AF" w:rsidRPr="000A64AF" w:rsidRDefault="004440FE" w:rsidP="000A64A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A64AF">
        <w:rPr>
          <w:rFonts w:eastAsia="Calibri"/>
          <w:sz w:val="28"/>
          <w:szCs w:val="28"/>
        </w:rPr>
        <w:t>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0A64AF" w:rsidRDefault="000A64AF" w:rsidP="000A64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4AF">
        <w:rPr>
          <w:rFonts w:eastAsia="Calibri"/>
          <w:sz w:val="28"/>
          <w:szCs w:val="28"/>
        </w:rPr>
        <w:t>индивидуальные предприниматели, российские и иностранные юридические лица, либо действующие без образования юридического лица по договору простого товарищества (договору о совместной деятельности) два и более указанных лиц, имеющих намерение заключить концессионное соглашение</w:t>
      </w:r>
      <w:r>
        <w:rPr>
          <w:rFonts w:eastAsia="Calibri"/>
          <w:sz w:val="28"/>
          <w:szCs w:val="28"/>
        </w:rPr>
        <w:t>.</w:t>
      </w:r>
    </w:p>
    <w:p w:rsidR="00A50BA5" w:rsidRDefault="004440FE" w:rsidP="00A50B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292A">
        <w:rPr>
          <w:sz w:val="28"/>
          <w:szCs w:val="28"/>
        </w:rPr>
        <w:t>3. </w:t>
      </w:r>
      <w:r w:rsidRPr="00CC292A">
        <w:rPr>
          <w:bCs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</w:t>
      </w:r>
      <w:r w:rsidRPr="00CC292A">
        <w:rPr>
          <w:sz w:val="28"/>
          <w:szCs w:val="28"/>
        </w:rPr>
        <w:t>и их количественная оценка:</w:t>
      </w:r>
    </w:p>
    <w:p w:rsidR="00A50BA5" w:rsidRDefault="00684353" w:rsidP="00A50B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B33" w:rsidRPr="00FA0B33">
        <w:rPr>
          <w:sz w:val="28"/>
          <w:szCs w:val="28"/>
        </w:rPr>
        <w:t xml:space="preserve">индивидуальные предприниматели, российские и иностранные юридические лица, либо действующие без образования юридического лица по </w:t>
      </w:r>
      <w:r w:rsidR="00FA0B33" w:rsidRPr="00FA0B33">
        <w:rPr>
          <w:sz w:val="28"/>
          <w:szCs w:val="28"/>
        </w:rPr>
        <w:lastRenderedPageBreak/>
        <w:t>договору простого товарищества (договору о совместной деятельности) два и более указанных лиц, имеющих намерение заключить концессионное соглашение</w:t>
      </w:r>
      <w:r w:rsidR="00DB5B39">
        <w:rPr>
          <w:sz w:val="28"/>
          <w:szCs w:val="28"/>
        </w:rPr>
        <w:t>;</w:t>
      </w:r>
      <w:r w:rsidR="00A50BA5">
        <w:rPr>
          <w:rFonts w:eastAsia="Calibri"/>
          <w:sz w:val="28"/>
          <w:szCs w:val="28"/>
        </w:rPr>
        <w:t xml:space="preserve"> </w:t>
      </w:r>
    </w:p>
    <w:p w:rsidR="004440FE" w:rsidRPr="00CC292A" w:rsidRDefault="00A50BA5" w:rsidP="00EA49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431">
        <w:rPr>
          <w:sz w:val="28"/>
          <w:szCs w:val="28"/>
        </w:rPr>
        <w:t>а</w:t>
      </w:r>
      <w:bookmarkStart w:id="0" w:name="_GoBack"/>
      <w:bookmarkEnd w:id="0"/>
      <w:r w:rsidR="00DB5B39" w:rsidRPr="00DB5B39">
        <w:rPr>
          <w:sz w:val="28"/>
          <w:szCs w:val="28"/>
        </w:rPr>
        <w:t>дминистрация город</w:t>
      </w:r>
      <w:r w:rsidR="00DB5B39">
        <w:rPr>
          <w:sz w:val="28"/>
          <w:szCs w:val="28"/>
        </w:rPr>
        <w:t xml:space="preserve">а </w:t>
      </w:r>
      <w:proofErr w:type="spellStart"/>
      <w:r w:rsidR="00DB5B39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.</w:t>
      </w:r>
    </w:p>
    <w:p w:rsidR="004440FE" w:rsidRPr="00CC292A" w:rsidRDefault="004440FE" w:rsidP="004440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292A">
        <w:rPr>
          <w:rFonts w:eastAsia="Calibri"/>
          <w:sz w:val="28"/>
          <w:szCs w:val="28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CC292A">
        <w:rPr>
          <w:rFonts w:eastAsia="Calibri"/>
          <w:sz w:val="28"/>
          <w:szCs w:val="28"/>
        </w:rPr>
        <w:t>ов</w:t>
      </w:r>
      <w:proofErr w:type="spellEnd"/>
      <w:r w:rsidRPr="00CC292A">
        <w:rPr>
          <w:rFonts w:eastAsia="Calibri"/>
          <w:sz w:val="28"/>
          <w:szCs w:val="28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030E7C" w:rsidRPr="00030E7C" w:rsidRDefault="00030E7C" w:rsidP="000547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30E7C">
        <w:rPr>
          <w:sz w:val="28"/>
          <w:szCs w:val="28"/>
        </w:rPr>
        <w:t>Инициатор заключения концессионного соглашения направляет в управление по экономике администрации города предложение о заключении концессионного соглашения по форме, утвержденной постановлением Правительства Российской Федерации от 31.03.2015 № 300.</w:t>
      </w:r>
    </w:p>
    <w:p w:rsidR="004440FE" w:rsidRPr="00CC292A" w:rsidRDefault="00030E7C" w:rsidP="000547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30E7C">
        <w:rPr>
          <w:sz w:val="28"/>
          <w:szCs w:val="28"/>
        </w:rPr>
        <w:t>Инициатор заключения концессионного соглашения вправе проводить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</w:t>
      </w:r>
      <w:r>
        <w:rPr>
          <w:sz w:val="28"/>
          <w:szCs w:val="28"/>
        </w:rPr>
        <w:t>ения.</w:t>
      </w:r>
    </w:p>
    <w:p w:rsidR="004440FE" w:rsidRPr="00CC292A" w:rsidRDefault="004440FE" w:rsidP="008114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292A">
        <w:rPr>
          <w:rFonts w:eastAsia="Calibri"/>
          <w:sz w:val="28"/>
          <w:szCs w:val="28"/>
        </w:rPr>
        <w:t>5.</w:t>
      </w:r>
      <w:r w:rsidRPr="00CC292A">
        <w:rPr>
          <w:rFonts w:eastAsia="Calibri"/>
          <w:sz w:val="28"/>
          <w:szCs w:val="28"/>
          <w:lang w:eastAsia="en-US"/>
        </w:rPr>
        <w:t xml:space="preserve"> О</w:t>
      </w:r>
      <w:r w:rsidRPr="00CC292A">
        <w:rPr>
          <w:rFonts w:eastAsia="Calibri"/>
          <w:sz w:val="28"/>
          <w:szCs w:val="28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</w:p>
    <w:p w:rsidR="00684353" w:rsidRPr="002A1C43" w:rsidRDefault="00AD387F" w:rsidP="002A1C43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684353" w:rsidRPr="00684353">
        <w:rPr>
          <w:sz w:val="28"/>
          <w:szCs w:val="28"/>
        </w:rPr>
        <w:t>асходы, связанные с подготовкой пакета докуме</w:t>
      </w:r>
      <w:r w:rsidR="00684353">
        <w:rPr>
          <w:sz w:val="28"/>
          <w:szCs w:val="28"/>
        </w:rPr>
        <w:t>нтов.</w:t>
      </w:r>
    </w:p>
    <w:p w:rsidR="004440FE" w:rsidRDefault="004440FE" w:rsidP="00CE08F7">
      <w:pPr>
        <w:autoSpaceDE w:val="0"/>
        <w:autoSpaceDN w:val="0"/>
        <w:ind w:firstLine="709"/>
        <w:rPr>
          <w:sz w:val="28"/>
          <w:szCs w:val="28"/>
        </w:rPr>
      </w:pPr>
      <w:r w:rsidRPr="00CC292A">
        <w:rPr>
          <w:rFonts w:eastAsia="Calibri"/>
          <w:sz w:val="28"/>
          <w:szCs w:val="28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 w:rsidR="005B0458">
        <w:rPr>
          <w:sz w:val="28"/>
          <w:szCs w:val="28"/>
        </w:rPr>
        <w:t>:</w:t>
      </w:r>
    </w:p>
    <w:p w:rsidR="00771CC9" w:rsidRPr="00CC292A" w:rsidRDefault="00771CC9" w:rsidP="00CE08F7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Риски невозможности решения проблемы предложенным способом, риски непредвиденных негативных последствий отсутству</w:t>
      </w:r>
      <w:r w:rsidR="005711DB">
        <w:rPr>
          <w:sz w:val="28"/>
          <w:szCs w:val="28"/>
        </w:rPr>
        <w:t>ю</w:t>
      </w:r>
      <w:r>
        <w:rPr>
          <w:sz w:val="28"/>
          <w:szCs w:val="28"/>
        </w:rPr>
        <w:t xml:space="preserve">т.   </w:t>
      </w:r>
    </w:p>
    <w:p w:rsid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4440FE" w:rsidRPr="004440FE" w:rsidRDefault="004440FE" w:rsidP="004440FE">
      <w:pPr>
        <w:rPr>
          <w:sz w:val="28"/>
          <w:szCs w:val="28"/>
        </w:rPr>
      </w:pPr>
    </w:p>
    <w:p w:rsidR="009D4223" w:rsidRDefault="004440FE" w:rsidP="004440FE">
      <w:pPr>
        <w:tabs>
          <w:tab w:val="left" w:pos="2544"/>
        </w:tabs>
      </w:pPr>
      <w:r>
        <w:rPr>
          <w:sz w:val="28"/>
          <w:szCs w:val="28"/>
        </w:rPr>
        <w:tab/>
      </w: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45A"/>
    <w:multiLevelType w:val="hybridMultilevel"/>
    <w:tmpl w:val="AA1C6CBA"/>
    <w:lvl w:ilvl="0" w:tplc="277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3"/>
    <w:rsid w:val="00030E7C"/>
    <w:rsid w:val="00054798"/>
    <w:rsid w:val="000547BA"/>
    <w:rsid w:val="000A64AF"/>
    <w:rsid w:val="001A507C"/>
    <w:rsid w:val="0025109D"/>
    <w:rsid w:val="002A1C43"/>
    <w:rsid w:val="004440FE"/>
    <w:rsid w:val="004E5074"/>
    <w:rsid w:val="005711DB"/>
    <w:rsid w:val="005B0458"/>
    <w:rsid w:val="00684353"/>
    <w:rsid w:val="006A2094"/>
    <w:rsid w:val="006C1431"/>
    <w:rsid w:val="006D4BEF"/>
    <w:rsid w:val="006E2A17"/>
    <w:rsid w:val="00771CC9"/>
    <w:rsid w:val="007F180E"/>
    <w:rsid w:val="00811490"/>
    <w:rsid w:val="00831635"/>
    <w:rsid w:val="00843B8E"/>
    <w:rsid w:val="008710B3"/>
    <w:rsid w:val="008969E7"/>
    <w:rsid w:val="008F531E"/>
    <w:rsid w:val="00923846"/>
    <w:rsid w:val="00965A51"/>
    <w:rsid w:val="009D4223"/>
    <w:rsid w:val="009E61DC"/>
    <w:rsid w:val="00A50BA5"/>
    <w:rsid w:val="00AD387F"/>
    <w:rsid w:val="00CA0694"/>
    <w:rsid w:val="00CE08F7"/>
    <w:rsid w:val="00CF2259"/>
    <w:rsid w:val="00D404F5"/>
    <w:rsid w:val="00DB5B39"/>
    <w:rsid w:val="00DF7ED1"/>
    <w:rsid w:val="00E576B6"/>
    <w:rsid w:val="00EA491C"/>
    <w:rsid w:val="00EA6914"/>
    <w:rsid w:val="00EF3596"/>
    <w:rsid w:val="00F40AA0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492A-0858-42BD-AE81-2695FFA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45</cp:revision>
  <dcterms:created xsi:type="dcterms:W3CDTF">2020-01-13T09:38:00Z</dcterms:created>
  <dcterms:modified xsi:type="dcterms:W3CDTF">2021-06-25T05:14:00Z</dcterms:modified>
</cp:coreProperties>
</file>