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Default="00D22938" w:rsidP="009E77F0">
      <w:pPr>
        <w:jc w:val="center"/>
        <w:rPr>
          <w:sz w:val="36"/>
          <w:szCs w:val="36"/>
        </w:rPr>
      </w:pPr>
    </w:p>
    <w:p w:rsidR="00904F8E" w:rsidRPr="003109B5" w:rsidRDefault="00904F8E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904F8E" w:rsidRDefault="00904F8E" w:rsidP="009E77F0">
      <w:pPr>
        <w:ind w:right="5239"/>
        <w:rPr>
          <w:sz w:val="28"/>
          <w:szCs w:val="28"/>
        </w:rPr>
      </w:pPr>
    </w:p>
    <w:p w:rsidR="00C3286F" w:rsidRDefault="00C3286F" w:rsidP="009E77F0">
      <w:pPr>
        <w:ind w:right="5239"/>
        <w:rPr>
          <w:sz w:val="28"/>
          <w:szCs w:val="28"/>
        </w:rPr>
      </w:pPr>
    </w:p>
    <w:p w:rsidR="00C3286F" w:rsidRDefault="00C3286F" w:rsidP="009E77F0">
      <w:pPr>
        <w:ind w:right="5239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066C1" w:rsidRPr="00F0352E" w:rsidRDefault="00D22938" w:rsidP="007F37C3">
      <w:pPr>
        <w:ind w:right="396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 xml:space="preserve">Профилактика </w:t>
      </w:r>
      <w:r w:rsidRPr="00F0352E">
        <w:rPr>
          <w:sz w:val="28"/>
          <w:szCs w:val="28"/>
        </w:rPr>
        <w:t>правонарушений в городе Пыть-Яхе»</w:t>
      </w:r>
    </w:p>
    <w:p w:rsidR="00C211FE" w:rsidRPr="00F0352E" w:rsidRDefault="0088457D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bCs/>
          <w:sz w:val="28"/>
          <w:szCs w:val="28"/>
        </w:rPr>
        <w:t xml:space="preserve">(в ред.  </w:t>
      </w:r>
      <w:hyperlink r:id="rId9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F0352E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 w:rsidR="00C211FE" w:rsidRPr="00F0352E">
        <w:rPr>
          <w:rStyle w:val="afa"/>
          <w:bCs/>
          <w:color w:val="auto"/>
          <w:sz w:val="28"/>
          <w:szCs w:val="28"/>
        </w:rPr>
        <w:t>,</w:t>
      </w:r>
    </w:p>
    <w:p w:rsidR="00C3286F" w:rsidRPr="00F0352E" w:rsidRDefault="00C211FE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21.03.2022 № 106-па</w:t>
      </w:r>
      <w:r w:rsidR="00C3286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5B3D0F" w:rsidRPr="00F0352E" w:rsidRDefault="00C3286F" w:rsidP="005B3D0F">
      <w:pPr>
        <w:ind w:right="5239"/>
        <w:rPr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06.06.2022 № 225-па</w:t>
      </w:r>
      <w:r w:rsidR="005B3D0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D22938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 xml:space="preserve">от 02.09.2022 № 401-па, </w:t>
      </w:r>
    </w:p>
    <w:p w:rsidR="004569B0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07.12.2022 № 542-па</w:t>
      </w:r>
      <w:r w:rsidR="004569B0" w:rsidRPr="00F0352E">
        <w:rPr>
          <w:sz w:val="28"/>
          <w:szCs w:val="28"/>
        </w:rPr>
        <w:t xml:space="preserve">, </w:t>
      </w:r>
    </w:p>
    <w:p w:rsidR="005B3D0F" w:rsidRPr="00593330" w:rsidRDefault="004569B0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01.02.2023 № 29-па</w:t>
      </w:r>
      <w:r w:rsidR="005B3D0F" w:rsidRPr="00F0352E">
        <w:rPr>
          <w:sz w:val="28"/>
          <w:szCs w:val="28"/>
        </w:rPr>
        <w:t>)</w:t>
      </w: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10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</w:t>
      </w:r>
      <w:proofErr w:type="spellStart"/>
      <w:r w:rsidR="00CA396C">
        <w:rPr>
          <w:bCs/>
          <w:sz w:val="28"/>
          <w:szCs w:val="28"/>
        </w:rPr>
        <w:t>Пыть-Яха</w:t>
      </w:r>
      <w:proofErr w:type="spellEnd"/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="005B3D0F">
        <w:rPr>
          <w:bCs/>
          <w:sz w:val="28"/>
          <w:szCs w:val="28"/>
        </w:rPr>
        <w:t xml:space="preserve">на </w:t>
      </w:r>
      <w:r w:rsidR="00C3286F" w:rsidRPr="00C3286F">
        <w:rPr>
          <w:bCs/>
          <w:sz w:val="28"/>
          <w:szCs w:val="28"/>
        </w:rPr>
        <w:t>основании</w:t>
      </w:r>
      <w:r w:rsidR="005B3D0F">
        <w:rPr>
          <w:bCs/>
          <w:sz w:val="28"/>
          <w:szCs w:val="28"/>
        </w:rPr>
        <w:t xml:space="preserve"> </w:t>
      </w:r>
      <w:r w:rsidR="005B3D0F" w:rsidRPr="0026690F">
        <w:rPr>
          <w:bCs/>
          <w:sz w:val="28"/>
          <w:szCs w:val="28"/>
        </w:rPr>
        <w:t>справ</w:t>
      </w:r>
      <w:r w:rsidR="004569B0">
        <w:rPr>
          <w:bCs/>
          <w:sz w:val="28"/>
          <w:szCs w:val="28"/>
        </w:rPr>
        <w:t>ки</w:t>
      </w:r>
      <w:r w:rsidR="005B3D0F" w:rsidRPr="0026690F">
        <w:rPr>
          <w:bCs/>
          <w:sz w:val="28"/>
          <w:szCs w:val="28"/>
        </w:rPr>
        <w:t xml:space="preserve"> № 040/0</w:t>
      </w:r>
      <w:r w:rsidR="004569B0">
        <w:rPr>
          <w:bCs/>
          <w:sz w:val="28"/>
          <w:szCs w:val="28"/>
        </w:rPr>
        <w:t>2</w:t>
      </w:r>
      <w:r w:rsidR="005B3D0F" w:rsidRPr="0026690F">
        <w:rPr>
          <w:bCs/>
          <w:sz w:val="28"/>
          <w:szCs w:val="28"/>
        </w:rPr>
        <w:t>/</w:t>
      </w:r>
      <w:r w:rsidR="004569B0">
        <w:rPr>
          <w:bCs/>
          <w:sz w:val="28"/>
          <w:szCs w:val="28"/>
        </w:rPr>
        <w:t>124</w:t>
      </w:r>
      <w:r w:rsidR="0026690F" w:rsidRPr="0026690F">
        <w:rPr>
          <w:bCs/>
          <w:sz w:val="28"/>
          <w:szCs w:val="28"/>
        </w:rPr>
        <w:t xml:space="preserve"> </w:t>
      </w:r>
      <w:r w:rsidR="004F3392">
        <w:rPr>
          <w:bCs/>
          <w:sz w:val="28"/>
          <w:szCs w:val="28"/>
        </w:rPr>
        <w:t xml:space="preserve">от 25.04.2023 </w:t>
      </w:r>
      <w:r w:rsidR="005B3D0F" w:rsidRPr="0026690F">
        <w:rPr>
          <w:bCs/>
          <w:sz w:val="28"/>
          <w:szCs w:val="28"/>
        </w:rPr>
        <w:t>«Об изменении лимитов бюджетных обязательств на 202</w:t>
      </w:r>
      <w:r w:rsidR="004569B0">
        <w:rPr>
          <w:bCs/>
          <w:sz w:val="28"/>
          <w:szCs w:val="28"/>
        </w:rPr>
        <w:t>3</w:t>
      </w:r>
      <w:r w:rsidR="00843153">
        <w:rPr>
          <w:bCs/>
          <w:sz w:val="28"/>
          <w:szCs w:val="28"/>
        </w:rPr>
        <w:t xml:space="preserve"> </w:t>
      </w:r>
      <w:r w:rsidR="005B3D0F" w:rsidRPr="0026690F">
        <w:rPr>
          <w:bCs/>
          <w:sz w:val="28"/>
          <w:szCs w:val="28"/>
        </w:rPr>
        <w:t>год и на  плановый период 202</w:t>
      </w:r>
      <w:r w:rsidR="004569B0">
        <w:rPr>
          <w:bCs/>
          <w:sz w:val="28"/>
          <w:szCs w:val="28"/>
        </w:rPr>
        <w:t>4</w:t>
      </w:r>
      <w:r w:rsidR="005B3D0F" w:rsidRPr="0026690F">
        <w:rPr>
          <w:bCs/>
          <w:sz w:val="28"/>
          <w:szCs w:val="28"/>
        </w:rPr>
        <w:t xml:space="preserve"> и 202</w:t>
      </w:r>
      <w:r w:rsidR="004569B0">
        <w:rPr>
          <w:bCs/>
          <w:sz w:val="28"/>
          <w:szCs w:val="28"/>
        </w:rPr>
        <w:t>5</w:t>
      </w:r>
      <w:r w:rsidR="005B3D0F" w:rsidRPr="0026690F">
        <w:rPr>
          <w:bCs/>
          <w:sz w:val="28"/>
          <w:szCs w:val="28"/>
        </w:rPr>
        <w:t xml:space="preserve"> годов»</w:t>
      </w:r>
      <w:r w:rsidR="007F37C3" w:rsidRPr="0026690F">
        <w:rPr>
          <w:bCs/>
          <w:sz w:val="28"/>
          <w:szCs w:val="28"/>
        </w:rPr>
        <w:t xml:space="preserve">, </w:t>
      </w:r>
      <w:r w:rsidRPr="0026690F">
        <w:rPr>
          <w:sz w:val="28"/>
          <w:szCs w:val="28"/>
        </w:rPr>
        <w:t xml:space="preserve">внести в постановление администрации города </w:t>
      </w:r>
      <w:r w:rsidRPr="0026690F">
        <w:rPr>
          <w:bCs/>
          <w:sz w:val="28"/>
          <w:szCs w:val="28"/>
        </w:rPr>
        <w:t xml:space="preserve">от </w:t>
      </w:r>
      <w:r w:rsidR="00A23736" w:rsidRPr="0026690F">
        <w:rPr>
          <w:bCs/>
          <w:sz w:val="28"/>
          <w:szCs w:val="28"/>
        </w:rPr>
        <w:t>10.12.2021</w:t>
      </w:r>
      <w:r w:rsidRPr="0026690F">
        <w:rPr>
          <w:bCs/>
          <w:sz w:val="28"/>
          <w:szCs w:val="28"/>
        </w:rPr>
        <w:t xml:space="preserve"> № </w:t>
      </w:r>
      <w:r w:rsidR="00A23736" w:rsidRPr="0026690F">
        <w:rPr>
          <w:bCs/>
          <w:sz w:val="28"/>
          <w:szCs w:val="28"/>
        </w:rPr>
        <w:t>561</w:t>
      </w:r>
      <w:r w:rsidRPr="0026690F">
        <w:rPr>
          <w:bCs/>
          <w:sz w:val="28"/>
          <w:szCs w:val="28"/>
        </w:rPr>
        <w:t xml:space="preserve">-па «Об </w:t>
      </w:r>
      <w:r w:rsidRPr="0026690F">
        <w:rPr>
          <w:bCs/>
          <w:sz w:val="28"/>
          <w:szCs w:val="28"/>
        </w:rPr>
        <w:lastRenderedPageBreak/>
        <w:t>утверждении муниципальной программы «</w:t>
      </w:r>
      <w:r w:rsidRPr="0026690F">
        <w:rPr>
          <w:sz w:val="28"/>
          <w:szCs w:val="28"/>
        </w:rPr>
        <w:t>Профилактика правонарушений в</w:t>
      </w:r>
      <w:r>
        <w:rPr>
          <w:sz w:val="28"/>
          <w:szCs w:val="28"/>
        </w:rPr>
        <w:t xml:space="preserve">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66257" w:rsidRPr="00D0531F" w:rsidRDefault="00C66257" w:rsidP="00904F8E">
      <w:pPr>
        <w:pStyle w:val="a9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31F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C66257" w:rsidRPr="00C66257" w:rsidRDefault="00C66257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Pr="001C7F61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Pr="001C7F61">
        <w:rPr>
          <w:sz w:val="28"/>
          <w:szCs w:val="28"/>
        </w:rPr>
        <w:t xml:space="preserve"> «</w:t>
      </w:r>
      <w:r>
        <w:rPr>
          <w:sz w:val="28"/>
          <w:szCs w:val="28"/>
        </w:rPr>
        <w:t>Параметр</w:t>
      </w:r>
      <w:r w:rsidRPr="001C7F61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финансового обеспечения муниципальной программы</w:t>
      </w:r>
      <w:r w:rsidRPr="001C7F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F63C3">
        <w:rPr>
          <w:sz w:val="28"/>
          <w:szCs w:val="28"/>
        </w:rPr>
        <w:t xml:space="preserve">паспорта муниципальной </w:t>
      </w:r>
      <w:r>
        <w:rPr>
          <w:sz w:val="28"/>
          <w:szCs w:val="28"/>
        </w:rPr>
        <w:t xml:space="preserve">программы </w:t>
      </w:r>
      <w:r w:rsidRPr="000F63C3">
        <w:rPr>
          <w:sz w:val="28"/>
          <w:szCs w:val="28"/>
        </w:rPr>
        <w:t xml:space="preserve">изложить </w:t>
      </w:r>
      <w:r w:rsidRPr="00C66257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66257">
        <w:rPr>
          <w:sz w:val="28"/>
          <w:szCs w:val="28"/>
        </w:rPr>
        <w:t>.</w:t>
      </w:r>
    </w:p>
    <w:p w:rsidR="00921D68" w:rsidRDefault="00C66257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085177">
        <w:rPr>
          <w:sz w:val="28"/>
          <w:szCs w:val="28"/>
        </w:rPr>
        <w:t>Таблиц</w:t>
      </w:r>
      <w:r w:rsidR="00D47A1F">
        <w:rPr>
          <w:sz w:val="28"/>
          <w:szCs w:val="28"/>
        </w:rPr>
        <w:t>у</w:t>
      </w:r>
      <w:r w:rsidR="001646F6" w:rsidRPr="001646F6">
        <w:rPr>
          <w:sz w:val="28"/>
          <w:szCs w:val="28"/>
        </w:rPr>
        <w:t xml:space="preserve"> </w:t>
      </w:r>
      <w:r w:rsidR="001646F6">
        <w:rPr>
          <w:sz w:val="28"/>
          <w:szCs w:val="28"/>
        </w:rPr>
        <w:t>1</w:t>
      </w:r>
      <w:r w:rsidR="001646F6" w:rsidRPr="001646F6">
        <w:rPr>
          <w:sz w:val="28"/>
          <w:szCs w:val="28"/>
        </w:rPr>
        <w:t xml:space="preserve"> </w:t>
      </w:r>
      <w:r w:rsidR="00BB7EF7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>
        <w:rPr>
          <w:sz w:val="28"/>
          <w:szCs w:val="28"/>
        </w:rPr>
        <w:t>»</w:t>
      </w:r>
      <w:r w:rsidR="00BB7EF7">
        <w:rPr>
          <w:sz w:val="28"/>
          <w:szCs w:val="28"/>
        </w:rPr>
        <w:t xml:space="preserve"> </w:t>
      </w:r>
      <w:r w:rsidR="000F63C3" w:rsidRPr="000F63C3">
        <w:rPr>
          <w:sz w:val="28"/>
          <w:szCs w:val="28"/>
        </w:rPr>
        <w:t xml:space="preserve">изложить </w:t>
      </w:r>
      <w:r w:rsidR="001646F6" w:rsidRPr="001646F6">
        <w:rPr>
          <w:sz w:val="28"/>
          <w:szCs w:val="28"/>
        </w:rPr>
        <w:t>в новой редакции согласно приложению</w:t>
      </w:r>
      <w:r w:rsidR="00DB063A">
        <w:rPr>
          <w:sz w:val="28"/>
          <w:szCs w:val="28"/>
        </w:rPr>
        <w:t xml:space="preserve"> </w:t>
      </w:r>
      <w:r w:rsidR="00D47A1F">
        <w:rPr>
          <w:sz w:val="28"/>
          <w:szCs w:val="28"/>
        </w:rPr>
        <w:t xml:space="preserve">            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 w:rsidR="00DB063A">
        <w:rPr>
          <w:sz w:val="28"/>
          <w:szCs w:val="28"/>
        </w:rPr>
        <w:t>2</w:t>
      </w:r>
      <w:r w:rsidR="001646F6">
        <w:rPr>
          <w:sz w:val="28"/>
          <w:szCs w:val="28"/>
        </w:rPr>
        <w:t>.</w:t>
      </w:r>
    </w:p>
    <w:p w:rsidR="00DA1A8D" w:rsidRPr="003109B5" w:rsidRDefault="008F01E7" w:rsidP="003A641E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DA1A8D" w:rsidRPr="00DA1A8D">
        <w:rPr>
          <w:bCs/>
          <w:sz w:val="28"/>
          <w:szCs w:val="28"/>
        </w:rPr>
        <w:t>Отделу по внутренней политике, связям с общественными организациями и СМИ упра</w:t>
      </w:r>
      <w:r w:rsidR="004569B0">
        <w:rPr>
          <w:bCs/>
          <w:sz w:val="28"/>
          <w:szCs w:val="28"/>
        </w:rPr>
        <w:t>вления по внутренней политике (Ю.А. Рыжих</w:t>
      </w:r>
      <w:r w:rsidR="00DA1A8D" w:rsidRPr="00DA1A8D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 xml:space="preserve">                       </w:t>
      </w:r>
      <w:proofErr w:type="gramStart"/>
      <w:r w:rsidR="00904F8E">
        <w:rPr>
          <w:sz w:val="28"/>
          <w:szCs w:val="28"/>
        </w:rPr>
        <w:t xml:space="preserve">   </w:t>
      </w:r>
      <w:r w:rsidR="00D22938" w:rsidRPr="003109B5">
        <w:rPr>
          <w:sz w:val="28"/>
          <w:szCs w:val="28"/>
        </w:rPr>
        <w:t>(</w:t>
      </w:r>
      <w:proofErr w:type="gramEnd"/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D053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3A641E">
      <w:pPr>
        <w:pStyle w:val="af8"/>
        <w:tabs>
          <w:tab w:val="left" w:pos="99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</w:t>
      </w:r>
      <w:r w:rsidR="004569B0">
        <w:rPr>
          <w:sz w:val="28"/>
          <w:szCs w:val="28"/>
        </w:rPr>
        <w:t>оставляю за собой</w:t>
      </w:r>
      <w:r w:rsidR="00D22938">
        <w:rPr>
          <w:sz w:val="28"/>
          <w:szCs w:val="28"/>
        </w:rPr>
        <w:t>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0531F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города </w:t>
      </w:r>
      <w:proofErr w:type="spellStart"/>
      <w:r w:rsidR="00D22938" w:rsidRPr="003E2AFF">
        <w:rPr>
          <w:rFonts w:ascii="Times New Roman" w:hAnsi="Times New Roman"/>
          <w:sz w:val="28"/>
          <w:szCs w:val="28"/>
        </w:rPr>
        <w:t>Пыть-Яха</w:t>
      </w:r>
      <w:proofErr w:type="spellEnd"/>
      <w:r w:rsidR="00D22938" w:rsidRPr="003E2AFF">
        <w:rPr>
          <w:rFonts w:ascii="Times New Roman" w:hAnsi="Times New Roman"/>
          <w:sz w:val="28"/>
          <w:szCs w:val="28"/>
        </w:rPr>
        <w:t xml:space="preserve">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 w:rsidR="00E9289F"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B95442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А.Н</w:t>
      </w:r>
      <w:r w:rsidR="00E9289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Морозов</w:t>
      </w:r>
    </w:p>
    <w:p w:rsidR="00D22938" w:rsidRDefault="00D22938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C3286F">
          <w:headerReference w:type="default" r:id="rId11"/>
          <w:pgSz w:w="11906" w:h="16838" w:code="9"/>
          <w:pgMar w:top="1134" w:right="991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1245EA" w:rsidRPr="00DB063A" w:rsidRDefault="001245E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531F" w:rsidRPr="00D0531F" w:rsidRDefault="00D0531F" w:rsidP="00D0531F">
      <w:pPr>
        <w:jc w:val="center"/>
        <w:rPr>
          <w:sz w:val="28"/>
          <w:szCs w:val="28"/>
        </w:rPr>
      </w:pPr>
      <w:r w:rsidRPr="00D0531F">
        <w:rPr>
          <w:sz w:val="28"/>
          <w:szCs w:val="28"/>
        </w:rPr>
        <w:t>Паспорт муниципальной программы</w:t>
      </w:r>
    </w:p>
    <w:p w:rsidR="00C66257" w:rsidRDefault="00C66257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2912"/>
        <w:gridCol w:w="1167"/>
        <w:gridCol w:w="1091"/>
        <w:gridCol w:w="1208"/>
        <w:gridCol w:w="1073"/>
        <w:gridCol w:w="1305"/>
        <w:gridCol w:w="2127"/>
      </w:tblGrid>
      <w:tr w:rsidR="00DB063A" w:rsidRPr="00630133" w:rsidTr="00AC332B">
        <w:tc>
          <w:tcPr>
            <w:tcW w:w="3826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912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71" w:type="dxa"/>
            <w:gridSpan w:val="6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2026- 2030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FC3551" w:rsidRDefault="003E25CA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34895,0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3652,7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FC3551" w:rsidRDefault="003E25CA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5239,0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3806,3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3699,5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18497,5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355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FC3551">
              <w:rPr>
                <w:rFonts w:ascii="Times New Roman" w:hAnsi="Times New Roman"/>
                <w:sz w:val="24"/>
                <w:szCs w:val="24"/>
              </w:rPr>
              <w:t>,</w:t>
            </w:r>
            <w:r w:rsidRPr="00FC355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5B3D0F" w:rsidRPr="00630133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67" w:type="dxa"/>
          </w:tcPr>
          <w:p w:rsidR="005B3D0F" w:rsidRPr="00FC3551" w:rsidRDefault="003E25CA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17467,9</w:t>
            </w:r>
          </w:p>
        </w:tc>
        <w:tc>
          <w:tcPr>
            <w:tcW w:w="1091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1853,0</w:t>
            </w:r>
          </w:p>
        </w:tc>
        <w:tc>
          <w:tcPr>
            <w:tcW w:w="1208" w:type="dxa"/>
          </w:tcPr>
          <w:p w:rsidR="005B3D0F" w:rsidRPr="00FC3551" w:rsidRDefault="003E25CA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2176,8</w:t>
            </w:r>
          </w:p>
        </w:tc>
        <w:tc>
          <w:tcPr>
            <w:tcW w:w="1073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2005,1</w:t>
            </w:r>
          </w:p>
        </w:tc>
        <w:tc>
          <w:tcPr>
            <w:tcW w:w="1305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1905,5</w:t>
            </w:r>
          </w:p>
        </w:tc>
        <w:tc>
          <w:tcPr>
            <w:tcW w:w="2127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9527,5</w:t>
            </w:r>
          </w:p>
        </w:tc>
      </w:tr>
      <w:tr w:rsidR="005B3D0F" w:rsidRPr="00630133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7" w:type="dxa"/>
          </w:tcPr>
          <w:p w:rsidR="005B3D0F" w:rsidRPr="00FC3551" w:rsidRDefault="00AE151D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17410,8</w:t>
            </w:r>
          </w:p>
        </w:tc>
        <w:tc>
          <w:tcPr>
            <w:tcW w:w="1091" w:type="dxa"/>
          </w:tcPr>
          <w:p w:rsidR="005B3D0F" w:rsidRPr="00FC3551" w:rsidRDefault="00AE151D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1795,3</w:t>
            </w:r>
          </w:p>
        </w:tc>
        <w:tc>
          <w:tcPr>
            <w:tcW w:w="1208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3061,0</w:t>
            </w:r>
          </w:p>
        </w:tc>
        <w:tc>
          <w:tcPr>
            <w:tcW w:w="1073" w:type="dxa"/>
          </w:tcPr>
          <w:p w:rsidR="005B3D0F" w:rsidRPr="00FC3551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1793,5</w:t>
            </w:r>
          </w:p>
        </w:tc>
        <w:tc>
          <w:tcPr>
            <w:tcW w:w="1305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1793,5</w:t>
            </w:r>
          </w:p>
        </w:tc>
        <w:tc>
          <w:tcPr>
            <w:tcW w:w="2127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8967,5</w:t>
            </w:r>
          </w:p>
        </w:tc>
      </w:tr>
      <w:tr w:rsidR="005B3D0F" w:rsidRPr="00DB063A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67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91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3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5B3D0F" w:rsidRPr="00DB063A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3A6424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00A2A">
        <w:rPr>
          <w:rFonts w:ascii="Times New Roman" w:hAnsi="Times New Roman"/>
          <w:sz w:val="28"/>
          <w:szCs w:val="28"/>
        </w:rPr>
        <w:t>риложение</w:t>
      </w:r>
      <w:r w:rsidR="00DB063A">
        <w:rPr>
          <w:rFonts w:ascii="Times New Roman" w:hAnsi="Times New Roman"/>
          <w:sz w:val="28"/>
          <w:szCs w:val="28"/>
        </w:rPr>
        <w:t xml:space="preserve"> 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3A6424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200A2A" w:rsidRDefault="00200A2A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Pr="00E61E7C" w:rsidRDefault="00E61E7C" w:rsidP="00E61E7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E61E7C">
        <w:rPr>
          <w:rFonts w:ascii="Times New Roman" w:hAnsi="Times New Roman"/>
          <w:sz w:val="28"/>
          <w:szCs w:val="28"/>
        </w:rPr>
        <w:t>Таблица 1</w:t>
      </w:r>
    </w:p>
    <w:p w:rsidR="00E61E7C" w:rsidRPr="00E61E7C" w:rsidRDefault="00E61E7C" w:rsidP="00E61E7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E61E7C">
        <w:rPr>
          <w:rFonts w:ascii="Times New Roman" w:hAnsi="Times New Roman"/>
          <w:color w:val="auto"/>
          <w:sz w:val="28"/>
          <w:szCs w:val="28"/>
        </w:rPr>
        <w:t>Распределение финансовых ресурсов муниципальной программы (по годам)</w:t>
      </w: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64"/>
        <w:gridCol w:w="2665"/>
        <w:gridCol w:w="2551"/>
        <w:gridCol w:w="1134"/>
        <w:gridCol w:w="1134"/>
        <w:gridCol w:w="993"/>
        <w:gridCol w:w="1134"/>
        <w:gridCol w:w="992"/>
        <w:gridCol w:w="1276"/>
      </w:tblGrid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№ 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Структурный элемент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 xml:space="preserve">Ответственный исполнитель/ соисполнитель </w:t>
            </w:r>
          </w:p>
        </w:tc>
        <w:tc>
          <w:tcPr>
            <w:tcW w:w="2551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>Источники финансирования</w:t>
            </w:r>
            <w:r w:rsidRPr="00FC35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3" w:type="dxa"/>
            <w:gridSpan w:val="6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5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 том числе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2026-2030 </w:t>
            </w:r>
            <w:proofErr w:type="spellStart"/>
            <w:r w:rsidRPr="00FC3551">
              <w:rPr>
                <w:sz w:val="24"/>
                <w:szCs w:val="24"/>
              </w:rPr>
              <w:t>г.г</w:t>
            </w:r>
            <w:proofErr w:type="spellEnd"/>
            <w:r w:rsidRPr="00FC3551">
              <w:rPr>
                <w:sz w:val="24"/>
                <w:szCs w:val="24"/>
              </w:rPr>
              <w:t>.</w:t>
            </w:r>
          </w:p>
        </w:tc>
      </w:tr>
      <w:tr w:rsidR="00AE151D" w:rsidRPr="00FC3551" w:rsidTr="00AE151D">
        <w:tc>
          <w:tcPr>
            <w:tcW w:w="59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10</w:t>
            </w:r>
          </w:p>
        </w:tc>
      </w:tr>
      <w:tr w:rsidR="00AE151D" w:rsidRPr="00FC3551" w:rsidTr="00AE151D">
        <w:tc>
          <w:tcPr>
            <w:tcW w:w="15339" w:type="dxa"/>
            <w:gridSpan w:val="10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Подпрограмма 1 «Профилактика правонарушений»</w:t>
            </w:r>
          </w:p>
        </w:tc>
      </w:tr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1.1.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Основное мероприятие «Обеспечение функционирования и развития систем видеонаблюдения в наиболее криминогенных общественных местах и на улицах </w:t>
            </w:r>
            <w:proofErr w:type="spellStart"/>
            <w:r w:rsidRPr="00FC3551">
              <w:rPr>
                <w:sz w:val="24"/>
                <w:szCs w:val="24"/>
              </w:rPr>
              <w:t>Пыть-Яха</w:t>
            </w:r>
            <w:proofErr w:type="spellEnd"/>
            <w:r w:rsidRPr="00FC3551">
              <w:rPr>
                <w:sz w:val="24"/>
                <w:szCs w:val="24"/>
              </w:rPr>
              <w:t>» (1)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FC3551">
              <w:rPr>
                <w:sz w:val="24"/>
                <w:szCs w:val="24"/>
              </w:rPr>
              <w:t>г.Пыть-Яха</w:t>
            </w:r>
            <w:proofErr w:type="spellEnd"/>
            <w:r w:rsidRPr="00FC3551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FC3551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45"/>
        </w:trPr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1.2.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1213,5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135,1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674,0</w:t>
            </w:r>
          </w:p>
        </w:tc>
      </w:tr>
      <w:tr w:rsidR="00AE151D" w:rsidRPr="00FC3551" w:rsidTr="00AE151D">
        <w:trPr>
          <w:trHeight w:val="270"/>
        </w:trPr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rPr>
          <w:trHeight w:val="225"/>
        </w:trPr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848,7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94,3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471,5</w:t>
            </w:r>
          </w:p>
        </w:tc>
      </w:tr>
      <w:tr w:rsidR="00AE151D" w:rsidRPr="00FC3551" w:rsidTr="00AE151D">
        <w:trPr>
          <w:trHeight w:val="330"/>
        </w:trPr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Courier New" w:hAnsi="Arial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364,8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202,5</w:t>
            </w:r>
          </w:p>
        </w:tc>
      </w:tr>
      <w:tr w:rsidR="00AE151D" w:rsidRPr="00FC3551" w:rsidTr="00AE151D">
        <w:trPr>
          <w:trHeight w:val="705"/>
        </w:trPr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комиссии» (1)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16688,0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1827,5</w:t>
            </w:r>
          </w:p>
        </w:tc>
        <w:tc>
          <w:tcPr>
            <w:tcW w:w="993" w:type="dxa"/>
          </w:tcPr>
          <w:p w:rsidR="00AE151D" w:rsidRPr="00FC3551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2082,5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9056,0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16619,2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1758,7</w:t>
            </w:r>
          </w:p>
        </w:tc>
        <w:tc>
          <w:tcPr>
            <w:tcW w:w="993" w:type="dxa"/>
          </w:tcPr>
          <w:p w:rsidR="00AE151D" w:rsidRPr="00FC3551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2082,5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9056,0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68,8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68,8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1.4.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Основное мероприятие «Осуществление государственных полномочий по составлению (изменению) списков кандидатов в присяжные заседатели федеральных судов общей юрисдикции» (1)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rPr>
          <w:trHeight w:val="285"/>
        </w:trPr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1.5.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8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1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8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49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1.6.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Управление по внутренней политике;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Управление по культуре и спорту;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Управление по образованию;</w:t>
            </w:r>
          </w:p>
          <w:p w:rsidR="00AE151D" w:rsidRPr="00FC3551" w:rsidRDefault="00AE151D" w:rsidP="00B9544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FC3551">
              <w:rPr>
                <w:rFonts w:eastAsia="Courier New"/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FC3551" w:rsidTr="00AE151D"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FC3551" w:rsidTr="00AE151D">
        <w:tc>
          <w:tcPr>
            <w:tcW w:w="596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FC3551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30"/>
        </w:trPr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1.7.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образованию;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65,0</w:t>
            </w:r>
          </w:p>
        </w:tc>
      </w:tr>
      <w:tr w:rsidR="00AE151D" w:rsidRPr="00FC3551" w:rsidTr="00AE151D">
        <w:trPr>
          <w:trHeight w:val="300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4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4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65,0</w:t>
            </w:r>
          </w:p>
        </w:tc>
      </w:tr>
      <w:tr w:rsidR="00AE151D" w:rsidRPr="00FC3551" w:rsidTr="00AE151D">
        <w:trPr>
          <w:trHeight w:val="169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593"/>
        </w:trPr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1.8.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образованию;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100,0</w:t>
            </w:r>
          </w:p>
        </w:tc>
      </w:tr>
      <w:tr w:rsidR="00AE151D" w:rsidRPr="00FC3551" w:rsidTr="00AE151D">
        <w:trPr>
          <w:trHeight w:val="687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413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451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100,0</w:t>
            </w:r>
          </w:p>
        </w:tc>
      </w:tr>
      <w:tr w:rsidR="00AE151D" w:rsidRPr="00FC3551" w:rsidTr="00AE151D">
        <w:trPr>
          <w:trHeight w:val="461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60"/>
        </w:trPr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32700,0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3417,7</w:t>
            </w:r>
          </w:p>
        </w:tc>
        <w:tc>
          <w:tcPr>
            <w:tcW w:w="993" w:type="dxa"/>
          </w:tcPr>
          <w:p w:rsidR="00AE151D" w:rsidRPr="00FC3551" w:rsidRDefault="004569B0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4994,0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3561,3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3454,5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17272,5</w:t>
            </w:r>
          </w:p>
        </w:tc>
      </w:tr>
      <w:tr w:rsidR="00AE151D" w:rsidRPr="00FC3551" w:rsidTr="00AE151D">
        <w:trPr>
          <w:trHeight w:val="31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FC3551" w:rsidRDefault="004569B0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9527,5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</w:tr>
      <w:tr w:rsidR="00AE151D" w:rsidRPr="00FC3551" w:rsidTr="00AE151D">
        <w:trPr>
          <w:trHeight w:val="18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15215,8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1560,3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2816,0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1548,5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1548,5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7742,5</w:t>
            </w:r>
          </w:p>
        </w:tc>
      </w:tr>
      <w:tr w:rsidR="00AE151D" w:rsidRPr="00FC3551" w:rsidTr="00AE151D">
        <w:trPr>
          <w:trHeight w:val="42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23"/>
        </w:trPr>
        <w:tc>
          <w:tcPr>
            <w:tcW w:w="15339" w:type="dxa"/>
            <w:gridSpan w:val="10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FC3551">
              <w:rPr>
                <w:sz w:val="24"/>
                <w:szCs w:val="24"/>
              </w:rPr>
              <w:lastRenderedPageBreak/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2.1.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Основное мероприятие «Организация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общественности» (2)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образованию;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25"/>
        </w:trPr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образованию;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1225,0</w:t>
            </w:r>
          </w:p>
        </w:tc>
      </w:tr>
      <w:tr w:rsidR="00AE151D" w:rsidRPr="00FC3551" w:rsidTr="00AE151D">
        <w:trPr>
          <w:trHeight w:val="240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10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195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1225,0</w:t>
            </w:r>
          </w:p>
        </w:tc>
      </w:tr>
      <w:tr w:rsidR="00AE151D" w:rsidRPr="00FC3551" w:rsidTr="00AE151D">
        <w:trPr>
          <w:trHeight w:val="180"/>
        </w:trPr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2.3.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Основное мероприятие «Организация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</w:t>
            </w:r>
            <w:r w:rsidRPr="00FC3551">
              <w:rPr>
                <w:sz w:val="24"/>
                <w:szCs w:val="24"/>
              </w:rPr>
              <w:lastRenderedPageBreak/>
              <w:t xml:space="preserve">употреблению наркотиков, популяризацию здорового образа жизни» (2)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образованию;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FC3551">
              <w:rPr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2.4.</w:t>
            </w: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Основное мероприятие «Развитие системы раннего выявления незаконных потребителей наркотиков среди детей и молодежи» (2)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Итого по подпрограмме № 2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1225,0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2 195,0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1225,0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34895,0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5239,0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18497,5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9527,5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17410,8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3061,0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8967,5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lastRenderedPageBreak/>
              <w:t>Процессная часть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34895,0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5239,0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18497,5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9527,5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17410,8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3061,0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8967,5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34895,0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5239,0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18497,5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9527,5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17410,8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3061,0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8967,5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20729,3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2262,4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2533,3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2361,6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2262,0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11310,0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17467,9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FC3551" w:rsidRDefault="007D0CDB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9527,5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3261,4</w:t>
            </w:r>
          </w:p>
        </w:tc>
        <w:tc>
          <w:tcPr>
            <w:tcW w:w="1134" w:type="dxa"/>
          </w:tcPr>
          <w:p w:rsidR="00AE151D" w:rsidRPr="00FC3551" w:rsidRDefault="002023D2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409,4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356,5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356,5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356,5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1782,5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Муниципальное казенное учреждение «Единая дежурно-</w:t>
            </w:r>
            <w:r w:rsidRPr="00FC3551">
              <w:rPr>
                <w:sz w:val="24"/>
                <w:szCs w:val="24"/>
              </w:rPr>
              <w:lastRenderedPageBreak/>
              <w:t xml:space="preserve">диспетчерская служба </w:t>
            </w:r>
            <w:proofErr w:type="spellStart"/>
            <w:r w:rsidRPr="00FC3551">
              <w:rPr>
                <w:sz w:val="24"/>
                <w:szCs w:val="24"/>
              </w:rPr>
              <w:t>г.Пыть-Яха</w:t>
            </w:r>
            <w:proofErr w:type="spellEnd"/>
            <w:r w:rsidRPr="00FC3551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7185,0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бюджет автономного </w:t>
            </w:r>
            <w:r w:rsidRPr="00FC3551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7185,0</w:t>
            </w:r>
          </w:p>
        </w:tc>
      </w:tr>
      <w:tr w:rsidR="00AE151D" w:rsidRPr="00FC3551" w:rsidTr="00AE151D"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70"/>
        </w:trPr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5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58"/>
        </w:trPr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Соисполнитель 3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2,5</w:t>
            </w:r>
          </w:p>
        </w:tc>
      </w:tr>
      <w:tr w:rsidR="00AE151D" w:rsidRPr="00FC3551" w:rsidTr="00AE151D">
        <w:trPr>
          <w:trHeight w:val="31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8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28"/>
        </w:trPr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Соисполнитель 4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4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415"/>
        </w:trPr>
        <w:tc>
          <w:tcPr>
            <w:tcW w:w="3460" w:type="dxa"/>
            <w:gridSpan w:val="2"/>
            <w:vMerge w:val="restart"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Соисполнитель 5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B95442">
            <w:pPr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34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FC3551" w:rsidTr="00AE151D">
        <w:trPr>
          <w:trHeight w:val="405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</w:tr>
      <w:tr w:rsidR="00AE151D" w:rsidRPr="00AE151D" w:rsidTr="00AE151D">
        <w:trPr>
          <w:trHeight w:val="711"/>
        </w:trPr>
        <w:tc>
          <w:tcPr>
            <w:tcW w:w="3460" w:type="dxa"/>
            <w:gridSpan w:val="2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AE151D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0,0</w:t>
            </w:r>
            <w:bookmarkStart w:id="0" w:name="_GoBack"/>
            <w:bookmarkEnd w:id="0"/>
          </w:p>
        </w:tc>
      </w:tr>
    </w:tbl>
    <w:p w:rsidR="00E61E7C" w:rsidRDefault="00E61E7C" w:rsidP="00B95442">
      <w:pPr>
        <w:pStyle w:val="ConsPlusNormal"/>
        <w:tabs>
          <w:tab w:val="left" w:pos="3518"/>
        </w:tabs>
        <w:rPr>
          <w:rFonts w:ascii="Times New Roman" w:hAnsi="Times New Roman"/>
          <w:sz w:val="28"/>
          <w:szCs w:val="28"/>
        </w:rPr>
      </w:pPr>
    </w:p>
    <w:sectPr w:rsidR="00E61E7C" w:rsidSect="00A111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6B6" w:rsidRDefault="004746B6" w:rsidP="009030A0">
      <w:r>
        <w:separator/>
      </w:r>
    </w:p>
  </w:endnote>
  <w:endnote w:type="continuationSeparator" w:id="0">
    <w:p w:rsidR="004746B6" w:rsidRDefault="004746B6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Pr="00B1541E" w:rsidRDefault="004569B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Pr="008A4894" w:rsidRDefault="004569B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6B6" w:rsidRDefault="004746B6" w:rsidP="009030A0">
      <w:r>
        <w:separator/>
      </w:r>
    </w:p>
  </w:footnote>
  <w:footnote w:type="continuationSeparator" w:id="0">
    <w:p w:rsidR="004746B6" w:rsidRDefault="004746B6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Default="004569B0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C355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Pr="00B1541E" w:rsidRDefault="004569B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Pr="008A4894" w:rsidRDefault="004569B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C3551">
      <w:rPr>
        <w:noProof/>
      </w:rPr>
      <w:t>9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B0" w:rsidRDefault="004569B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C3551">
      <w:rPr>
        <w:noProof/>
      </w:rPr>
      <w:t>3</w:t>
    </w:r>
    <w:r>
      <w:rPr>
        <w:noProof/>
      </w:rPr>
      <w:fldChar w:fldCharType="end"/>
    </w:r>
  </w:p>
  <w:p w:rsidR="004569B0" w:rsidRPr="00CC5952" w:rsidRDefault="004569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5177"/>
    <w:rsid w:val="00087FAC"/>
    <w:rsid w:val="00092553"/>
    <w:rsid w:val="000A3B14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A641E"/>
    <w:rsid w:val="003A6424"/>
    <w:rsid w:val="003B31D8"/>
    <w:rsid w:val="003B32E2"/>
    <w:rsid w:val="003B3F35"/>
    <w:rsid w:val="003C1561"/>
    <w:rsid w:val="003C5C81"/>
    <w:rsid w:val="003D2F54"/>
    <w:rsid w:val="003D7748"/>
    <w:rsid w:val="003E25CA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46B6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3392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C49"/>
    <w:rsid w:val="00612451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234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9EA"/>
    <w:rsid w:val="00AD344A"/>
    <w:rsid w:val="00AD4DFF"/>
    <w:rsid w:val="00AD5863"/>
    <w:rsid w:val="00AD600A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2E97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81DBD"/>
    <w:rsid w:val="00D910DF"/>
    <w:rsid w:val="00D91BBD"/>
    <w:rsid w:val="00D92C45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07FB2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B1CA1"/>
    <w:rsid w:val="00EC0BF0"/>
    <w:rsid w:val="00EC2E83"/>
    <w:rsid w:val="00ED2177"/>
    <w:rsid w:val="00ED5C74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51F7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dm.gov86.org/files/2020/mun-programmy/aktualnaya-259-pa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f009f4b-a956-45a2-a875-e0e600460496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7DE3F-08D0-4966-A5FC-3C211891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Анастасия Сергеевна Фёдорова</cp:lastModifiedBy>
  <cp:revision>5</cp:revision>
  <cp:lastPrinted>2022-08-25T05:53:00Z</cp:lastPrinted>
  <dcterms:created xsi:type="dcterms:W3CDTF">2023-04-28T09:48:00Z</dcterms:created>
  <dcterms:modified xsi:type="dcterms:W3CDTF">2023-05-02T06:59:00Z</dcterms:modified>
</cp:coreProperties>
</file>