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1A" w:rsidRDefault="0015321A" w:rsidP="000C7186">
      <w:pPr>
        <w:pStyle w:val="NormalWeb"/>
        <w:spacing w:before="0" w:beforeAutospacing="0" w:after="0" w:afterAutospacing="0"/>
        <w:contextualSpacing/>
        <w:jc w:val="center"/>
        <w:rPr>
          <w:rStyle w:val="Strong"/>
          <w:sz w:val="28"/>
        </w:rPr>
      </w:pPr>
      <w:r w:rsidRPr="002B441C">
        <w:rPr>
          <w:rStyle w:val="Strong"/>
          <w:sz w:val="28"/>
        </w:rPr>
        <w:t>Отчет</w:t>
      </w:r>
      <w:r w:rsidRPr="002B441C">
        <w:rPr>
          <w:b/>
          <w:bCs/>
          <w:sz w:val="28"/>
        </w:rPr>
        <w:br/>
      </w:r>
      <w:r w:rsidRPr="002B441C">
        <w:rPr>
          <w:b/>
          <w:sz w:val="28"/>
        </w:rPr>
        <w:t>о результатах работы</w:t>
      </w:r>
      <w:r w:rsidRPr="002B441C">
        <w:rPr>
          <w:rStyle w:val="Strong"/>
          <w:sz w:val="28"/>
        </w:rPr>
        <w:t xml:space="preserve"> Координационного совета</w:t>
      </w:r>
      <w:r>
        <w:rPr>
          <w:rStyle w:val="Strong"/>
          <w:sz w:val="28"/>
        </w:rPr>
        <w:t xml:space="preserve"> при главе города Пыть-Яха по вопросам взаимодействия органов местного самоуправления города Пыть-Яха с общественными, национально-культурными и религиозными объединениями (организациями)</w:t>
      </w:r>
      <w:r w:rsidRPr="002B441C">
        <w:rPr>
          <w:rStyle w:val="Strong"/>
          <w:sz w:val="28"/>
        </w:rPr>
        <w:t xml:space="preserve"> </w:t>
      </w:r>
    </w:p>
    <w:p w:rsidR="0015321A" w:rsidRPr="002B441C" w:rsidRDefault="0015321A" w:rsidP="000C7186">
      <w:pPr>
        <w:pStyle w:val="NormalWeb"/>
        <w:spacing w:before="0" w:beforeAutospacing="0" w:after="0" w:afterAutospacing="0"/>
        <w:contextualSpacing/>
        <w:jc w:val="center"/>
        <w:rPr>
          <w:sz w:val="28"/>
        </w:rPr>
      </w:pPr>
      <w:r w:rsidRPr="002B441C">
        <w:rPr>
          <w:rStyle w:val="Strong"/>
          <w:sz w:val="28"/>
        </w:rPr>
        <w:t>в 201</w:t>
      </w:r>
      <w:r>
        <w:rPr>
          <w:rStyle w:val="Strong"/>
          <w:sz w:val="28"/>
        </w:rPr>
        <w:t>8</w:t>
      </w:r>
      <w:r w:rsidRPr="002B441C">
        <w:rPr>
          <w:rStyle w:val="Strong"/>
          <w:sz w:val="28"/>
        </w:rPr>
        <w:t xml:space="preserve"> году</w:t>
      </w:r>
    </w:p>
    <w:p w:rsidR="0015321A" w:rsidRPr="002B441C" w:rsidRDefault="0015321A" w:rsidP="007A58ED">
      <w:pPr>
        <w:pStyle w:val="NormalWeb"/>
        <w:spacing w:before="0" w:beforeAutospacing="0" w:after="0" w:afterAutospacing="0" w:line="276" w:lineRule="auto"/>
        <w:ind w:firstLine="708"/>
        <w:contextualSpacing/>
        <w:jc w:val="both"/>
        <w:rPr>
          <w:sz w:val="18"/>
        </w:rPr>
      </w:pPr>
    </w:p>
    <w:p w:rsidR="0015321A" w:rsidRPr="00376121" w:rsidRDefault="0015321A" w:rsidP="0037612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76121">
        <w:rPr>
          <w:rStyle w:val="FontStyle11"/>
          <w:szCs w:val="26"/>
        </w:rPr>
        <w:t xml:space="preserve">В 2018 году </w:t>
      </w:r>
      <w:r w:rsidRPr="00376121">
        <w:rPr>
          <w:sz w:val="26"/>
          <w:szCs w:val="26"/>
        </w:rPr>
        <w:t>работа Совета осуществлялась в соответствии с планом работы на 2018 год, утверждённым на последнем заседании Совета в 2017 году. В течение  года провед</w:t>
      </w:r>
      <w:r w:rsidRPr="00376121">
        <w:rPr>
          <w:sz w:val="26"/>
          <w:szCs w:val="26"/>
        </w:rPr>
        <w:t>е</w:t>
      </w:r>
      <w:r w:rsidRPr="00376121">
        <w:rPr>
          <w:sz w:val="26"/>
          <w:szCs w:val="26"/>
        </w:rPr>
        <w:t>но 2 заседания, внеочередные заседания не проводились. Заседания Совета не перенос</w:t>
      </w:r>
      <w:r w:rsidRPr="00376121">
        <w:rPr>
          <w:sz w:val="26"/>
          <w:szCs w:val="26"/>
        </w:rPr>
        <w:t>и</w:t>
      </w:r>
      <w:r w:rsidRPr="00376121">
        <w:rPr>
          <w:sz w:val="26"/>
          <w:szCs w:val="26"/>
        </w:rPr>
        <w:t>лись, проводились в установленные по плану сроки. В течение года рассмотрено 9 вопр</w:t>
      </w:r>
      <w:r w:rsidRPr="00376121">
        <w:rPr>
          <w:sz w:val="26"/>
          <w:szCs w:val="26"/>
        </w:rPr>
        <w:t>о</w:t>
      </w:r>
      <w:r w:rsidRPr="00376121">
        <w:rPr>
          <w:sz w:val="26"/>
          <w:szCs w:val="26"/>
        </w:rPr>
        <w:t>сов. На заседании комиссии при рассмотрении вопросов дано 8 поручений. На заседаниях Комиссии рассматривались и анализировались все информационные материалы и анал</w:t>
      </w:r>
      <w:r w:rsidRPr="00376121">
        <w:rPr>
          <w:sz w:val="26"/>
          <w:szCs w:val="26"/>
        </w:rPr>
        <w:t>и</w:t>
      </w:r>
      <w:r w:rsidRPr="00376121">
        <w:rPr>
          <w:sz w:val="26"/>
          <w:szCs w:val="26"/>
        </w:rPr>
        <w:t>тические справки, поступавшие в адрес Комиссии.</w:t>
      </w:r>
    </w:p>
    <w:p w:rsidR="0015321A" w:rsidRPr="00376121" w:rsidRDefault="0015321A" w:rsidP="0037612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76121">
        <w:rPr>
          <w:sz w:val="26"/>
          <w:szCs w:val="26"/>
        </w:rPr>
        <w:t xml:space="preserve">В Пыть-Яхе на сегодняшний день проживают представители более 70-национальностей. </w:t>
      </w:r>
    </w:p>
    <w:p w:rsidR="0015321A" w:rsidRPr="00376121" w:rsidRDefault="0015321A" w:rsidP="00376121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76121">
        <w:rPr>
          <w:color w:val="000000"/>
          <w:sz w:val="26"/>
          <w:szCs w:val="26"/>
        </w:rPr>
        <w:t>В Пыть-Яхе зарегистрировано 3 общественных организации по национально-культурному признаку:</w:t>
      </w:r>
      <w:r w:rsidRPr="00376121">
        <w:rPr>
          <w:sz w:val="26"/>
          <w:szCs w:val="26"/>
        </w:rPr>
        <w:t xml:space="preserve"> Азербайджанский национально-культурный центр «РОДИНА», Местная религиозная организация православный  Приход храма в честь иконы Божией Матери «Нечаянная Радость», Местная мусульманская религиозная организация.</w:t>
      </w:r>
      <w:r w:rsidRPr="00376121">
        <w:rPr>
          <w:color w:val="000000"/>
          <w:sz w:val="26"/>
          <w:szCs w:val="26"/>
        </w:rPr>
        <w:t xml:space="preserve"> М</w:t>
      </w:r>
      <w:r w:rsidRPr="00376121">
        <w:rPr>
          <w:sz w:val="26"/>
          <w:szCs w:val="26"/>
        </w:rPr>
        <w:t xml:space="preserve">ежду ними достигнуто взаимопонимание и налажены партнерские отношения. В течение года с участием общественников проводятся десятки различных тематических мероприятий. </w:t>
      </w:r>
    </w:p>
    <w:p w:rsidR="0015321A" w:rsidRPr="00376121" w:rsidRDefault="0015321A" w:rsidP="0037612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6121">
        <w:rPr>
          <w:rFonts w:ascii="Times New Roman" w:hAnsi="Times New Roman"/>
          <w:sz w:val="26"/>
          <w:szCs w:val="26"/>
        </w:rPr>
        <w:t>В рамках реализации муниципальной программы «О государственной политике в сфере обеспечения межнационального согласия, гражданского единства, отдельных прав и з</w:t>
      </w:r>
      <w:r w:rsidRPr="00376121">
        <w:rPr>
          <w:rFonts w:ascii="Times New Roman" w:hAnsi="Times New Roman"/>
          <w:sz w:val="26"/>
          <w:szCs w:val="26"/>
        </w:rPr>
        <w:t>а</w:t>
      </w:r>
      <w:r w:rsidRPr="00376121">
        <w:rPr>
          <w:rFonts w:ascii="Times New Roman" w:hAnsi="Times New Roman"/>
          <w:sz w:val="26"/>
          <w:szCs w:val="26"/>
        </w:rPr>
        <w:t>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муниципальном образовании городской округ город Пыть-Ях в 2018-2025 годах и на период до 2030 года» были проведены следующие мероприятия: приобретены календари, ручки, блокноты,  изготовлен социальный видеоролик для трансляции на ТВ, в учреждениях города, изготовлен баннер «Дружба народов – единс</w:t>
      </w:r>
      <w:r w:rsidRPr="00376121">
        <w:rPr>
          <w:rFonts w:ascii="Times New Roman" w:hAnsi="Times New Roman"/>
          <w:sz w:val="26"/>
          <w:szCs w:val="26"/>
        </w:rPr>
        <w:t>т</w:t>
      </w:r>
      <w:r w:rsidRPr="00376121">
        <w:rPr>
          <w:rFonts w:ascii="Times New Roman" w:hAnsi="Times New Roman"/>
          <w:sz w:val="26"/>
          <w:szCs w:val="26"/>
        </w:rPr>
        <w:t>во страны»и размещен на рекламной конструкции города.   Приобретены подарки для участников Квест-игры «Разные но не чужие». Также 28.05.2018 г. проведен круглый стол с главой города и представителями муфтията республики Дагестан и Имама г. Пыть-Яха на тему: «Как исключить конфликты на межнациональной почве». 12.06.2018 прих</w:t>
      </w:r>
      <w:r w:rsidRPr="00376121">
        <w:rPr>
          <w:rFonts w:ascii="Times New Roman" w:hAnsi="Times New Roman"/>
          <w:sz w:val="26"/>
          <w:szCs w:val="26"/>
        </w:rPr>
        <w:t>о</w:t>
      </w:r>
      <w:r w:rsidRPr="00376121">
        <w:rPr>
          <w:rFonts w:ascii="Times New Roman" w:hAnsi="Times New Roman"/>
          <w:sz w:val="26"/>
          <w:szCs w:val="26"/>
        </w:rPr>
        <w:t>жане прихода храма в честь иконы Божией Матери «Нечаянная радость» приняли участие в районном конкурсе «Сибирская слобода» где раздали информационные профилактич</w:t>
      </w:r>
      <w:r w:rsidRPr="00376121">
        <w:rPr>
          <w:rFonts w:ascii="Times New Roman" w:hAnsi="Times New Roman"/>
          <w:sz w:val="26"/>
          <w:szCs w:val="26"/>
        </w:rPr>
        <w:t>е</w:t>
      </w:r>
      <w:r w:rsidRPr="00376121">
        <w:rPr>
          <w:rFonts w:ascii="Times New Roman" w:hAnsi="Times New Roman"/>
          <w:sz w:val="26"/>
          <w:szCs w:val="26"/>
        </w:rPr>
        <w:t xml:space="preserve">ские материалы на тему гармонизации межнациональных отношений. </w:t>
      </w:r>
    </w:p>
    <w:p w:rsidR="0015321A" w:rsidRPr="00376121" w:rsidRDefault="0015321A" w:rsidP="00376121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376121">
        <w:rPr>
          <w:rFonts w:ascii="Times New Roman" w:hAnsi="Times New Roman"/>
          <w:sz w:val="26"/>
          <w:szCs w:val="26"/>
        </w:rPr>
        <w:t xml:space="preserve">В 2018 году МАУ ТРК «Пыть-Яхинформ» занял </w:t>
      </w:r>
      <w:r w:rsidRPr="00376121">
        <w:rPr>
          <w:rFonts w:ascii="Times New Roman" w:hAnsi="Times New Roman"/>
          <w:sz w:val="26"/>
          <w:szCs w:val="26"/>
          <w:lang w:val="en-US"/>
        </w:rPr>
        <w:t>III</w:t>
      </w:r>
      <w:r w:rsidRPr="00376121">
        <w:rPr>
          <w:rFonts w:ascii="Times New Roman" w:hAnsi="Times New Roman"/>
          <w:sz w:val="26"/>
          <w:szCs w:val="26"/>
        </w:rPr>
        <w:t xml:space="preserve"> место в конкурсе видеопроду</w:t>
      </w:r>
      <w:r w:rsidRPr="00376121">
        <w:rPr>
          <w:rFonts w:ascii="Times New Roman" w:hAnsi="Times New Roman"/>
          <w:sz w:val="26"/>
          <w:szCs w:val="26"/>
        </w:rPr>
        <w:t>к</w:t>
      </w:r>
      <w:r w:rsidRPr="00376121">
        <w:rPr>
          <w:rFonts w:ascii="Times New Roman" w:hAnsi="Times New Roman"/>
          <w:sz w:val="26"/>
          <w:szCs w:val="26"/>
        </w:rPr>
        <w:t xml:space="preserve">ции «Взгляд на страну», который состоялся в рамках </w:t>
      </w:r>
      <w:r w:rsidRPr="00376121">
        <w:rPr>
          <w:rFonts w:ascii="Times New Roman" w:hAnsi="Times New Roman"/>
          <w:sz w:val="26"/>
          <w:szCs w:val="26"/>
          <w:lang w:val="en-US"/>
        </w:rPr>
        <w:t>V</w:t>
      </w:r>
      <w:r w:rsidRPr="00376121">
        <w:rPr>
          <w:rFonts w:ascii="Times New Roman" w:hAnsi="Times New Roman"/>
          <w:sz w:val="26"/>
          <w:szCs w:val="26"/>
        </w:rPr>
        <w:t xml:space="preserve"> всероссийского форума наци</w:t>
      </w:r>
      <w:r w:rsidRPr="00376121">
        <w:rPr>
          <w:rFonts w:ascii="Times New Roman" w:hAnsi="Times New Roman"/>
          <w:sz w:val="26"/>
          <w:szCs w:val="26"/>
        </w:rPr>
        <w:t>о</w:t>
      </w:r>
      <w:r w:rsidRPr="00376121">
        <w:rPr>
          <w:rFonts w:ascii="Times New Roman" w:hAnsi="Times New Roman"/>
          <w:sz w:val="26"/>
          <w:szCs w:val="26"/>
        </w:rPr>
        <w:t>нального единства в г. Пермь за раскрытие темы в сфере укрепления межнациональных отношений, достижения гражданственности и укрепления единства российской нации. На конкурс были представлены 2 видеоролика «Толерантность-гармония в многообразии» и «Меня зовут Платон».</w:t>
      </w:r>
    </w:p>
    <w:p w:rsidR="0015321A" w:rsidRPr="00376121" w:rsidRDefault="0015321A" w:rsidP="00376121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376121">
        <w:rPr>
          <w:rFonts w:ascii="Times New Roman" w:hAnsi="Times New Roman"/>
          <w:sz w:val="26"/>
          <w:szCs w:val="26"/>
        </w:rPr>
        <w:t xml:space="preserve">25.12.2018 г. проведен круглый стол с представителями религиозных организаций, диаспор города, правоохранительных органов на тему: Межнационального мира». </w:t>
      </w:r>
    </w:p>
    <w:p w:rsidR="0015321A" w:rsidRPr="00376121" w:rsidRDefault="0015321A" w:rsidP="00376121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376121">
        <w:rPr>
          <w:rFonts w:ascii="Times New Roman" w:hAnsi="Times New Roman"/>
          <w:sz w:val="26"/>
          <w:szCs w:val="26"/>
        </w:rPr>
        <w:t>Также стоит отметить, что в образовательных учреждениях в 2018 году отсутствов</w:t>
      </w:r>
      <w:r w:rsidRPr="00376121">
        <w:rPr>
          <w:rFonts w:ascii="Times New Roman" w:hAnsi="Times New Roman"/>
          <w:sz w:val="26"/>
          <w:szCs w:val="26"/>
        </w:rPr>
        <w:t>а</w:t>
      </w:r>
      <w:r w:rsidRPr="00376121">
        <w:rPr>
          <w:rFonts w:ascii="Times New Roman" w:hAnsi="Times New Roman"/>
          <w:sz w:val="26"/>
          <w:szCs w:val="26"/>
        </w:rPr>
        <w:t xml:space="preserve">ли конфликты на почве межнациональных отношений. </w:t>
      </w:r>
    </w:p>
    <w:p w:rsidR="0015321A" w:rsidRPr="00376121" w:rsidRDefault="0015321A" w:rsidP="003761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121">
        <w:rPr>
          <w:rFonts w:ascii="Times New Roman" w:hAnsi="Times New Roman"/>
          <w:sz w:val="26"/>
          <w:szCs w:val="26"/>
        </w:rPr>
        <w:tab/>
        <w:t>А  по результатам социологического исследования, проведенного Департаментом общественных и внешних связей автономного округа в 2018 году  муниципальным обр</w:t>
      </w:r>
      <w:r w:rsidRPr="00376121">
        <w:rPr>
          <w:rFonts w:ascii="Times New Roman" w:hAnsi="Times New Roman"/>
          <w:sz w:val="26"/>
          <w:szCs w:val="26"/>
        </w:rPr>
        <w:t>а</w:t>
      </w:r>
      <w:r w:rsidRPr="00376121">
        <w:rPr>
          <w:rFonts w:ascii="Times New Roman" w:hAnsi="Times New Roman"/>
          <w:sz w:val="26"/>
          <w:szCs w:val="26"/>
        </w:rPr>
        <w:t>зование достигнуты целевые показатели муниципальной программы, а именно:</w:t>
      </w:r>
    </w:p>
    <w:p w:rsidR="0015321A" w:rsidRPr="00376121" w:rsidRDefault="0015321A" w:rsidP="003761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121">
        <w:rPr>
          <w:rFonts w:ascii="Times New Roman" w:hAnsi="Times New Roman"/>
          <w:sz w:val="26"/>
          <w:szCs w:val="26"/>
        </w:rPr>
        <w:t>Доля граждан положительно оценивающих состояние межнациональных отнош</w:t>
      </w:r>
      <w:r w:rsidRPr="00376121">
        <w:rPr>
          <w:rFonts w:ascii="Times New Roman" w:hAnsi="Times New Roman"/>
          <w:sz w:val="26"/>
          <w:szCs w:val="26"/>
        </w:rPr>
        <w:t>е</w:t>
      </w:r>
      <w:r w:rsidRPr="00376121">
        <w:rPr>
          <w:rFonts w:ascii="Times New Roman" w:hAnsi="Times New Roman"/>
          <w:sz w:val="26"/>
          <w:szCs w:val="26"/>
        </w:rPr>
        <w:t>ний в муниципальном образовании город Пыть-Ях в общем количестве граждан - 88,0% (план 68%),</w:t>
      </w:r>
    </w:p>
    <w:p w:rsidR="0015321A" w:rsidRPr="00376121" w:rsidRDefault="0015321A" w:rsidP="003761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121">
        <w:rPr>
          <w:rFonts w:ascii="Times New Roman" w:hAnsi="Times New Roman"/>
          <w:sz w:val="26"/>
          <w:szCs w:val="26"/>
        </w:rPr>
        <w:t>Доля граждан положительно оценивающих состояние межконфессиональных о</w:t>
      </w:r>
      <w:r w:rsidRPr="00376121">
        <w:rPr>
          <w:rFonts w:ascii="Times New Roman" w:hAnsi="Times New Roman"/>
          <w:sz w:val="26"/>
          <w:szCs w:val="26"/>
        </w:rPr>
        <w:t>т</w:t>
      </w:r>
      <w:r w:rsidRPr="00376121">
        <w:rPr>
          <w:rFonts w:ascii="Times New Roman" w:hAnsi="Times New Roman"/>
          <w:sz w:val="26"/>
          <w:szCs w:val="26"/>
        </w:rPr>
        <w:t>ношений в муниципальном образовании город Пыть-Ях-89,9% (план 63%).</w:t>
      </w:r>
    </w:p>
    <w:p w:rsidR="0015321A" w:rsidRPr="00BF62AA" w:rsidRDefault="0015321A" w:rsidP="00BF62AA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sectPr w:rsidR="0015321A" w:rsidRPr="00BF62AA" w:rsidSect="00957EB5">
      <w:headerReference w:type="default" r:id="rId7"/>
      <w:headerReference w:type="first" r:id="rId8"/>
      <w:pgSz w:w="11906" w:h="16838" w:code="9"/>
      <w:pgMar w:top="1418" w:right="124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1A" w:rsidRDefault="0015321A" w:rsidP="00957EB5">
      <w:pPr>
        <w:spacing w:after="0" w:line="240" w:lineRule="auto"/>
      </w:pPr>
      <w:r>
        <w:separator/>
      </w:r>
    </w:p>
  </w:endnote>
  <w:endnote w:type="continuationSeparator" w:id="0">
    <w:p w:rsidR="0015321A" w:rsidRDefault="0015321A" w:rsidP="0095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1A" w:rsidRDefault="0015321A" w:rsidP="00957EB5">
      <w:pPr>
        <w:spacing w:after="0" w:line="240" w:lineRule="auto"/>
      </w:pPr>
      <w:r>
        <w:separator/>
      </w:r>
    </w:p>
  </w:footnote>
  <w:footnote w:type="continuationSeparator" w:id="0">
    <w:p w:rsidR="0015321A" w:rsidRDefault="0015321A" w:rsidP="0095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1A" w:rsidRDefault="0015321A">
    <w:pPr>
      <w:pStyle w:val="Header"/>
      <w:jc w:val="center"/>
    </w:pPr>
    <w:r w:rsidRPr="00957EB5">
      <w:rPr>
        <w:rFonts w:ascii="Times New Roman" w:hAnsi="Times New Roman"/>
      </w:rPr>
      <w:fldChar w:fldCharType="begin"/>
    </w:r>
    <w:r w:rsidRPr="00957EB5">
      <w:rPr>
        <w:rFonts w:ascii="Times New Roman" w:hAnsi="Times New Roman"/>
      </w:rPr>
      <w:instrText>PAGE   \* MERGEFORMAT</w:instrText>
    </w:r>
    <w:r w:rsidRPr="00957EB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957EB5">
      <w:rPr>
        <w:rFonts w:ascii="Times New Roman" w:hAnsi="Times New Roman"/>
      </w:rPr>
      <w:fldChar w:fldCharType="end"/>
    </w:r>
  </w:p>
  <w:p w:rsidR="0015321A" w:rsidRDefault="001532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1A" w:rsidRPr="00957EB5" w:rsidRDefault="0015321A">
    <w:pPr>
      <w:pStyle w:val="Header"/>
      <w:jc w:val="center"/>
      <w:rPr>
        <w:rFonts w:ascii="Times New Roman" w:hAnsi="Times New Roman"/>
      </w:rPr>
    </w:pPr>
  </w:p>
  <w:p w:rsidR="0015321A" w:rsidRDefault="001532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A33"/>
    <w:multiLevelType w:val="hybridMultilevel"/>
    <w:tmpl w:val="0E0AE4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13A23E6"/>
    <w:multiLevelType w:val="hybridMultilevel"/>
    <w:tmpl w:val="130C14E2"/>
    <w:lvl w:ilvl="0" w:tplc="642A010A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BA71B54"/>
    <w:multiLevelType w:val="hybridMultilevel"/>
    <w:tmpl w:val="D4704AAE"/>
    <w:lvl w:ilvl="0" w:tplc="982C48DE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61F2FBC"/>
    <w:multiLevelType w:val="hybridMultilevel"/>
    <w:tmpl w:val="C53E791C"/>
    <w:lvl w:ilvl="0" w:tplc="E38E55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59162F"/>
    <w:multiLevelType w:val="hybridMultilevel"/>
    <w:tmpl w:val="B33A371C"/>
    <w:lvl w:ilvl="0" w:tplc="B95EC0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AFF685C"/>
    <w:multiLevelType w:val="hybridMultilevel"/>
    <w:tmpl w:val="B3EE5EE4"/>
    <w:lvl w:ilvl="0" w:tplc="BB6461E2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57F0DC6"/>
    <w:multiLevelType w:val="hybridMultilevel"/>
    <w:tmpl w:val="A2C4AC36"/>
    <w:lvl w:ilvl="0" w:tplc="5ABAF4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CA8"/>
    <w:rsid w:val="00004905"/>
    <w:rsid w:val="00054DD4"/>
    <w:rsid w:val="000C1BA9"/>
    <w:rsid w:val="000C7186"/>
    <w:rsid w:val="000D048D"/>
    <w:rsid w:val="000E0FF0"/>
    <w:rsid w:val="00101043"/>
    <w:rsid w:val="001278DD"/>
    <w:rsid w:val="00127DCA"/>
    <w:rsid w:val="0015321A"/>
    <w:rsid w:val="00154244"/>
    <w:rsid w:val="001629F5"/>
    <w:rsid w:val="001630B6"/>
    <w:rsid w:val="001A5DAB"/>
    <w:rsid w:val="001C40B9"/>
    <w:rsid w:val="001D2541"/>
    <w:rsid w:val="00222162"/>
    <w:rsid w:val="00225C3E"/>
    <w:rsid w:val="00237057"/>
    <w:rsid w:val="00254994"/>
    <w:rsid w:val="00281E24"/>
    <w:rsid w:val="002B441C"/>
    <w:rsid w:val="002C6CA8"/>
    <w:rsid w:val="002E1180"/>
    <w:rsid w:val="00356E47"/>
    <w:rsid w:val="00375579"/>
    <w:rsid w:val="00376121"/>
    <w:rsid w:val="00414E70"/>
    <w:rsid w:val="0044116E"/>
    <w:rsid w:val="004B4D7D"/>
    <w:rsid w:val="004C1C9B"/>
    <w:rsid w:val="004D760C"/>
    <w:rsid w:val="00505EC1"/>
    <w:rsid w:val="00527BC7"/>
    <w:rsid w:val="0060172B"/>
    <w:rsid w:val="006637F6"/>
    <w:rsid w:val="006925F5"/>
    <w:rsid w:val="00694924"/>
    <w:rsid w:val="006A46D5"/>
    <w:rsid w:val="006B1EA7"/>
    <w:rsid w:val="0074466F"/>
    <w:rsid w:val="00787056"/>
    <w:rsid w:val="007A58ED"/>
    <w:rsid w:val="007C0287"/>
    <w:rsid w:val="007F78FE"/>
    <w:rsid w:val="00821F36"/>
    <w:rsid w:val="00871FB9"/>
    <w:rsid w:val="008B519B"/>
    <w:rsid w:val="00957EB5"/>
    <w:rsid w:val="00964893"/>
    <w:rsid w:val="00982128"/>
    <w:rsid w:val="00986487"/>
    <w:rsid w:val="009B323B"/>
    <w:rsid w:val="009D49BB"/>
    <w:rsid w:val="00A1691F"/>
    <w:rsid w:val="00A52A07"/>
    <w:rsid w:val="00A868F9"/>
    <w:rsid w:val="00AA7208"/>
    <w:rsid w:val="00AE2E18"/>
    <w:rsid w:val="00B012A9"/>
    <w:rsid w:val="00B42FE2"/>
    <w:rsid w:val="00B63715"/>
    <w:rsid w:val="00B84A5B"/>
    <w:rsid w:val="00BB61E0"/>
    <w:rsid w:val="00BD729E"/>
    <w:rsid w:val="00BF62AA"/>
    <w:rsid w:val="00C114B7"/>
    <w:rsid w:val="00C21C1F"/>
    <w:rsid w:val="00C87CCA"/>
    <w:rsid w:val="00D01FA0"/>
    <w:rsid w:val="00D5505B"/>
    <w:rsid w:val="00D92928"/>
    <w:rsid w:val="00DD5289"/>
    <w:rsid w:val="00DE0131"/>
    <w:rsid w:val="00E41816"/>
    <w:rsid w:val="00E4442F"/>
    <w:rsid w:val="00EA030A"/>
    <w:rsid w:val="00EC020E"/>
    <w:rsid w:val="00EC5176"/>
    <w:rsid w:val="00F63067"/>
    <w:rsid w:val="00F74374"/>
    <w:rsid w:val="00F97D8C"/>
    <w:rsid w:val="00FD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7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A720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5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7E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7EB5"/>
    <w:rPr>
      <w:rFonts w:cs="Times New Roman"/>
    </w:rPr>
  </w:style>
  <w:style w:type="character" w:styleId="Hyperlink">
    <w:name w:val="Hyperlink"/>
    <w:basedOn w:val="DefaultParagraphFont"/>
    <w:uiPriority w:val="99"/>
    <w:rsid w:val="007A58E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C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41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BF62AA"/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Normal"/>
    <w:uiPriority w:val="99"/>
    <w:rsid w:val="00BF6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BF62AA"/>
    <w:rPr>
      <w:rFonts w:cs="Times New Roman"/>
    </w:rPr>
  </w:style>
  <w:style w:type="character" w:customStyle="1" w:styleId="FontStyle11">
    <w:name w:val="Font Style11"/>
    <w:uiPriority w:val="99"/>
    <w:rsid w:val="00376121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565</Words>
  <Characters>3221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Матаева Дарья Николаевна</dc:creator>
  <cp:keywords/>
  <dc:description/>
  <cp:lastModifiedBy>DidikIV</cp:lastModifiedBy>
  <cp:revision>2</cp:revision>
  <cp:lastPrinted>2017-01-20T05:03:00Z</cp:lastPrinted>
  <dcterms:created xsi:type="dcterms:W3CDTF">2019-01-30T05:24:00Z</dcterms:created>
  <dcterms:modified xsi:type="dcterms:W3CDTF">2019-01-30T05:24:00Z</dcterms:modified>
</cp:coreProperties>
</file>