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D4" w:rsidRPr="004337D4" w:rsidRDefault="008333D4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8333D4" w:rsidRPr="004337D4" w:rsidRDefault="008333D4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8333D4" w:rsidRDefault="008333D4" w:rsidP="008333D4">
      <w:pPr>
        <w:jc w:val="center"/>
        <w:rPr>
          <w:sz w:val="32"/>
          <w:szCs w:val="32"/>
        </w:rPr>
      </w:pPr>
    </w:p>
    <w:p w:rsidR="008333D4" w:rsidRPr="004337D4" w:rsidRDefault="008333D4" w:rsidP="008333D4">
      <w:pPr>
        <w:jc w:val="center"/>
        <w:rPr>
          <w:sz w:val="32"/>
          <w:szCs w:val="32"/>
        </w:rPr>
      </w:pPr>
    </w:p>
    <w:p w:rsidR="008333D4" w:rsidRPr="00DF1A38" w:rsidRDefault="008333D4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8333D4" w:rsidRDefault="008333D4" w:rsidP="008333D4">
      <w:pPr>
        <w:rPr>
          <w:sz w:val="28"/>
          <w:szCs w:val="28"/>
        </w:rPr>
      </w:pPr>
    </w:p>
    <w:p w:rsidR="008333D4" w:rsidRPr="00D1153B" w:rsidRDefault="008333D4" w:rsidP="008333D4">
      <w:pPr>
        <w:rPr>
          <w:sz w:val="28"/>
          <w:szCs w:val="28"/>
        </w:rPr>
      </w:pPr>
    </w:p>
    <w:p w:rsidR="008333D4" w:rsidRDefault="008333D4" w:rsidP="0077007D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5CB8">
        <w:rPr>
          <w:sz w:val="28"/>
          <w:szCs w:val="28"/>
        </w:rPr>
        <w:t>порядке разработки и утверждения</w:t>
      </w:r>
    </w:p>
    <w:p w:rsidR="0077007D" w:rsidRDefault="0077007D" w:rsidP="0077007D">
      <w:pPr>
        <w:rPr>
          <w:sz w:val="28"/>
          <w:szCs w:val="28"/>
        </w:rPr>
      </w:pPr>
      <w:r>
        <w:rPr>
          <w:sz w:val="28"/>
          <w:szCs w:val="28"/>
        </w:rPr>
        <w:t>производственных программ</w:t>
      </w:r>
    </w:p>
    <w:p w:rsidR="0077007D" w:rsidRDefault="0077007D" w:rsidP="0077007D">
      <w:pPr>
        <w:rPr>
          <w:sz w:val="28"/>
          <w:szCs w:val="28"/>
        </w:rPr>
      </w:pPr>
      <w:r>
        <w:rPr>
          <w:sz w:val="28"/>
          <w:szCs w:val="28"/>
        </w:rPr>
        <w:t>финансово-хозяйственной деятельности</w:t>
      </w:r>
    </w:p>
    <w:p w:rsidR="0077007D" w:rsidRDefault="00115CB8" w:rsidP="0077007D">
      <w:pPr>
        <w:rPr>
          <w:sz w:val="28"/>
          <w:szCs w:val="28"/>
        </w:rPr>
      </w:pPr>
      <w:r>
        <w:rPr>
          <w:sz w:val="28"/>
          <w:szCs w:val="28"/>
        </w:rPr>
        <w:t xml:space="preserve">и отчетности </w:t>
      </w:r>
      <w:r w:rsidR="0077007D">
        <w:rPr>
          <w:sz w:val="28"/>
          <w:szCs w:val="28"/>
        </w:rPr>
        <w:t xml:space="preserve">хозяйственных </w:t>
      </w:r>
      <w:r>
        <w:rPr>
          <w:sz w:val="28"/>
          <w:szCs w:val="28"/>
        </w:rPr>
        <w:t>обществ</w:t>
      </w:r>
      <w:r w:rsidR="0077007D">
        <w:rPr>
          <w:sz w:val="28"/>
          <w:szCs w:val="28"/>
        </w:rPr>
        <w:t>,</w:t>
      </w:r>
    </w:p>
    <w:p w:rsidR="0077007D" w:rsidRDefault="0077007D" w:rsidP="0077007D">
      <w:pPr>
        <w:rPr>
          <w:sz w:val="28"/>
          <w:szCs w:val="28"/>
        </w:rPr>
      </w:pPr>
      <w:r>
        <w:rPr>
          <w:sz w:val="28"/>
          <w:szCs w:val="28"/>
        </w:rPr>
        <w:t xml:space="preserve">более 50% акций (долей) которых </w:t>
      </w:r>
    </w:p>
    <w:p w:rsidR="0077007D" w:rsidRDefault="0077007D" w:rsidP="0077007D">
      <w:pPr>
        <w:rPr>
          <w:sz w:val="28"/>
          <w:szCs w:val="28"/>
        </w:rPr>
      </w:pPr>
      <w:r>
        <w:rPr>
          <w:sz w:val="28"/>
          <w:szCs w:val="28"/>
        </w:rPr>
        <w:t xml:space="preserve">находятся в муниципальном образовании 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Pr="00D1153B" w:rsidRDefault="008333D4" w:rsidP="008333D4">
      <w:pPr>
        <w:jc w:val="both"/>
        <w:rPr>
          <w:sz w:val="28"/>
          <w:szCs w:val="28"/>
        </w:rPr>
      </w:pPr>
    </w:p>
    <w:p w:rsidR="0077007D" w:rsidRDefault="008333D4" w:rsidP="008333D4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bookmarkStart w:id="0" w:name="_GoBack"/>
      <w:r w:rsidRPr="00CB627D">
        <w:rPr>
          <w:sz w:val="28"/>
          <w:szCs w:val="28"/>
        </w:rPr>
        <w:t xml:space="preserve">В соответствии с </w:t>
      </w:r>
      <w:r w:rsidR="00C60504">
        <w:rPr>
          <w:sz w:val="28"/>
          <w:szCs w:val="28"/>
        </w:rPr>
        <w:t>Ф</w:t>
      </w:r>
      <w:r w:rsidR="0077007D">
        <w:rPr>
          <w:sz w:val="28"/>
          <w:szCs w:val="28"/>
        </w:rPr>
        <w:t>едеральным законом от 08.02.1998 № 14-ФЗ «Об обществах с ограниченной ответственностью», в целях осуществления контроля за эффективностью финансово-хозяйственной деятельности хозяйственных обществ, более 50% акций (долей) которых находится в муниципальной собственности, также повышения качества планирования показателей финансово-хозяйственной деятельности</w:t>
      </w:r>
      <w:bookmarkEnd w:id="0"/>
      <w:r w:rsidR="0077007D">
        <w:rPr>
          <w:sz w:val="28"/>
          <w:szCs w:val="28"/>
        </w:rPr>
        <w:t>:</w:t>
      </w:r>
    </w:p>
    <w:p w:rsidR="0077007D" w:rsidRDefault="0077007D" w:rsidP="008333D4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</w:p>
    <w:p w:rsidR="0077007D" w:rsidRDefault="0077007D" w:rsidP="008333D4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Pr="00886A4D">
        <w:rPr>
          <w:sz w:val="28"/>
          <w:szCs w:val="28"/>
        </w:rPr>
        <w:t xml:space="preserve"> </w:t>
      </w:r>
      <w:r w:rsidR="0077007D">
        <w:rPr>
          <w:sz w:val="28"/>
          <w:szCs w:val="28"/>
        </w:rPr>
        <w:t>Утвердить порядок разработки и утверждени</w:t>
      </w:r>
      <w:r w:rsidR="00115CB8">
        <w:rPr>
          <w:sz w:val="28"/>
          <w:szCs w:val="28"/>
        </w:rPr>
        <w:t>я</w:t>
      </w:r>
      <w:r w:rsidR="0077007D">
        <w:rPr>
          <w:sz w:val="28"/>
          <w:szCs w:val="28"/>
        </w:rPr>
        <w:t xml:space="preserve"> </w:t>
      </w:r>
      <w:r w:rsidR="00244E80">
        <w:rPr>
          <w:sz w:val="28"/>
          <w:szCs w:val="28"/>
        </w:rPr>
        <w:t xml:space="preserve">производственных </w:t>
      </w:r>
      <w:r w:rsidR="0077007D">
        <w:rPr>
          <w:sz w:val="28"/>
          <w:szCs w:val="28"/>
        </w:rPr>
        <w:t xml:space="preserve">программ финансово-хозяйственной деятельности и </w:t>
      </w:r>
      <w:r w:rsidR="00F820FB">
        <w:rPr>
          <w:sz w:val="28"/>
          <w:szCs w:val="28"/>
        </w:rPr>
        <w:t>отчётности</w:t>
      </w:r>
      <w:r w:rsidR="0077007D">
        <w:rPr>
          <w:sz w:val="28"/>
          <w:szCs w:val="28"/>
        </w:rPr>
        <w:t xml:space="preserve"> хозяйственных обществ, более </w:t>
      </w:r>
      <w:r w:rsidR="00115CB8">
        <w:rPr>
          <w:sz w:val="28"/>
          <w:szCs w:val="28"/>
        </w:rPr>
        <w:t>50% акций (долей) которых находя</w:t>
      </w:r>
      <w:r w:rsidR="0077007D">
        <w:rPr>
          <w:sz w:val="28"/>
          <w:szCs w:val="28"/>
        </w:rPr>
        <w:t>тся в муниципальной собственности (приложение)</w:t>
      </w:r>
      <w:r w:rsidR="00F820FB">
        <w:rPr>
          <w:sz w:val="28"/>
          <w:szCs w:val="28"/>
        </w:rPr>
        <w:t>.</w:t>
      </w:r>
    </w:p>
    <w:p w:rsidR="008333D4" w:rsidRDefault="00C6050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8333D4"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8333D4" w:rsidRPr="000C4F26">
        <w:rPr>
          <w:sz w:val="28"/>
          <w:szCs w:val="28"/>
        </w:rPr>
        <w:t>О.В.Кулиш</w:t>
      </w:r>
      <w:proofErr w:type="spellEnd"/>
      <w:r w:rsidR="008333D4" w:rsidRPr="000C4F26">
        <w:rPr>
          <w:sz w:val="28"/>
          <w:szCs w:val="28"/>
        </w:rPr>
        <w:t xml:space="preserve">) опубликовать постановление в печатном средстве массовой информации </w:t>
      </w:r>
      <w:r w:rsidR="008333D4" w:rsidRPr="000C4F26">
        <w:rPr>
          <w:sz w:val="28"/>
          <w:szCs w:val="28"/>
        </w:rP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8333D4" w:rsidRPr="00843475" w:rsidRDefault="00C6050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 xml:space="preserve">Отделу по </w:t>
      </w:r>
      <w:r w:rsidR="008333D4">
        <w:rPr>
          <w:sz w:val="28"/>
          <w:szCs w:val="28"/>
        </w:rPr>
        <w:t xml:space="preserve">обеспечению информационной безопасности </w:t>
      </w:r>
      <w:r w:rsidR="008333D4" w:rsidRPr="00843475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333D4" w:rsidRDefault="00C60504" w:rsidP="008333D4">
      <w:pPr>
        <w:tabs>
          <w:tab w:val="left" w:pos="993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3D4" w:rsidRPr="00843475" w:rsidRDefault="00C60504" w:rsidP="008333D4">
      <w:pPr>
        <w:tabs>
          <w:tab w:val="left" w:pos="993"/>
          <w:tab w:val="left" w:pos="1440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8333D4" w:rsidRPr="00843475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22F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822F2">
        <w:rPr>
          <w:sz w:val="28"/>
          <w:szCs w:val="28"/>
        </w:rPr>
        <w:t>города</w:t>
      </w:r>
      <w:r w:rsidRPr="007822F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</w:t>
      </w:r>
      <w:r w:rsidRPr="007822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А.Н. Морозов</w:t>
      </w: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115CB8" w:rsidRDefault="00115CB8" w:rsidP="00C60504">
      <w:pPr>
        <w:jc w:val="right"/>
        <w:rPr>
          <w:sz w:val="28"/>
          <w:szCs w:val="28"/>
        </w:rPr>
      </w:pPr>
    </w:p>
    <w:p w:rsidR="00115CB8" w:rsidRDefault="00115CB8" w:rsidP="00546B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15CB8" w:rsidRDefault="00115CB8" w:rsidP="00546B3C">
      <w:pPr>
        <w:spacing w:line="360" w:lineRule="auto"/>
        <w:jc w:val="center"/>
        <w:rPr>
          <w:sz w:val="28"/>
          <w:szCs w:val="28"/>
        </w:rPr>
      </w:pPr>
      <w:r w:rsidRPr="00115CB8">
        <w:rPr>
          <w:sz w:val="28"/>
          <w:szCs w:val="28"/>
        </w:rPr>
        <w:t>разработки и утверждени</w:t>
      </w:r>
      <w:r>
        <w:rPr>
          <w:sz w:val="28"/>
          <w:szCs w:val="28"/>
        </w:rPr>
        <w:t>я</w:t>
      </w:r>
      <w:r w:rsidRPr="00115CB8">
        <w:rPr>
          <w:sz w:val="28"/>
          <w:szCs w:val="28"/>
        </w:rPr>
        <w:t xml:space="preserve"> программ финансово-хозяйственной деятельности и отчётности хозяйственных обществ, более </w:t>
      </w:r>
      <w:r>
        <w:rPr>
          <w:sz w:val="28"/>
          <w:szCs w:val="28"/>
        </w:rPr>
        <w:t>50% акций (долей) которых находя</w:t>
      </w:r>
      <w:r w:rsidRPr="00115CB8">
        <w:rPr>
          <w:sz w:val="28"/>
          <w:szCs w:val="28"/>
        </w:rPr>
        <w:t>тся в муниципальной собственности</w:t>
      </w:r>
    </w:p>
    <w:p w:rsidR="00115CB8" w:rsidRDefault="00115CB8" w:rsidP="00115C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15CB8" w:rsidRDefault="001941AA" w:rsidP="00115C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115CB8">
        <w:rPr>
          <w:sz w:val="28"/>
          <w:szCs w:val="28"/>
        </w:rPr>
        <w:t xml:space="preserve"> Общие положения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15CB8" w:rsidRPr="00115CB8" w:rsidRDefault="00115CB8" w:rsidP="0019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7F068F">
        <w:rPr>
          <w:sz w:val="28"/>
          <w:szCs w:val="28"/>
        </w:rPr>
        <w:t xml:space="preserve">Порядок разработан в целях </w:t>
      </w:r>
      <w:r w:rsidR="001941AA" w:rsidRPr="001941AA">
        <w:rPr>
          <w:sz w:val="28"/>
          <w:szCs w:val="28"/>
        </w:rPr>
        <w:t>осуществления контроля за эффективностью финансово-хозяйственной деятельности хозяйственных обществ, более 50% акций (долей) которых находится в муниципальной собственности, также повышения качества планирования показателей финансово-хозяйственной деятельности</w:t>
      </w:r>
    </w:p>
    <w:p w:rsidR="00115CB8" w:rsidRDefault="001941AA" w:rsidP="0019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Программа финансово-хозяйственной деятельности (далее – программа) хозяйственных обществ, более 50% акции (долей) которых находится в муниципальной собственности (далее – общества) содержит состав показателей, характеризующих деятельность общества, сведения о процессе реализации основных целей и задач, стоящих перед ним, указываются основные мероприятия по их достижению, а также проблемы, стоящие перед обществом, и возможные пути их решения. 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941AA" w:rsidRDefault="001941AA" w:rsidP="001941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Порядок разработки и утверждения программ</w:t>
      </w:r>
    </w:p>
    <w:p w:rsidR="001941AA" w:rsidRDefault="001941AA" w:rsidP="001941AA">
      <w:pPr>
        <w:spacing w:line="360" w:lineRule="auto"/>
        <w:rPr>
          <w:sz w:val="28"/>
          <w:szCs w:val="28"/>
        </w:rPr>
      </w:pPr>
    </w:p>
    <w:p w:rsidR="001941AA" w:rsidRDefault="001941AA" w:rsidP="003F22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8E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78E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F2247">
        <w:rPr>
          <w:sz w:val="28"/>
          <w:szCs w:val="28"/>
        </w:rPr>
        <w:t>Проект программы общества на очередной финансовый год разрабатывается по форме согласно приложению к Порядку, с учетом результатов деятельности общества, ожидаемых до конца, предшествующего планируемому.</w:t>
      </w:r>
    </w:p>
    <w:p w:rsidR="003F2247" w:rsidRDefault="003F2247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Руков</w:t>
      </w:r>
      <w:r w:rsidR="001D78E8">
        <w:rPr>
          <w:sz w:val="28"/>
          <w:szCs w:val="28"/>
        </w:rPr>
        <w:t>одитель общества предоставляет ежегодно, в срок до 1 ноября текущего года, в адрес администрации города проект Программы, представляющей комплекс мероприятий, связанных между собой по срокам и источникам финансирования.</w:t>
      </w:r>
    </w:p>
    <w:p w:rsidR="001D78E8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производственной Программы должны отражать основные направления деятельности общества в планируемом периоде по достижению целей, определенных уставом и решениями наблюдательного совета. </w:t>
      </w:r>
    </w:p>
    <w:p w:rsidR="001D78E8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проектом производственной П</w:t>
      </w:r>
      <w:r w:rsidR="003C0209">
        <w:rPr>
          <w:sz w:val="28"/>
          <w:szCs w:val="28"/>
        </w:rPr>
        <w:t>рограммы представляется технико-экономическое обоснование планируемых мероприятий и затрат на их реализацию. Кроме того, к проекту Программы, предлагаемой к утверждению на очередной финансовый год, должен быть сформирован пакет документов в составе: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аналитическая записка о деятельности общества в планируемом периоде;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общества;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штатное расписание;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регулирующие оплату труда и премирование работников общества, в планируемом периоде;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расчет фонда заработной плате в разрезе должностей (профессий), с указанием всех применяемых величин надбавок (доплат) и премиальных выплат.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Управление по экономике в течение 20 рабочих </w:t>
      </w:r>
      <w:r w:rsidR="001811F5">
        <w:rPr>
          <w:sz w:val="28"/>
          <w:szCs w:val="28"/>
        </w:rPr>
        <w:t>дней анализирует предоставленный пакет документов и готовит соответствующее заключение.</w:t>
      </w:r>
    </w:p>
    <w:p w:rsidR="00F47B4E" w:rsidRDefault="00F47B4E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отрицательного решения на проект Программы управление по экономике направляет в адрес общества соответствующее заключение. Руководитель общества должен предпринять все необходимые меры (мероприятия) для устранения выявленных нарушений и, по истечении пяти рабочих дней с момента получения заключения, направить в управление по экономике скорректированные проект Программы, с приложением подтверждающих документов. </w:t>
      </w:r>
    </w:p>
    <w:p w:rsidR="00F47B4E" w:rsidRDefault="00F47B4E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положительного решения об утверждении проекта Программы, управление по экономике направляет пакет </w:t>
      </w:r>
      <w:r w:rsidR="004178BE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4178BE">
        <w:rPr>
          <w:sz w:val="28"/>
          <w:szCs w:val="28"/>
        </w:rPr>
        <w:t xml:space="preserve">с листом </w:t>
      </w:r>
      <w:r w:rsidR="004178BE">
        <w:rPr>
          <w:sz w:val="28"/>
          <w:szCs w:val="28"/>
        </w:rPr>
        <w:lastRenderedPageBreak/>
        <w:t xml:space="preserve">визирования </w:t>
      </w:r>
      <w:r w:rsidR="00743587">
        <w:rPr>
          <w:sz w:val="28"/>
          <w:szCs w:val="28"/>
        </w:rPr>
        <w:t>на согласование: заместителю главы горда, курирующего соответствующее направление деятельности общества, заместителю главы города – председателю комитета по финансам, начальнику управления по муниципальному имуществу, которые в течении времени, не превышающего двух дней, с момента получения проекта программы, осуществляют ее согласование.</w:t>
      </w:r>
    </w:p>
    <w:p w:rsidR="001811F5" w:rsidRDefault="00E40203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Проект Программы после прохождения процедуры согласования направляется управлением по экономике на утверждение Главе города. Общий срок рассмотрения и согласования проекта Программы не может превышать 45 календарных дней.</w:t>
      </w:r>
    </w:p>
    <w:p w:rsidR="00E40203" w:rsidRDefault="00840ADC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Программа общества утверждается распоряжением администрации города не позднее 25 декабря текущего финансового года в составе сводного плана финансово-хозяйственной деятельности обществ на очередной финансовый год.</w:t>
      </w:r>
    </w:p>
    <w:p w:rsidR="00DE30C1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0AD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40ADC">
        <w:rPr>
          <w:sz w:val="28"/>
          <w:szCs w:val="28"/>
        </w:rPr>
        <w:t xml:space="preserve"> Контроль за выполнением обществами утвержденных финансово-экономических показателей осуществляется управлением по экономике совместно с управлением по муниципальному имуществу администрации города путем проведения анализа деятельности общества по итогам квартала (года). </w:t>
      </w:r>
    </w:p>
    <w:p w:rsidR="001D78E8" w:rsidRDefault="00DE30C1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Предложения по уточнению программы предоставляются руководителем общества в адрес администрации горда с учетом фактического исполнения Программы по итогам первого полугодия, в срок до 20 </w:t>
      </w:r>
      <w:r w:rsidR="004D6C46">
        <w:rPr>
          <w:sz w:val="28"/>
          <w:szCs w:val="28"/>
        </w:rPr>
        <w:t>августа текущего</w:t>
      </w:r>
      <w:r>
        <w:rPr>
          <w:sz w:val="28"/>
          <w:szCs w:val="28"/>
        </w:rPr>
        <w:t xml:space="preserve"> года. </w:t>
      </w:r>
    </w:p>
    <w:p w:rsidR="00DE30C1" w:rsidRDefault="00DE30C1" w:rsidP="001D78E8">
      <w:pPr>
        <w:spacing w:line="360" w:lineRule="auto"/>
        <w:ind w:firstLine="708"/>
        <w:jc w:val="both"/>
        <w:rPr>
          <w:sz w:val="28"/>
          <w:szCs w:val="28"/>
        </w:rPr>
      </w:pPr>
    </w:p>
    <w:p w:rsidR="00DE30C1" w:rsidRDefault="00DE30C1" w:rsidP="00DE30C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3.Составлени, утверждение отчетности обществ</w:t>
      </w:r>
    </w:p>
    <w:p w:rsidR="00DE30C1" w:rsidRDefault="00DE30C1" w:rsidP="00DE30C1">
      <w:pPr>
        <w:spacing w:line="360" w:lineRule="auto"/>
        <w:rPr>
          <w:sz w:val="28"/>
          <w:szCs w:val="28"/>
        </w:rPr>
      </w:pPr>
    </w:p>
    <w:p w:rsidR="00DE30C1" w:rsidRDefault="00DE30C1" w:rsidP="00DE30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8A007C">
        <w:rPr>
          <w:sz w:val="28"/>
          <w:szCs w:val="28"/>
        </w:rPr>
        <w:t>Общества предоставляют квартальную (годовую</w:t>
      </w:r>
      <w:r w:rsidR="007533F0">
        <w:rPr>
          <w:sz w:val="28"/>
          <w:szCs w:val="28"/>
        </w:rPr>
        <w:t>)</w:t>
      </w:r>
      <w:r w:rsidR="008A007C">
        <w:rPr>
          <w:sz w:val="28"/>
          <w:szCs w:val="28"/>
        </w:rPr>
        <w:t xml:space="preserve"> </w:t>
      </w:r>
      <w:r w:rsidR="007533F0">
        <w:rPr>
          <w:sz w:val="28"/>
          <w:szCs w:val="28"/>
        </w:rPr>
        <w:t>отчётности</w:t>
      </w:r>
      <w:r w:rsidR="008A007C">
        <w:rPr>
          <w:sz w:val="28"/>
          <w:szCs w:val="28"/>
        </w:rPr>
        <w:t>.</w:t>
      </w:r>
    </w:p>
    <w:p w:rsidR="008A007C" w:rsidRDefault="008A007C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7533F0">
        <w:rPr>
          <w:sz w:val="28"/>
          <w:szCs w:val="28"/>
        </w:rPr>
        <w:t>По итогам каждого квартала (не позднее 35 календарных дней после отчетного квартала)</w:t>
      </w:r>
      <w:r w:rsidR="00290770">
        <w:rPr>
          <w:sz w:val="28"/>
          <w:szCs w:val="28"/>
        </w:rPr>
        <w:t>, а также по итогам года (не позднее 90 календарных дней после отчетного года)</w:t>
      </w:r>
      <w:r w:rsidR="007533F0">
        <w:rPr>
          <w:sz w:val="28"/>
          <w:szCs w:val="28"/>
        </w:rPr>
        <w:t xml:space="preserve"> руководитель общества направляет в управление по экономике ежеквартальный отчет (приложение 1 к Порядку) об исполнении </w:t>
      </w:r>
      <w:r w:rsidR="007533F0">
        <w:rPr>
          <w:sz w:val="28"/>
          <w:szCs w:val="28"/>
        </w:rPr>
        <w:lastRenderedPageBreak/>
        <w:t>Программы в виде сопоставления плановых и фактических показателей Программы, а также за соответствующий период прошлого года в составе:</w:t>
      </w:r>
    </w:p>
    <w:p w:rsidR="007533F0" w:rsidRDefault="007533F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бухгалтерский баланс (форма №1);</w:t>
      </w:r>
    </w:p>
    <w:p w:rsidR="007533F0" w:rsidRDefault="007533F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отчет о прибылях и убытках (форма №2);</w:t>
      </w:r>
    </w:p>
    <w:p w:rsidR="007533F0" w:rsidRDefault="007533F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90770">
        <w:rPr>
          <w:sz w:val="28"/>
          <w:szCs w:val="28"/>
        </w:rPr>
        <w:t>отчет об изменениях капитала (форма № 3);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отчет о движении денежных средств (форма №4);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отчет о целевом использовании полученных средств (форма № 6);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отчет </w:t>
      </w:r>
      <w:r w:rsidRPr="00290770">
        <w:rPr>
          <w:sz w:val="28"/>
          <w:szCs w:val="28"/>
        </w:rPr>
        <w:t>о состоянии чистых активов общества</w:t>
      </w:r>
      <w:r>
        <w:rPr>
          <w:sz w:val="28"/>
          <w:szCs w:val="28"/>
        </w:rPr>
        <w:t>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пояснения к бухгалтерскому балансу и отчету о прибылях и убытках по форме рекомендуемой приказом Министерства финансов Российской Федерации от 02.07.2010 №66н «О формах бухгалтерской отчетности организаций»;</w:t>
      </w:r>
    </w:p>
    <w:p w:rsidR="00290770" w:rsidRDefault="00290770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по допущенным отклонениям.</w:t>
      </w:r>
    </w:p>
    <w:p w:rsidR="00290770" w:rsidRDefault="00290770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Управление по экономике совместно с управлением по муниципальному имуществу в течение 20 календарных дней, после предоставления ежеквартально (годового) отчет осуществляет проверку, анализ и согласование представленных показателей финансово-хозяйственной деятельности общества.</w:t>
      </w:r>
    </w:p>
    <w:p w:rsidR="00290770" w:rsidRDefault="00290770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D8133E">
        <w:rPr>
          <w:sz w:val="28"/>
          <w:szCs w:val="28"/>
        </w:rPr>
        <w:t xml:space="preserve">С целью выявления причин возникновения отклонений фактических и плановых показателей, а также в случае возникновения </w:t>
      </w:r>
      <w:r w:rsidR="00791F39">
        <w:rPr>
          <w:sz w:val="28"/>
          <w:szCs w:val="28"/>
        </w:rPr>
        <w:t xml:space="preserve">необходимости в более подробном изучении процессов финансово-хозяйственной деятельности общества, управление по экономике и управления по муниципальному имуществу имеют право, на основании </w:t>
      </w:r>
      <w:r w:rsidR="00CF053F">
        <w:rPr>
          <w:sz w:val="28"/>
          <w:szCs w:val="28"/>
        </w:rPr>
        <w:t>получить доступ к любым документам общества, связанным с финансово- хозяйственной деятельностью.</w:t>
      </w:r>
    </w:p>
    <w:p w:rsidR="00CF053F" w:rsidRDefault="00CF053F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Итоги финансово-хозяйственной деятельности общества за отчетный квартал рассматриваются и согласовываются на заседании наблюдательного совета, в сроки установленный Уставом. </w:t>
      </w:r>
    </w:p>
    <w:p w:rsidR="00CF053F" w:rsidRDefault="00CF053F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CF053F">
        <w:rPr>
          <w:sz w:val="28"/>
          <w:szCs w:val="28"/>
        </w:rPr>
        <w:t xml:space="preserve">Итоги финансово-хозяйственной деятельности </w:t>
      </w:r>
      <w:r>
        <w:rPr>
          <w:sz w:val="28"/>
          <w:szCs w:val="28"/>
        </w:rPr>
        <w:t xml:space="preserve">общества </w:t>
      </w:r>
      <w:r w:rsidR="00C7254B">
        <w:rPr>
          <w:sz w:val="28"/>
          <w:szCs w:val="28"/>
        </w:rPr>
        <w:t>за отчетный год, а также годовой</w:t>
      </w:r>
      <w:r w:rsidRPr="00CF053F">
        <w:rPr>
          <w:sz w:val="28"/>
          <w:szCs w:val="28"/>
        </w:rPr>
        <w:t xml:space="preserve"> бухгалтерск</w:t>
      </w:r>
      <w:r w:rsidR="00C7254B">
        <w:rPr>
          <w:sz w:val="28"/>
          <w:szCs w:val="28"/>
        </w:rPr>
        <w:t>ий</w:t>
      </w:r>
      <w:r w:rsidRPr="00CF053F">
        <w:rPr>
          <w:sz w:val="28"/>
          <w:szCs w:val="28"/>
        </w:rPr>
        <w:t xml:space="preserve"> баланс</w:t>
      </w:r>
      <w:r w:rsidR="00C7254B"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 утверждаются </w:t>
      </w:r>
      <w:r w:rsidRPr="00CF053F">
        <w:rPr>
          <w:sz w:val="28"/>
          <w:szCs w:val="28"/>
        </w:rPr>
        <w:t>единственн</w:t>
      </w:r>
      <w:r>
        <w:rPr>
          <w:sz w:val="28"/>
          <w:szCs w:val="28"/>
        </w:rPr>
        <w:t>ым</w:t>
      </w:r>
      <w:r w:rsidRPr="00CF053F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ом</w:t>
      </w:r>
      <w:r w:rsidRPr="00CF053F"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>.</w:t>
      </w:r>
    </w:p>
    <w:p w:rsidR="002F6EF6" w:rsidRDefault="002F6EF6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Персональную ответственность за полноту, достоверность и своевременное представление ежеквартальных (годовых) отчетов, Программ, аналитических записок к ним, а также за выполнение утвержденных показателей несет руководитель общества в порядке, установленном законодательством Российской Федерации, а также нормативным правовым </w:t>
      </w:r>
      <w:r w:rsidR="0013020F">
        <w:rPr>
          <w:sz w:val="28"/>
          <w:szCs w:val="28"/>
        </w:rPr>
        <w:t xml:space="preserve">актом администрации города, регулирующим вопросы оплаты труда руководителей хозяйственных обществ, более 50% акций (долей) которых находится в муниципальной собственности. </w:t>
      </w:r>
    </w:p>
    <w:p w:rsidR="008333D4" w:rsidRDefault="008333D4" w:rsidP="00115CB8">
      <w:pPr>
        <w:tabs>
          <w:tab w:val="left" w:pos="1134"/>
        </w:tabs>
        <w:spacing w:line="360" w:lineRule="auto"/>
        <w:ind w:left="1134" w:firstLine="142"/>
        <w:outlineLvl w:val="1"/>
        <w:rPr>
          <w:sz w:val="28"/>
          <w:szCs w:val="28"/>
        </w:rPr>
      </w:pPr>
    </w:p>
    <w:p w:rsidR="005E3A60" w:rsidRDefault="005E3A60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p w:rsidR="00D615F4" w:rsidRDefault="00D615F4"/>
    <w:tbl>
      <w:tblPr>
        <w:tblW w:w="0" w:type="auto"/>
        <w:tblLook w:val="04A0" w:firstRow="1" w:lastRow="0" w:firstColumn="1" w:lastColumn="0" w:noHBand="0" w:noVBand="1"/>
      </w:tblPr>
      <w:tblGrid>
        <w:gridCol w:w="4751"/>
        <w:gridCol w:w="4887"/>
      </w:tblGrid>
      <w:tr w:rsidR="00D615F4" w:rsidRPr="00D615F4" w:rsidTr="006E2F61">
        <w:tc>
          <w:tcPr>
            <w:tcW w:w="5068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5F4">
              <w:rPr>
                <w:sz w:val="26"/>
                <w:szCs w:val="26"/>
              </w:rPr>
              <w:t xml:space="preserve">Приложение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5F4">
              <w:rPr>
                <w:sz w:val="26"/>
                <w:szCs w:val="26"/>
              </w:rPr>
              <w:t xml:space="preserve">к порядку разработки и утверждения производственных программ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5F4">
              <w:rPr>
                <w:sz w:val="26"/>
                <w:szCs w:val="26"/>
              </w:rPr>
              <w:t>финансово-хозяйственной деятельности и отчетности хозяйственных обществ, более 50% акции (долей) которых находится в муниципальной собственности</w:t>
            </w:r>
          </w:p>
        </w:tc>
      </w:tr>
      <w:tr w:rsidR="00D615F4" w:rsidRPr="00D615F4" w:rsidTr="006E2F61">
        <w:tc>
          <w:tcPr>
            <w:tcW w:w="5068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615F4" w:rsidRPr="00D615F4" w:rsidTr="006E2F61">
        <w:tc>
          <w:tcPr>
            <w:tcW w:w="5068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615F4" w:rsidRPr="00D615F4" w:rsidRDefault="00D615F4" w:rsidP="00D615F4">
      <w:pPr>
        <w:jc w:val="right"/>
        <w:rPr>
          <w:sz w:val="26"/>
          <w:szCs w:val="26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>ПРОГРАММА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 xml:space="preserve">финансово-хозяйственной деятельности </w:t>
      </w:r>
      <w:r w:rsidR="009F75B6">
        <w:rPr>
          <w:b/>
          <w:sz w:val="26"/>
          <w:szCs w:val="20"/>
        </w:rPr>
        <w:t>общества</w:t>
      </w:r>
    </w:p>
    <w:p w:rsidR="00D615F4" w:rsidRPr="00D615F4" w:rsidRDefault="00D615F4" w:rsidP="00D615F4">
      <w:pPr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 xml:space="preserve">   </w:t>
      </w:r>
      <w:r w:rsidRPr="00D615F4">
        <w:rPr>
          <w:b/>
          <w:sz w:val="26"/>
          <w:szCs w:val="20"/>
        </w:rPr>
        <w:tab/>
      </w:r>
      <w:r w:rsidRPr="00D615F4">
        <w:rPr>
          <w:b/>
          <w:sz w:val="26"/>
          <w:szCs w:val="20"/>
        </w:rPr>
        <w:tab/>
        <w:t xml:space="preserve">            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(наименование </w:t>
      </w:r>
      <w:r w:rsidR="009F75B6">
        <w:rPr>
          <w:sz w:val="20"/>
          <w:szCs w:val="20"/>
        </w:rPr>
        <w:t>общества</w:t>
      </w:r>
      <w:r w:rsidRPr="00D615F4">
        <w:rPr>
          <w:sz w:val="20"/>
          <w:szCs w:val="20"/>
        </w:rPr>
        <w:t>)</w:t>
      </w:r>
    </w:p>
    <w:p w:rsidR="00D615F4" w:rsidRPr="00D615F4" w:rsidRDefault="00D615F4" w:rsidP="00D615F4">
      <w:pPr>
        <w:jc w:val="center"/>
        <w:rPr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6"/>
        </w:rPr>
      </w:pPr>
      <w:r w:rsidRPr="00D615F4">
        <w:rPr>
          <w:b/>
          <w:sz w:val="26"/>
          <w:szCs w:val="26"/>
        </w:rPr>
        <w:t>на ____ год</w:t>
      </w:r>
    </w:p>
    <w:p w:rsidR="00D615F4" w:rsidRPr="00D615F4" w:rsidRDefault="00D615F4" w:rsidP="00D615F4">
      <w:pPr>
        <w:jc w:val="center"/>
        <w:rPr>
          <w:szCs w:val="20"/>
        </w:rPr>
      </w:pPr>
      <w:r w:rsidRPr="00D615F4">
        <w:rPr>
          <w:szCs w:val="20"/>
        </w:rPr>
        <w:tab/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402"/>
      </w:tblGrid>
      <w:tr w:rsidR="00D615F4" w:rsidRPr="00D615F4" w:rsidTr="006E2F61">
        <w:trPr>
          <w:cantSplit/>
        </w:trPr>
        <w:tc>
          <w:tcPr>
            <w:tcW w:w="10065" w:type="dxa"/>
            <w:gridSpan w:val="2"/>
          </w:tcPr>
          <w:p w:rsidR="00D615F4" w:rsidRPr="00D615F4" w:rsidRDefault="00D615F4" w:rsidP="00D615F4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Сведения об обществе</w:t>
            </w:r>
          </w:p>
        </w:tc>
      </w:tr>
      <w:tr w:rsidR="00D615F4" w:rsidRPr="00D615F4" w:rsidTr="006E2F61">
        <w:trPr>
          <w:trHeight w:val="345"/>
        </w:trPr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Полное официальное наименование </w:t>
            </w:r>
            <w:r>
              <w:rPr>
                <w:sz w:val="26"/>
                <w:szCs w:val="20"/>
              </w:rPr>
              <w:t>общества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Юридический адрес (местонахождение)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Почтовый адрес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Основной вид деятельности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Размер уставного фонда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Т</w:t>
            </w:r>
            <w:r w:rsidRPr="00D615F4">
              <w:rPr>
                <w:sz w:val="26"/>
                <w:szCs w:val="20"/>
              </w:rPr>
              <w:t>елефон (факс)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Адрес электронной почты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rPr>
          <w:cantSplit/>
        </w:trPr>
        <w:tc>
          <w:tcPr>
            <w:tcW w:w="10065" w:type="dxa"/>
            <w:gridSpan w:val="2"/>
          </w:tcPr>
          <w:p w:rsidR="00D615F4" w:rsidRPr="00D615F4" w:rsidRDefault="00D615F4" w:rsidP="00D615F4">
            <w:pPr>
              <w:jc w:val="center"/>
              <w:rPr>
                <w:b/>
                <w:sz w:val="26"/>
                <w:szCs w:val="20"/>
              </w:rPr>
            </w:pPr>
            <w:r w:rsidRPr="00D615F4">
              <w:rPr>
                <w:b/>
                <w:sz w:val="26"/>
                <w:szCs w:val="20"/>
              </w:rPr>
              <w:t xml:space="preserve">Сведения о руководителе </w:t>
            </w:r>
            <w:r>
              <w:rPr>
                <w:b/>
                <w:sz w:val="26"/>
                <w:szCs w:val="20"/>
              </w:rPr>
              <w:t>общества</w:t>
            </w: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Ф.И.О. руководителя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C5700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Сведения о трудовом договоре, заключенном с руководителем </w:t>
            </w:r>
            <w:r w:rsidR="00C57004">
              <w:rPr>
                <w:sz w:val="26"/>
                <w:szCs w:val="20"/>
              </w:rPr>
              <w:t>общества</w:t>
            </w:r>
            <w:r w:rsidRPr="00D615F4">
              <w:rPr>
                <w:sz w:val="26"/>
                <w:szCs w:val="20"/>
              </w:rPr>
              <w:t xml:space="preserve">: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дата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номер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Срок действия трудового договора,</w:t>
            </w:r>
          </w:p>
          <w:p w:rsidR="00D615F4" w:rsidRPr="00D615F4" w:rsidRDefault="00D615F4" w:rsidP="00C5700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заключенного с руководителем </w:t>
            </w:r>
            <w:r w:rsidR="00C57004">
              <w:rPr>
                <w:sz w:val="26"/>
                <w:szCs w:val="20"/>
              </w:rPr>
              <w:t>общества</w:t>
            </w:r>
            <w:r w:rsidRPr="00D615F4">
              <w:rPr>
                <w:sz w:val="26"/>
                <w:szCs w:val="20"/>
              </w:rPr>
              <w:t>: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начало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окончание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6E2F61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Телефон (факс)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</w:tbl>
    <w:p w:rsidR="00D615F4" w:rsidRPr="00D615F4" w:rsidRDefault="00D615F4" w:rsidP="00D615F4">
      <w:pPr>
        <w:jc w:val="center"/>
        <w:rPr>
          <w:b/>
          <w:sz w:val="26"/>
          <w:szCs w:val="20"/>
        </w:rPr>
        <w:sectPr w:rsidR="00D615F4" w:rsidRPr="00D615F4" w:rsidSect="003B23D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>Раздел I. Краткая характеристика хода реализации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 xml:space="preserve">программы деятельности </w:t>
      </w:r>
      <w:r>
        <w:rPr>
          <w:b/>
          <w:sz w:val="26"/>
          <w:szCs w:val="20"/>
        </w:rPr>
        <w:t>общества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>в предыдущем и в текущем году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 xml:space="preserve">   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>1.1.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(указывается информация о выполнении программы в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предыдущем году, о ходе реализации программы деятельности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>
        <w:rPr>
          <w:sz w:val="20"/>
          <w:szCs w:val="20"/>
        </w:rPr>
        <w:t>общества</w:t>
      </w:r>
      <w:r w:rsidRPr="00D615F4">
        <w:rPr>
          <w:sz w:val="20"/>
          <w:szCs w:val="20"/>
        </w:rPr>
        <w:t xml:space="preserve"> в текущем году и ожидаемых результатах ее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выполнения в текущем году)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>1.2.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(анализ причин отклонения (в том числе от ожидаемого)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 фактических показателей деятельности </w:t>
      </w:r>
      <w:r>
        <w:rPr>
          <w:sz w:val="20"/>
          <w:szCs w:val="20"/>
        </w:rPr>
        <w:t>общества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>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от утвержденных)</w:t>
      </w:r>
    </w:p>
    <w:p w:rsidR="00D615F4" w:rsidRPr="00D615F4" w:rsidRDefault="00D615F4" w:rsidP="00D615F4">
      <w:pPr>
        <w:rPr>
          <w:b/>
          <w:szCs w:val="20"/>
        </w:rPr>
      </w:pPr>
      <w:r w:rsidRPr="00D615F4">
        <w:rPr>
          <w:szCs w:val="20"/>
        </w:rPr>
        <w:t xml:space="preserve">   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615F4">
        <w:rPr>
          <w:rFonts w:ascii="Courier New" w:hAnsi="Courier New" w:cs="Courier New"/>
          <w:sz w:val="20"/>
          <w:szCs w:val="20"/>
        </w:rPr>
        <w:t xml:space="preserve">        </w:t>
      </w: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  <w:sectPr w:rsidR="00D615F4" w:rsidRPr="00D615F4" w:rsidSect="00C14B9C">
          <w:pgSz w:w="11906" w:h="16838" w:code="9"/>
          <w:pgMar w:top="1701" w:right="1134" w:bottom="1134" w:left="1134" w:header="720" w:footer="720" w:gutter="0"/>
          <w:pgNumType w:start="11"/>
          <w:cols w:space="720"/>
        </w:sect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 xml:space="preserve">Раздел II. Основные бюджеты </w:t>
      </w:r>
      <w:r w:rsidR="00F96824">
        <w:rPr>
          <w:sz w:val="26"/>
          <w:szCs w:val="26"/>
        </w:rPr>
        <w:t>общества</w:t>
      </w: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Таблица 1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доходов и расходов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 xml:space="preserve">                                                                  тыс. руб.</w:t>
      </w:r>
    </w:p>
    <w:tbl>
      <w:tblPr>
        <w:tblW w:w="1530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</w:tblGrid>
      <w:tr w:rsidR="00D615F4" w:rsidRPr="00D615F4" w:rsidTr="006E2F6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Статьи *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Очередной финансовый год (план)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Текущий </w:t>
            </w:r>
            <w:proofErr w:type="gramStart"/>
            <w:r w:rsidRPr="00D615F4">
              <w:rPr>
                <w:sz w:val="16"/>
                <w:szCs w:val="16"/>
              </w:rPr>
              <w:t xml:space="preserve">финансовый  </w:t>
            </w:r>
            <w:r w:rsidRPr="00D615F4">
              <w:rPr>
                <w:sz w:val="16"/>
                <w:szCs w:val="16"/>
              </w:rPr>
              <w:br/>
              <w:t>год</w:t>
            </w:r>
            <w:proofErr w:type="gramEnd"/>
            <w:r w:rsidRPr="00D615F4">
              <w:rPr>
                <w:sz w:val="16"/>
                <w:szCs w:val="16"/>
              </w:rPr>
              <w:t xml:space="preserve"> (оценка)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Отчетный финансовый </w:t>
            </w:r>
            <w:r w:rsidRPr="00D615F4">
              <w:rPr>
                <w:sz w:val="16"/>
                <w:szCs w:val="16"/>
              </w:rPr>
              <w:br/>
              <w:t>год (факт)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III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IV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Всего</w:t>
            </w:r>
          </w:p>
        </w:tc>
        <w:tc>
          <w:tcPr>
            <w:tcW w:w="18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13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30</w:t>
            </w: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Выручка всего, в </w:t>
            </w:r>
            <w:r w:rsidRPr="00D615F4">
              <w:rPr>
                <w:sz w:val="16"/>
                <w:szCs w:val="16"/>
              </w:rPr>
              <w:br/>
              <w:t xml:space="preserve">том </w:t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Объем            </w:t>
            </w:r>
            <w:r w:rsidRPr="00D615F4">
              <w:rPr>
                <w:sz w:val="16"/>
                <w:szCs w:val="16"/>
              </w:rPr>
              <w:br/>
              <w:t xml:space="preserve">производства в   </w:t>
            </w:r>
            <w:r w:rsidRPr="00D615F4">
              <w:rPr>
                <w:sz w:val="16"/>
                <w:szCs w:val="16"/>
              </w:rPr>
              <w:br/>
              <w:t xml:space="preserve">натуральном      </w:t>
            </w:r>
            <w:r w:rsidRPr="00D615F4">
              <w:rPr>
                <w:sz w:val="16"/>
                <w:szCs w:val="16"/>
              </w:rPr>
              <w:br/>
              <w:t xml:space="preserve">выражении по     </w:t>
            </w:r>
            <w:r w:rsidRPr="00D615F4">
              <w:rPr>
                <w:sz w:val="16"/>
                <w:szCs w:val="16"/>
              </w:rPr>
              <w:br/>
              <w:t xml:space="preserve">основным         </w:t>
            </w:r>
            <w:r w:rsidRPr="00D615F4">
              <w:rPr>
                <w:sz w:val="16"/>
                <w:szCs w:val="16"/>
              </w:rPr>
              <w:br/>
              <w:t xml:space="preserve">направлениям     </w:t>
            </w:r>
            <w:r w:rsidRPr="00D615F4">
              <w:rPr>
                <w:sz w:val="16"/>
                <w:szCs w:val="16"/>
              </w:rPr>
              <w:br/>
              <w:t xml:space="preserve">деятельности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Прямые расходы   </w:t>
            </w:r>
            <w:r w:rsidRPr="00D615F4">
              <w:rPr>
                <w:sz w:val="16"/>
                <w:szCs w:val="16"/>
              </w:rPr>
              <w:br/>
              <w:t xml:space="preserve">всего, в том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Фонд оплаты труда</w:t>
            </w:r>
            <w:r w:rsidRPr="00D615F4">
              <w:rPr>
                <w:sz w:val="16"/>
                <w:szCs w:val="16"/>
              </w:rPr>
              <w:br/>
              <w:t>(производственный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персонал)   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</w:t>
            </w:r>
            <w:proofErr w:type="gramStart"/>
            <w:r w:rsidRPr="00D615F4">
              <w:rPr>
                <w:sz w:val="16"/>
                <w:szCs w:val="16"/>
              </w:rPr>
              <w:t xml:space="preserve">налоги,   </w:t>
            </w:r>
            <w:proofErr w:type="gramEnd"/>
            <w:r w:rsidRPr="00D615F4">
              <w:rPr>
                <w:sz w:val="16"/>
                <w:szCs w:val="16"/>
              </w:rPr>
              <w:br/>
              <w:t xml:space="preserve">учитываемые в    </w:t>
            </w:r>
            <w:r w:rsidRPr="00D615F4">
              <w:rPr>
                <w:sz w:val="16"/>
                <w:szCs w:val="16"/>
              </w:rPr>
              <w:br/>
              <w:t xml:space="preserve">себестоимости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2.4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Сырье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Товары для       </w:t>
            </w:r>
            <w:r w:rsidRPr="00D615F4">
              <w:rPr>
                <w:sz w:val="16"/>
                <w:szCs w:val="16"/>
              </w:rPr>
              <w:br/>
              <w:t xml:space="preserve">перепродажи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>производственного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Упаковочные      </w:t>
            </w:r>
            <w:r w:rsidRPr="00D615F4">
              <w:rPr>
                <w:sz w:val="16"/>
                <w:szCs w:val="16"/>
              </w:rPr>
              <w:br/>
              <w:t xml:space="preserve">материалы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Тара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Расходы на ГСМ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 xml:space="preserve">технического     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Запасные части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Стройматериалы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технические      </w:t>
            </w:r>
            <w:r w:rsidRPr="00D615F4">
              <w:rPr>
                <w:sz w:val="16"/>
                <w:szCs w:val="16"/>
              </w:rPr>
              <w:br/>
              <w:t xml:space="preserve">расходные        </w:t>
            </w:r>
            <w:r w:rsidRPr="00D615F4">
              <w:rPr>
                <w:sz w:val="16"/>
                <w:szCs w:val="16"/>
              </w:rPr>
              <w:br/>
              <w:t xml:space="preserve">материалы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2.9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прямые   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3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Валовая </w:t>
            </w:r>
            <w:proofErr w:type="gramStart"/>
            <w:r w:rsidRPr="00D615F4">
              <w:rPr>
                <w:sz w:val="16"/>
                <w:szCs w:val="16"/>
              </w:rPr>
              <w:t xml:space="preserve">прибыль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п. 1 - п. 2)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Косвенные расходы</w:t>
            </w:r>
            <w:r w:rsidRPr="00D615F4">
              <w:rPr>
                <w:sz w:val="16"/>
                <w:szCs w:val="16"/>
              </w:rPr>
              <w:br/>
              <w:t xml:space="preserve">всего, в том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обслуживающий   </w:t>
            </w:r>
            <w:r w:rsidRPr="00D615F4">
              <w:rPr>
                <w:sz w:val="16"/>
                <w:szCs w:val="16"/>
              </w:rPr>
              <w:br/>
              <w:t xml:space="preserve">персонал)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</w:t>
            </w:r>
            <w:proofErr w:type="gramStart"/>
            <w:r w:rsidRPr="00D615F4">
              <w:rPr>
                <w:sz w:val="16"/>
                <w:szCs w:val="16"/>
              </w:rPr>
              <w:t xml:space="preserve">налоги,   </w:t>
            </w:r>
            <w:proofErr w:type="gramEnd"/>
            <w:r w:rsidRPr="00D615F4">
              <w:rPr>
                <w:sz w:val="16"/>
                <w:szCs w:val="16"/>
              </w:rPr>
              <w:br/>
              <w:t xml:space="preserve">учитываемые в    </w:t>
            </w:r>
            <w:r w:rsidRPr="00D615F4">
              <w:rPr>
                <w:sz w:val="16"/>
                <w:szCs w:val="16"/>
              </w:rPr>
              <w:br/>
              <w:t xml:space="preserve">себестоимости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4.4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Энергоносители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Электроэнергия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Газ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Вода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Тепло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Стоки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ГСМ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Твердое топливо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 xml:space="preserve">хозяйственно-    </w:t>
            </w:r>
            <w:r w:rsidRPr="00D615F4">
              <w:rPr>
                <w:sz w:val="16"/>
                <w:szCs w:val="16"/>
              </w:rPr>
              <w:br/>
              <w:t xml:space="preserve">бытового         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Спецодежда и     </w:t>
            </w:r>
            <w:r w:rsidRPr="00D615F4">
              <w:rPr>
                <w:sz w:val="16"/>
                <w:szCs w:val="16"/>
              </w:rPr>
              <w:br/>
              <w:t xml:space="preserve">форма для        </w:t>
            </w:r>
            <w:r w:rsidRPr="00D615F4">
              <w:rPr>
                <w:sz w:val="16"/>
                <w:szCs w:val="16"/>
              </w:rPr>
              <w:br/>
              <w:t xml:space="preserve">персонала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Средства         </w:t>
            </w:r>
            <w:r w:rsidRPr="00D615F4">
              <w:rPr>
                <w:sz w:val="16"/>
                <w:szCs w:val="16"/>
              </w:rPr>
              <w:br/>
              <w:t xml:space="preserve">индивидуальной   </w:t>
            </w:r>
            <w:r w:rsidRPr="00D615F4">
              <w:rPr>
                <w:sz w:val="16"/>
                <w:szCs w:val="16"/>
              </w:rPr>
              <w:br/>
              <w:t xml:space="preserve">защиты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D615F4">
              <w:rPr>
                <w:sz w:val="16"/>
                <w:szCs w:val="16"/>
              </w:rPr>
              <w:t>Хозинвентарь</w:t>
            </w:r>
            <w:proofErr w:type="spell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Канцтовары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Инструменты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Прочее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сторонних </w:t>
            </w:r>
            <w:r w:rsidRPr="00D615F4">
              <w:rPr>
                <w:sz w:val="16"/>
                <w:szCs w:val="16"/>
              </w:rPr>
              <w:br/>
              <w:t xml:space="preserve">организаций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Услуги по ремонту</w:t>
            </w:r>
            <w:r w:rsidRPr="00D615F4">
              <w:rPr>
                <w:sz w:val="16"/>
                <w:szCs w:val="16"/>
              </w:rPr>
              <w:br/>
              <w:t xml:space="preserve">и обслуживанию   </w:t>
            </w:r>
            <w:r w:rsidRPr="00D615F4">
              <w:rPr>
                <w:sz w:val="16"/>
                <w:szCs w:val="16"/>
              </w:rPr>
              <w:br/>
              <w:t xml:space="preserve">основных средств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Аренда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Лизинг           </w:t>
            </w:r>
            <w:r w:rsidRPr="00D615F4">
              <w:rPr>
                <w:sz w:val="16"/>
                <w:szCs w:val="16"/>
              </w:rPr>
              <w:br/>
              <w:t xml:space="preserve">оборудования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Автотранспортные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ж/д       </w:t>
            </w:r>
            <w:r w:rsidRPr="00D615F4">
              <w:rPr>
                <w:sz w:val="16"/>
                <w:szCs w:val="16"/>
              </w:rPr>
              <w:br/>
              <w:t xml:space="preserve">транспорта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услуги по </w:t>
            </w:r>
            <w:r w:rsidRPr="00D615F4">
              <w:rPr>
                <w:sz w:val="16"/>
                <w:szCs w:val="16"/>
              </w:rPr>
              <w:br/>
              <w:t xml:space="preserve">доставке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Страхование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          </w:t>
            </w:r>
            <w:r w:rsidRPr="00D615F4">
              <w:rPr>
                <w:sz w:val="16"/>
                <w:szCs w:val="16"/>
              </w:rPr>
              <w:br/>
              <w:t xml:space="preserve">стационарной     </w:t>
            </w:r>
            <w:r w:rsidRPr="00D615F4">
              <w:rPr>
                <w:sz w:val="16"/>
                <w:szCs w:val="16"/>
              </w:rPr>
              <w:br/>
              <w:t xml:space="preserve">связи, Интернет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мобильной </w:t>
            </w:r>
            <w:r w:rsidRPr="00D615F4">
              <w:rPr>
                <w:sz w:val="16"/>
                <w:szCs w:val="16"/>
              </w:rPr>
              <w:br/>
              <w:t xml:space="preserve">связи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Обучение         </w:t>
            </w:r>
            <w:r w:rsidRPr="00D615F4">
              <w:rPr>
                <w:sz w:val="16"/>
                <w:szCs w:val="16"/>
              </w:rPr>
              <w:br/>
              <w:t xml:space="preserve">персонала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по охране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>4.6.12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Техническая      </w:t>
            </w:r>
            <w:r w:rsidRPr="00D615F4">
              <w:rPr>
                <w:sz w:val="16"/>
                <w:szCs w:val="16"/>
              </w:rPr>
              <w:br/>
              <w:t xml:space="preserve">поддержка и      </w:t>
            </w:r>
            <w:r w:rsidRPr="00D615F4">
              <w:rPr>
                <w:sz w:val="16"/>
                <w:szCs w:val="16"/>
              </w:rPr>
              <w:br/>
              <w:t xml:space="preserve">программное      </w:t>
            </w:r>
            <w:r w:rsidRPr="00D615F4">
              <w:rPr>
                <w:sz w:val="16"/>
                <w:szCs w:val="16"/>
              </w:rPr>
              <w:br/>
              <w:t xml:space="preserve">обеспечение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услуги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косвенные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Коммерческие  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персонал по     </w:t>
            </w:r>
            <w:r w:rsidRPr="00D615F4">
              <w:rPr>
                <w:sz w:val="16"/>
                <w:szCs w:val="16"/>
              </w:rPr>
              <w:br/>
              <w:t xml:space="preserve">сбыту)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налоги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Маркетинговые   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Рекламные услуги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Расходы на       </w:t>
            </w:r>
            <w:r w:rsidRPr="00D615F4">
              <w:rPr>
                <w:sz w:val="16"/>
                <w:szCs w:val="16"/>
              </w:rPr>
              <w:br/>
              <w:t xml:space="preserve">доставку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Комиссионные и   </w:t>
            </w:r>
            <w:r w:rsidRPr="00D615F4">
              <w:rPr>
                <w:sz w:val="16"/>
                <w:szCs w:val="16"/>
              </w:rPr>
              <w:br/>
              <w:t xml:space="preserve">агентские        </w:t>
            </w:r>
            <w:r w:rsidRPr="00D615F4">
              <w:rPr>
                <w:sz w:val="16"/>
                <w:szCs w:val="16"/>
              </w:rPr>
              <w:br/>
              <w:t xml:space="preserve">вознаграждения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5.9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коммерческие    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Управленческие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административно-</w:t>
            </w:r>
            <w:r w:rsidRPr="00D615F4">
              <w:rPr>
                <w:sz w:val="16"/>
                <w:szCs w:val="16"/>
              </w:rPr>
              <w:br/>
              <w:t xml:space="preserve">управленческий   </w:t>
            </w:r>
            <w:r w:rsidRPr="00D615F4">
              <w:rPr>
                <w:sz w:val="16"/>
                <w:szCs w:val="16"/>
              </w:rPr>
              <w:br/>
              <w:t xml:space="preserve">персонал)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6.1.1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 на         </w:t>
            </w:r>
            <w:r w:rsidRPr="00D615F4">
              <w:rPr>
                <w:sz w:val="16"/>
                <w:szCs w:val="16"/>
              </w:rPr>
              <w:br/>
              <w:t xml:space="preserve">имущество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налоги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сторонних </w:t>
            </w:r>
            <w:r w:rsidRPr="00D615F4">
              <w:rPr>
                <w:sz w:val="16"/>
                <w:szCs w:val="16"/>
              </w:rPr>
              <w:br/>
              <w:t xml:space="preserve">организаций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Юридические,   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  <w:r w:rsidRPr="00D615F4">
              <w:rPr>
                <w:sz w:val="16"/>
                <w:szCs w:val="16"/>
              </w:rPr>
              <w:br/>
              <w:t xml:space="preserve">консультационные </w:t>
            </w:r>
            <w:r w:rsidRPr="00D615F4">
              <w:rPr>
                <w:sz w:val="16"/>
                <w:szCs w:val="16"/>
              </w:rPr>
              <w:br/>
              <w:t xml:space="preserve">и информационные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Аудиторские     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Представительские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расходы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Амортизационные  </w:t>
            </w:r>
            <w:r w:rsidRPr="00D615F4">
              <w:rPr>
                <w:sz w:val="16"/>
                <w:szCs w:val="16"/>
              </w:rPr>
              <w:br/>
              <w:t>отчисления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управленческие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7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Прибыль от </w:t>
            </w:r>
            <w:proofErr w:type="gramStart"/>
            <w:r w:rsidRPr="00D615F4">
              <w:rPr>
                <w:sz w:val="16"/>
                <w:szCs w:val="16"/>
              </w:rPr>
              <w:t>продаж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п. 3 - п. 4 - п.</w:t>
            </w:r>
            <w:r w:rsidRPr="00D615F4">
              <w:rPr>
                <w:sz w:val="16"/>
                <w:szCs w:val="16"/>
              </w:rPr>
              <w:br/>
              <w:t xml:space="preserve">5 - п. 6)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доходы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расходы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Прибыль до  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налогообложения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п. 7 + п. 8 - п.</w:t>
            </w:r>
            <w:r w:rsidRPr="00D615F4">
              <w:rPr>
                <w:sz w:val="16"/>
                <w:szCs w:val="16"/>
              </w:rPr>
              <w:br/>
              <w:t xml:space="preserve">9)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11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Отчисления за    </w:t>
            </w:r>
            <w:r w:rsidRPr="00D615F4">
              <w:rPr>
                <w:sz w:val="16"/>
                <w:szCs w:val="16"/>
              </w:rPr>
              <w:br/>
              <w:t xml:space="preserve">счет прибыли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ЕНВД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Иные </w:t>
            </w:r>
            <w:proofErr w:type="gramStart"/>
            <w:r w:rsidRPr="00D615F4">
              <w:rPr>
                <w:sz w:val="16"/>
                <w:szCs w:val="16"/>
              </w:rPr>
              <w:t xml:space="preserve">отчисления  </w:t>
            </w:r>
            <w:r w:rsidRPr="00D615F4">
              <w:rPr>
                <w:sz w:val="16"/>
                <w:szCs w:val="16"/>
              </w:rPr>
              <w:br/>
              <w:t>за</w:t>
            </w:r>
            <w:proofErr w:type="gramEnd"/>
            <w:r w:rsidRPr="00D615F4">
              <w:rPr>
                <w:sz w:val="16"/>
                <w:szCs w:val="16"/>
              </w:rPr>
              <w:t xml:space="preserve"> счет прибыли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Чистая прибыль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убыток) (п. 10 -</w:t>
            </w:r>
            <w:r w:rsidRPr="00D615F4">
              <w:rPr>
                <w:sz w:val="16"/>
                <w:szCs w:val="16"/>
              </w:rPr>
              <w:br/>
              <w:t xml:space="preserve">п. 11)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615F4" w:rsidRPr="00D615F4" w:rsidRDefault="00D615F4" w:rsidP="00F96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  <w:sectPr w:rsidR="00D615F4" w:rsidRPr="00D615F4" w:rsidSect="00B25686">
          <w:pgSz w:w="16838" w:h="11906" w:orient="landscape" w:code="9"/>
          <w:pgMar w:top="1134" w:right="1134" w:bottom="1134" w:left="1701" w:header="720" w:footer="720" w:gutter="0"/>
          <w:cols w:space="720"/>
        </w:sect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2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движения денежных средств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994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95"/>
        <w:gridCol w:w="2160"/>
        <w:gridCol w:w="1080"/>
        <w:gridCol w:w="1080"/>
        <w:gridCol w:w="1080"/>
        <w:gridCol w:w="1080"/>
        <w:gridCol w:w="810"/>
      </w:tblGrid>
      <w:tr w:rsidR="00D615F4" w:rsidRPr="00D615F4" w:rsidTr="006E2F61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№ 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Статьи 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II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III  </w:t>
            </w:r>
            <w:r w:rsidRPr="00D615F4">
              <w:rPr>
                <w:sz w:val="16"/>
                <w:szCs w:val="16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IV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Всего</w:t>
            </w:r>
          </w:p>
        </w:tc>
      </w:tr>
      <w:tr w:rsidR="00D615F4" w:rsidRPr="00D615F4" w:rsidTr="006E2F61">
        <w:trPr>
          <w:cantSplit/>
          <w:trHeight w:val="33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Операционная  </w:t>
            </w:r>
            <w:r w:rsidRPr="00D615F4">
              <w:rPr>
                <w:sz w:val="16"/>
                <w:szCs w:val="16"/>
              </w:rPr>
              <w:br/>
              <w:t>деятельность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Остаток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на начало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Поступление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</w:t>
            </w:r>
            <w:proofErr w:type="gramStart"/>
            <w:r w:rsidRPr="00D615F4">
              <w:rPr>
                <w:sz w:val="16"/>
                <w:szCs w:val="16"/>
              </w:rPr>
              <w:t>от  операционной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Поступления от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реализации  товаров</w:t>
            </w:r>
            <w:proofErr w:type="gramEnd"/>
            <w:r w:rsidRPr="00D615F4">
              <w:rPr>
                <w:sz w:val="16"/>
                <w:szCs w:val="16"/>
              </w:rPr>
              <w:t>, работ,</w:t>
            </w:r>
            <w:r w:rsidRPr="00D615F4">
              <w:rPr>
                <w:sz w:val="16"/>
                <w:szCs w:val="16"/>
              </w:rPr>
              <w:br/>
              <w:t xml:space="preserve">услуг: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от реализации текущего</w:t>
            </w:r>
            <w:r w:rsidRPr="00D615F4">
              <w:rPr>
                <w:sz w:val="16"/>
                <w:szCs w:val="16"/>
              </w:rPr>
              <w:br/>
              <w:t>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от реализации</w:t>
            </w:r>
            <w:r w:rsidRPr="00D615F4">
              <w:rPr>
                <w:sz w:val="16"/>
                <w:szCs w:val="16"/>
              </w:rPr>
              <w:br/>
              <w:t>предыдущего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9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Проценты,  начисленные</w:t>
            </w:r>
            <w:proofErr w:type="gramEnd"/>
            <w:r w:rsidRPr="00D615F4">
              <w:rPr>
                <w:sz w:val="16"/>
                <w:szCs w:val="16"/>
              </w:rPr>
              <w:t xml:space="preserve"> по </w:t>
            </w:r>
            <w:r w:rsidRPr="00D615F4">
              <w:rPr>
                <w:sz w:val="16"/>
                <w:szCs w:val="16"/>
              </w:rPr>
              <w:br/>
              <w:t>остаткам на р/</w:t>
            </w:r>
            <w:proofErr w:type="spellStart"/>
            <w:r w:rsidRPr="00D615F4">
              <w:rPr>
                <w:sz w:val="16"/>
                <w:szCs w:val="16"/>
              </w:rPr>
              <w:t>сч</w:t>
            </w:r>
            <w:proofErr w:type="spellEnd"/>
            <w:r w:rsidRPr="00D615F4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5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Авансы  полученные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73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3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  <w:t xml:space="preserve">денежных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4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Выплата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от операционной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Сырье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ГСМ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Запасные части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4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Заработная  плата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33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Электроэнергия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Водоснабжение, </w:t>
            </w:r>
            <w:r w:rsidRPr="00D615F4">
              <w:rPr>
                <w:sz w:val="16"/>
                <w:szCs w:val="16"/>
              </w:rPr>
              <w:br/>
              <w:t xml:space="preserve">водоотведение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Теплоснабжение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выплаты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связи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Информационные </w:t>
            </w:r>
            <w:r w:rsidRPr="00D615F4">
              <w:rPr>
                <w:sz w:val="16"/>
                <w:szCs w:val="16"/>
              </w:rPr>
              <w:br/>
              <w:t xml:space="preserve">услуги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61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Подготовка кадров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Железнодорожный</w:t>
            </w:r>
            <w:r w:rsidRPr="00D615F4">
              <w:rPr>
                <w:sz w:val="16"/>
                <w:szCs w:val="16"/>
              </w:rPr>
              <w:br/>
              <w:t xml:space="preserve">тариф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4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Услуги  транспорта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аудита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3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Реклама,  маркетинг</w:t>
            </w:r>
            <w:proofErr w:type="gramEnd"/>
            <w:r w:rsidRPr="00D615F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выплаты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</w:t>
            </w:r>
            <w:proofErr w:type="gramStart"/>
            <w:r w:rsidRPr="00D615F4">
              <w:rPr>
                <w:sz w:val="16"/>
                <w:szCs w:val="16"/>
              </w:rPr>
              <w:t xml:space="preserve">выплата  </w:t>
            </w:r>
            <w:r w:rsidRPr="00D615F4">
              <w:rPr>
                <w:sz w:val="16"/>
                <w:szCs w:val="16"/>
              </w:rPr>
              <w:br/>
              <w:t>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Излишек  (</w:t>
            </w:r>
            <w:proofErr w:type="gramEnd"/>
            <w:r w:rsidRPr="00D615F4">
              <w:rPr>
                <w:sz w:val="16"/>
                <w:szCs w:val="16"/>
              </w:rPr>
              <w:t xml:space="preserve">дефицит)   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основной  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72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Инвестиционная</w:t>
            </w:r>
            <w:r w:rsidRPr="00D615F4">
              <w:rPr>
                <w:sz w:val="16"/>
                <w:szCs w:val="16"/>
              </w:rPr>
              <w:br/>
              <w:t xml:space="preserve">деятельность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Поступления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от     </w:t>
            </w:r>
            <w:r w:rsidRPr="00D615F4">
              <w:rPr>
                <w:sz w:val="16"/>
                <w:szCs w:val="16"/>
              </w:rPr>
              <w:br/>
              <w:t xml:space="preserve">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Реализация   основных       </w:t>
            </w:r>
            <w:r w:rsidRPr="00D615F4">
              <w:rPr>
                <w:sz w:val="16"/>
                <w:szCs w:val="16"/>
              </w:rPr>
              <w:br/>
              <w:t xml:space="preserve">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89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Реализация  прочих</w:t>
            </w:r>
            <w:proofErr w:type="gramEnd"/>
            <w:r w:rsidRPr="00D615F4">
              <w:rPr>
                <w:sz w:val="16"/>
                <w:szCs w:val="16"/>
              </w:rPr>
              <w:t xml:space="preserve">         </w:t>
            </w:r>
            <w:r w:rsidRPr="00D615F4">
              <w:rPr>
                <w:sz w:val="16"/>
                <w:szCs w:val="16"/>
              </w:rPr>
              <w:br/>
              <w:t xml:space="preserve">долгосрочных активов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5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5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51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Выплата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от  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7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Приобретение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основных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и      </w:t>
            </w:r>
            <w:r w:rsidRPr="00D615F4">
              <w:rPr>
                <w:sz w:val="16"/>
                <w:szCs w:val="16"/>
              </w:rPr>
              <w:br/>
              <w:t xml:space="preserve">нематериальных активов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6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Вложения </w:t>
            </w:r>
            <w:proofErr w:type="gramStart"/>
            <w:r w:rsidRPr="00D615F4">
              <w:rPr>
                <w:sz w:val="16"/>
                <w:szCs w:val="16"/>
              </w:rPr>
              <w:t>в  капитальное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  <w:r w:rsidRPr="00D615F4">
              <w:rPr>
                <w:sz w:val="16"/>
                <w:szCs w:val="16"/>
              </w:rPr>
              <w:br/>
              <w:t xml:space="preserve">строительство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3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инвестиции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</w:t>
            </w:r>
            <w:proofErr w:type="gramStart"/>
            <w:r w:rsidRPr="00D615F4">
              <w:rPr>
                <w:sz w:val="16"/>
                <w:szCs w:val="16"/>
              </w:rPr>
              <w:t xml:space="preserve">выплаты  </w:t>
            </w:r>
            <w:r w:rsidRPr="00D615F4">
              <w:rPr>
                <w:sz w:val="16"/>
                <w:szCs w:val="16"/>
              </w:rPr>
              <w:br/>
              <w:t>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8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Излишек (</w:t>
            </w:r>
            <w:proofErr w:type="gramStart"/>
            <w:r w:rsidRPr="00D615F4">
              <w:rPr>
                <w:sz w:val="16"/>
                <w:szCs w:val="16"/>
              </w:rPr>
              <w:t xml:space="preserve">дефицит)   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9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Финансовая    </w:t>
            </w:r>
            <w:r w:rsidRPr="00D615F4">
              <w:rPr>
                <w:sz w:val="16"/>
                <w:szCs w:val="16"/>
              </w:rPr>
              <w:br/>
              <w:t xml:space="preserve">деятельность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Поступления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от  финансовой  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5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Получение  краткосрочных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  <w:r w:rsidRPr="00D615F4">
              <w:rPr>
                <w:sz w:val="16"/>
                <w:szCs w:val="16"/>
              </w:rPr>
              <w:br/>
              <w:t xml:space="preserve">кредитов и  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56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Получение  долгосрочных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кредитов и  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32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Увеличение уставного      </w:t>
            </w:r>
            <w:r w:rsidRPr="00D615F4">
              <w:rPr>
                <w:sz w:val="16"/>
                <w:szCs w:val="16"/>
              </w:rPr>
              <w:br/>
              <w:t xml:space="preserve">капитала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126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291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1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Выплаты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по финансовой  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Погашение  кредитов</w:t>
            </w:r>
            <w:proofErr w:type="gramEnd"/>
            <w:r w:rsidRPr="00D615F4">
              <w:rPr>
                <w:sz w:val="16"/>
                <w:szCs w:val="16"/>
              </w:rPr>
              <w:t xml:space="preserve"> и     </w:t>
            </w:r>
            <w:r w:rsidRPr="00D615F4">
              <w:rPr>
                <w:sz w:val="16"/>
                <w:szCs w:val="16"/>
              </w:rPr>
              <w:br/>
              <w:t xml:space="preserve">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Выплата  процентов</w:t>
            </w:r>
            <w:proofErr w:type="gramEnd"/>
            <w:r w:rsidRPr="00D615F4">
              <w:rPr>
                <w:sz w:val="16"/>
                <w:szCs w:val="16"/>
              </w:rPr>
              <w:t xml:space="preserve"> по   </w:t>
            </w:r>
            <w:r w:rsidRPr="00D615F4">
              <w:rPr>
                <w:sz w:val="16"/>
                <w:szCs w:val="16"/>
              </w:rPr>
              <w:br/>
              <w:t xml:space="preserve">кредитам и  займам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50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Выплата части прибыли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дивидендов) в бюджет         </w:t>
            </w:r>
            <w:r w:rsidRPr="00D615F4">
              <w:rPr>
                <w:sz w:val="16"/>
                <w:szCs w:val="16"/>
              </w:rPr>
              <w:br/>
              <w:t xml:space="preserve">автономного  округа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выплата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504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Излишек  (</w:t>
            </w:r>
            <w:proofErr w:type="gramEnd"/>
            <w:r w:rsidRPr="00D615F4">
              <w:rPr>
                <w:sz w:val="16"/>
                <w:szCs w:val="16"/>
              </w:rPr>
              <w:t xml:space="preserve">дефицит)   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финансовой  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6E2F61">
        <w:trPr>
          <w:cantSplit/>
          <w:trHeight w:val="48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Остаток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на  конец периода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615F4" w:rsidRDefault="00D615F4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Pr="00D615F4" w:rsidRDefault="000A55AF" w:rsidP="000A55A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3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Инвестиционный бюджет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990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900"/>
        <w:gridCol w:w="900"/>
        <w:gridCol w:w="900"/>
        <w:gridCol w:w="810"/>
        <w:gridCol w:w="1350"/>
        <w:gridCol w:w="1260"/>
      </w:tblGrid>
      <w:tr w:rsidR="00D615F4" w:rsidRPr="00D615F4" w:rsidTr="006E2F61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Текущий 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proofErr w:type="gramEnd"/>
            <w:r w:rsidRPr="00D615F4">
              <w:rPr>
                <w:sz w:val="20"/>
                <w:szCs w:val="20"/>
              </w:rPr>
              <w:br/>
              <w:t xml:space="preserve">год 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Отчетный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r w:rsidRPr="00D615F4">
              <w:rPr>
                <w:sz w:val="20"/>
                <w:szCs w:val="20"/>
              </w:rPr>
              <w:br/>
              <w:t>год (факт)</w:t>
            </w: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Источники      </w:t>
            </w:r>
            <w:r w:rsidRPr="00D615F4">
              <w:rPr>
                <w:sz w:val="22"/>
                <w:szCs w:val="22"/>
              </w:rPr>
              <w:br/>
              <w:t xml:space="preserve">инвестиций  </w:t>
            </w:r>
            <w:proofErr w:type="gramStart"/>
            <w:r w:rsidRPr="00D615F4">
              <w:rPr>
                <w:sz w:val="22"/>
                <w:szCs w:val="22"/>
              </w:rPr>
              <w:t xml:space="preserve">   </w:t>
            </w:r>
            <w:r w:rsidRPr="00D615F4">
              <w:rPr>
                <w:sz w:val="22"/>
                <w:szCs w:val="22"/>
              </w:rPr>
              <w:br/>
              <w:t>(</w:t>
            </w:r>
            <w:proofErr w:type="gramEnd"/>
            <w:r w:rsidRPr="00D615F4">
              <w:rPr>
                <w:sz w:val="22"/>
                <w:szCs w:val="22"/>
              </w:rPr>
              <w:t xml:space="preserve">стр. 1.1 +    </w:t>
            </w:r>
            <w:r w:rsidRPr="00D615F4">
              <w:rPr>
                <w:sz w:val="22"/>
                <w:szCs w:val="22"/>
              </w:rPr>
              <w:br/>
              <w:t xml:space="preserve">стр. 1.2)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Собственные    </w:t>
            </w:r>
            <w:r w:rsidRPr="00D615F4">
              <w:rPr>
                <w:sz w:val="22"/>
                <w:szCs w:val="22"/>
              </w:rPr>
              <w:br/>
              <w:t xml:space="preserve">средства, в </w:t>
            </w:r>
            <w:proofErr w:type="spellStart"/>
            <w:r w:rsidRPr="00D615F4">
              <w:rPr>
                <w:sz w:val="22"/>
                <w:szCs w:val="22"/>
              </w:rPr>
              <w:t>т.ч</w:t>
            </w:r>
            <w:proofErr w:type="spellEnd"/>
            <w:r w:rsidRPr="00D615F4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Прибыль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>Амортизационные</w:t>
            </w:r>
            <w:r w:rsidRPr="00D615F4">
              <w:rPr>
                <w:sz w:val="22"/>
                <w:szCs w:val="22"/>
              </w:rPr>
              <w:br/>
              <w:t xml:space="preserve">отчисления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Прочие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Привлеченные   </w:t>
            </w:r>
            <w:r w:rsidRPr="00D615F4">
              <w:rPr>
                <w:sz w:val="22"/>
                <w:szCs w:val="22"/>
              </w:rPr>
              <w:br/>
              <w:t xml:space="preserve">средства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Кредиты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Займы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Бюджетные      </w:t>
            </w:r>
            <w:r w:rsidRPr="00D615F4">
              <w:rPr>
                <w:sz w:val="22"/>
                <w:szCs w:val="22"/>
              </w:rPr>
              <w:br/>
              <w:t xml:space="preserve">средства (в </w:t>
            </w:r>
            <w:proofErr w:type="spellStart"/>
            <w:r w:rsidRPr="00D615F4">
              <w:rPr>
                <w:sz w:val="22"/>
                <w:szCs w:val="22"/>
              </w:rPr>
              <w:t>т.ч</w:t>
            </w:r>
            <w:proofErr w:type="spellEnd"/>
            <w:r w:rsidRPr="00D615F4">
              <w:rPr>
                <w:sz w:val="22"/>
                <w:szCs w:val="22"/>
              </w:rPr>
              <w:t xml:space="preserve">. </w:t>
            </w:r>
            <w:proofErr w:type="gramStart"/>
            <w:r w:rsidRPr="00D615F4">
              <w:rPr>
                <w:sz w:val="22"/>
                <w:szCs w:val="22"/>
              </w:rPr>
              <w:t>средства  уставного</w:t>
            </w:r>
            <w:proofErr w:type="gramEnd"/>
            <w:r w:rsidRPr="00D615F4">
              <w:rPr>
                <w:sz w:val="22"/>
                <w:szCs w:val="22"/>
              </w:rPr>
              <w:t xml:space="preserve">      </w:t>
            </w:r>
            <w:r w:rsidRPr="00D615F4">
              <w:rPr>
                <w:sz w:val="22"/>
                <w:szCs w:val="22"/>
              </w:rPr>
              <w:br/>
              <w:t xml:space="preserve">фонда)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Прочие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Инвестиционные </w:t>
            </w:r>
            <w:r w:rsidRPr="00D615F4">
              <w:rPr>
                <w:sz w:val="22"/>
                <w:szCs w:val="22"/>
              </w:rPr>
              <w:br/>
              <w:t xml:space="preserve">проекты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Инвестиционные </w:t>
            </w:r>
            <w:r w:rsidRPr="00D615F4">
              <w:rPr>
                <w:sz w:val="22"/>
                <w:szCs w:val="22"/>
              </w:rPr>
              <w:br/>
              <w:t xml:space="preserve">затраты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4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Прогнозный баланс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080"/>
        <w:gridCol w:w="1080"/>
        <w:gridCol w:w="1080"/>
        <w:gridCol w:w="1080"/>
        <w:gridCol w:w="1215"/>
        <w:gridCol w:w="1215"/>
      </w:tblGrid>
      <w:tr w:rsidR="00D615F4" w:rsidRPr="00D615F4" w:rsidTr="006E2F6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№ </w:t>
            </w:r>
            <w:r w:rsidRPr="00D615F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8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proofErr w:type="spellStart"/>
            <w:r w:rsidRPr="00D615F4">
              <w:t>Внеоборотные</w:t>
            </w:r>
            <w:proofErr w:type="spellEnd"/>
            <w:r w:rsidRPr="00D615F4">
              <w:t xml:space="preserve"> активы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Нематериальные     </w:t>
            </w:r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Основные средства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Незавершенное      </w:t>
            </w:r>
            <w:r w:rsidRPr="00D615F4">
              <w:br/>
              <w:t xml:space="preserve">строительство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</w:t>
            </w:r>
            <w:proofErr w:type="spellStart"/>
            <w:r w:rsidRPr="00D615F4">
              <w:t>внеоборотные</w:t>
            </w:r>
            <w:proofErr w:type="spellEnd"/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Оборотные активы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Запасы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НДС </w:t>
            </w:r>
            <w:proofErr w:type="gramStart"/>
            <w:r w:rsidRPr="00D615F4">
              <w:t>по  приобретенным</w:t>
            </w:r>
            <w:proofErr w:type="gramEnd"/>
            <w:r w:rsidRPr="00D615F4">
              <w:t xml:space="preserve">      </w:t>
            </w:r>
            <w:r w:rsidRPr="00D615F4">
              <w:br/>
              <w:t xml:space="preserve">ценностям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Дебиторская        </w:t>
            </w:r>
            <w:r w:rsidRPr="00D615F4">
              <w:br/>
              <w:t xml:space="preserve">задолженность, в </w:t>
            </w:r>
            <w:proofErr w:type="spellStart"/>
            <w:r w:rsidRPr="00D615F4">
              <w:t>т.ч</w:t>
            </w:r>
            <w:proofErr w:type="spellEnd"/>
            <w:r w:rsidRPr="00D615F4">
              <w:t xml:space="preserve">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Покупатели и</w:t>
            </w:r>
            <w:r w:rsidRPr="00D615F4">
              <w:br/>
              <w:t>заказчики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Авансы выданные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Прочие дебиторы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Денежные средства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Краткосрочные      </w:t>
            </w:r>
            <w:r w:rsidRPr="00D615F4">
              <w:br/>
              <w:t>финансовые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оборотные   </w:t>
            </w:r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БАЛАНС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II.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ПАССИВЫ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Капитал и резервы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Уставный капитал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Прочий собственный </w:t>
            </w:r>
            <w:r w:rsidRPr="00D615F4">
              <w:br/>
              <w:t xml:space="preserve">капитал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Нераспределенная прибыль (непокрытый </w:t>
            </w:r>
            <w:proofErr w:type="gramStart"/>
            <w:r w:rsidRPr="00D615F4">
              <w:t xml:space="preserve">убыток)   </w:t>
            </w:r>
            <w:proofErr w:type="gramEnd"/>
            <w:r w:rsidRPr="00D615F4"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Долгосрочные 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Краткосрочные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Займы и кредиты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Кредиторская       </w:t>
            </w:r>
            <w:r w:rsidRPr="00D615F4">
              <w:br/>
              <w:t xml:space="preserve">задолженность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Поставщики и</w:t>
            </w:r>
            <w:r w:rsidRPr="00D615F4">
              <w:br/>
              <w:t>подрядчики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по</w:t>
            </w:r>
            <w:r w:rsidRPr="00D615F4">
              <w:br/>
              <w:t>заработной плате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перед</w:t>
            </w:r>
            <w:r w:rsidRPr="00D615F4">
              <w:br/>
              <w:t>бюджетом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Авансы полученные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Прочие кредиты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</w:pPr>
            <w:r w:rsidRPr="00D615F4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8</w:t>
            </w:r>
          </w:p>
        </w:tc>
      </w:tr>
      <w:tr w:rsidR="00D615F4" w:rsidRPr="00D615F4" w:rsidTr="006E2F6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перед</w:t>
            </w:r>
            <w:r w:rsidRPr="00D615F4">
              <w:br/>
              <w:t xml:space="preserve">участниками     </w:t>
            </w:r>
            <w:proofErr w:type="gramStart"/>
            <w:r w:rsidRPr="00D615F4">
              <w:t xml:space="preserve">   </w:t>
            </w:r>
            <w:r w:rsidRPr="00D615F4">
              <w:br/>
              <w:t>(</w:t>
            </w:r>
            <w:proofErr w:type="gramEnd"/>
            <w:r w:rsidRPr="00D615F4">
              <w:t xml:space="preserve">учредителями) по  </w:t>
            </w:r>
            <w:r w:rsidRPr="00D615F4">
              <w:br/>
              <w:t xml:space="preserve">выплате доходов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Доходы будущих периодов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Резервы предстоящих</w:t>
            </w:r>
            <w:r w:rsidRPr="00D615F4">
              <w:br/>
              <w:t xml:space="preserve">расходов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краткосрочные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БАЛАНС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5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использования чистой прибыли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810"/>
        <w:gridCol w:w="810"/>
        <w:gridCol w:w="810"/>
        <w:gridCol w:w="810"/>
        <w:gridCol w:w="675"/>
        <w:gridCol w:w="1215"/>
        <w:gridCol w:w="1215"/>
      </w:tblGrid>
      <w:tr w:rsidR="00D615F4" w:rsidRPr="00D615F4" w:rsidTr="006E2F6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Очередной финансовый </w:t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план)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финансовый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финансовый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III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IV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Распределение прибыли (чистая прибыль, </w:t>
            </w:r>
            <w:proofErr w:type="gramStart"/>
            <w:r w:rsidRPr="00D615F4">
              <w:t xml:space="preserve">всего)   </w:t>
            </w:r>
            <w:proofErr w:type="gramEnd"/>
            <w:r w:rsidRPr="00D615F4"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Увеличение резервного фонда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Часть </w:t>
            </w:r>
            <w:proofErr w:type="gramStart"/>
            <w:r w:rsidRPr="00D615F4">
              <w:t>прибыли,  подлежащая</w:t>
            </w:r>
            <w:proofErr w:type="gramEnd"/>
            <w:r w:rsidRPr="00D615F4">
              <w:t xml:space="preserve">         </w:t>
            </w:r>
            <w:r w:rsidRPr="00D615F4">
              <w:br/>
              <w:t xml:space="preserve">перечислению в бюджет             </w:t>
            </w:r>
            <w:r w:rsidRPr="00D615F4">
              <w:br/>
              <w:t xml:space="preserve">автономного округа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накопления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потребления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Использование прибыли прошлых лет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накопления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потребления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6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Показатели экономической эффективности деятельности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810"/>
        <w:gridCol w:w="810"/>
        <w:gridCol w:w="810"/>
        <w:gridCol w:w="810"/>
        <w:gridCol w:w="810"/>
        <w:gridCol w:w="1080"/>
        <w:gridCol w:w="1215"/>
      </w:tblGrid>
      <w:tr w:rsidR="00D615F4" w:rsidRPr="00D615F4" w:rsidTr="006E2F61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Текущий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финансо</w:t>
            </w:r>
            <w:proofErr w:type="spellEnd"/>
            <w:r w:rsidRPr="00D615F4">
              <w:rPr>
                <w:sz w:val="20"/>
                <w:szCs w:val="20"/>
              </w:rPr>
              <w:t>-вый</w:t>
            </w:r>
            <w:proofErr w:type="gramEnd"/>
            <w:r w:rsidRPr="00D615F4">
              <w:rPr>
                <w:sz w:val="20"/>
                <w:szCs w:val="20"/>
              </w:rPr>
              <w:t xml:space="preserve"> </w:t>
            </w:r>
            <w:r w:rsidRPr="00D615F4">
              <w:rPr>
                <w:sz w:val="20"/>
                <w:szCs w:val="20"/>
              </w:rPr>
              <w:br/>
              <w:t xml:space="preserve">год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Отчетный  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III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IV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Финансовые показатели                       </w:t>
            </w: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Уставный капитал (УК), (тыс. руб.)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Чистые активы (ЧА</w:t>
            </w:r>
            <w:proofErr w:type="gramStart"/>
            <w:r w:rsidRPr="00D615F4">
              <w:rPr>
                <w:sz w:val="20"/>
                <w:szCs w:val="20"/>
              </w:rPr>
              <w:t>),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 xml:space="preserve">тыс. руб.)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Стоимость чистых активов на 1 руб. вложений (руб.)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активов (ROA), (в %)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инвестиций, (в %)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1.6.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собственного       </w:t>
            </w:r>
            <w:r w:rsidRPr="00D615F4">
              <w:rPr>
                <w:sz w:val="20"/>
                <w:szCs w:val="20"/>
              </w:rPr>
              <w:br/>
              <w:t xml:space="preserve">капитала (ROE), (в %)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1.7.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Коэффициент текущей</w:t>
            </w:r>
            <w:r w:rsidRPr="00D615F4">
              <w:rPr>
                <w:sz w:val="20"/>
                <w:szCs w:val="20"/>
              </w:rPr>
              <w:br/>
              <w:t xml:space="preserve">ликвидности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1.8.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Коэффициент        </w:t>
            </w:r>
            <w:r w:rsidRPr="00D615F4">
              <w:rPr>
                <w:sz w:val="20"/>
                <w:szCs w:val="20"/>
              </w:rPr>
              <w:br/>
              <w:t xml:space="preserve">абсолютной         </w:t>
            </w:r>
            <w:r w:rsidRPr="00D615F4">
              <w:rPr>
                <w:sz w:val="20"/>
                <w:szCs w:val="20"/>
              </w:rPr>
              <w:br/>
              <w:t xml:space="preserve">ликвидности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1.9.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Коэффициент        </w:t>
            </w:r>
            <w:r w:rsidRPr="00D615F4">
              <w:rPr>
                <w:sz w:val="20"/>
                <w:szCs w:val="20"/>
              </w:rPr>
              <w:br/>
              <w:t xml:space="preserve">обеспеченности     </w:t>
            </w:r>
            <w:r w:rsidRPr="00D615F4">
              <w:rPr>
                <w:sz w:val="20"/>
                <w:szCs w:val="20"/>
              </w:rPr>
              <w:br/>
              <w:t xml:space="preserve">собственными средствами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Производственно-экономические показатели             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Доходы, (тыс. руб.)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Расходы,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Выручка,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Себестоимость реализованных      </w:t>
            </w:r>
            <w:r w:rsidRPr="00D615F4">
              <w:rPr>
                <w:sz w:val="20"/>
                <w:szCs w:val="20"/>
              </w:rPr>
              <w:br/>
              <w:t xml:space="preserve">товаров, услуг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Чистая прибыль (убыток),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2.6.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Прибыль (убыток) на</w:t>
            </w:r>
            <w:r w:rsidRPr="00D615F4">
              <w:rPr>
                <w:sz w:val="20"/>
                <w:szCs w:val="20"/>
              </w:rPr>
              <w:br/>
              <w:t xml:space="preserve">1 рубль реализованной      </w:t>
            </w:r>
            <w:r w:rsidRPr="00D615F4">
              <w:rPr>
                <w:sz w:val="20"/>
                <w:szCs w:val="20"/>
              </w:rPr>
              <w:br/>
              <w:t xml:space="preserve">продукции, (руб.)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2.7.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продаж по чистой прибыли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(в %)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Социально-экономические показатели                </w:t>
            </w: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Среднесписочная    </w:t>
            </w:r>
            <w:r w:rsidRPr="00D615F4">
              <w:rPr>
                <w:sz w:val="20"/>
                <w:szCs w:val="20"/>
              </w:rPr>
              <w:br/>
              <w:t xml:space="preserve">численность, (чел.), всего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Доход на 1 работника (тыс.    </w:t>
            </w:r>
            <w:r w:rsidRPr="00D615F4">
              <w:rPr>
                <w:sz w:val="20"/>
                <w:szCs w:val="20"/>
              </w:rPr>
              <w:br/>
              <w:t xml:space="preserve">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Производительность </w:t>
            </w:r>
            <w:r w:rsidRPr="00D615F4">
              <w:rPr>
                <w:sz w:val="20"/>
                <w:szCs w:val="20"/>
              </w:rPr>
              <w:br/>
              <w:t xml:space="preserve">труда, (руб.)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Фонд заработной    </w:t>
            </w:r>
            <w:r w:rsidRPr="00D615F4">
              <w:rPr>
                <w:sz w:val="20"/>
                <w:szCs w:val="20"/>
              </w:rPr>
              <w:br/>
              <w:t xml:space="preserve">платы, (тыс. руб.), всего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3.4.1.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Средняя ежемесячная</w:t>
            </w:r>
            <w:r w:rsidRPr="00D615F4">
              <w:rPr>
                <w:sz w:val="20"/>
                <w:szCs w:val="20"/>
              </w:rPr>
              <w:br/>
              <w:t xml:space="preserve">заработная </w:t>
            </w:r>
            <w:proofErr w:type="gramStart"/>
            <w:r w:rsidRPr="00D615F4">
              <w:rPr>
                <w:sz w:val="20"/>
                <w:szCs w:val="20"/>
              </w:rPr>
              <w:t xml:space="preserve">плата,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 xml:space="preserve">руб.), всего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3.5.1.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15F4">
        <w:rPr>
          <w:sz w:val="26"/>
          <w:szCs w:val="26"/>
        </w:rPr>
        <w:t xml:space="preserve">Примечание: Данный бюджет характеризует результаты финансово-хозяйственной деятельности </w:t>
      </w:r>
      <w:r w:rsidR="009F148E">
        <w:rPr>
          <w:sz w:val="26"/>
          <w:szCs w:val="26"/>
        </w:rPr>
        <w:t>общества</w:t>
      </w: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t>Таблица 7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Крупные сделки и заимствования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890"/>
        <w:gridCol w:w="1080"/>
        <w:gridCol w:w="1080"/>
        <w:gridCol w:w="1080"/>
        <w:gridCol w:w="1080"/>
        <w:gridCol w:w="1080"/>
        <w:gridCol w:w="1080"/>
        <w:gridCol w:w="945"/>
      </w:tblGrid>
      <w:tr w:rsidR="00D615F4" w:rsidRPr="00D615F4" w:rsidTr="006E2F61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№  </w:t>
            </w:r>
            <w:r w:rsidRPr="00D615F4">
              <w:rPr>
                <w:sz w:val="20"/>
                <w:szCs w:val="20"/>
              </w:rPr>
              <w:br/>
              <w:t>п</w:t>
            </w:r>
            <w:proofErr w:type="gramEnd"/>
            <w:r w:rsidRPr="00D615F4">
              <w:rPr>
                <w:sz w:val="20"/>
                <w:szCs w:val="20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Текущий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оценка)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615F4">
              <w:rPr>
                <w:sz w:val="20"/>
                <w:szCs w:val="20"/>
              </w:rPr>
              <w:t>Преды</w:t>
            </w:r>
            <w:proofErr w:type="spellEnd"/>
            <w:r w:rsidRPr="00D615F4">
              <w:rPr>
                <w:sz w:val="20"/>
                <w:szCs w:val="20"/>
              </w:rPr>
              <w:t>-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дущий</w:t>
            </w:r>
            <w:proofErr w:type="spellEnd"/>
            <w:r w:rsidRPr="00D615F4">
              <w:rPr>
                <w:sz w:val="20"/>
                <w:szCs w:val="20"/>
              </w:rPr>
              <w:t xml:space="preserve">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факт)</w:t>
            </w:r>
          </w:p>
        </w:tc>
      </w:tr>
      <w:tr w:rsidR="00D615F4" w:rsidRPr="00D615F4" w:rsidTr="006E2F61">
        <w:trPr>
          <w:cantSplit/>
          <w:trHeight w:val="48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Всего </w:t>
            </w:r>
            <w:r w:rsidRPr="00D615F4">
              <w:rPr>
                <w:sz w:val="20"/>
                <w:szCs w:val="20"/>
              </w:rPr>
              <w:br/>
              <w:t>на 20__</w:t>
            </w:r>
            <w:r w:rsidRPr="00D615F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1.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Крупные сделки                                                      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2.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Заимствования                                                       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3.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Сделки с недвижимостью                                              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4.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                                                             </w:t>
            </w: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Pr="00D615F4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8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Прогноз показателей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экономической эффективности деятельности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на ______________________________________ годы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(три года, следующих за планируемым)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 w:rsidRPr="00D615F4">
        <w:rPr>
          <w:sz w:val="26"/>
          <w:szCs w:val="26"/>
        </w:rPr>
        <w:t>тыс.руб</w:t>
      </w:r>
      <w:proofErr w:type="spellEnd"/>
      <w:r w:rsidRPr="00D615F4">
        <w:rPr>
          <w:sz w:val="26"/>
          <w:szCs w:val="26"/>
        </w:rPr>
        <w:t>.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900"/>
        <w:gridCol w:w="900"/>
        <w:gridCol w:w="900"/>
        <w:gridCol w:w="1080"/>
        <w:gridCol w:w="1080"/>
        <w:gridCol w:w="1080"/>
      </w:tblGrid>
      <w:tr w:rsidR="00D615F4" w:rsidRPr="00D615F4" w:rsidTr="006E2F61">
        <w:trPr>
          <w:cantSplit/>
          <w:trHeight w:val="20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№ </w:t>
            </w:r>
            <w:r w:rsidRPr="00D615F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>финансовый  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>финансовый  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Очередной 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proofErr w:type="gramEnd"/>
            <w:r w:rsidRPr="00D615F4">
              <w:rPr>
                <w:sz w:val="20"/>
                <w:szCs w:val="20"/>
              </w:rPr>
              <w:t xml:space="preserve">  год  </w:t>
            </w:r>
            <w:r w:rsidRPr="00D615F4">
              <w:rPr>
                <w:sz w:val="20"/>
                <w:szCs w:val="20"/>
              </w:rPr>
              <w:br/>
              <w:t>(план)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1-й год, </w:t>
            </w:r>
            <w:r w:rsidRPr="00D615F4">
              <w:rPr>
                <w:sz w:val="20"/>
                <w:szCs w:val="20"/>
              </w:rPr>
              <w:br/>
              <w:t xml:space="preserve">следующий за </w:t>
            </w:r>
            <w:r w:rsidRPr="00D615F4">
              <w:rPr>
                <w:sz w:val="20"/>
                <w:szCs w:val="20"/>
              </w:rPr>
              <w:br/>
              <w:t xml:space="preserve">очередным   </w:t>
            </w:r>
            <w:proofErr w:type="gramStart"/>
            <w:r w:rsidRPr="00D615F4">
              <w:rPr>
                <w:sz w:val="20"/>
                <w:szCs w:val="20"/>
              </w:rPr>
              <w:t>финансовым  годом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2-</w:t>
            </w:r>
            <w:proofErr w:type="gramStart"/>
            <w:r w:rsidRPr="00D615F4">
              <w:rPr>
                <w:sz w:val="20"/>
                <w:szCs w:val="20"/>
              </w:rPr>
              <w:t>й  год</w:t>
            </w:r>
            <w:proofErr w:type="gramEnd"/>
            <w:r w:rsidRPr="00D615F4">
              <w:rPr>
                <w:sz w:val="20"/>
                <w:szCs w:val="20"/>
              </w:rPr>
              <w:t xml:space="preserve">, следующий за очередным  </w:t>
            </w:r>
            <w:r w:rsidRPr="00D615F4">
              <w:rPr>
                <w:sz w:val="20"/>
                <w:szCs w:val="20"/>
              </w:rPr>
              <w:br/>
              <w:t xml:space="preserve">финансовым </w:t>
            </w:r>
            <w:r w:rsidRPr="00D615F4">
              <w:rPr>
                <w:sz w:val="20"/>
                <w:szCs w:val="20"/>
              </w:rPr>
              <w:br/>
              <w:t>годом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3-</w:t>
            </w:r>
            <w:proofErr w:type="gramStart"/>
            <w:r w:rsidRPr="00D615F4">
              <w:rPr>
                <w:sz w:val="20"/>
                <w:szCs w:val="20"/>
              </w:rPr>
              <w:t>й  год</w:t>
            </w:r>
            <w:proofErr w:type="gramEnd"/>
            <w:r w:rsidRPr="00D615F4">
              <w:rPr>
                <w:sz w:val="20"/>
                <w:szCs w:val="20"/>
              </w:rPr>
              <w:t xml:space="preserve">, </w:t>
            </w:r>
            <w:r w:rsidRPr="00D615F4">
              <w:rPr>
                <w:sz w:val="20"/>
                <w:szCs w:val="20"/>
              </w:rPr>
              <w:br/>
              <w:t>следующий</w:t>
            </w:r>
            <w:r w:rsidRPr="00D615F4">
              <w:rPr>
                <w:sz w:val="20"/>
                <w:szCs w:val="20"/>
              </w:rPr>
              <w:br/>
              <w:t>за  очередным</w:t>
            </w:r>
            <w:r w:rsidRPr="00D615F4">
              <w:rPr>
                <w:sz w:val="20"/>
                <w:szCs w:val="20"/>
              </w:rPr>
              <w:br/>
              <w:t>финансовым  годом</w:t>
            </w:r>
          </w:p>
        </w:tc>
      </w:tr>
      <w:tr w:rsidR="00D615F4" w:rsidRPr="00D615F4" w:rsidTr="006E2F61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Выручка (нетто) от продажи </w:t>
            </w:r>
            <w:proofErr w:type="gramStart"/>
            <w:r w:rsidRPr="00D615F4">
              <w:rPr>
                <w:sz w:val="22"/>
                <w:szCs w:val="22"/>
              </w:rPr>
              <w:t xml:space="preserve">товаров,   </w:t>
            </w:r>
            <w:proofErr w:type="gramEnd"/>
            <w:r w:rsidRPr="00D615F4">
              <w:rPr>
                <w:sz w:val="22"/>
                <w:szCs w:val="22"/>
              </w:rPr>
              <w:t xml:space="preserve"> </w:t>
            </w:r>
            <w:r w:rsidRPr="00D615F4">
              <w:rPr>
                <w:sz w:val="22"/>
                <w:szCs w:val="22"/>
              </w:rPr>
              <w:br/>
              <w:t xml:space="preserve">продукции, работ, услуг (за вычетом   </w:t>
            </w:r>
            <w:r w:rsidRPr="00D615F4">
              <w:rPr>
                <w:sz w:val="22"/>
                <w:szCs w:val="22"/>
              </w:rPr>
              <w:br/>
              <w:t xml:space="preserve">налога на добавленную стоимость, акцизов и других обязательных </w:t>
            </w:r>
            <w:r w:rsidRPr="00D615F4">
              <w:rPr>
                <w:sz w:val="22"/>
                <w:szCs w:val="22"/>
              </w:rPr>
              <w:br/>
              <w:t xml:space="preserve">платежей)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>Чистая прибыль (</w:t>
            </w:r>
            <w:proofErr w:type="gramStart"/>
            <w:r w:rsidRPr="00D615F4">
              <w:rPr>
                <w:sz w:val="22"/>
                <w:szCs w:val="22"/>
              </w:rPr>
              <w:t xml:space="preserve">убыток)   </w:t>
            </w:r>
            <w:proofErr w:type="gramEnd"/>
            <w:r w:rsidRPr="00D615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Часть прибыли, подлежащая          </w:t>
            </w:r>
            <w:r w:rsidRPr="00D615F4">
              <w:rPr>
                <w:sz w:val="22"/>
                <w:szCs w:val="22"/>
              </w:rPr>
              <w:br/>
              <w:t xml:space="preserve">перечислению в бюджет </w:t>
            </w:r>
            <w:proofErr w:type="gramStart"/>
            <w:r w:rsidRPr="00D615F4">
              <w:rPr>
                <w:sz w:val="22"/>
                <w:szCs w:val="22"/>
              </w:rPr>
              <w:t xml:space="preserve">автономного  </w:t>
            </w:r>
            <w:r w:rsidRPr="00D615F4">
              <w:rPr>
                <w:sz w:val="22"/>
                <w:szCs w:val="22"/>
              </w:rPr>
              <w:br/>
              <w:t>округа</w:t>
            </w:r>
            <w:proofErr w:type="gramEnd"/>
            <w:r w:rsidRPr="00D615F4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Фонд накопления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Фонд потребления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Чистые активы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6E2F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Рентабельность по   </w:t>
            </w:r>
            <w:r w:rsidRPr="00D615F4">
              <w:rPr>
                <w:sz w:val="22"/>
                <w:szCs w:val="22"/>
              </w:rPr>
              <w:br/>
              <w:t xml:space="preserve">чистой прибыли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Раздел III. Пояснительная записка к Программе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Руководитель </w:t>
      </w:r>
    </w:p>
    <w:p w:rsidR="00D615F4" w:rsidRPr="00D615F4" w:rsidRDefault="009F75B6" w:rsidP="00D615F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общества    </w:t>
      </w:r>
      <w:r w:rsidR="00D615F4" w:rsidRPr="00D615F4">
        <w:rPr>
          <w:sz w:val="20"/>
          <w:szCs w:val="20"/>
        </w:rPr>
        <w:t xml:space="preserve"> </w:t>
      </w:r>
      <w:r w:rsidR="00D615F4" w:rsidRPr="00D615F4">
        <w:rPr>
          <w:sz w:val="20"/>
          <w:szCs w:val="20"/>
        </w:rPr>
        <w:tab/>
      </w:r>
      <w:r w:rsidR="00D615F4" w:rsidRPr="00D615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="00D615F4" w:rsidRPr="00D615F4">
        <w:rPr>
          <w:sz w:val="20"/>
          <w:szCs w:val="20"/>
        </w:rPr>
        <w:t>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                </w:t>
      </w:r>
      <w:r w:rsidRPr="00D615F4">
        <w:rPr>
          <w:sz w:val="20"/>
          <w:szCs w:val="20"/>
        </w:rPr>
        <w:tab/>
      </w:r>
      <w:r w:rsidRPr="00D615F4">
        <w:rPr>
          <w:sz w:val="20"/>
          <w:szCs w:val="20"/>
        </w:rPr>
        <w:tab/>
        <w:t xml:space="preserve">   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Главный бухгалтер </w:t>
      </w:r>
      <w:r w:rsidR="009F75B6">
        <w:rPr>
          <w:sz w:val="20"/>
          <w:szCs w:val="20"/>
        </w:rPr>
        <w:t xml:space="preserve">общества        </w:t>
      </w:r>
      <w:r w:rsidRPr="00D615F4">
        <w:rPr>
          <w:sz w:val="20"/>
          <w:szCs w:val="20"/>
        </w:rPr>
        <w:t xml:space="preserve"> </w:t>
      </w:r>
      <w:r w:rsidRPr="00D615F4">
        <w:rPr>
          <w:sz w:val="20"/>
          <w:szCs w:val="20"/>
        </w:rPr>
        <w:tab/>
        <w:t>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      </w:t>
      </w:r>
      <w:r w:rsidRPr="00D615F4">
        <w:rPr>
          <w:sz w:val="20"/>
          <w:szCs w:val="20"/>
        </w:rPr>
        <w:tab/>
      </w:r>
      <w:r w:rsidRPr="00D615F4">
        <w:rPr>
          <w:sz w:val="20"/>
          <w:szCs w:val="20"/>
        </w:rPr>
        <w:tab/>
        <w:t>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Исполнитель 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(наименование должности) ________________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</w:t>
      </w:r>
      <w:r w:rsidRPr="00D615F4">
        <w:rPr>
          <w:sz w:val="20"/>
          <w:szCs w:val="20"/>
        </w:rPr>
        <w:tab/>
        <w:t xml:space="preserve">            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М.П.</w:t>
      </w: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pBdr>
          <w:top w:val="single" w:sz="6" w:space="0" w:color="auto"/>
        </w:pBdr>
        <w:autoSpaceDE w:val="0"/>
        <w:autoSpaceDN w:val="0"/>
        <w:adjustRightInd w:val="0"/>
        <w:rPr>
          <w:sz w:val="2"/>
          <w:szCs w:val="2"/>
        </w:rPr>
      </w:pPr>
    </w:p>
    <w:p w:rsidR="00D615F4" w:rsidRPr="00D615F4" w:rsidRDefault="00D615F4" w:rsidP="00D615F4">
      <w:pPr>
        <w:rPr>
          <w:sz w:val="28"/>
          <w:szCs w:val="28"/>
        </w:rPr>
      </w:pPr>
    </w:p>
    <w:p w:rsidR="00D615F4" w:rsidRDefault="00D615F4"/>
    <w:sectPr w:rsidR="00D615F4" w:rsidSect="002B4987">
      <w:headerReference w:type="even" r:id="rId10"/>
      <w:headerReference w:type="default" r:id="rId11"/>
      <w:pgSz w:w="11907" w:h="16840" w:code="9"/>
      <w:pgMar w:top="1134" w:right="567" w:bottom="1134" w:left="1701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E2" w:rsidRDefault="003F2247">
      <w:r>
        <w:separator/>
      </w:r>
    </w:p>
  </w:endnote>
  <w:endnote w:type="continuationSeparator" w:id="0">
    <w:p w:rsidR="008F53E2" w:rsidRDefault="003F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E2" w:rsidRDefault="003F2247">
      <w:r>
        <w:separator/>
      </w:r>
    </w:p>
  </w:footnote>
  <w:footnote w:type="continuationSeparator" w:id="0">
    <w:p w:rsidR="008F53E2" w:rsidRDefault="003F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F4" w:rsidRDefault="00D615F4" w:rsidP="00C14B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5F4" w:rsidRDefault="00D615F4" w:rsidP="00B256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F4" w:rsidRDefault="00D615F4" w:rsidP="00C14B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E80">
      <w:rPr>
        <w:rStyle w:val="a5"/>
        <w:noProof/>
      </w:rPr>
      <w:t>2</w:t>
    </w:r>
    <w:r>
      <w:rPr>
        <w:rStyle w:val="a5"/>
      </w:rPr>
      <w:fldChar w:fldCharType="end"/>
    </w:r>
  </w:p>
  <w:p w:rsidR="00D615F4" w:rsidRDefault="00D615F4" w:rsidP="00B25686">
    <w:pPr>
      <w:pStyle w:val="a3"/>
      <w:framePr w:wrap="auto" w:vAnchor="text" w:hAnchor="margin" w:xAlign="right" w:y="1"/>
      <w:ind w:right="360"/>
      <w:rPr>
        <w:rStyle w:val="a5"/>
      </w:rPr>
    </w:pPr>
  </w:p>
  <w:p w:rsidR="00D615F4" w:rsidRDefault="00D615F4" w:rsidP="00B2568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31" w:rsidRDefault="008333D4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0631" w:rsidRDefault="00244E80" w:rsidP="004F72DC">
    <w:pPr>
      <w:pStyle w:val="a3"/>
      <w:ind w:right="360"/>
    </w:pPr>
  </w:p>
  <w:p w:rsidR="00180631" w:rsidRDefault="00244E8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31" w:rsidRDefault="00244E80" w:rsidP="00F70831">
    <w:pPr>
      <w:pStyle w:val="a3"/>
      <w:jc w:val="center"/>
    </w:pPr>
  </w:p>
  <w:p w:rsidR="00180631" w:rsidRDefault="00244E80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D50"/>
    <w:multiLevelType w:val="multilevel"/>
    <w:tmpl w:val="D5DC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FE667F"/>
    <w:multiLevelType w:val="multilevel"/>
    <w:tmpl w:val="C0E4984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DF0251"/>
    <w:multiLevelType w:val="multilevel"/>
    <w:tmpl w:val="A9B2C6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 w15:restartNumberingAfterBreak="0">
    <w:nsid w:val="4B4A11D5"/>
    <w:multiLevelType w:val="multilevel"/>
    <w:tmpl w:val="94ECADA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B572D28"/>
    <w:multiLevelType w:val="hybridMultilevel"/>
    <w:tmpl w:val="0D3648F2"/>
    <w:lvl w:ilvl="0" w:tplc="FFFFFFFF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7D49B1"/>
    <w:multiLevelType w:val="multilevel"/>
    <w:tmpl w:val="94ECADA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67F64"/>
    <w:rsid w:val="000A55AF"/>
    <w:rsid w:val="00115CB8"/>
    <w:rsid w:val="0013020F"/>
    <w:rsid w:val="001811F5"/>
    <w:rsid w:val="001941AA"/>
    <w:rsid w:val="001D78E8"/>
    <w:rsid w:val="00244E80"/>
    <w:rsid w:val="00290770"/>
    <w:rsid w:val="002F6EF6"/>
    <w:rsid w:val="003C0209"/>
    <w:rsid w:val="003F2247"/>
    <w:rsid w:val="004178BE"/>
    <w:rsid w:val="00490F1A"/>
    <w:rsid w:val="004D6C46"/>
    <w:rsid w:val="00546B3C"/>
    <w:rsid w:val="005E3A60"/>
    <w:rsid w:val="00743587"/>
    <w:rsid w:val="007533F0"/>
    <w:rsid w:val="0077007D"/>
    <w:rsid w:val="00791F39"/>
    <w:rsid w:val="007F068F"/>
    <w:rsid w:val="008333D4"/>
    <w:rsid w:val="00840ADC"/>
    <w:rsid w:val="008A007C"/>
    <w:rsid w:val="008F53E2"/>
    <w:rsid w:val="009F148E"/>
    <w:rsid w:val="009F75B6"/>
    <w:rsid w:val="00A93DAE"/>
    <w:rsid w:val="00C57004"/>
    <w:rsid w:val="00C60504"/>
    <w:rsid w:val="00C7254B"/>
    <w:rsid w:val="00CF053F"/>
    <w:rsid w:val="00D615F4"/>
    <w:rsid w:val="00D8133E"/>
    <w:rsid w:val="00DC3971"/>
    <w:rsid w:val="00DE30C1"/>
    <w:rsid w:val="00E40203"/>
    <w:rsid w:val="00F40F24"/>
    <w:rsid w:val="00F47B4E"/>
    <w:rsid w:val="00F820FB"/>
    <w:rsid w:val="00F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64A-D40B-48A8-8A40-62D7765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F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615F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615F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615F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615F4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615F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615F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615F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615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3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33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33D4"/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115C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5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15F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15F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15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15F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15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15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15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15F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D615F4"/>
  </w:style>
  <w:style w:type="paragraph" w:customStyle="1" w:styleId="110">
    <w:name w:val="Знак Знак Знак1 Знак Знак Знак1 Знак Знак Знак Знак Знак Знак Знак"/>
    <w:basedOn w:val="a"/>
    <w:rsid w:val="00D6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ishinatv">
    <w:name w:val="mishinatv"/>
    <w:basedOn w:val="a0"/>
    <w:semiHidden/>
    <w:rsid w:val="00D615F4"/>
    <w:rPr>
      <w:rFonts w:ascii="Arial" w:hAnsi="Arial" w:cs="Arial"/>
      <w:color w:val="auto"/>
      <w:sz w:val="20"/>
      <w:szCs w:val="20"/>
    </w:rPr>
  </w:style>
  <w:style w:type="paragraph" w:styleId="a7">
    <w:name w:val="Body Text"/>
    <w:basedOn w:val="a"/>
    <w:link w:val="a8"/>
    <w:rsid w:val="00D615F4"/>
    <w:rPr>
      <w:szCs w:val="20"/>
    </w:rPr>
  </w:style>
  <w:style w:type="character" w:customStyle="1" w:styleId="a8">
    <w:name w:val="Основной текст Знак"/>
    <w:basedOn w:val="a0"/>
    <w:link w:val="a7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qFormat/>
    <w:rsid w:val="00D615F4"/>
    <w:rPr>
      <w:b/>
      <w:bCs/>
    </w:rPr>
  </w:style>
  <w:style w:type="paragraph" w:customStyle="1" w:styleId="aa">
    <w:name w:val="#Список"/>
    <w:rsid w:val="00D615F4"/>
    <w:pPr>
      <w:widowControl w:val="0"/>
      <w:tabs>
        <w:tab w:val="left" w:pos="4800"/>
        <w:tab w:val="left" w:pos="7320"/>
      </w:tabs>
      <w:suppressAutoHyphens/>
      <w:spacing w:after="120" w:line="288" w:lineRule="auto"/>
      <w:ind w:left="2400" w:hanging="360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b">
    <w:name w:val="Мой стиль Знак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c">
    <w:name w:val="Мой стиль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styleId="ad">
    <w:name w:val="Document Map"/>
    <w:basedOn w:val="a"/>
    <w:link w:val="ae"/>
    <w:semiHidden/>
    <w:rsid w:val="00D615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D615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D6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D615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D615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D615F4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8">
    <w:name w:val="Font Style28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rsid w:val="00D615F4"/>
    <w:pPr>
      <w:widowControl w:val="0"/>
      <w:autoSpaceDE w:val="0"/>
      <w:autoSpaceDN w:val="0"/>
      <w:adjustRightInd w:val="0"/>
      <w:spacing w:line="296" w:lineRule="exact"/>
      <w:ind w:firstLine="533"/>
      <w:jc w:val="both"/>
    </w:pPr>
  </w:style>
  <w:style w:type="character" w:customStyle="1" w:styleId="FontStyle29">
    <w:name w:val="Font Style29"/>
    <w:basedOn w:val="a0"/>
    <w:rsid w:val="00D615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rsid w:val="00D615F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2">
    <w:name w:val="Style12"/>
    <w:basedOn w:val="a"/>
    <w:rsid w:val="00D615F4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D615F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8">
    <w:name w:val="Style18"/>
    <w:basedOn w:val="a"/>
    <w:rsid w:val="00D615F4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19">
    <w:name w:val="Style19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7">
    <w:name w:val="Style17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D615F4"/>
    <w:rPr>
      <w:rFonts w:ascii="Times New Roman" w:hAnsi="Times New Roman" w:cs="Times New Roman"/>
      <w:smallCaps/>
      <w:color w:val="000000"/>
      <w:spacing w:val="10"/>
      <w:sz w:val="26"/>
      <w:szCs w:val="26"/>
    </w:rPr>
  </w:style>
  <w:style w:type="paragraph" w:styleId="af2">
    <w:name w:val="Normal (Web)"/>
    <w:basedOn w:val="a"/>
    <w:rsid w:val="00D615F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D615F4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D615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D615F4"/>
    <w:pPr>
      <w:jc w:val="center"/>
    </w:pPr>
    <w:rPr>
      <w:sz w:val="32"/>
      <w:szCs w:val="32"/>
    </w:rPr>
  </w:style>
  <w:style w:type="character" w:customStyle="1" w:styleId="af6">
    <w:name w:val="Название Знак"/>
    <w:basedOn w:val="a0"/>
    <w:link w:val="af5"/>
    <w:rsid w:val="00D615F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7">
    <w:name w:val="footnote text"/>
    <w:basedOn w:val="a"/>
    <w:link w:val="af8"/>
    <w:semiHidden/>
    <w:rsid w:val="00D615F4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D61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6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615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615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semiHidden/>
    <w:rsid w:val="00D615F4"/>
    <w:pPr>
      <w:ind w:left="567" w:hanging="567"/>
      <w:jc w:val="both"/>
    </w:pPr>
    <w:rPr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D615F4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25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Любовь Бондаренко</cp:lastModifiedBy>
  <cp:revision>31</cp:revision>
  <dcterms:created xsi:type="dcterms:W3CDTF">2022-08-19T06:33:00Z</dcterms:created>
  <dcterms:modified xsi:type="dcterms:W3CDTF">2022-09-02T07:16:00Z</dcterms:modified>
</cp:coreProperties>
</file>